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B6347C" w14:textId="77777777" w:rsidR="007368C5" w:rsidRPr="00656BDA" w:rsidRDefault="007368C5" w:rsidP="007368C5">
      <w:pPr>
        <w:ind w:right="37"/>
        <w:rPr>
          <w:szCs w:val="18"/>
        </w:rPr>
      </w:pPr>
      <w:r>
        <w:rPr>
          <w:rStyle w:val="Marquedecommentaire"/>
        </w:rPr>
        <w:commentReference w:id="0"/>
      </w:r>
    </w:p>
    <w:p w14:paraId="3E08574F" w14:textId="77777777" w:rsidR="007368C5" w:rsidRPr="00656BDA" w:rsidRDefault="007368C5" w:rsidP="007368C5">
      <w:pPr>
        <w:ind w:right="37"/>
        <w:rPr>
          <w:szCs w:val="18"/>
        </w:rPr>
      </w:pPr>
    </w:p>
    <w:p w14:paraId="610A3881" w14:textId="77777777" w:rsidR="007368C5" w:rsidRPr="00656BDA" w:rsidRDefault="007368C5" w:rsidP="007368C5">
      <w:pPr>
        <w:ind w:right="37"/>
        <w:rPr>
          <w:b/>
          <w:bCs/>
          <w:sz w:val="28"/>
          <w:szCs w:val="28"/>
        </w:rPr>
      </w:pPr>
      <w:r w:rsidRPr="00656BDA">
        <w:rPr>
          <w:b/>
          <w:bCs/>
          <w:sz w:val="28"/>
          <w:szCs w:val="28"/>
        </w:rPr>
        <w:t>SOMMAIRE</w:t>
      </w:r>
    </w:p>
    <w:p w14:paraId="60269FA7" w14:textId="77777777" w:rsidR="007368C5" w:rsidRPr="00656BDA" w:rsidRDefault="007368C5" w:rsidP="007368C5">
      <w:pPr>
        <w:ind w:right="37"/>
        <w:rPr>
          <w:szCs w:val="18"/>
        </w:rPr>
      </w:pPr>
    </w:p>
    <w:p w14:paraId="44C7ADFF" w14:textId="77777777" w:rsidR="007368C5" w:rsidRPr="00656BDA" w:rsidRDefault="007368C5" w:rsidP="007368C5">
      <w:pPr>
        <w:ind w:right="37"/>
        <w:rPr>
          <w:szCs w:val="18"/>
        </w:rPr>
      </w:pPr>
    </w:p>
    <w:p w14:paraId="3B6AF1CB" w14:textId="77777777" w:rsidR="007368C5" w:rsidRDefault="007368C5" w:rsidP="007368C5">
      <w:pPr>
        <w:pStyle w:val="TM1"/>
        <w:rPr>
          <w:rFonts w:asciiTheme="minorHAnsi" w:eastAsiaTheme="minorEastAsia" w:hAnsiTheme="minorHAnsi" w:cstheme="minorBidi"/>
          <w:b w:val="0"/>
          <w:caps w:val="0"/>
          <w:sz w:val="22"/>
          <w:szCs w:val="22"/>
        </w:rPr>
      </w:pPr>
      <w:r w:rsidRPr="00371B2C">
        <w:rPr>
          <w:rFonts w:cs="Arial"/>
          <w:szCs w:val="18"/>
        </w:rPr>
        <w:fldChar w:fldCharType="begin"/>
      </w:r>
      <w:r w:rsidRPr="00371B2C">
        <w:rPr>
          <w:rFonts w:cs="Arial"/>
          <w:szCs w:val="18"/>
        </w:rPr>
        <w:instrText xml:space="preserve"> TOC \o "1-3" \h \z \u </w:instrText>
      </w:r>
      <w:r w:rsidRPr="00371B2C">
        <w:rPr>
          <w:rFonts w:cs="Arial"/>
          <w:szCs w:val="18"/>
        </w:rPr>
        <w:fldChar w:fldCharType="separate"/>
      </w:r>
      <w:hyperlink w:anchor="_Toc81491652" w:history="1">
        <w:r w:rsidRPr="00867236">
          <w:rPr>
            <w:rStyle w:val="Lienhypertexte"/>
          </w:rPr>
          <w:t>1</w:t>
        </w:r>
        <w:r>
          <w:rPr>
            <w:rFonts w:asciiTheme="minorHAnsi" w:eastAsiaTheme="minorEastAsia" w:hAnsiTheme="minorHAnsi" w:cstheme="minorBidi"/>
            <w:b w:val="0"/>
            <w:caps w:val="0"/>
            <w:sz w:val="22"/>
            <w:szCs w:val="22"/>
          </w:rPr>
          <w:tab/>
        </w:r>
        <w:r w:rsidRPr="00867236">
          <w:rPr>
            <w:rStyle w:val="Lienhypertexte"/>
          </w:rPr>
          <w:t>LOTS</w:t>
        </w:r>
        <w:r>
          <w:rPr>
            <w:webHidden/>
          </w:rPr>
          <w:tab/>
        </w:r>
        <w:r>
          <w:rPr>
            <w:webHidden/>
          </w:rPr>
          <w:fldChar w:fldCharType="begin"/>
        </w:r>
        <w:r>
          <w:rPr>
            <w:webHidden/>
          </w:rPr>
          <w:instrText xml:space="preserve"> PAGEREF _Toc81491652 \h </w:instrText>
        </w:r>
        <w:r>
          <w:rPr>
            <w:webHidden/>
          </w:rPr>
        </w:r>
        <w:r>
          <w:rPr>
            <w:webHidden/>
          </w:rPr>
          <w:fldChar w:fldCharType="separate"/>
        </w:r>
        <w:r>
          <w:rPr>
            <w:webHidden/>
          </w:rPr>
          <w:t>13</w:t>
        </w:r>
        <w:r>
          <w:rPr>
            <w:webHidden/>
          </w:rPr>
          <w:fldChar w:fldCharType="end"/>
        </w:r>
      </w:hyperlink>
    </w:p>
    <w:p w14:paraId="10CAD0A4" w14:textId="77777777" w:rsidR="007368C5" w:rsidRDefault="007368C5" w:rsidP="007368C5">
      <w:pPr>
        <w:pStyle w:val="TM1"/>
        <w:rPr>
          <w:rFonts w:asciiTheme="minorHAnsi" w:eastAsiaTheme="minorEastAsia" w:hAnsiTheme="minorHAnsi" w:cstheme="minorBidi"/>
          <w:b w:val="0"/>
          <w:caps w:val="0"/>
          <w:sz w:val="22"/>
          <w:szCs w:val="22"/>
        </w:rPr>
      </w:pPr>
      <w:hyperlink w:anchor="_Toc81491653" w:history="1">
        <w:r w:rsidRPr="00867236">
          <w:rPr>
            <w:rStyle w:val="Lienhypertexte"/>
          </w:rPr>
          <w:t>2</w:t>
        </w:r>
        <w:r>
          <w:rPr>
            <w:rFonts w:asciiTheme="minorHAnsi" w:eastAsiaTheme="minorEastAsia" w:hAnsiTheme="minorHAnsi" w:cstheme="minorBidi"/>
            <w:b w:val="0"/>
            <w:caps w:val="0"/>
            <w:sz w:val="22"/>
            <w:szCs w:val="22"/>
          </w:rPr>
          <w:tab/>
        </w:r>
        <w:r w:rsidRPr="00867236">
          <w:rPr>
            <w:rStyle w:val="Lienhypertexte"/>
          </w:rPr>
          <w:t>CONSISTANCE DU MARCHE</w:t>
        </w:r>
        <w:r>
          <w:rPr>
            <w:webHidden/>
          </w:rPr>
          <w:tab/>
        </w:r>
        <w:r>
          <w:rPr>
            <w:webHidden/>
          </w:rPr>
          <w:fldChar w:fldCharType="begin"/>
        </w:r>
        <w:r>
          <w:rPr>
            <w:webHidden/>
          </w:rPr>
          <w:instrText xml:space="preserve"> PAGEREF _Toc81491653 \h </w:instrText>
        </w:r>
        <w:r>
          <w:rPr>
            <w:webHidden/>
          </w:rPr>
        </w:r>
        <w:r>
          <w:rPr>
            <w:webHidden/>
          </w:rPr>
          <w:fldChar w:fldCharType="separate"/>
        </w:r>
        <w:r>
          <w:rPr>
            <w:webHidden/>
          </w:rPr>
          <w:t>13</w:t>
        </w:r>
        <w:r>
          <w:rPr>
            <w:webHidden/>
          </w:rPr>
          <w:fldChar w:fldCharType="end"/>
        </w:r>
      </w:hyperlink>
    </w:p>
    <w:p w14:paraId="4FB2D987" w14:textId="77777777" w:rsidR="007368C5" w:rsidRDefault="007368C5" w:rsidP="007368C5">
      <w:pPr>
        <w:pStyle w:val="TM2"/>
        <w:rPr>
          <w:rFonts w:asciiTheme="minorHAnsi" w:eastAsiaTheme="minorEastAsia" w:hAnsiTheme="minorHAnsi" w:cstheme="minorBidi"/>
          <w:caps w:val="0"/>
          <w:sz w:val="22"/>
          <w:szCs w:val="22"/>
        </w:rPr>
      </w:pPr>
      <w:hyperlink w:anchor="_Toc81491654" w:history="1">
        <w:r w:rsidRPr="00867236">
          <w:rPr>
            <w:rStyle w:val="Lienhypertexte"/>
          </w:rPr>
          <w:t>2.1</w:t>
        </w:r>
        <w:r>
          <w:rPr>
            <w:rFonts w:asciiTheme="minorHAnsi" w:eastAsiaTheme="minorEastAsia" w:hAnsiTheme="minorHAnsi" w:cstheme="minorBidi"/>
            <w:caps w:val="0"/>
            <w:sz w:val="22"/>
            <w:szCs w:val="22"/>
          </w:rPr>
          <w:tab/>
        </w:r>
        <w:r w:rsidRPr="00867236">
          <w:rPr>
            <w:rStyle w:val="Lienhypertexte"/>
          </w:rPr>
          <w:t>GENERALITES</w:t>
        </w:r>
        <w:r>
          <w:rPr>
            <w:webHidden/>
          </w:rPr>
          <w:tab/>
        </w:r>
        <w:r>
          <w:rPr>
            <w:webHidden/>
          </w:rPr>
          <w:fldChar w:fldCharType="begin"/>
        </w:r>
        <w:r>
          <w:rPr>
            <w:webHidden/>
          </w:rPr>
          <w:instrText xml:space="preserve"> PAGEREF _Toc81491654 \h </w:instrText>
        </w:r>
        <w:r>
          <w:rPr>
            <w:webHidden/>
          </w:rPr>
        </w:r>
        <w:r>
          <w:rPr>
            <w:webHidden/>
          </w:rPr>
          <w:fldChar w:fldCharType="separate"/>
        </w:r>
        <w:r>
          <w:rPr>
            <w:webHidden/>
          </w:rPr>
          <w:t>13</w:t>
        </w:r>
        <w:r>
          <w:rPr>
            <w:webHidden/>
          </w:rPr>
          <w:fldChar w:fldCharType="end"/>
        </w:r>
      </w:hyperlink>
    </w:p>
    <w:p w14:paraId="1B4FE17E" w14:textId="77777777" w:rsidR="007368C5" w:rsidRDefault="007368C5" w:rsidP="007368C5">
      <w:pPr>
        <w:pStyle w:val="TM2"/>
        <w:rPr>
          <w:rFonts w:asciiTheme="minorHAnsi" w:eastAsiaTheme="minorEastAsia" w:hAnsiTheme="minorHAnsi" w:cstheme="minorBidi"/>
          <w:caps w:val="0"/>
          <w:sz w:val="22"/>
          <w:szCs w:val="22"/>
        </w:rPr>
      </w:pPr>
      <w:hyperlink w:anchor="_Toc81491655" w:history="1">
        <w:r w:rsidRPr="00867236">
          <w:rPr>
            <w:rStyle w:val="Lienhypertexte"/>
          </w:rPr>
          <w:t>2.2</w:t>
        </w:r>
        <w:r>
          <w:rPr>
            <w:rFonts w:asciiTheme="minorHAnsi" w:eastAsiaTheme="minorEastAsia" w:hAnsiTheme="minorHAnsi" w:cstheme="minorBidi"/>
            <w:caps w:val="0"/>
            <w:sz w:val="22"/>
            <w:szCs w:val="22"/>
          </w:rPr>
          <w:tab/>
        </w:r>
        <w:r w:rsidRPr="00867236">
          <w:rPr>
            <w:rStyle w:val="Lienhypertexte"/>
          </w:rPr>
          <w:t>PHASES</w:t>
        </w:r>
        <w:r>
          <w:rPr>
            <w:webHidden/>
          </w:rPr>
          <w:tab/>
        </w:r>
        <w:r>
          <w:rPr>
            <w:webHidden/>
          </w:rPr>
          <w:fldChar w:fldCharType="begin"/>
        </w:r>
        <w:r>
          <w:rPr>
            <w:webHidden/>
          </w:rPr>
          <w:instrText xml:space="preserve"> PAGEREF _Toc81491655 \h </w:instrText>
        </w:r>
        <w:r>
          <w:rPr>
            <w:webHidden/>
          </w:rPr>
        </w:r>
        <w:r>
          <w:rPr>
            <w:webHidden/>
          </w:rPr>
          <w:fldChar w:fldCharType="separate"/>
        </w:r>
        <w:r>
          <w:rPr>
            <w:webHidden/>
          </w:rPr>
          <w:t>14</w:t>
        </w:r>
        <w:r>
          <w:rPr>
            <w:webHidden/>
          </w:rPr>
          <w:fldChar w:fldCharType="end"/>
        </w:r>
      </w:hyperlink>
    </w:p>
    <w:p w14:paraId="628A6342" w14:textId="77777777" w:rsidR="007368C5" w:rsidRDefault="007368C5" w:rsidP="007368C5">
      <w:pPr>
        <w:pStyle w:val="TM2"/>
        <w:rPr>
          <w:rFonts w:asciiTheme="minorHAnsi" w:eastAsiaTheme="minorEastAsia" w:hAnsiTheme="minorHAnsi" w:cstheme="minorBidi"/>
          <w:caps w:val="0"/>
          <w:sz w:val="22"/>
          <w:szCs w:val="22"/>
        </w:rPr>
      </w:pPr>
      <w:hyperlink w:anchor="_Toc81491656" w:history="1">
        <w:r w:rsidRPr="00867236">
          <w:rPr>
            <w:rStyle w:val="Lienhypertexte"/>
          </w:rPr>
          <w:t>2.3</w:t>
        </w:r>
        <w:r>
          <w:rPr>
            <w:rFonts w:asciiTheme="minorHAnsi" w:eastAsiaTheme="minorEastAsia" w:hAnsiTheme="minorHAnsi" w:cstheme="minorBidi"/>
            <w:caps w:val="0"/>
            <w:sz w:val="22"/>
            <w:szCs w:val="22"/>
          </w:rPr>
          <w:tab/>
        </w:r>
        <w:r w:rsidRPr="00867236">
          <w:rPr>
            <w:rStyle w:val="Lienhypertexte"/>
          </w:rPr>
          <w:t>DESCRIPTION DU SITE ET DES OUVRAGES EXISTANTS</w:t>
        </w:r>
        <w:r>
          <w:rPr>
            <w:webHidden/>
          </w:rPr>
          <w:tab/>
        </w:r>
        <w:r>
          <w:rPr>
            <w:webHidden/>
          </w:rPr>
          <w:fldChar w:fldCharType="begin"/>
        </w:r>
        <w:r>
          <w:rPr>
            <w:webHidden/>
          </w:rPr>
          <w:instrText xml:space="preserve"> PAGEREF _Toc81491656 \h </w:instrText>
        </w:r>
        <w:r>
          <w:rPr>
            <w:webHidden/>
          </w:rPr>
        </w:r>
        <w:r>
          <w:rPr>
            <w:webHidden/>
          </w:rPr>
          <w:fldChar w:fldCharType="separate"/>
        </w:r>
        <w:r>
          <w:rPr>
            <w:webHidden/>
          </w:rPr>
          <w:t>14</w:t>
        </w:r>
        <w:r>
          <w:rPr>
            <w:webHidden/>
          </w:rPr>
          <w:fldChar w:fldCharType="end"/>
        </w:r>
      </w:hyperlink>
    </w:p>
    <w:p w14:paraId="720EB59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57" w:history="1">
        <w:r w:rsidRPr="00867236">
          <w:rPr>
            <w:rStyle w:val="Lienhypertexte"/>
            <w:noProof/>
          </w:rPr>
          <w:t>2.3.1</w:t>
        </w:r>
        <w:r>
          <w:rPr>
            <w:rFonts w:asciiTheme="minorHAnsi" w:eastAsiaTheme="minorEastAsia" w:hAnsiTheme="minorHAnsi" w:cstheme="minorBidi"/>
            <w:noProof/>
            <w:sz w:val="22"/>
            <w:szCs w:val="22"/>
          </w:rPr>
          <w:tab/>
        </w:r>
        <w:r w:rsidRPr="00867236">
          <w:rPr>
            <w:rStyle w:val="Lienhypertexte"/>
            <w:noProof/>
          </w:rPr>
          <w:t>Localisation des travaux</w:t>
        </w:r>
        <w:r>
          <w:rPr>
            <w:noProof/>
            <w:webHidden/>
          </w:rPr>
          <w:tab/>
        </w:r>
        <w:r>
          <w:rPr>
            <w:noProof/>
            <w:webHidden/>
          </w:rPr>
          <w:fldChar w:fldCharType="begin"/>
        </w:r>
        <w:r>
          <w:rPr>
            <w:noProof/>
            <w:webHidden/>
          </w:rPr>
          <w:instrText xml:space="preserve"> PAGEREF _Toc81491657 \h </w:instrText>
        </w:r>
        <w:r>
          <w:rPr>
            <w:noProof/>
            <w:webHidden/>
          </w:rPr>
        </w:r>
        <w:r>
          <w:rPr>
            <w:noProof/>
            <w:webHidden/>
          </w:rPr>
          <w:fldChar w:fldCharType="separate"/>
        </w:r>
        <w:r>
          <w:rPr>
            <w:noProof/>
            <w:webHidden/>
          </w:rPr>
          <w:t>14</w:t>
        </w:r>
        <w:r>
          <w:rPr>
            <w:noProof/>
            <w:webHidden/>
          </w:rPr>
          <w:fldChar w:fldCharType="end"/>
        </w:r>
      </w:hyperlink>
    </w:p>
    <w:p w14:paraId="3958464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58" w:history="1">
        <w:r w:rsidRPr="00867236">
          <w:rPr>
            <w:rStyle w:val="Lienhypertexte"/>
            <w:noProof/>
          </w:rPr>
          <w:t>2.3.2</w:t>
        </w:r>
        <w:r>
          <w:rPr>
            <w:rFonts w:asciiTheme="minorHAnsi" w:eastAsiaTheme="minorEastAsia" w:hAnsiTheme="minorHAnsi" w:cstheme="minorBidi"/>
            <w:noProof/>
            <w:sz w:val="22"/>
            <w:szCs w:val="22"/>
          </w:rPr>
          <w:tab/>
        </w:r>
        <w:r w:rsidRPr="00867236">
          <w:rPr>
            <w:rStyle w:val="Lienhypertexte"/>
            <w:noProof/>
          </w:rPr>
          <w:t>Connaissance des lieux</w:t>
        </w:r>
        <w:r>
          <w:rPr>
            <w:noProof/>
            <w:webHidden/>
          </w:rPr>
          <w:tab/>
        </w:r>
        <w:r>
          <w:rPr>
            <w:noProof/>
            <w:webHidden/>
          </w:rPr>
          <w:fldChar w:fldCharType="begin"/>
        </w:r>
        <w:r>
          <w:rPr>
            <w:noProof/>
            <w:webHidden/>
          </w:rPr>
          <w:instrText xml:space="preserve"> PAGEREF _Toc81491658 \h </w:instrText>
        </w:r>
        <w:r>
          <w:rPr>
            <w:noProof/>
            <w:webHidden/>
          </w:rPr>
        </w:r>
        <w:r>
          <w:rPr>
            <w:noProof/>
            <w:webHidden/>
          </w:rPr>
          <w:fldChar w:fldCharType="separate"/>
        </w:r>
        <w:r>
          <w:rPr>
            <w:noProof/>
            <w:webHidden/>
          </w:rPr>
          <w:t>14</w:t>
        </w:r>
        <w:r>
          <w:rPr>
            <w:noProof/>
            <w:webHidden/>
          </w:rPr>
          <w:fldChar w:fldCharType="end"/>
        </w:r>
      </w:hyperlink>
    </w:p>
    <w:p w14:paraId="0A8DF4E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59" w:history="1">
        <w:r w:rsidRPr="00867236">
          <w:rPr>
            <w:rStyle w:val="Lienhypertexte"/>
            <w:noProof/>
          </w:rPr>
          <w:t>2.3.3</w:t>
        </w:r>
        <w:r>
          <w:rPr>
            <w:rFonts w:asciiTheme="minorHAnsi" w:eastAsiaTheme="minorEastAsia" w:hAnsiTheme="minorHAnsi" w:cstheme="minorBidi"/>
            <w:noProof/>
            <w:sz w:val="22"/>
            <w:szCs w:val="22"/>
          </w:rPr>
          <w:tab/>
        </w:r>
        <w:r w:rsidRPr="00867236">
          <w:rPr>
            <w:rStyle w:val="Lienhypertexte"/>
            <w:noProof/>
          </w:rPr>
          <w:t>Refere preventif</w:t>
        </w:r>
        <w:r>
          <w:rPr>
            <w:noProof/>
            <w:webHidden/>
          </w:rPr>
          <w:tab/>
        </w:r>
        <w:r>
          <w:rPr>
            <w:noProof/>
            <w:webHidden/>
          </w:rPr>
          <w:fldChar w:fldCharType="begin"/>
        </w:r>
        <w:r>
          <w:rPr>
            <w:noProof/>
            <w:webHidden/>
          </w:rPr>
          <w:instrText xml:space="preserve"> PAGEREF _Toc81491659 \h </w:instrText>
        </w:r>
        <w:r>
          <w:rPr>
            <w:noProof/>
            <w:webHidden/>
          </w:rPr>
        </w:r>
        <w:r>
          <w:rPr>
            <w:noProof/>
            <w:webHidden/>
          </w:rPr>
          <w:fldChar w:fldCharType="separate"/>
        </w:r>
        <w:r>
          <w:rPr>
            <w:noProof/>
            <w:webHidden/>
          </w:rPr>
          <w:t>15</w:t>
        </w:r>
        <w:r>
          <w:rPr>
            <w:noProof/>
            <w:webHidden/>
          </w:rPr>
          <w:fldChar w:fldCharType="end"/>
        </w:r>
      </w:hyperlink>
    </w:p>
    <w:p w14:paraId="02F82DB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60" w:history="1">
        <w:r w:rsidRPr="00867236">
          <w:rPr>
            <w:rStyle w:val="Lienhypertexte"/>
            <w:noProof/>
          </w:rPr>
          <w:t>2.3.4</w:t>
        </w:r>
        <w:r>
          <w:rPr>
            <w:rFonts w:asciiTheme="minorHAnsi" w:eastAsiaTheme="minorEastAsia" w:hAnsiTheme="minorHAnsi" w:cstheme="minorBidi"/>
            <w:noProof/>
            <w:sz w:val="22"/>
            <w:szCs w:val="22"/>
          </w:rPr>
          <w:tab/>
        </w:r>
        <w:r w:rsidRPr="00867236">
          <w:rPr>
            <w:rStyle w:val="Lienhypertexte"/>
            <w:noProof/>
          </w:rPr>
          <w:t>Protection des avoisinants</w:t>
        </w:r>
        <w:r>
          <w:rPr>
            <w:noProof/>
            <w:webHidden/>
          </w:rPr>
          <w:tab/>
        </w:r>
        <w:r>
          <w:rPr>
            <w:noProof/>
            <w:webHidden/>
          </w:rPr>
          <w:fldChar w:fldCharType="begin"/>
        </w:r>
        <w:r>
          <w:rPr>
            <w:noProof/>
            <w:webHidden/>
          </w:rPr>
          <w:instrText xml:space="preserve"> PAGEREF _Toc81491660 \h </w:instrText>
        </w:r>
        <w:r>
          <w:rPr>
            <w:noProof/>
            <w:webHidden/>
          </w:rPr>
        </w:r>
        <w:r>
          <w:rPr>
            <w:noProof/>
            <w:webHidden/>
          </w:rPr>
          <w:fldChar w:fldCharType="separate"/>
        </w:r>
        <w:r>
          <w:rPr>
            <w:noProof/>
            <w:webHidden/>
          </w:rPr>
          <w:t>15</w:t>
        </w:r>
        <w:r>
          <w:rPr>
            <w:noProof/>
            <w:webHidden/>
          </w:rPr>
          <w:fldChar w:fldCharType="end"/>
        </w:r>
      </w:hyperlink>
    </w:p>
    <w:p w14:paraId="05FE6E0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61" w:history="1">
        <w:r w:rsidRPr="00867236">
          <w:rPr>
            <w:rStyle w:val="Lienhypertexte"/>
            <w:noProof/>
          </w:rPr>
          <w:t>2.3.5</w:t>
        </w:r>
        <w:r>
          <w:rPr>
            <w:rFonts w:asciiTheme="minorHAnsi" w:eastAsiaTheme="minorEastAsia" w:hAnsiTheme="minorHAnsi" w:cstheme="minorBidi"/>
            <w:noProof/>
            <w:sz w:val="22"/>
            <w:szCs w:val="22"/>
          </w:rPr>
          <w:tab/>
        </w:r>
        <w:r w:rsidRPr="00867236">
          <w:rPr>
            <w:rStyle w:val="Lienhypertexte"/>
            <w:noProof/>
          </w:rPr>
          <w:t>Ouvrages supprimés</w:t>
        </w:r>
        <w:r>
          <w:rPr>
            <w:noProof/>
            <w:webHidden/>
          </w:rPr>
          <w:tab/>
        </w:r>
        <w:r>
          <w:rPr>
            <w:noProof/>
            <w:webHidden/>
          </w:rPr>
          <w:fldChar w:fldCharType="begin"/>
        </w:r>
        <w:r>
          <w:rPr>
            <w:noProof/>
            <w:webHidden/>
          </w:rPr>
          <w:instrText xml:space="preserve"> PAGEREF _Toc81491661 \h </w:instrText>
        </w:r>
        <w:r>
          <w:rPr>
            <w:noProof/>
            <w:webHidden/>
          </w:rPr>
        </w:r>
        <w:r>
          <w:rPr>
            <w:noProof/>
            <w:webHidden/>
          </w:rPr>
          <w:fldChar w:fldCharType="separate"/>
        </w:r>
        <w:r>
          <w:rPr>
            <w:noProof/>
            <w:webHidden/>
          </w:rPr>
          <w:t>15</w:t>
        </w:r>
        <w:r>
          <w:rPr>
            <w:noProof/>
            <w:webHidden/>
          </w:rPr>
          <w:fldChar w:fldCharType="end"/>
        </w:r>
      </w:hyperlink>
    </w:p>
    <w:p w14:paraId="0CCF739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62" w:history="1">
        <w:r w:rsidRPr="00867236">
          <w:rPr>
            <w:rStyle w:val="Lienhypertexte"/>
            <w:noProof/>
          </w:rPr>
          <w:t>2.3.6</w:t>
        </w:r>
        <w:r>
          <w:rPr>
            <w:rFonts w:asciiTheme="minorHAnsi" w:eastAsiaTheme="minorEastAsia" w:hAnsiTheme="minorHAnsi" w:cstheme="minorBidi"/>
            <w:noProof/>
            <w:sz w:val="22"/>
            <w:szCs w:val="22"/>
          </w:rPr>
          <w:tab/>
        </w:r>
        <w:r w:rsidRPr="00867236">
          <w:rPr>
            <w:rStyle w:val="Lienhypertexte"/>
            <w:noProof/>
          </w:rPr>
          <w:t>Emergences et réseaux concessionnaires</w:t>
        </w:r>
        <w:r>
          <w:rPr>
            <w:noProof/>
            <w:webHidden/>
          </w:rPr>
          <w:tab/>
        </w:r>
        <w:r>
          <w:rPr>
            <w:noProof/>
            <w:webHidden/>
          </w:rPr>
          <w:fldChar w:fldCharType="begin"/>
        </w:r>
        <w:r>
          <w:rPr>
            <w:noProof/>
            <w:webHidden/>
          </w:rPr>
          <w:instrText xml:space="preserve"> PAGEREF _Toc81491662 \h </w:instrText>
        </w:r>
        <w:r>
          <w:rPr>
            <w:noProof/>
            <w:webHidden/>
          </w:rPr>
        </w:r>
        <w:r>
          <w:rPr>
            <w:noProof/>
            <w:webHidden/>
          </w:rPr>
          <w:fldChar w:fldCharType="separate"/>
        </w:r>
        <w:r>
          <w:rPr>
            <w:noProof/>
            <w:webHidden/>
          </w:rPr>
          <w:t>15</w:t>
        </w:r>
        <w:r>
          <w:rPr>
            <w:noProof/>
            <w:webHidden/>
          </w:rPr>
          <w:fldChar w:fldCharType="end"/>
        </w:r>
      </w:hyperlink>
    </w:p>
    <w:p w14:paraId="0D911933" w14:textId="77777777" w:rsidR="007368C5" w:rsidRDefault="007368C5" w:rsidP="007368C5">
      <w:pPr>
        <w:pStyle w:val="TM2"/>
        <w:rPr>
          <w:rFonts w:asciiTheme="minorHAnsi" w:eastAsiaTheme="minorEastAsia" w:hAnsiTheme="minorHAnsi" w:cstheme="minorBidi"/>
          <w:caps w:val="0"/>
          <w:sz w:val="22"/>
          <w:szCs w:val="22"/>
        </w:rPr>
      </w:pPr>
      <w:hyperlink w:anchor="_Toc81491663" w:history="1">
        <w:r w:rsidRPr="00867236">
          <w:rPr>
            <w:rStyle w:val="Lienhypertexte"/>
          </w:rPr>
          <w:t>2.4</w:t>
        </w:r>
        <w:r>
          <w:rPr>
            <w:rFonts w:asciiTheme="minorHAnsi" w:eastAsiaTheme="minorEastAsia" w:hAnsiTheme="minorHAnsi" w:cstheme="minorBidi"/>
            <w:caps w:val="0"/>
            <w:sz w:val="22"/>
            <w:szCs w:val="22"/>
          </w:rPr>
          <w:tab/>
        </w:r>
        <w:r w:rsidRPr="00867236">
          <w:rPr>
            <w:rStyle w:val="Lienhypertexte"/>
          </w:rPr>
          <w:t>DONNEES GEOTECHNIQUES</w:t>
        </w:r>
        <w:r>
          <w:rPr>
            <w:webHidden/>
          </w:rPr>
          <w:tab/>
        </w:r>
        <w:r>
          <w:rPr>
            <w:webHidden/>
          </w:rPr>
          <w:fldChar w:fldCharType="begin"/>
        </w:r>
        <w:r>
          <w:rPr>
            <w:webHidden/>
          </w:rPr>
          <w:instrText xml:space="preserve"> PAGEREF _Toc81491663 \h </w:instrText>
        </w:r>
        <w:r>
          <w:rPr>
            <w:webHidden/>
          </w:rPr>
        </w:r>
        <w:r>
          <w:rPr>
            <w:webHidden/>
          </w:rPr>
          <w:fldChar w:fldCharType="separate"/>
        </w:r>
        <w:r>
          <w:rPr>
            <w:webHidden/>
          </w:rPr>
          <w:t>16</w:t>
        </w:r>
        <w:r>
          <w:rPr>
            <w:webHidden/>
          </w:rPr>
          <w:fldChar w:fldCharType="end"/>
        </w:r>
      </w:hyperlink>
    </w:p>
    <w:p w14:paraId="12805F19" w14:textId="77777777" w:rsidR="007368C5" w:rsidRDefault="007368C5" w:rsidP="007368C5">
      <w:pPr>
        <w:pStyle w:val="TM2"/>
        <w:rPr>
          <w:rFonts w:asciiTheme="minorHAnsi" w:eastAsiaTheme="minorEastAsia" w:hAnsiTheme="minorHAnsi" w:cstheme="minorBidi"/>
          <w:caps w:val="0"/>
          <w:sz w:val="22"/>
          <w:szCs w:val="22"/>
        </w:rPr>
      </w:pPr>
      <w:hyperlink w:anchor="_Toc81491664" w:history="1">
        <w:r w:rsidRPr="00867236">
          <w:rPr>
            <w:rStyle w:val="Lienhypertexte"/>
          </w:rPr>
          <w:t>2.5</w:t>
        </w:r>
        <w:r>
          <w:rPr>
            <w:rFonts w:asciiTheme="minorHAnsi" w:eastAsiaTheme="minorEastAsia" w:hAnsiTheme="minorHAnsi" w:cstheme="minorBidi"/>
            <w:caps w:val="0"/>
            <w:sz w:val="22"/>
            <w:szCs w:val="22"/>
          </w:rPr>
          <w:tab/>
        </w:r>
        <w:r w:rsidRPr="00867236">
          <w:rPr>
            <w:rStyle w:val="Lienhypertexte"/>
          </w:rPr>
          <w:t>DIAGNOSTIC ENVIRONNEMENTAL</w:t>
        </w:r>
        <w:r>
          <w:rPr>
            <w:webHidden/>
          </w:rPr>
          <w:tab/>
        </w:r>
        <w:r>
          <w:rPr>
            <w:webHidden/>
          </w:rPr>
          <w:fldChar w:fldCharType="begin"/>
        </w:r>
        <w:r>
          <w:rPr>
            <w:webHidden/>
          </w:rPr>
          <w:instrText xml:space="preserve"> PAGEREF _Toc81491664 \h </w:instrText>
        </w:r>
        <w:r>
          <w:rPr>
            <w:webHidden/>
          </w:rPr>
        </w:r>
        <w:r>
          <w:rPr>
            <w:webHidden/>
          </w:rPr>
          <w:fldChar w:fldCharType="separate"/>
        </w:r>
        <w:r>
          <w:rPr>
            <w:webHidden/>
          </w:rPr>
          <w:t>16</w:t>
        </w:r>
        <w:r>
          <w:rPr>
            <w:webHidden/>
          </w:rPr>
          <w:fldChar w:fldCharType="end"/>
        </w:r>
      </w:hyperlink>
    </w:p>
    <w:p w14:paraId="61CCFD0D" w14:textId="77777777" w:rsidR="007368C5" w:rsidRDefault="007368C5" w:rsidP="007368C5">
      <w:pPr>
        <w:pStyle w:val="TM1"/>
        <w:rPr>
          <w:rFonts w:asciiTheme="minorHAnsi" w:eastAsiaTheme="minorEastAsia" w:hAnsiTheme="minorHAnsi" w:cstheme="minorBidi"/>
          <w:b w:val="0"/>
          <w:caps w:val="0"/>
          <w:sz w:val="22"/>
          <w:szCs w:val="22"/>
        </w:rPr>
      </w:pPr>
      <w:hyperlink w:anchor="_Toc81491665" w:history="1">
        <w:r w:rsidRPr="00867236">
          <w:rPr>
            <w:rStyle w:val="Lienhypertexte"/>
          </w:rPr>
          <w:t>3</w:t>
        </w:r>
        <w:r>
          <w:rPr>
            <w:rFonts w:asciiTheme="minorHAnsi" w:eastAsiaTheme="minorEastAsia" w:hAnsiTheme="minorHAnsi" w:cstheme="minorBidi"/>
            <w:b w:val="0"/>
            <w:caps w:val="0"/>
            <w:sz w:val="22"/>
            <w:szCs w:val="22"/>
          </w:rPr>
          <w:tab/>
        </w:r>
        <w:r w:rsidRPr="00867236">
          <w:rPr>
            <w:rStyle w:val="Lienhypertexte"/>
          </w:rPr>
          <w:t>MODALITES D’EXECUTION DES TRAVAUX</w:t>
        </w:r>
        <w:r>
          <w:rPr>
            <w:webHidden/>
          </w:rPr>
          <w:tab/>
        </w:r>
        <w:r>
          <w:rPr>
            <w:webHidden/>
          </w:rPr>
          <w:fldChar w:fldCharType="begin"/>
        </w:r>
        <w:r>
          <w:rPr>
            <w:webHidden/>
          </w:rPr>
          <w:instrText xml:space="preserve"> PAGEREF _Toc81491665 \h </w:instrText>
        </w:r>
        <w:r>
          <w:rPr>
            <w:webHidden/>
          </w:rPr>
        </w:r>
        <w:r>
          <w:rPr>
            <w:webHidden/>
          </w:rPr>
          <w:fldChar w:fldCharType="separate"/>
        </w:r>
        <w:r>
          <w:rPr>
            <w:webHidden/>
          </w:rPr>
          <w:t>16</w:t>
        </w:r>
        <w:r>
          <w:rPr>
            <w:webHidden/>
          </w:rPr>
          <w:fldChar w:fldCharType="end"/>
        </w:r>
      </w:hyperlink>
    </w:p>
    <w:p w14:paraId="1014B3B1" w14:textId="77777777" w:rsidR="007368C5" w:rsidRDefault="007368C5" w:rsidP="007368C5">
      <w:pPr>
        <w:pStyle w:val="TM2"/>
        <w:rPr>
          <w:rFonts w:asciiTheme="minorHAnsi" w:eastAsiaTheme="minorEastAsia" w:hAnsiTheme="minorHAnsi" w:cstheme="minorBidi"/>
          <w:caps w:val="0"/>
          <w:sz w:val="22"/>
          <w:szCs w:val="22"/>
        </w:rPr>
      </w:pPr>
      <w:hyperlink w:anchor="_Toc81491666" w:history="1">
        <w:r w:rsidRPr="00867236">
          <w:rPr>
            <w:rStyle w:val="Lienhypertexte"/>
          </w:rPr>
          <w:t>3.1</w:t>
        </w:r>
        <w:r>
          <w:rPr>
            <w:rFonts w:asciiTheme="minorHAnsi" w:eastAsiaTheme="minorEastAsia" w:hAnsiTheme="minorHAnsi" w:cstheme="minorBidi"/>
            <w:caps w:val="0"/>
            <w:sz w:val="22"/>
            <w:szCs w:val="22"/>
          </w:rPr>
          <w:tab/>
        </w:r>
        <w:r w:rsidRPr="00867236">
          <w:rPr>
            <w:rStyle w:val="Lienhypertexte"/>
          </w:rPr>
          <w:t>MAITRISE DE CHANTIER</w:t>
        </w:r>
        <w:r>
          <w:rPr>
            <w:webHidden/>
          </w:rPr>
          <w:tab/>
        </w:r>
        <w:r>
          <w:rPr>
            <w:webHidden/>
          </w:rPr>
          <w:fldChar w:fldCharType="begin"/>
        </w:r>
        <w:r>
          <w:rPr>
            <w:webHidden/>
          </w:rPr>
          <w:instrText xml:space="preserve"> PAGEREF _Toc81491666 \h </w:instrText>
        </w:r>
        <w:r>
          <w:rPr>
            <w:webHidden/>
          </w:rPr>
        </w:r>
        <w:r>
          <w:rPr>
            <w:webHidden/>
          </w:rPr>
          <w:fldChar w:fldCharType="separate"/>
        </w:r>
        <w:r>
          <w:rPr>
            <w:webHidden/>
          </w:rPr>
          <w:t>16</w:t>
        </w:r>
        <w:r>
          <w:rPr>
            <w:webHidden/>
          </w:rPr>
          <w:fldChar w:fldCharType="end"/>
        </w:r>
      </w:hyperlink>
    </w:p>
    <w:p w14:paraId="053E4A3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67" w:history="1">
        <w:r w:rsidRPr="00867236">
          <w:rPr>
            <w:rStyle w:val="Lienhypertexte"/>
            <w:noProof/>
          </w:rPr>
          <w:t>3.1.1</w:t>
        </w:r>
        <w:r>
          <w:rPr>
            <w:rFonts w:asciiTheme="minorHAnsi" w:eastAsiaTheme="minorEastAsia" w:hAnsiTheme="minorHAnsi" w:cstheme="minorBidi"/>
            <w:noProof/>
            <w:sz w:val="22"/>
            <w:szCs w:val="22"/>
          </w:rPr>
          <w:tab/>
        </w:r>
        <w:r w:rsidRPr="00867236">
          <w:rPr>
            <w:rStyle w:val="Lienhypertexte"/>
            <w:noProof/>
          </w:rPr>
          <w:t>Parties contractantes</w:t>
        </w:r>
        <w:r>
          <w:rPr>
            <w:noProof/>
            <w:webHidden/>
          </w:rPr>
          <w:tab/>
        </w:r>
        <w:r>
          <w:rPr>
            <w:noProof/>
            <w:webHidden/>
          </w:rPr>
          <w:fldChar w:fldCharType="begin"/>
        </w:r>
        <w:r>
          <w:rPr>
            <w:noProof/>
            <w:webHidden/>
          </w:rPr>
          <w:instrText xml:space="preserve"> PAGEREF _Toc81491667 \h </w:instrText>
        </w:r>
        <w:r>
          <w:rPr>
            <w:noProof/>
            <w:webHidden/>
          </w:rPr>
        </w:r>
        <w:r>
          <w:rPr>
            <w:noProof/>
            <w:webHidden/>
          </w:rPr>
          <w:fldChar w:fldCharType="separate"/>
        </w:r>
        <w:r>
          <w:rPr>
            <w:noProof/>
            <w:webHidden/>
          </w:rPr>
          <w:t>16</w:t>
        </w:r>
        <w:r>
          <w:rPr>
            <w:noProof/>
            <w:webHidden/>
          </w:rPr>
          <w:fldChar w:fldCharType="end"/>
        </w:r>
      </w:hyperlink>
    </w:p>
    <w:p w14:paraId="41B213A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68" w:history="1">
        <w:r w:rsidRPr="00867236">
          <w:rPr>
            <w:rStyle w:val="Lienhypertexte"/>
            <w:noProof/>
          </w:rPr>
          <w:t>3.1.2</w:t>
        </w:r>
        <w:r>
          <w:rPr>
            <w:rFonts w:asciiTheme="minorHAnsi" w:eastAsiaTheme="minorEastAsia" w:hAnsiTheme="minorHAnsi" w:cstheme="minorBidi"/>
            <w:noProof/>
            <w:sz w:val="22"/>
            <w:szCs w:val="22"/>
          </w:rPr>
          <w:tab/>
        </w:r>
        <w:r w:rsidRPr="00867236">
          <w:rPr>
            <w:rStyle w:val="Lienhypertexte"/>
            <w:noProof/>
          </w:rPr>
          <w:t>Maîtrise d’œuvre</w:t>
        </w:r>
        <w:r>
          <w:rPr>
            <w:noProof/>
            <w:webHidden/>
          </w:rPr>
          <w:tab/>
        </w:r>
        <w:r>
          <w:rPr>
            <w:noProof/>
            <w:webHidden/>
          </w:rPr>
          <w:fldChar w:fldCharType="begin"/>
        </w:r>
        <w:r>
          <w:rPr>
            <w:noProof/>
            <w:webHidden/>
          </w:rPr>
          <w:instrText xml:space="preserve"> PAGEREF _Toc81491668 \h </w:instrText>
        </w:r>
        <w:r>
          <w:rPr>
            <w:noProof/>
            <w:webHidden/>
          </w:rPr>
        </w:r>
        <w:r>
          <w:rPr>
            <w:noProof/>
            <w:webHidden/>
          </w:rPr>
          <w:fldChar w:fldCharType="separate"/>
        </w:r>
        <w:r>
          <w:rPr>
            <w:noProof/>
            <w:webHidden/>
          </w:rPr>
          <w:t>17</w:t>
        </w:r>
        <w:r>
          <w:rPr>
            <w:noProof/>
            <w:webHidden/>
          </w:rPr>
          <w:fldChar w:fldCharType="end"/>
        </w:r>
      </w:hyperlink>
    </w:p>
    <w:p w14:paraId="67A97257" w14:textId="77777777" w:rsidR="007368C5" w:rsidRDefault="007368C5" w:rsidP="007368C5">
      <w:pPr>
        <w:pStyle w:val="TM2"/>
        <w:rPr>
          <w:rFonts w:asciiTheme="minorHAnsi" w:eastAsiaTheme="minorEastAsia" w:hAnsiTheme="minorHAnsi" w:cstheme="minorBidi"/>
          <w:caps w:val="0"/>
          <w:sz w:val="22"/>
          <w:szCs w:val="22"/>
        </w:rPr>
      </w:pPr>
      <w:hyperlink w:anchor="_Toc81491669" w:history="1">
        <w:r w:rsidRPr="00867236">
          <w:rPr>
            <w:rStyle w:val="Lienhypertexte"/>
          </w:rPr>
          <w:t>3.2</w:t>
        </w:r>
        <w:r>
          <w:rPr>
            <w:rFonts w:asciiTheme="minorHAnsi" w:eastAsiaTheme="minorEastAsia" w:hAnsiTheme="minorHAnsi" w:cstheme="minorBidi"/>
            <w:caps w:val="0"/>
            <w:sz w:val="22"/>
            <w:szCs w:val="22"/>
          </w:rPr>
          <w:tab/>
        </w:r>
        <w:r w:rsidRPr="00867236">
          <w:rPr>
            <w:rStyle w:val="Lienhypertexte"/>
          </w:rPr>
          <w:t>INTERVENANTS AUTRES QUE LA MAITRISE DE CHANTIER</w:t>
        </w:r>
        <w:r>
          <w:rPr>
            <w:webHidden/>
          </w:rPr>
          <w:tab/>
        </w:r>
        <w:r>
          <w:rPr>
            <w:webHidden/>
          </w:rPr>
          <w:fldChar w:fldCharType="begin"/>
        </w:r>
        <w:r>
          <w:rPr>
            <w:webHidden/>
          </w:rPr>
          <w:instrText xml:space="preserve"> PAGEREF _Toc81491669 \h </w:instrText>
        </w:r>
        <w:r>
          <w:rPr>
            <w:webHidden/>
          </w:rPr>
        </w:r>
        <w:r>
          <w:rPr>
            <w:webHidden/>
          </w:rPr>
          <w:fldChar w:fldCharType="separate"/>
        </w:r>
        <w:r>
          <w:rPr>
            <w:webHidden/>
          </w:rPr>
          <w:t>17</w:t>
        </w:r>
        <w:r>
          <w:rPr>
            <w:webHidden/>
          </w:rPr>
          <w:fldChar w:fldCharType="end"/>
        </w:r>
      </w:hyperlink>
    </w:p>
    <w:p w14:paraId="6A94710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0" w:history="1">
        <w:r w:rsidRPr="00867236">
          <w:rPr>
            <w:rStyle w:val="Lienhypertexte"/>
            <w:noProof/>
          </w:rPr>
          <w:t>3.2.1</w:t>
        </w:r>
        <w:r>
          <w:rPr>
            <w:rFonts w:asciiTheme="minorHAnsi" w:eastAsiaTheme="minorEastAsia" w:hAnsiTheme="minorHAnsi" w:cstheme="minorBidi"/>
            <w:noProof/>
            <w:sz w:val="22"/>
            <w:szCs w:val="22"/>
          </w:rPr>
          <w:tab/>
        </w:r>
        <w:r w:rsidRPr="00867236">
          <w:rPr>
            <w:rStyle w:val="Lienhypertexte"/>
            <w:noProof/>
          </w:rPr>
          <w:t>Coordination de sécurité</w:t>
        </w:r>
        <w:r>
          <w:rPr>
            <w:noProof/>
            <w:webHidden/>
          </w:rPr>
          <w:tab/>
        </w:r>
        <w:r>
          <w:rPr>
            <w:noProof/>
            <w:webHidden/>
          </w:rPr>
          <w:fldChar w:fldCharType="begin"/>
        </w:r>
        <w:r>
          <w:rPr>
            <w:noProof/>
            <w:webHidden/>
          </w:rPr>
          <w:instrText xml:space="preserve"> PAGEREF _Toc81491670 \h </w:instrText>
        </w:r>
        <w:r>
          <w:rPr>
            <w:noProof/>
            <w:webHidden/>
          </w:rPr>
        </w:r>
        <w:r>
          <w:rPr>
            <w:noProof/>
            <w:webHidden/>
          </w:rPr>
          <w:fldChar w:fldCharType="separate"/>
        </w:r>
        <w:r>
          <w:rPr>
            <w:noProof/>
            <w:webHidden/>
          </w:rPr>
          <w:t>17</w:t>
        </w:r>
        <w:r>
          <w:rPr>
            <w:noProof/>
            <w:webHidden/>
          </w:rPr>
          <w:fldChar w:fldCharType="end"/>
        </w:r>
      </w:hyperlink>
    </w:p>
    <w:p w14:paraId="5BC142A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1" w:history="1">
        <w:r w:rsidRPr="00867236">
          <w:rPr>
            <w:rStyle w:val="Lienhypertexte"/>
            <w:noProof/>
          </w:rPr>
          <w:t>3.2.2</w:t>
        </w:r>
        <w:r>
          <w:rPr>
            <w:rFonts w:asciiTheme="minorHAnsi" w:eastAsiaTheme="minorEastAsia" w:hAnsiTheme="minorHAnsi" w:cstheme="minorBidi"/>
            <w:noProof/>
            <w:sz w:val="22"/>
            <w:szCs w:val="22"/>
          </w:rPr>
          <w:tab/>
        </w:r>
        <w:r w:rsidRPr="00867236">
          <w:rPr>
            <w:rStyle w:val="Lienhypertexte"/>
            <w:noProof/>
          </w:rPr>
          <w:t>BUREAU DE CONTROLE</w:t>
        </w:r>
        <w:r>
          <w:rPr>
            <w:noProof/>
            <w:webHidden/>
          </w:rPr>
          <w:tab/>
        </w:r>
        <w:r>
          <w:rPr>
            <w:noProof/>
            <w:webHidden/>
          </w:rPr>
          <w:fldChar w:fldCharType="begin"/>
        </w:r>
        <w:r>
          <w:rPr>
            <w:noProof/>
            <w:webHidden/>
          </w:rPr>
          <w:instrText xml:space="preserve"> PAGEREF _Toc81491671 \h </w:instrText>
        </w:r>
        <w:r>
          <w:rPr>
            <w:noProof/>
            <w:webHidden/>
          </w:rPr>
        </w:r>
        <w:r>
          <w:rPr>
            <w:noProof/>
            <w:webHidden/>
          </w:rPr>
          <w:fldChar w:fldCharType="separate"/>
        </w:r>
        <w:r>
          <w:rPr>
            <w:noProof/>
            <w:webHidden/>
          </w:rPr>
          <w:t>17</w:t>
        </w:r>
        <w:r>
          <w:rPr>
            <w:noProof/>
            <w:webHidden/>
          </w:rPr>
          <w:fldChar w:fldCharType="end"/>
        </w:r>
      </w:hyperlink>
    </w:p>
    <w:p w14:paraId="2026FF73" w14:textId="77777777" w:rsidR="007368C5" w:rsidRDefault="007368C5" w:rsidP="007368C5">
      <w:pPr>
        <w:pStyle w:val="TM2"/>
        <w:rPr>
          <w:rFonts w:asciiTheme="minorHAnsi" w:eastAsiaTheme="minorEastAsia" w:hAnsiTheme="minorHAnsi" w:cstheme="minorBidi"/>
          <w:caps w:val="0"/>
          <w:sz w:val="22"/>
          <w:szCs w:val="22"/>
        </w:rPr>
      </w:pPr>
      <w:hyperlink w:anchor="_Toc81491672" w:history="1">
        <w:r w:rsidRPr="00867236">
          <w:rPr>
            <w:rStyle w:val="Lienhypertexte"/>
          </w:rPr>
          <w:t>3.3</w:t>
        </w:r>
        <w:r>
          <w:rPr>
            <w:rFonts w:asciiTheme="minorHAnsi" w:eastAsiaTheme="minorEastAsia" w:hAnsiTheme="minorHAnsi" w:cstheme="minorBidi"/>
            <w:caps w:val="0"/>
            <w:sz w:val="22"/>
            <w:szCs w:val="22"/>
          </w:rPr>
          <w:tab/>
        </w:r>
        <w:r w:rsidRPr="00867236">
          <w:rPr>
            <w:rStyle w:val="Lienhypertexte"/>
          </w:rPr>
          <w:t>DOCUMENTS FOURNIS PAR L’ENTREPRISE AVANT TRAVAUX</w:t>
        </w:r>
        <w:r>
          <w:rPr>
            <w:webHidden/>
          </w:rPr>
          <w:tab/>
        </w:r>
        <w:r>
          <w:rPr>
            <w:webHidden/>
          </w:rPr>
          <w:fldChar w:fldCharType="begin"/>
        </w:r>
        <w:r>
          <w:rPr>
            <w:webHidden/>
          </w:rPr>
          <w:instrText xml:space="preserve"> PAGEREF _Toc81491672 \h </w:instrText>
        </w:r>
        <w:r>
          <w:rPr>
            <w:webHidden/>
          </w:rPr>
        </w:r>
        <w:r>
          <w:rPr>
            <w:webHidden/>
          </w:rPr>
          <w:fldChar w:fldCharType="separate"/>
        </w:r>
        <w:r>
          <w:rPr>
            <w:webHidden/>
          </w:rPr>
          <w:t>17</w:t>
        </w:r>
        <w:r>
          <w:rPr>
            <w:webHidden/>
          </w:rPr>
          <w:fldChar w:fldCharType="end"/>
        </w:r>
      </w:hyperlink>
    </w:p>
    <w:p w14:paraId="13229F2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3" w:history="1">
        <w:r w:rsidRPr="00867236">
          <w:rPr>
            <w:rStyle w:val="Lienhypertexte"/>
            <w:noProof/>
          </w:rPr>
          <w:t>3.3.1</w:t>
        </w:r>
        <w:r>
          <w:rPr>
            <w:rFonts w:asciiTheme="minorHAnsi" w:eastAsiaTheme="minorEastAsia" w:hAnsiTheme="minorHAnsi" w:cstheme="minorBidi"/>
            <w:noProof/>
            <w:sz w:val="22"/>
            <w:szCs w:val="22"/>
          </w:rPr>
          <w:tab/>
        </w:r>
        <w:r w:rsidRPr="00867236">
          <w:rPr>
            <w:rStyle w:val="Lienhypertexte"/>
            <w:noProof/>
          </w:rPr>
          <w:t>Généralités</w:t>
        </w:r>
        <w:r>
          <w:rPr>
            <w:noProof/>
            <w:webHidden/>
          </w:rPr>
          <w:tab/>
        </w:r>
        <w:r>
          <w:rPr>
            <w:noProof/>
            <w:webHidden/>
          </w:rPr>
          <w:fldChar w:fldCharType="begin"/>
        </w:r>
        <w:r>
          <w:rPr>
            <w:noProof/>
            <w:webHidden/>
          </w:rPr>
          <w:instrText xml:space="preserve"> PAGEREF _Toc81491673 \h </w:instrText>
        </w:r>
        <w:r>
          <w:rPr>
            <w:noProof/>
            <w:webHidden/>
          </w:rPr>
        </w:r>
        <w:r>
          <w:rPr>
            <w:noProof/>
            <w:webHidden/>
          </w:rPr>
          <w:fldChar w:fldCharType="separate"/>
        </w:r>
        <w:r>
          <w:rPr>
            <w:noProof/>
            <w:webHidden/>
          </w:rPr>
          <w:t>17</w:t>
        </w:r>
        <w:r>
          <w:rPr>
            <w:noProof/>
            <w:webHidden/>
          </w:rPr>
          <w:fldChar w:fldCharType="end"/>
        </w:r>
      </w:hyperlink>
    </w:p>
    <w:p w14:paraId="3240030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4" w:history="1">
        <w:r w:rsidRPr="00867236">
          <w:rPr>
            <w:rStyle w:val="Lienhypertexte"/>
            <w:noProof/>
          </w:rPr>
          <w:t>3.3.2</w:t>
        </w:r>
        <w:r>
          <w:rPr>
            <w:rFonts w:asciiTheme="minorHAnsi" w:eastAsiaTheme="minorEastAsia" w:hAnsiTheme="minorHAnsi" w:cstheme="minorBidi"/>
            <w:noProof/>
            <w:sz w:val="22"/>
            <w:szCs w:val="22"/>
          </w:rPr>
          <w:tab/>
        </w:r>
        <w:r w:rsidRPr="00867236">
          <w:rPr>
            <w:rStyle w:val="Lienhypertexte"/>
            <w:noProof/>
          </w:rPr>
          <w:t>Présentation des documents</w:t>
        </w:r>
        <w:r>
          <w:rPr>
            <w:noProof/>
            <w:webHidden/>
          </w:rPr>
          <w:tab/>
        </w:r>
        <w:r>
          <w:rPr>
            <w:noProof/>
            <w:webHidden/>
          </w:rPr>
          <w:fldChar w:fldCharType="begin"/>
        </w:r>
        <w:r>
          <w:rPr>
            <w:noProof/>
            <w:webHidden/>
          </w:rPr>
          <w:instrText xml:space="preserve"> PAGEREF _Toc81491674 \h </w:instrText>
        </w:r>
        <w:r>
          <w:rPr>
            <w:noProof/>
            <w:webHidden/>
          </w:rPr>
        </w:r>
        <w:r>
          <w:rPr>
            <w:noProof/>
            <w:webHidden/>
          </w:rPr>
          <w:fldChar w:fldCharType="separate"/>
        </w:r>
        <w:r>
          <w:rPr>
            <w:noProof/>
            <w:webHidden/>
          </w:rPr>
          <w:t>17</w:t>
        </w:r>
        <w:r>
          <w:rPr>
            <w:noProof/>
            <w:webHidden/>
          </w:rPr>
          <w:fldChar w:fldCharType="end"/>
        </w:r>
      </w:hyperlink>
    </w:p>
    <w:p w14:paraId="5CC1841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5" w:history="1">
        <w:r w:rsidRPr="00867236">
          <w:rPr>
            <w:rStyle w:val="Lienhypertexte"/>
            <w:noProof/>
          </w:rPr>
          <w:t>3.3.3</w:t>
        </w:r>
        <w:r>
          <w:rPr>
            <w:rFonts w:asciiTheme="minorHAnsi" w:eastAsiaTheme="minorEastAsia" w:hAnsiTheme="minorHAnsi" w:cstheme="minorBidi"/>
            <w:noProof/>
            <w:sz w:val="22"/>
            <w:szCs w:val="22"/>
          </w:rPr>
          <w:tab/>
        </w:r>
        <w:r w:rsidRPr="00867236">
          <w:rPr>
            <w:rStyle w:val="Lienhypertexte"/>
            <w:noProof/>
          </w:rPr>
          <w:t>Correction et mise à jour des documents</w:t>
        </w:r>
        <w:r>
          <w:rPr>
            <w:noProof/>
            <w:webHidden/>
          </w:rPr>
          <w:tab/>
        </w:r>
        <w:r>
          <w:rPr>
            <w:noProof/>
            <w:webHidden/>
          </w:rPr>
          <w:fldChar w:fldCharType="begin"/>
        </w:r>
        <w:r>
          <w:rPr>
            <w:noProof/>
            <w:webHidden/>
          </w:rPr>
          <w:instrText xml:space="preserve"> PAGEREF _Toc81491675 \h </w:instrText>
        </w:r>
        <w:r>
          <w:rPr>
            <w:noProof/>
            <w:webHidden/>
          </w:rPr>
        </w:r>
        <w:r>
          <w:rPr>
            <w:noProof/>
            <w:webHidden/>
          </w:rPr>
          <w:fldChar w:fldCharType="separate"/>
        </w:r>
        <w:r>
          <w:rPr>
            <w:noProof/>
            <w:webHidden/>
          </w:rPr>
          <w:t>17</w:t>
        </w:r>
        <w:r>
          <w:rPr>
            <w:noProof/>
            <w:webHidden/>
          </w:rPr>
          <w:fldChar w:fldCharType="end"/>
        </w:r>
      </w:hyperlink>
    </w:p>
    <w:p w14:paraId="06F5C1C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6" w:history="1">
        <w:r w:rsidRPr="00867236">
          <w:rPr>
            <w:rStyle w:val="Lienhypertexte"/>
            <w:noProof/>
          </w:rPr>
          <w:t>3.3.4</w:t>
        </w:r>
        <w:r>
          <w:rPr>
            <w:rFonts w:asciiTheme="minorHAnsi" w:eastAsiaTheme="minorEastAsia" w:hAnsiTheme="minorHAnsi" w:cstheme="minorBidi"/>
            <w:noProof/>
            <w:sz w:val="22"/>
            <w:szCs w:val="22"/>
          </w:rPr>
          <w:tab/>
        </w:r>
        <w:r w:rsidRPr="00867236">
          <w:rPr>
            <w:rStyle w:val="Lienhypertexte"/>
            <w:noProof/>
          </w:rPr>
          <w:t>Dessins d'exécution et notes de calcul</w:t>
        </w:r>
        <w:r>
          <w:rPr>
            <w:noProof/>
            <w:webHidden/>
          </w:rPr>
          <w:tab/>
        </w:r>
        <w:r>
          <w:rPr>
            <w:noProof/>
            <w:webHidden/>
          </w:rPr>
          <w:fldChar w:fldCharType="begin"/>
        </w:r>
        <w:r>
          <w:rPr>
            <w:noProof/>
            <w:webHidden/>
          </w:rPr>
          <w:instrText xml:space="preserve"> PAGEREF _Toc81491676 \h </w:instrText>
        </w:r>
        <w:r>
          <w:rPr>
            <w:noProof/>
            <w:webHidden/>
          </w:rPr>
        </w:r>
        <w:r>
          <w:rPr>
            <w:noProof/>
            <w:webHidden/>
          </w:rPr>
          <w:fldChar w:fldCharType="separate"/>
        </w:r>
        <w:r>
          <w:rPr>
            <w:noProof/>
            <w:webHidden/>
          </w:rPr>
          <w:t>17</w:t>
        </w:r>
        <w:r>
          <w:rPr>
            <w:noProof/>
            <w:webHidden/>
          </w:rPr>
          <w:fldChar w:fldCharType="end"/>
        </w:r>
      </w:hyperlink>
    </w:p>
    <w:p w14:paraId="1D16903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7" w:history="1">
        <w:r w:rsidRPr="00867236">
          <w:rPr>
            <w:rStyle w:val="Lienhypertexte"/>
            <w:noProof/>
          </w:rPr>
          <w:t>3.3.5</w:t>
        </w:r>
        <w:r>
          <w:rPr>
            <w:rFonts w:asciiTheme="minorHAnsi" w:eastAsiaTheme="minorEastAsia" w:hAnsiTheme="minorHAnsi" w:cstheme="minorBidi"/>
            <w:noProof/>
            <w:sz w:val="22"/>
            <w:szCs w:val="22"/>
          </w:rPr>
          <w:tab/>
        </w:r>
        <w:r w:rsidRPr="00867236">
          <w:rPr>
            <w:rStyle w:val="Lienhypertexte"/>
            <w:noProof/>
          </w:rPr>
          <w:t>Notes de calcul</w:t>
        </w:r>
        <w:r>
          <w:rPr>
            <w:noProof/>
            <w:webHidden/>
          </w:rPr>
          <w:tab/>
        </w:r>
        <w:r>
          <w:rPr>
            <w:noProof/>
            <w:webHidden/>
          </w:rPr>
          <w:fldChar w:fldCharType="begin"/>
        </w:r>
        <w:r>
          <w:rPr>
            <w:noProof/>
            <w:webHidden/>
          </w:rPr>
          <w:instrText xml:space="preserve"> PAGEREF _Toc81491677 \h </w:instrText>
        </w:r>
        <w:r>
          <w:rPr>
            <w:noProof/>
            <w:webHidden/>
          </w:rPr>
        </w:r>
        <w:r>
          <w:rPr>
            <w:noProof/>
            <w:webHidden/>
          </w:rPr>
          <w:fldChar w:fldCharType="separate"/>
        </w:r>
        <w:r>
          <w:rPr>
            <w:noProof/>
            <w:webHidden/>
          </w:rPr>
          <w:t>18</w:t>
        </w:r>
        <w:r>
          <w:rPr>
            <w:noProof/>
            <w:webHidden/>
          </w:rPr>
          <w:fldChar w:fldCharType="end"/>
        </w:r>
      </w:hyperlink>
    </w:p>
    <w:p w14:paraId="05A80B1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8" w:history="1">
        <w:r w:rsidRPr="00867236">
          <w:rPr>
            <w:rStyle w:val="Lienhypertexte"/>
            <w:noProof/>
          </w:rPr>
          <w:t>3.3.6</w:t>
        </w:r>
        <w:r>
          <w:rPr>
            <w:rFonts w:asciiTheme="minorHAnsi" w:eastAsiaTheme="minorEastAsia" w:hAnsiTheme="minorHAnsi" w:cstheme="minorBidi"/>
            <w:noProof/>
            <w:sz w:val="22"/>
            <w:szCs w:val="22"/>
          </w:rPr>
          <w:tab/>
        </w:r>
        <w:r w:rsidRPr="00867236">
          <w:rPr>
            <w:rStyle w:val="Lienhypertexte"/>
            <w:noProof/>
          </w:rPr>
          <w:t>Eclairage public</w:t>
        </w:r>
        <w:r>
          <w:rPr>
            <w:noProof/>
            <w:webHidden/>
          </w:rPr>
          <w:tab/>
        </w:r>
        <w:r>
          <w:rPr>
            <w:noProof/>
            <w:webHidden/>
          </w:rPr>
          <w:fldChar w:fldCharType="begin"/>
        </w:r>
        <w:r>
          <w:rPr>
            <w:noProof/>
            <w:webHidden/>
          </w:rPr>
          <w:instrText xml:space="preserve"> PAGEREF _Toc81491678 \h </w:instrText>
        </w:r>
        <w:r>
          <w:rPr>
            <w:noProof/>
            <w:webHidden/>
          </w:rPr>
        </w:r>
        <w:r>
          <w:rPr>
            <w:noProof/>
            <w:webHidden/>
          </w:rPr>
          <w:fldChar w:fldCharType="separate"/>
        </w:r>
        <w:r>
          <w:rPr>
            <w:noProof/>
            <w:webHidden/>
          </w:rPr>
          <w:t>18</w:t>
        </w:r>
        <w:r>
          <w:rPr>
            <w:noProof/>
            <w:webHidden/>
          </w:rPr>
          <w:fldChar w:fldCharType="end"/>
        </w:r>
      </w:hyperlink>
    </w:p>
    <w:p w14:paraId="1ABE3B2A" w14:textId="77777777" w:rsidR="007368C5" w:rsidRDefault="007368C5" w:rsidP="007368C5">
      <w:pPr>
        <w:pStyle w:val="TM2"/>
        <w:rPr>
          <w:rFonts w:asciiTheme="minorHAnsi" w:eastAsiaTheme="minorEastAsia" w:hAnsiTheme="minorHAnsi" w:cstheme="minorBidi"/>
          <w:caps w:val="0"/>
          <w:sz w:val="22"/>
          <w:szCs w:val="22"/>
        </w:rPr>
      </w:pPr>
      <w:hyperlink w:anchor="_Toc81491679" w:history="1">
        <w:r w:rsidRPr="00867236">
          <w:rPr>
            <w:rStyle w:val="Lienhypertexte"/>
          </w:rPr>
          <w:t>3.4</w:t>
        </w:r>
        <w:r>
          <w:rPr>
            <w:rFonts w:asciiTheme="minorHAnsi" w:eastAsiaTheme="minorEastAsia" w:hAnsiTheme="minorHAnsi" w:cstheme="minorBidi"/>
            <w:caps w:val="0"/>
            <w:sz w:val="22"/>
            <w:szCs w:val="22"/>
          </w:rPr>
          <w:tab/>
        </w:r>
        <w:r w:rsidRPr="00867236">
          <w:rPr>
            <w:rStyle w:val="Lienhypertexte"/>
          </w:rPr>
          <w:t>DECLARATION D'INTENTION DE COMMENCEMENT DE TRAVAUX (DT/DICT)</w:t>
        </w:r>
        <w:r>
          <w:rPr>
            <w:webHidden/>
          </w:rPr>
          <w:tab/>
        </w:r>
        <w:r>
          <w:rPr>
            <w:webHidden/>
          </w:rPr>
          <w:fldChar w:fldCharType="begin"/>
        </w:r>
        <w:r>
          <w:rPr>
            <w:webHidden/>
          </w:rPr>
          <w:instrText xml:space="preserve"> PAGEREF _Toc81491679 \h </w:instrText>
        </w:r>
        <w:r>
          <w:rPr>
            <w:webHidden/>
          </w:rPr>
        </w:r>
        <w:r>
          <w:rPr>
            <w:webHidden/>
          </w:rPr>
          <w:fldChar w:fldCharType="separate"/>
        </w:r>
        <w:r>
          <w:rPr>
            <w:webHidden/>
          </w:rPr>
          <w:t>18</w:t>
        </w:r>
        <w:r>
          <w:rPr>
            <w:webHidden/>
          </w:rPr>
          <w:fldChar w:fldCharType="end"/>
        </w:r>
      </w:hyperlink>
    </w:p>
    <w:p w14:paraId="0EF06A8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80" w:history="1">
        <w:r w:rsidRPr="00867236">
          <w:rPr>
            <w:rStyle w:val="Lienhypertexte"/>
            <w:noProof/>
          </w:rPr>
          <w:t>3.4.1</w:t>
        </w:r>
        <w:r>
          <w:rPr>
            <w:rFonts w:asciiTheme="minorHAnsi" w:eastAsiaTheme="minorEastAsia" w:hAnsiTheme="minorHAnsi" w:cstheme="minorBidi"/>
            <w:noProof/>
            <w:sz w:val="22"/>
            <w:szCs w:val="22"/>
          </w:rPr>
          <w:tab/>
        </w:r>
        <w:r w:rsidRPr="00867236">
          <w:rPr>
            <w:rStyle w:val="Lienhypertexte"/>
            <w:noProof/>
          </w:rPr>
          <w:t>Conditions d’exécution des travaux à proximité des réseaux enterrés</w:t>
        </w:r>
        <w:r>
          <w:rPr>
            <w:noProof/>
            <w:webHidden/>
          </w:rPr>
          <w:tab/>
        </w:r>
        <w:r>
          <w:rPr>
            <w:noProof/>
            <w:webHidden/>
          </w:rPr>
          <w:fldChar w:fldCharType="begin"/>
        </w:r>
        <w:r>
          <w:rPr>
            <w:noProof/>
            <w:webHidden/>
          </w:rPr>
          <w:instrText xml:space="preserve"> PAGEREF _Toc81491680 \h </w:instrText>
        </w:r>
        <w:r>
          <w:rPr>
            <w:noProof/>
            <w:webHidden/>
          </w:rPr>
        </w:r>
        <w:r>
          <w:rPr>
            <w:noProof/>
            <w:webHidden/>
          </w:rPr>
          <w:fldChar w:fldCharType="separate"/>
        </w:r>
        <w:r>
          <w:rPr>
            <w:noProof/>
            <w:webHidden/>
          </w:rPr>
          <w:t>18</w:t>
        </w:r>
        <w:r>
          <w:rPr>
            <w:noProof/>
            <w:webHidden/>
          </w:rPr>
          <w:fldChar w:fldCharType="end"/>
        </w:r>
      </w:hyperlink>
    </w:p>
    <w:p w14:paraId="3832FC88" w14:textId="77777777" w:rsidR="007368C5" w:rsidRDefault="007368C5" w:rsidP="007368C5">
      <w:pPr>
        <w:pStyle w:val="TM2"/>
        <w:rPr>
          <w:rFonts w:asciiTheme="minorHAnsi" w:eastAsiaTheme="minorEastAsia" w:hAnsiTheme="minorHAnsi" w:cstheme="minorBidi"/>
          <w:caps w:val="0"/>
          <w:sz w:val="22"/>
          <w:szCs w:val="22"/>
        </w:rPr>
      </w:pPr>
      <w:hyperlink w:anchor="_Toc81491681" w:history="1">
        <w:r w:rsidRPr="00867236">
          <w:rPr>
            <w:rStyle w:val="Lienhypertexte"/>
          </w:rPr>
          <w:t>3.5</w:t>
        </w:r>
        <w:r>
          <w:rPr>
            <w:rFonts w:asciiTheme="minorHAnsi" w:eastAsiaTheme="minorEastAsia" w:hAnsiTheme="minorHAnsi" w:cstheme="minorBidi"/>
            <w:caps w:val="0"/>
            <w:sz w:val="22"/>
            <w:szCs w:val="22"/>
          </w:rPr>
          <w:tab/>
        </w:r>
        <w:r w:rsidRPr="00867236">
          <w:rPr>
            <w:rStyle w:val="Lienhypertexte"/>
          </w:rPr>
          <w:t>REUNIONS DE CHANTIER</w:t>
        </w:r>
        <w:r>
          <w:rPr>
            <w:webHidden/>
          </w:rPr>
          <w:tab/>
        </w:r>
        <w:r>
          <w:rPr>
            <w:webHidden/>
          </w:rPr>
          <w:fldChar w:fldCharType="begin"/>
        </w:r>
        <w:r>
          <w:rPr>
            <w:webHidden/>
          </w:rPr>
          <w:instrText xml:space="preserve"> PAGEREF _Toc81491681 \h </w:instrText>
        </w:r>
        <w:r>
          <w:rPr>
            <w:webHidden/>
          </w:rPr>
        </w:r>
        <w:r>
          <w:rPr>
            <w:webHidden/>
          </w:rPr>
          <w:fldChar w:fldCharType="separate"/>
        </w:r>
        <w:r>
          <w:rPr>
            <w:webHidden/>
          </w:rPr>
          <w:t>21</w:t>
        </w:r>
        <w:r>
          <w:rPr>
            <w:webHidden/>
          </w:rPr>
          <w:fldChar w:fldCharType="end"/>
        </w:r>
      </w:hyperlink>
    </w:p>
    <w:p w14:paraId="170EB83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82" w:history="1">
        <w:r w:rsidRPr="00867236">
          <w:rPr>
            <w:rStyle w:val="Lienhypertexte"/>
            <w:noProof/>
          </w:rPr>
          <w:t>3.5.1</w:t>
        </w:r>
        <w:r>
          <w:rPr>
            <w:rFonts w:asciiTheme="minorHAnsi" w:eastAsiaTheme="minorEastAsia" w:hAnsiTheme="minorHAnsi" w:cstheme="minorBidi"/>
            <w:noProof/>
            <w:sz w:val="22"/>
            <w:szCs w:val="22"/>
          </w:rPr>
          <w:tab/>
        </w:r>
        <w:r w:rsidRPr="00867236">
          <w:rPr>
            <w:rStyle w:val="Lienhypertexte"/>
            <w:noProof/>
          </w:rPr>
          <w:t>Réunions</w:t>
        </w:r>
        <w:r>
          <w:rPr>
            <w:noProof/>
            <w:webHidden/>
          </w:rPr>
          <w:tab/>
        </w:r>
        <w:r>
          <w:rPr>
            <w:noProof/>
            <w:webHidden/>
          </w:rPr>
          <w:fldChar w:fldCharType="begin"/>
        </w:r>
        <w:r>
          <w:rPr>
            <w:noProof/>
            <w:webHidden/>
          </w:rPr>
          <w:instrText xml:space="preserve"> PAGEREF _Toc81491682 \h </w:instrText>
        </w:r>
        <w:r>
          <w:rPr>
            <w:noProof/>
            <w:webHidden/>
          </w:rPr>
        </w:r>
        <w:r>
          <w:rPr>
            <w:noProof/>
            <w:webHidden/>
          </w:rPr>
          <w:fldChar w:fldCharType="separate"/>
        </w:r>
        <w:r>
          <w:rPr>
            <w:noProof/>
            <w:webHidden/>
          </w:rPr>
          <w:t>21</w:t>
        </w:r>
        <w:r>
          <w:rPr>
            <w:noProof/>
            <w:webHidden/>
          </w:rPr>
          <w:fldChar w:fldCharType="end"/>
        </w:r>
      </w:hyperlink>
    </w:p>
    <w:p w14:paraId="2ABCC78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83" w:history="1">
        <w:r w:rsidRPr="00867236">
          <w:rPr>
            <w:rStyle w:val="Lienhypertexte"/>
            <w:noProof/>
          </w:rPr>
          <w:t>3.5.2</w:t>
        </w:r>
        <w:r>
          <w:rPr>
            <w:rFonts w:asciiTheme="minorHAnsi" w:eastAsiaTheme="minorEastAsia" w:hAnsiTheme="minorHAnsi" w:cstheme="minorBidi"/>
            <w:noProof/>
            <w:sz w:val="22"/>
            <w:szCs w:val="22"/>
          </w:rPr>
          <w:tab/>
        </w:r>
        <w:r w:rsidRPr="00867236">
          <w:rPr>
            <w:rStyle w:val="Lienhypertexte"/>
            <w:noProof/>
          </w:rPr>
          <w:t>Comptes-rendus</w:t>
        </w:r>
        <w:r>
          <w:rPr>
            <w:noProof/>
            <w:webHidden/>
          </w:rPr>
          <w:tab/>
        </w:r>
        <w:r>
          <w:rPr>
            <w:noProof/>
            <w:webHidden/>
          </w:rPr>
          <w:fldChar w:fldCharType="begin"/>
        </w:r>
        <w:r>
          <w:rPr>
            <w:noProof/>
            <w:webHidden/>
          </w:rPr>
          <w:instrText xml:space="preserve"> PAGEREF _Toc81491683 \h </w:instrText>
        </w:r>
        <w:r>
          <w:rPr>
            <w:noProof/>
            <w:webHidden/>
          </w:rPr>
        </w:r>
        <w:r>
          <w:rPr>
            <w:noProof/>
            <w:webHidden/>
          </w:rPr>
          <w:fldChar w:fldCharType="separate"/>
        </w:r>
        <w:r>
          <w:rPr>
            <w:noProof/>
            <w:webHidden/>
          </w:rPr>
          <w:t>21</w:t>
        </w:r>
        <w:r>
          <w:rPr>
            <w:noProof/>
            <w:webHidden/>
          </w:rPr>
          <w:fldChar w:fldCharType="end"/>
        </w:r>
      </w:hyperlink>
    </w:p>
    <w:p w14:paraId="27405C51" w14:textId="77777777" w:rsidR="007368C5" w:rsidRDefault="007368C5" w:rsidP="007368C5">
      <w:pPr>
        <w:pStyle w:val="TM2"/>
        <w:rPr>
          <w:rFonts w:asciiTheme="minorHAnsi" w:eastAsiaTheme="minorEastAsia" w:hAnsiTheme="minorHAnsi" w:cstheme="minorBidi"/>
          <w:caps w:val="0"/>
          <w:sz w:val="22"/>
          <w:szCs w:val="22"/>
        </w:rPr>
      </w:pPr>
      <w:hyperlink w:anchor="_Toc81491684" w:history="1">
        <w:r w:rsidRPr="00867236">
          <w:rPr>
            <w:rStyle w:val="Lienhypertexte"/>
          </w:rPr>
          <w:t>3.6</w:t>
        </w:r>
        <w:r>
          <w:rPr>
            <w:rFonts w:asciiTheme="minorHAnsi" w:eastAsiaTheme="minorEastAsia" w:hAnsiTheme="minorHAnsi" w:cstheme="minorBidi"/>
            <w:caps w:val="0"/>
            <w:sz w:val="22"/>
            <w:szCs w:val="22"/>
          </w:rPr>
          <w:tab/>
        </w:r>
        <w:r w:rsidRPr="00867236">
          <w:rPr>
            <w:rStyle w:val="Lienhypertexte"/>
          </w:rPr>
          <w:t>JOURNAL DE CHANTIER</w:t>
        </w:r>
        <w:r>
          <w:rPr>
            <w:webHidden/>
          </w:rPr>
          <w:tab/>
        </w:r>
        <w:r>
          <w:rPr>
            <w:webHidden/>
          </w:rPr>
          <w:fldChar w:fldCharType="begin"/>
        </w:r>
        <w:r>
          <w:rPr>
            <w:webHidden/>
          </w:rPr>
          <w:instrText xml:space="preserve"> PAGEREF _Toc81491684 \h </w:instrText>
        </w:r>
        <w:r>
          <w:rPr>
            <w:webHidden/>
          </w:rPr>
        </w:r>
        <w:r>
          <w:rPr>
            <w:webHidden/>
          </w:rPr>
          <w:fldChar w:fldCharType="separate"/>
        </w:r>
        <w:r>
          <w:rPr>
            <w:webHidden/>
          </w:rPr>
          <w:t>21</w:t>
        </w:r>
        <w:r>
          <w:rPr>
            <w:webHidden/>
          </w:rPr>
          <w:fldChar w:fldCharType="end"/>
        </w:r>
      </w:hyperlink>
    </w:p>
    <w:p w14:paraId="6B225F12" w14:textId="77777777" w:rsidR="007368C5" w:rsidRDefault="007368C5" w:rsidP="007368C5">
      <w:pPr>
        <w:pStyle w:val="TM2"/>
        <w:rPr>
          <w:rFonts w:asciiTheme="minorHAnsi" w:eastAsiaTheme="minorEastAsia" w:hAnsiTheme="minorHAnsi" w:cstheme="minorBidi"/>
          <w:caps w:val="0"/>
          <w:sz w:val="22"/>
          <w:szCs w:val="22"/>
        </w:rPr>
      </w:pPr>
      <w:hyperlink w:anchor="_Toc81491685" w:history="1">
        <w:r w:rsidRPr="00867236">
          <w:rPr>
            <w:rStyle w:val="Lienhypertexte"/>
          </w:rPr>
          <w:t>3.7</w:t>
        </w:r>
        <w:r>
          <w:rPr>
            <w:rFonts w:asciiTheme="minorHAnsi" w:eastAsiaTheme="minorEastAsia" w:hAnsiTheme="minorHAnsi" w:cstheme="minorBidi"/>
            <w:caps w:val="0"/>
            <w:sz w:val="22"/>
            <w:szCs w:val="22"/>
          </w:rPr>
          <w:tab/>
        </w:r>
        <w:r w:rsidRPr="00867236">
          <w:rPr>
            <w:rStyle w:val="Lienhypertexte"/>
          </w:rPr>
          <w:t>PLANIFICATION DES TRAVAUX</w:t>
        </w:r>
        <w:r>
          <w:rPr>
            <w:webHidden/>
          </w:rPr>
          <w:tab/>
        </w:r>
        <w:r>
          <w:rPr>
            <w:webHidden/>
          </w:rPr>
          <w:fldChar w:fldCharType="begin"/>
        </w:r>
        <w:r>
          <w:rPr>
            <w:webHidden/>
          </w:rPr>
          <w:instrText xml:space="preserve"> PAGEREF _Toc81491685 \h </w:instrText>
        </w:r>
        <w:r>
          <w:rPr>
            <w:webHidden/>
          </w:rPr>
        </w:r>
        <w:r>
          <w:rPr>
            <w:webHidden/>
          </w:rPr>
          <w:fldChar w:fldCharType="separate"/>
        </w:r>
        <w:r>
          <w:rPr>
            <w:webHidden/>
          </w:rPr>
          <w:t>21</w:t>
        </w:r>
        <w:r>
          <w:rPr>
            <w:webHidden/>
          </w:rPr>
          <w:fldChar w:fldCharType="end"/>
        </w:r>
      </w:hyperlink>
    </w:p>
    <w:p w14:paraId="20A638F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86" w:history="1">
        <w:r w:rsidRPr="00867236">
          <w:rPr>
            <w:rStyle w:val="Lienhypertexte"/>
            <w:noProof/>
          </w:rPr>
          <w:t>3.7.1</w:t>
        </w:r>
        <w:r>
          <w:rPr>
            <w:rFonts w:asciiTheme="minorHAnsi" w:eastAsiaTheme="minorEastAsia" w:hAnsiTheme="minorHAnsi" w:cstheme="minorBidi"/>
            <w:noProof/>
            <w:sz w:val="22"/>
            <w:szCs w:val="22"/>
          </w:rPr>
          <w:tab/>
        </w:r>
        <w:r w:rsidRPr="00867236">
          <w:rPr>
            <w:rStyle w:val="Lienhypertexte"/>
            <w:noProof/>
          </w:rPr>
          <w:t>Calendrier.</w:t>
        </w:r>
        <w:r>
          <w:rPr>
            <w:noProof/>
            <w:webHidden/>
          </w:rPr>
          <w:tab/>
        </w:r>
        <w:r>
          <w:rPr>
            <w:noProof/>
            <w:webHidden/>
          </w:rPr>
          <w:fldChar w:fldCharType="begin"/>
        </w:r>
        <w:r>
          <w:rPr>
            <w:noProof/>
            <w:webHidden/>
          </w:rPr>
          <w:instrText xml:space="preserve"> PAGEREF _Toc81491686 \h </w:instrText>
        </w:r>
        <w:r>
          <w:rPr>
            <w:noProof/>
            <w:webHidden/>
          </w:rPr>
        </w:r>
        <w:r>
          <w:rPr>
            <w:noProof/>
            <w:webHidden/>
          </w:rPr>
          <w:fldChar w:fldCharType="separate"/>
        </w:r>
        <w:r>
          <w:rPr>
            <w:noProof/>
            <w:webHidden/>
          </w:rPr>
          <w:t>21</w:t>
        </w:r>
        <w:r>
          <w:rPr>
            <w:noProof/>
            <w:webHidden/>
          </w:rPr>
          <w:fldChar w:fldCharType="end"/>
        </w:r>
      </w:hyperlink>
    </w:p>
    <w:p w14:paraId="23E4264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87" w:history="1">
        <w:r w:rsidRPr="00867236">
          <w:rPr>
            <w:rStyle w:val="Lienhypertexte"/>
            <w:noProof/>
          </w:rPr>
          <w:t>3.7.2</w:t>
        </w:r>
        <w:r>
          <w:rPr>
            <w:rFonts w:asciiTheme="minorHAnsi" w:eastAsiaTheme="minorEastAsia" w:hAnsiTheme="minorHAnsi" w:cstheme="minorBidi"/>
            <w:noProof/>
            <w:sz w:val="22"/>
            <w:szCs w:val="22"/>
          </w:rPr>
          <w:tab/>
        </w:r>
        <w:r w:rsidRPr="00867236">
          <w:rPr>
            <w:rStyle w:val="Lienhypertexte"/>
            <w:noProof/>
          </w:rPr>
          <w:t>Mobilisation des moyens.</w:t>
        </w:r>
        <w:r>
          <w:rPr>
            <w:noProof/>
            <w:webHidden/>
          </w:rPr>
          <w:tab/>
        </w:r>
        <w:r>
          <w:rPr>
            <w:noProof/>
            <w:webHidden/>
          </w:rPr>
          <w:fldChar w:fldCharType="begin"/>
        </w:r>
        <w:r>
          <w:rPr>
            <w:noProof/>
            <w:webHidden/>
          </w:rPr>
          <w:instrText xml:space="preserve"> PAGEREF _Toc81491687 \h </w:instrText>
        </w:r>
        <w:r>
          <w:rPr>
            <w:noProof/>
            <w:webHidden/>
          </w:rPr>
        </w:r>
        <w:r>
          <w:rPr>
            <w:noProof/>
            <w:webHidden/>
          </w:rPr>
          <w:fldChar w:fldCharType="separate"/>
        </w:r>
        <w:r>
          <w:rPr>
            <w:noProof/>
            <w:webHidden/>
          </w:rPr>
          <w:t>22</w:t>
        </w:r>
        <w:r>
          <w:rPr>
            <w:noProof/>
            <w:webHidden/>
          </w:rPr>
          <w:fldChar w:fldCharType="end"/>
        </w:r>
      </w:hyperlink>
    </w:p>
    <w:p w14:paraId="029D8E1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88" w:history="1">
        <w:r w:rsidRPr="00867236">
          <w:rPr>
            <w:rStyle w:val="Lienhypertexte"/>
            <w:noProof/>
          </w:rPr>
          <w:t>3.7.3</w:t>
        </w:r>
        <w:r>
          <w:rPr>
            <w:rFonts w:asciiTheme="minorHAnsi" w:eastAsiaTheme="minorEastAsia" w:hAnsiTheme="minorHAnsi" w:cstheme="minorBidi"/>
            <w:noProof/>
            <w:sz w:val="22"/>
            <w:szCs w:val="22"/>
          </w:rPr>
          <w:tab/>
        </w:r>
        <w:r w:rsidRPr="00867236">
          <w:rPr>
            <w:rStyle w:val="Lienhypertexte"/>
            <w:noProof/>
          </w:rPr>
          <w:t>Intempéries</w:t>
        </w:r>
        <w:r>
          <w:rPr>
            <w:noProof/>
            <w:webHidden/>
          </w:rPr>
          <w:tab/>
        </w:r>
        <w:r>
          <w:rPr>
            <w:noProof/>
            <w:webHidden/>
          </w:rPr>
          <w:fldChar w:fldCharType="begin"/>
        </w:r>
        <w:r>
          <w:rPr>
            <w:noProof/>
            <w:webHidden/>
          </w:rPr>
          <w:instrText xml:space="preserve"> PAGEREF _Toc81491688 \h </w:instrText>
        </w:r>
        <w:r>
          <w:rPr>
            <w:noProof/>
            <w:webHidden/>
          </w:rPr>
        </w:r>
        <w:r>
          <w:rPr>
            <w:noProof/>
            <w:webHidden/>
          </w:rPr>
          <w:fldChar w:fldCharType="separate"/>
        </w:r>
        <w:r>
          <w:rPr>
            <w:noProof/>
            <w:webHidden/>
          </w:rPr>
          <w:t>22</w:t>
        </w:r>
        <w:r>
          <w:rPr>
            <w:noProof/>
            <w:webHidden/>
          </w:rPr>
          <w:fldChar w:fldCharType="end"/>
        </w:r>
      </w:hyperlink>
    </w:p>
    <w:p w14:paraId="716104C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89" w:history="1">
        <w:r w:rsidRPr="00867236">
          <w:rPr>
            <w:rStyle w:val="Lienhypertexte"/>
            <w:noProof/>
          </w:rPr>
          <w:t>3.7.4</w:t>
        </w:r>
        <w:r>
          <w:rPr>
            <w:rFonts w:asciiTheme="minorHAnsi" w:eastAsiaTheme="minorEastAsia" w:hAnsiTheme="minorHAnsi" w:cstheme="minorBidi"/>
            <w:noProof/>
            <w:sz w:val="22"/>
            <w:szCs w:val="22"/>
          </w:rPr>
          <w:tab/>
        </w:r>
        <w:r w:rsidRPr="00867236">
          <w:rPr>
            <w:rStyle w:val="Lienhypertexte"/>
            <w:noProof/>
          </w:rPr>
          <w:t>Travaux simultanés - phasage</w:t>
        </w:r>
        <w:r>
          <w:rPr>
            <w:noProof/>
            <w:webHidden/>
          </w:rPr>
          <w:tab/>
        </w:r>
        <w:r>
          <w:rPr>
            <w:noProof/>
            <w:webHidden/>
          </w:rPr>
          <w:fldChar w:fldCharType="begin"/>
        </w:r>
        <w:r>
          <w:rPr>
            <w:noProof/>
            <w:webHidden/>
          </w:rPr>
          <w:instrText xml:space="preserve"> PAGEREF _Toc81491689 \h </w:instrText>
        </w:r>
        <w:r>
          <w:rPr>
            <w:noProof/>
            <w:webHidden/>
          </w:rPr>
        </w:r>
        <w:r>
          <w:rPr>
            <w:noProof/>
            <w:webHidden/>
          </w:rPr>
          <w:fldChar w:fldCharType="separate"/>
        </w:r>
        <w:r>
          <w:rPr>
            <w:noProof/>
            <w:webHidden/>
          </w:rPr>
          <w:t>22</w:t>
        </w:r>
        <w:r>
          <w:rPr>
            <w:noProof/>
            <w:webHidden/>
          </w:rPr>
          <w:fldChar w:fldCharType="end"/>
        </w:r>
      </w:hyperlink>
    </w:p>
    <w:p w14:paraId="32026E17" w14:textId="77777777" w:rsidR="007368C5" w:rsidRDefault="007368C5" w:rsidP="007368C5">
      <w:pPr>
        <w:pStyle w:val="TM2"/>
        <w:rPr>
          <w:rFonts w:asciiTheme="minorHAnsi" w:eastAsiaTheme="minorEastAsia" w:hAnsiTheme="minorHAnsi" w:cstheme="minorBidi"/>
          <w:caps w:val="0"/>
          <w:sz w:val="22"/>
          <w:szCs w:val="22"/>
        </w:rPr>
      </w:pPr>
      <w:hyperlink w:anchor="_Toc81491690" w:history="1">
        <w:r w:rsidRPr="00867236">
          <w:rPr>
            <w:rStyle w:val="Lienhypertexte"/>
          </w:rPr>
          <w:t>3.8</w:t>
        </w:r>
        <w:r>
          <w:rPr>
            <w:rFonts w:asciiTheme="minorHAnsi" w:eastAsiaTheme="minorEastAsia" w:hAnsiTheme="minorHAnsi" w:cstheme="minorBidi"/>
            <w:caps w:val="0"/>
            <w:sz w:val="22"/>
            <w:szCs w:val="22"/>
          </w:rPr>
          <w:tab/>
        </w:r>
        <w:r w:rsidRPr="00867236">
          <w:rPr>
            <w:rStyle w:val="Lienhypertexte"/>
          </w:rPr>
          <w:t>PANNEAU D’IDENTIFICATION DE CHANTIER</w:t>
        </w:r>
        <w:r>
          <w:rPr>
            <w:webHidden/>
          </w:rPr>
          <w:tab/>
        </w:r>
        <w:r>
          <w:rPr>
            <w:webHidden/>
          </w:rPr>
          <w:fldChar w:fldCharType="begin"/>
        </w:r>
        <w:r>
          <w:rPr>
            <w:webHidden/>
          </w:rPr>
          <w:instrText xml:space="preserve"> PAGEREF _Toc81491690 \h </w:instrText>
        </w:r>
        <w:r>
          <w:rPr>
            <w:webHidden/>
          </w:rPr>
        </w:r>
        <w:r>
          <w:rPr>
            <w:webHidden/>
          </w:rPr>
          <w:fldChar w:fldCharType="separate"/>
        </w:r>
        <w:r>
          <w:rPr>
            <w:webHidden/>
          </w:rPr>
          <w:t>23</w:t>
        </w:r>
        <w:r>
          <w:rPr>
            <w:webHidden/>
          </w:rPr>
          <w:fldChar w:fldCharType="end"/>
        </w:r>
      </w:hyperlink>
    </w:p>
    <w:p w14:paraId="224640B3" w14:textId="77777777" w:rsidR="007368C5" w:rsidRDefault="007368C5" w:rsidP="007368C5">
      <w:pPr>
        <w:pStyle w:val="TM2"/>
        <w:rPr>
          <w:rFonts w:asciiTheme="minorHAnsi" w:eastAsiaTheme="minorEastAsia" w:hAnsiTheme="minorHAnsi" w:cstheme="minorBidi"/>
          <w:caps w:val="0"/>
          <w:sz w:val="22"/>
          <w:szCs w:val="22"/>
        </w:rPr>
      </w:pPr>
      <w:hyperlink w:anchor="_Toc81491691" w:history="1">
        <w:r w:rsidRPr="00867236">
          <w:rPr>
            <w:rStyle w:val="Lienhypertexte"/>
          </w:rPr>
          <w:t>3.9</w:t>
        </w:r>
        <w:r>
          <w:rPr>
            <w:rFonts w:asciiTheme="minorHAnsi" w:eastAsiaTheme="minorEastAsia" w:hAnsiTheme="minorHAnsi" w:cstheme="minorBidi"/>
            <w:caps w:val="0"/>
            <w:sz w:val="22"/>
            <w:szCs w:val="22"/>
          </w:rPr>
          <w:tab/>
        </w:r>
        <w:r w:rsidRPr="00867236">
          <w:rPr>
            <w:rStyle w:val="Lienhypertexte"/>
          </w:rPr>
          <w:t>INSTALLATIONS DE CHANTIER</w:t>
        </w:r>
        <w:r>
          <w:rPr>
            <w:webHidden/>
          </w:rPr>
          <w:tab/>
        </w:r>
        <w:r>
          <w:rPr>
            <w:webHidden/>
          </w:rPr>
          <w:fldChar w:fldCharType="begin"/>
        </w:r>
        <w:r>
          <w:rPr>
            <w:webHidden/>
          </w:rPr>
          <w:instrText xml:space="preserve"> PAGEREF _Toc81491691 \h </w:instrText>
        </w:r>
        <w:r>
          <w:rPr>
            <w:webHidden/>
          </w:rPr>
        </w:r>
        <w:r>
          <w:rPr>
            <w:webHidden/>
          </w:rPr>
          <w:fldChar w:fldCharType="separate"/>
        </w:r>
        <w:r>
          <w:rPr>
            <w:webHidden/>
          </w:rPr>
          <w:t>23</w:t>
        </w:r>
        <w:r>
          <w:rPr>
            <w:webHidden/>
          </w:rPr>
          <w:fldChar w:fldCharType="end"/>
        </w:r>
      </w:hyperlink>
    </w:p>
    <w:p w14:paraId="7C2CCC6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92" w:history="1">
        <w:r w:rsidRPr="00867236">
          <w:rPr>
            <w:rStyle w:val="Lienhypertexte"/>
            <w:noProof/>
          </w:rPr>
          <w:t>3.9.1</w:t>
        </w:r>
        <w:r>
          <w:rPr>
            <w:rFonts w:asciiTheme="minorHAnsi" w:eastAsiaTheme="minorEastAsia" w:hAnsiTheme="minorHAnsi" w:cstheme="minorBidi"/>
            <w:noProof/>
            <w:sz w:val="22"/>
            <w:szCs w:val="22"/>
          </w:rPr>
          <w:tab/>
        </w:r>
        <w:r w:rsidRPr="00867236">
          <w:rPr>
            <w:rStyle w:val="Lienhypertexte"/>
            <w:noProof/>
          </w:rPr>
          <w:t>Consistance</w:t>
        </w:r>
        <w:r>
          <w:rPr>
            <w:noProof/>
            <w:webHidden/>
          </w:rPr>
          <w:tab/>
        </w:r>
        <w:r>
          <w:rPr>
            <w:noProof/>
            <w:webHidden/>
          </w:rPr>
          <w:fldChar w:fldCharType="begin"/>
        </w:r>
        <w:r>
          <w:rPr>
            <w:noProof/>
            <w:webHidden/>
          </w:rPr>
          <w:instrText xml:space="preserve"> PAGEREF _Toc81491692 \h </w:instrText>
        </w:r>
        <w:r>
          <w:rPr>
            <w:noProof/>
            <w:webHidden/>
          </w:rPr>
        </w:r>
        <w:r>
          <w:rPr>
            <w:noProof/>
            <w:webHidden/>
          </w:rPr>
          <w:fldChar w:fldCharType="separate"/>
        </w:r>
        <w:r>
          <w:rPr>
            <w:noProof/>
            <w:webHidden/>
          </w:rPr>
          <w:t>23</w:t>
        </w:r>
        <w:r>
          <w:rPr>
            <w:noProof/>
            <w:webHidden/>
          </w:rPr>
          <w:fldChar w:fldCharType="end"/>
        </w:r>
      </w:hyperlink>
    </w:p>
    <w:p w14:paraId="5DAB2A5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93" w:history="1">
        <w:r w:rsidRPr="00867236">
          <w:rPr>
            <w:rStyle w:val="Lienhypertexte"/>
            <w:noProof/>
          </w:rPr>
          <w:t>3.9.2</w:t>
        </w:r>
        <w:r>
          <w:rPr>
            <w:rFonts w:asciiTheme="minorHAnsi" w:eastAsiaTheme="minorEastAsia" w:hAnsiTheme="minorHAnsi" w:cstheme="minorBidi"/>
            <w:noProof/>
            <w:sz w:val="22"/>
            <w:szCs w:val="22"/>
          </w:rPr>
          <w:tab/>
        </w:r>
        <w:r w:rsidRPr="00867236">
          <w:rPr>
            <w:rStyle w:val="Lienhypertexte"/>
            <w:noProof/>
          </w:rPr>
          <w:t>Projet des installations de chantier</w:t>
        </w:r>
        <w:r>
          <w:rPr>
            <w:noProof/>
            <w:webHidden/>
          </w:rPr>
          <w:tab/>
        </w:r>
        <w:r>
          <w:rPr>
            <w:noProof/>
            <w:webHidden/>
          </w:rPr>
          <w:fldChar w:fldCharType="begin"/>
        </w:r>
        <w:r>
          <w:rPr>
            <w:noProof/>
            <w:webHidden/>
          </w:rPr>
          <w:instrText xml:space="preserve"> PAGEREF _Toc81491693 \h </w:instrText>
        </w:r>
        <w:r>
          <w:rPr>
            <w:noProof/>
            <w:webHidden/>
          </w:rPr>
        </w:r>
        <w:r>
          <w:rPr>
            <w:noProof/>
            <w:webHidden/>
          </w:rPr>
          <w:fldChar w:fldCharType="separate"/>
        </w:r>
        <w:r>
          <w:rPr>
            <w:noProof/>
            <w:webHidden/>
          </w:rPr>
          <w:t>23</w:t>
        </w:r>
        <w:r>
          <w:rPr>
            <w:noProof/>
            <w:webHidden/>
          </w:rPr>
          <w:fldChar w:fldCharType="end"/>
        </w:r>
      </w:hyperlink>
    </w:p>
    <w:p w14:paraId="0A83529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94" w:history="1">
        <w:r w:rsidRPr="00867236">
          <w:rPr>
            <w:rStyle w:val="Lienhypertexte"/>
            <w:noProof/>
          </w:rPr>
          <w:t>3.9.3</w:t>
        </w:r>
        <w:r>
          <w:rPr>
            <w:rFonts w:asciiTheme="minorHAnsi" w:eastAsiaTheme="minorEastAsia" w:hAnsiTheme="minorHAnsi" w:cstheme="minorBidi"/>
            <w:noProof/>
            <w:sz w:val="22"/>
            <w:szCs w:val="22"/>
          </w:rPr>
          <w:tab/>
        </w:r>
        <w:r w:rsidRPr="00867236">
          <w:rPr>
            <w:rStyle w:val="Lienhypertexte"/>
            <w:noProof/>
          </w:rPr>
          <w:t>Salle de réunion</w:t>
        </w:r>
        <w:r>
          <w:rPr>
            <w:noProof/>
            <w:webHidden/>
          </w:rPr>
          <w:tab/>
        </w:r>
        <w:r>
          <w:rPr>
            <w:noProof/>
            <w:webHidden/>
          </w:rPr>
          <w:fldChar w:fldCharType="begin"/>
        </w:r>
        <w:r>
          <w:rPr>
            <w:noProof/>
            <w:webHidden/>
          </w:rPr>
          <w:instrText xml:space="preserve"> PAGEREF _Toc81491694 \h </w:instrText>
        </w:r>
        <w:r>
          <w:rPr>
            <w:noProof/>
            <w:webHidden/>
          </w:rPr>
        </w:r>
        <w:r>
          <w:rPr>
            <w:noProof/>
            <w:webHidden/>
          </w:rPr>
          <w:fldChar w:fldCharType="separate"/>
        </w:r>
        <w:r>
          <w:rPr>
            <w:noProof/>
            <w:webHidden/>
          </w:rPr>
          <w:t>23</w:t>
        </w:r>
        <w:r>
          <w:rPr>
            <w:noProof/>
            <w:webHidden/>
          </w:rPr>
          <w:fldChar w:fldCharType="end"/>
        </w:r>
      </w:hyperlink>
    </w:p>
    <w:p w14:paraId="6B04840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95" w:history="1">
        <w:r w:rsidRPr="00867236">
          <w:rPr>
            <w:rStyle w:val="Lienhypertexte"/>
            <w:noProof/>
          </w:rPr>
          <w:t>3.9.4</w:t>
        </w:r>
        <w:r>
          <w:rPr>
            <w:rFonts w:asciiTheme="minorHAnsi" w:eastAsiaTheme="minorEastAsia" w:hAnsiTheme="minorHAnsi" w:cstheme="minorBidi"/>
            <w:noProof/>
            <w:sz w:val="22"/>
            <w:szCs w:val="22"/>
          </w:rPr>
          <w:tab/>
        </w:r>
        <w:r w:rsidRPr="00867236">
          <w:rPr>
            <w:rStyle w:val="Lienhypertexte"/>
            <w:noProof/>
          </w:rPr>
          <w:t>Mise à disposition de surfaces par le maître d’ouvrage</w:t>
        </w:r>
        <w:r>
          <w:rPr>
            <w:noProof/>
            <w:webHidden/>
          </w:rPr>
          <w:tab/>
        </w:r>
        <w:r>
          <w:rPr>
            <w:noProof/>
            <w:webHidden/>
          </w:rPr>
          <w:fldChar w:fldCharType="begin"/>
        </w:r>
        <w:r>
          <w:rPr>
            <w:noProof/>
            <w:webHidden/>
          </w:rPr>
          <w:instrText xml:space="preserve"> PAGEREF _Toc81491695 \h </w:instrText>
        </w:r>
        <w:r>
          <w:rPr>
            <w:noProof/>
            <w:webHidden/>
          </w:rPr>
        </w:r>
        <w:r>
          <w:rPr>
            <w:noProof/>
            <w:webHidden/>
          </w:rPr>
          <w:fldChar w:fldCharType="separate"/>
        </w:r>
        <w:r>
          <w:rPr>
            <w:noProof/>
            <w:webHidden/>
          </w:rPr>
          <w:t>23</w:t>
        </w:r>
        <w:r>
          <w:rPr>
            <w:noProof/>
            <w:webHidden/>
          </w:rPr>
          <w:fldChar w:fldCharType="end"/>
        </w:r>
      </w:hyperlink>
    </w:p>
    <w:p w14:paraId="2749250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96" w:history="1">
        <w:r w:rsidRPr="00867236">
          <w:rPr>
            <w:rStyle w:val="Lienhypertexte"/>
            <w:noProof/>
          </w:rPr>
          <w:t>3.9.5</w:t>
        </w:r>
        <w:r>
          <w:rPr>
            <w:rFonts w:asciiTheme="minorHAnsi" w:eastAsiaTheme="minorEastAsia" w:hAnsiTheme="minorHAnsi" w:cstheme="minorBidi"/>
            <w:noProof/>
            <w:sz w:val="22"/>
            <w:szCs w:val="22"/>
          </w:rPr>
          <w:tab/>
        </w:r>
        <w:r w:rsidRPr="00867236">
          <w:rPr>
            <w:rStyle w:val="Lienhypertexte"/>
            <w:noProof/>
          </w:rPr>
          <w:t>Tenue des installations de chantier</w:t>
        </w:r>
        <w:r>
          <w:rPr>
            <w:noProof/>
            <w:webHidden/>
          </w:rPr>
          <w:tab/>
        </w:r>
        <w:r>
          <w:rPr>
            <w:noProof/>
            <w:webHidden/>
          </w:rPr>
          <w:fldChar w:fldCharType="begin"/>
        </w:r>
        <w:r>
          <w:rPr>
            <w:noProof/>
            <w:webHidden/>
          </w:rPr>
          <w:instrText xml:space="preserve"> PAGEREF _Toc81491696 \h </w:instrText>
        </w:r>
        <w:r>
          <w:rPr>
            <w:noProof/>
            <w:webHidden/>
          </w:rPr>
        </w:r>
        <w:r>
          <w:rPr>
            <w:noProof/>
            <w:webHidden/>
          </w:rPr>
          <w:fldChar w:fldCharType="separate"/>
        </w:r>
        <w:r>
          <w:rPr>
            <w:noProof/>
            <w:webHidden/>
          </w:rPr>
          <w:t>24</w:t>
        </w:r>
        <w:r>
          <w:rPr>
            <w:noProof/>
            <w:webHidden/>
          </w:rPr>
          <w:fldChar w:fldCharType="end"/>
        </w:r>
      </w:hyperlink>
    </w:p>
    <w:p w14:paraId="3C1F6C51" w14:textId="77777777" w:rsidR="007368C5" w:rsidRDefault="007368C5" w:rsidP="007368C5">
      <w:pPr>
        <w:pStyle w:val="TM2"/>
        <w:rPr>
          <w:rFonts w:asciiTheme="minorHAnsi" w:eastAsiaTheme="minorEastAsia" w:hAnsiTheme="minorHAnsi" w:cstheme="minorBidi"/>
          <w:caps w:val="0"/>
          <w:sz w:val="22"/>
          <w:szCs w:val="22"/>
        </w:rPr>
      </w:pPr>
      <w:hyperlink w:anchor="_Toc81491697" w:history="1">
        <w:r w:rsidRPr="00867236">
          <w:rPr>
            <w:rStyle w:val="Lienhypertexte"/>
          </w:rPr>
          <w:t>3.10</w:t>
        </w:r>
        <w:r>
          <w:rPr>
            <w:rFonts w:asciiTheme="minorHAnsi" w:eastAsiaTheme="minorEastAsia" w:hAnsiTheme="minorHAnsi" w:cstheme="minorBidi"/>
            <w:caps w:val="0"/>
            <w:sz w:val="22"/>
            <w:szCs w:val="22"/>
          </w:rPr>
          <w:tab/>
        </w:r>
        <w:r w:rsidRPr="00867236">
          <w:rPr>
            <w:rStyle w:val="Lienhypertexte"/>
          </w:rPr>
          <w:t>EMPLACEMENT - ORGANISATION DE CHANTIER - SUJETIONS IMPOSEES PAR LE SITE URBAIN</w:t>
        </w:r>
        <w:r>
          <w:rPr>
            <w:webHidden/>
          </w:rPr>
          <w:tab/>
        </w:r>
        <w:r>
          <w:rPr>
            <w:webHidden/>
          </w:rPr>
          <w:fldChar w:fldCharType="begin"/>
        </w:r>
        <w:r>
          <w:rPr>
            <w:webHidden/>
          </w:rPr>
          <w:instrText xml:space="preserve"> PAGEREF _Toc81491697 \h </w:instrText>
        </w:r>
        <w:r>
          <w:rPr>
            <w:webHidden/>
          </w:rPr>
        </w:r>
        <w:r>
          <w:rPr>
            <w:webHidden/>
          </w:rPr>
          <w:fldChar w:fldCharType="separate"/>
        </w:r>
        <w:r>
          <w:rPr>
            <w:webHidden/>
          </w:rPr>
          <w:t>24</w:t>
        </w:r>
        <w:r>
          <w:rPr>
            <w:webHidden/>
          </w:rPr>
          <w:fldChar w:fldCharType="end"/>
        </w:r>
      </w:hyperlink>
    </w:p>
    <w:p w14:paraId="1C8B3E4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98" w:history="1">
        <w:r w:rsidRPr="00867236">
          <w:rPr>
            <w:rStyle w:val="Lienhypertexte"/>
            <w:noProof/>
          </w:rPr>
          <w:t>3.10.1</w:t>
        </w:r>
        <w:r>
          <w:rPr>
            <w:rFonts w:asciiTheme="minorHAnsi" w:eastAsiaTheme="minorEastAsia" w:hAnsiTheme="minorHAnsi" w:cstheme="minorBidi"/>
            <w:noProof/>
            <w:sz w:val="22"/>
            <w:szCs w:val="22"/>
          </w:rPr>
          <w:tab/>
        </w:r>
        <w:r w:rsidRPr="00867236">
          <w:rPr>
            <w:rStyle w:val="Lienhypertexte"/>
            <w:noProof/>
          </w:rPr>
          <w:t>Emprise sur voie publique</w:t>
        </w:r>
        <w:r>
          <w:rPr>
            <w:noProof/>
            <w:webHidden/>
          </w:rPr>
          <w:tab/>
        </w:r>
        <w:r>
          <w:rPr>
            <w:noProof/>
            <w:webHidden/>
          </w:rPr>
          <w:fldChar w:fldCharType="begin"/>
        </w:r>
        <w:r>
          <w:rPr>
            <w:noProof/>
            <w:webHidden/>
          </w:rPr>
          <w:instrText xml:space="preserve"> PAGEREF _Toc81491698 \h </w:instrText>
        </w:r>
        <w:r>
          <w:rPr>
            <w:noProof/>
            <w:webHidden/>
          </w:rPr>
        </w:r>
        <w:r>
          <w:rPr>
            <w:noProof/>
            <w:webHidden/>
          </w:rPr>
          <w:fldChar w:fldCharType="separate"/>
        </w:r>
        <w:r>
          <w:rPr>
            <w:noProof/>
            <w:webHidden/>
          </w:rPr>
          <w:t>24</w:t>
        </w:r>
        <w:r>
          <w:rPr>
            <w:noProof/>
            <w:webHidden/>
          </w:rPr>
          <w:fldChar w:fldCharType="end"/>
        </w:r>
      </w:hyperlink>
    </w:p>
    <w:p w14:paraId="24E14EB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99" w:history="1">
        <w:r w:rsidRPr="00867236">
          <w:rPr>
            <w:rStyle w:val="Lienhypertexte"/>
            <w:noProof/>
          </w:rPr>
          <w:t>3.10.2</w:t>
        </w:r>
        <w:r>
          <w:rPr>
            <w:rFonts w:asciiTheme="minorHAnsi" w:eastAsiaTheme="minorEastAsia" w:hAnsiTheme="minorHAnsi" w:cstheme="minorBidi"/>
            <w:noProof/>
            <w:sz w:val="22"/>
            <w:szCs w:val="22"/>
          </w:rPr>
          <w:tab/>
        </w:r>
        <w:r w:rsidRPr="00867236">
          <w:rPr>
            <w:rStyle w:val="Lienhypertexte"/>
            <w:noProof/>
          </w:rPr>
          <w:t>Propreté des voies publiques ou privées aux abords des chantiers</w:t>
        </w:r>
        <w:r>
          <w:rPr>
            <w:noProof/>
            <w:webHidden/>
          </w:rPr>
          <w:tab/>
        </w:r>
        <w:r>
          <w:rPr>
            <w:noProof/>
            <w:webHidden/>
          </w:rPr>
          <w:fldChar w:fldCharType="begin"/>
        </w:r>
        <w:r>
          <w:rPr>
            <w:noProof/>
            <w:webHidden/>
          </w:rPr>
          <w:instrText xml:space="preserve"> PAGEREF _Toc81491699 \h </w:instrText>
        </w:r>
        <w:r>
          <w:rPr>
            <w:noProof/>
            <w:webHidden/>
          </w:rPr>
        </w:r>
        <w:r>
          <w:rPr>
            <w:noProof/>
            <w:webHidden/>
          </w:rPr>
          <w:fldChar w:fldCharType="separate"/>
        </w:r>
        <w:r>
          <w:rPr>
            <w:noProof/>
            <w:webHidden/>
          </w:rPr>
          <w:t>24</w:t>
        </w:r>
        <w:r>
          <w:rPr>
            <w:noProof/>
            <w:webHidden/>
          </w:rPr>
          <w:fldChar w:fldCharType="end"/>
        </w:r>
      </w:hyperlink>
    </w:p>
    <w:p w14:paraId="72956DF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0" w:history="1">
        <w:r w:rsidRPr="00867236">
          <w:rPr>
            <w:rStyle w:val="Lienhypertexte"/>
            <w:noProof/>
          </w:rPr>
          <w:t>3.10.3</w:t>
        </w:r>
        <w:r>
          <w:rPr>
            <w:rFonts w:asciiTheme="minorHAnsi" w:eastAsiaTheme="minorEastAsia" w:hAnsiTheme="minorHAnsi" w:cstheme="minorBidi"/>
            <w:noProof/>
            <w:sz w:val="22"/>
            <w:szCs w:val="22"/>
          </w:rPr>
          <w:tab/>
        </w:r>
        <w:r w:rsidRPr="00867236">
          <w:rPr>
            <w:rStyle w:val="Lienhypertexte"/>
            <w:noProof/>
          </w:rPr>
          <w:t>Arbres</w:t>
        </w:r>
        <w:r>
          <w:rPr>
            <w:noProof/>
            <w:webHidden/>
          </w:rPr>
          <w:tab/>
        </w:r>
        <w:r>
          <w:rPr>
            <w:noProof/>
            <w:webHidden/>
          </w:rPr>
          <w:fldChar w:fldCharType="begin"/>
        </w:r>
        <w:r>
          <w:rPr>
            <w:noProof/>
            <w:webHidden/>
          </w:rPr>
          <w:instrText xml:space="preserve"> PAGEREF _Toc81491700 \h </w:instrText>
        </w:r>
        <w:r>
          <w:rPr>
            <w:noProof/>
            <w:webHidden/>
          </w:rPr>
        </w:r>
        <w:r>
          <w:rPr>
            <w:noProof/>
            <w:webHidden/>
          </w:rPr>
          <w:fldChar w:fldCharType="separate"/>
        </w:r>
        <w:r>
          <w:rPr>
            <w:noProof/>
            <w:webHidden/>
          </w:rPr>
          <w:t>24</w:t>
        </w:r>
        <w:r>
          <w:rPr>
            <w:noProof/>
            <w:webHidden/>
          </w:rPr>
          <w:fldChar w:fldCharType="end"/>
        </w:r>
      </w:hyperlink>
    </w:p>
    <w:p w14:paraId="69A7778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1" w:history="1">
        <w:r w:rsidRPr="00867236">
          <w:rPr>
            <w:rStyle w:val="Lienhypertexte"/>
            <w:noProof/>
          </w:rPr>
          <w:t>3.10.4</w:t>
        </w:r>
        <w:r>
          <w:rPr>
            <w:rFonts w:asciiTheme="minorHAnsi" w:eastAsiaTheme="minorEastAsia" w:hAnsiTheme="minorHAnsi" w:cstheme="minorBidi"/>
            <w:noProof/>
            <w:sz w:val="22"/>
            <w:szCs w:val="22"/>
          </w:rPr>
          <w:tab/>
        </w:r>
        <w:r w:rsidRPr="00867236">
          <w:rPr>
            <w:rStyle w:val="Lienhypertexte"/>
            <w:noProof/>
          </w:rPr>
          <w:t>Fermeture général du chantier</w:t>
        </w:r>
        <w:r>
          <w:rPr>
            <w:noProof/>
            <w:webHidden/>
          </w:rPr>
          <w:tab/>
        </w:r>
        <w:r>
          <w:rPr>
            <w:noProof/>
            <w:webHidden/>
          </w:rPr>
          <w:fldChar w:fldCharType="begin"/>
        </w:r>
        <w:r>
          <w:rPr>
            <w:noProof/>
            <w:webHidden/>
          </w:rPr>
          <w:instrText xml:space="preserve"> PAGEREF _Toc81491701 \h </w:instrText>
        </w:r>
        <w:r>
          <w:rPr>
            <w:noProof/>
            <w:webHidden/>
          </w:rPr>
        </w:r>
        <w:r>
          <w:rPr>
            <w:noProof/>
            <w:webHidden/>
          </w:rPr>
          <w:fldChar w:fldCharType="separate"/>
        </w:r>
        <w:r>
          <w:rPr>
            <w:noProof/>
            <w:webHidden/>
          </w:rPr>
          <w:t>25</w:t>
        </w:r>
        <w:r>
          <w:rPr>
            <w:noProof/>
            <w:webHidden/>
          </w:rPr>
          <w:fldChar w:fldCharType="end"/>
        </w:r>
      </w:hyperlink>
    </w:p>
    <w:p w14:paraId="58A0C90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2" w:history="1">
        <w:r w:rsidRPr="00867236">
          <w:rPr>
            <w:rStyle w:val="Lienhypertexte"/>
            <w:noProof/>
          </w:rPr>
          <w:t>3.10.5</w:t>
        </w:r>
        <w:r>
          <w:rPr>
            <w:rFonts w:asciiTheme="minorHAnsi" w:eastAsiaTheme="minorEastAsia" w:hAnsiTheme="minorHAnsi" w:cstheme="minorBidi"/>
            <w:noProof/>
            <w:sz w:val="22"/>
            <w:szCs w:val="22"/>
          </w:rPr>
          <w:tab/>
        </w:r>
        <w:r w:rsidRPr="00867236">
          <w:rPr>
            <w:rStyle w:val="Lienhypertexte"/>
            <w:noProof/>
          </w:rPr>
          <w:t>Séparateurs ou anti stationnement</w:t>
        </w:r>
        <w:r>
          <w:rPr>
            <w:noProof/>
            <w:webHidden/>
          </w:rPr>
          <w:tab/>
        </w:r>
        <w:r>
          <w:rPr>
            <w:noProof/>
            <w:webHidden/>
          </w:rPr>
          <w:fldChar w:fldCharType="begin"/>
        </w:r>
        <w:r>
          <w:rPr>
            <w:noProof/>
            <w:webHidden/>
          </w:rPr>
          <w:instrText xml:space="preserve"> PAGEREF _Toc81491702 \h </w:instrText>
        </w:r>
        <w:r>
          <w:rPr>
            <w:noProof/>
            <w:webHidden/>
          </w:rPr>
        </w:r>
        <w:r>
          <w:rPr>
            <w:noProof/>
            <w:webHidden/>
          </w:rPr>
          <w:fldChar w:fldCharType="separate"/>
        </w:r>
        <w:r>
          <w:rPr>
            <w:noProof/>
            <w:webHidden/>
          </w:rPr>
          <w:t>27</w:t>
        </w:r>
        <w:r>
          <w:rPr>
            <w:noProof/>
            <w:webHidden/>
          </w:rPr>
          <w:fldChar w:fldCharType="end"/>
        </w:r>
      </w:hyperlink>
    </w:p>
    <w:p w14:paraId="2B4C4B9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3" w:history="1">
        <w:r w:rsidRPr="00867236">
          <w:rPr>
            <w:rStyle w:val="Lienhypertexte"/>
            <w:noProof/>
          </w:rPr>
          <w:t>3.10.6</w:t>
        </w:r>
        <w:r>
          <w:rPr>
            <w:rFonts w:asciiTheme="minorHAnsi" w:eastAsiaTheme="minorEastAsia" w:hAnsiTheme="minorHAnsi" w:cstheme="minorBidi"/>
            <w:noProof/>
            <w:sz w:val="22"/>
            <w:szCs w:val="22"/>
          </w:rPr>
          <w:tab/>
        </w:r>
        <w:r w:rsidRPr="00867236">
          <w:rPr>
            <w:rStyle w:val="Lienhypertexte"/>
            <w:noProof/>
          </w:rPr>
          <w:t>Ponts d’accès aux propriétés riveraines</w:t>
        </w:r>
        <w:r>
          <w:rPr>
            <w:noProof/>
            <w:webHidden/>
          </w:rPr>
          <w:tab/>
        </w:r>
        <w:r>
          <w:rPr>
            <w:noProof/>
            <w:webHidden/>
          </w:rPr>
          <w:fldChar w:fldCharType="begin"/>
        </w:r>
        <w:r>
          <w:rPr>
            <w:noProof/>
            <w:webHidden/>
          </w:rPr>
          <w:instrText xml:space="preserve"> PAGEREF _Toc81491703 \h </w:instrText>
        </w:r>
        <w:r>
          <w:rPr>
            <w:noProof/>
            <w:webHidden/>
          </w:rPr>
        </w:r>
        <w:r>
          <w:rPr>
            <w:noProof/>
            <w:webHidden/>
          </w:rPr>
          <w:fldChar w:fldCharType="separate"/>
        </w:r>
        <w:r>
          <w:rPr>
            <w:noProof/>
            <w:webHidden/>
          </w:rPr>
          <w:t>27</w:t>
        </w:r>
        <w:r>
          <w:rPr>
            <w:noProof/>
            <w:webHidden/>
          </w:rPr>
          <w:fldChar w:fldCharType="end"/>
        </w:r>
      </w:hyperlink>
    </w:p>
    <w:p w14:paraId="28FB942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4" w:history="1">
        <w:r w:rsidRPr="00867236">
          <w:rPr>
            <w:rStyle w:val="Lienhypertexte"/>
            <w:noProof/>
          </w:rPr>
          <w:t>3.10.7</w:t>
        </w:r>
        <w:r>
          <w:rPr>
            <w:rFonts w:asciiTheme="minorHAnsi" w:eastAsiaTheme="minorEastAsia" w:hAnsiTheme="minorHAnsi" w:cstheme="minorBidi"/>
            <w:noProof/>
            <w:sz w:val="22"/>
            <w:szCs w:val="22"/>
          </w:rPr>
          <w:tab/>
        </w:r>
        <w:r w:rsidRPr="00867236">
          <w:rPr>
            <w:rStyle w:val="Lienhypertexte"/>
            <w:noProof/>
          </w:rPr>
          <w:t>Responsabilités</w:t>
        </w:r>
        <w:r>
          <w:rPr>
            <w:noProof/>
            <w:webHidden/>
          </w:rPr>
          <w:tab/>
        </w:r>
        <w:r>
          <w:rPr>
            <w:noProof/>
            <w:webHidden/>
          </w:rPr>
          <w:fldChar w:fldCharType="begin"/>
        </w:r>
        <w:r>
          <w:rPr>
            <w:noProof/>
            <w:webHidden/>
          </w:rPr>
          <w:instrText xml:space="preserve"> PAGEREF _Toc81491704 \h </w:instrText>
        </w:r>
        <w:r>
          <w:rPr>
            <w:noProof/>
            <w:webHidden/>
          </w:rPr>
        </w:r>
        <w:r>
          <w:rPr>
            <w:noProof/>
            <w:webHidden/>
          </w:rPr>
          <w:fldChar w:fldCharType="separate"/>
        </w:r>
        <w:r>
          <w:rPr>
            <w:noProof/>
            <w:webHidden/>
          </w:rPr>
          <w:t>27</w:t>
        </w:r>
        <w:r>
          <w:rPr>
            <w:noProof/>
            <w:webHidden/>
          </w:rPr>
          <w:fldChar w:fldCharType="end"/>
        </w:r>
      </w:hyperlink>
    </w:p>
    <w:p w14:paraId="566E6E09" w14:textId="77777777" w:rsidR="007368C5" w:rsidRDefault="007368C5" w:rsidP="007368C5">
      <w:pPr>
        <w:pStyle w:val="TM2"/>
        <w:rPr>
          <w:rFonts w:asciiTheme="minorHAnsi" w:eastAsiaTheme="minorEastAsia" w:hAnsiTheme="minorHAnsi" w:cstheme="minorBidi"/>
          <w:caps w:val="0"/>
          <w:sz w:val="22"/>
          <w:szCs w:val="22"/>
        </w:rPr>
      </w:pPr>
      <w:hyperlink w:anchor="_Toc81491705" w:history="1">
        <w:r w:rsidRPr="00867236">
          <w:rPr>
            <w:rStyle w:val="Lienhypertexte"/>
          </w:rPr>
          <w:t>3.11</w:t>
        </w:r>
        <w:r>
          <w:rPr>
            <w:rFonts w:asciiTheme="minorHAnsi" w:eastAsiaTheme="minorEastAsia" w:hAnsiTheme="minorHAnsi" w:cstheme="minorBidi"/>
            <w:caps w:val="0"/>
            <w:sz w:val="22"/>
            <w:szCs w:val="22"/>
          </w:rPr>
          <w:tab/>
        </w:r>
        <w:r w:rsidRPr="00867236">
          <w:rPr>
            <w:rStyle w:val="Lienhypertexte"/>
          </w:rPr>
          <w:t>PROTECTION ET PREVENTION DES ACCIDENTS</w:t>
        </w:r>
        <w:r>
          <w:rPr>
            <w:webHidden/>
          </w:rPr>
          <w:tab/>
        </w:r>
        <w:r>
          <w:rPr>
            <w:webHidden/>
          </w:rPr>
          <w:fldChar w:fldCharType="begin"/>
        </w:r>
        <w:r>
          <w:rPr>
            <w:webHidden/>
          </w:rPr>
          <w:instrText xml:space="preserve"> PAGEREF _Toc81491705 \h </w:instrText>
        </w:r>
        <w:r>
          <w:rPr>
            <w:webHidden/>
          </w:rPr>
        </w:r>
        <w:r>
          <w:rPr>
            <w:webHidden/>
          </w:rPr>
          <w:fldChar w:fldCharType="separate"/>
        </w:r>
        <w:r>
          <w:rPr>
            <w:webHidden/>
          </w:rPr>
          <w:t>27</w:t>
        </w:r>
        <w:r>
          <w:rPr>
            <w:webHidden/>
          </w:rPr>
          <w:fldChar w:fldCharType="end"/>
        </w:r>
      </w:hyperlink>
    </w:p>
    <w:p w14:paraId="6580240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6" w:history="1">
        <w:r w:rsidRPr="00867236">
          <w:rPr>
            <w:rStyle w:val="Lienhypertexte"/>
            <w:noProof/>
          </w:rPr>
          <w:t>3.11.1</w:t>
        </w:r>
        <w:r>
          <w:rPr>
            <w:rFonts w:asciiTheme="minorHAnsi" w:eastAsiaTheme="minorEastAsia" w:hAnsiTheme="minorHAnsi" w:cstheme="minorBidi"/>
            <w:noProof/>
            <w:sz w:val="22"/>
            <w:szCs w:val="22"/>
          </w:rPr>
          <w:tab/>
        </w:r>
        <w:r w:rsidRPr="00867236">
          <w:rPr>
            <w:rStyle w:val="Lienhypertexte"/>
            <w:noProof/>
          </w:rPr>
          <w:t>Généralités</w:t>
        </w:r>
        <w:r>
          <w:rPr>
            <w:noProof/>
            <w:webHidden/>
          </w:rPr>
          <w:tab/>
        </w:r>
        <w:r>
          <w:rPr>
            <w:noProof/>
            <w:webHidden/>
          </w:rPr>
          <w:fldChar w:fldCharType="begin"/>
        </w:r>
        <w:r>
          <w:rPr>
            <w:noProof/>
            <w:webHidden/>
          </w:rPr>
          <w:instrText xml:space="preserve"> PAGEREF _Toc81491706 \h </w:instrText>
        </w:r>
        <w:r>
          <w:rPr>
            <w:noProof/>
            <w:webHidden/>
          </w:rPr>
        </w:r>
        <w:r>
          <w:rPr>
            <w:noProof/>
            <w:webHidden/>
          </w:rPr>
          <w:fldChar w:fldCharType="separate"/>
        </w:r>
        <w:r>
          <w:rPr>
            <w:noProof/>
            <w:webHidden/>
          </w:rPr>
          <w:t>27</w:t>
        </w:r>
        <w:r>
          <w:rPr>
            <w:noProof/>
            <w:webHidden/>
          </w:rPr>
          <w:fldChar w:fldCharType="end"/>
        </w:r>
      </w:hyperlink>
    </w:p>
    <w:p w14:paraId="7FF271A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7" w:history="1">
        <w:r w:rsidRPr="00867236">
          <w:rPr>
            <w:rStyle w:val="Lienhypertexte"/>
            <w:noProof/>
          </w:rPr>
          <w:t>3.11.2</w:t>
        </w:r>
        <w:r>
          <w:rPr>
            <w:rFonts w:asciiTheme="minorHAnsi" w:eastAsiaTheme="minorEastAsia" w:hAnsiTheme="minorHAnsi" w:cstheme="minorBidi"/>
            <w:noProof/>
            <w:sz w:val="22"/>
            <w:szCs w:val="22"/>
          </w:rPr>
          <w:tab/>
        </w:r>
        <w:r w:rsidRPr="00867236">
          <w:rPr>
            <w:rStyle w:val="Lienhypertexte"/>
            <w:noProof/>
          </w:rPr>
          <w:t>Signalisation</w:t>
        </w:r>
        <w:r>
          <w:rPr>
            <w:noProof/>
            <w:webHidden/>
          </w:rPr>
          <w:tab/>
        </w:r>
        <w:r>
          <w:rPr>
            <w:noProof/>
            <w:webHidden/>
          </w:rPr>
          <w:fldChar w:fldCharType="begin"/>
        </w:r>
        <w:r>
          <w:rPr>
            <w:noProof/>
            <w:webHidden/>
          </w:rPr>
          <w:instrText xml:space="preserve"> PAGEREF _Toc81491707 \h </w:instrText>
        </w:r>
        <w:r>
          <w:rPr>
            <w:noProof/>
            <w:webHidden/>
          </w:rPr>
        </w:r>
        <w:r>
          <w:rPr>
            <w:noProof/>
            <w:webHidden/>
          </w:rPr>
          <w:fldChar w:fldCharType="separate"/>
        </w:r>
        <w:r>
          <w:rPr>
            <w:noProof/>
            <w:webHidden/>
          </w:rPr>
          <w:t>28</w:t>
        </w:r>
        <w:r>
          <w:rPr>
            <w:noProof/>
            <w:webHidden/>
          </w:rPr>
          <w:fldChar w:fldCharType="end"/>
        </w:r>
      </w:hyperlink>
    </w:p>
    <w:p w14:paraId="12FE5F4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8" w:history="1">
        <w:r w:rsidRPr="00867236">
          <w:rPr>
            <w:rStyle w:val="Lienhypertexte"/>
            <w:noProof/>
          </w:rPr>
          <w:t>3.11.3</w:t>
        </w:r>
        <w:r>
          <w:rPr>
            <w:rFonts w:asciiTheme="minorHAnsi" w:eastAsiaTheme="minorEastAsia" w:hAnsiTheme="minorHAnsi" w:cstheme="minorBidi"/>
            <w:noProof/>
            <w:sz w:val="22"/>
            <w:szCs w:val="22"/>
          </w:rPr>
          <w:tab/>
        </w:r>
        <w:r w:rsidRPr="00867236">
          <w:rPr>
            <w:rStyle w:val="Lienhypertexte"/>
            <w:noProof/>
          </w:rPr>
          <w:t>Mesures de sécurité relatives aux travaux électriques</w:t>
        </w:r>
        <w:r>
          <w:rPr>
            <w:noProof/>
            <w:webHidden/>
          </w:rPr>
          <w:tab/>
        </w:r>
        <w:r>
          <w:rPr>
            <w:noProof/>
            <w:webHidden/>
          </w:rPr>
          <w:fldChar w:fldCharType="begin"/>
        </w:r>
        <w:r>
          <w:rPr>
            <w:noProof/>
            <w:webHidden/>
          </w:rPr>
          <w:instrText xml:space="preserve"> PAGEREF _Toc81491708 \h </w:instrText>
        </w:r>
        <w:r>
          <w:rPr>
            <w:noProof/>
            <w:webHidden/>
          </w:rPr>
        </w:r>
        <w:r>
          <w:rPr>
            <w:noProof/>
            <w:webHidden/>
          </w:rPr>
          <w:fldChar w:fldCharType="separate"/>
        </w:r>
        <w:r>
          <w:rPr>
            <w:noProof/>
            <w:webHidden/>
          </w:rPr>
          <w:t>28</w:t>
        </w:r>
        <w:r>
          <w:rPr>
            <w:noProof/>
            <w:webHidden/>
          </w:rPr>
          <w:fldChar w:fldCharType="end"/>
        </w:r>
      </w:hyperlink>
    </w:p>
    <w:p w14:paraId="439A9B6F" w14:textId="77777777" w:rsidR="007368C5" w:rsidRDefault="007368C5" w:rsidP="007368C5">
      <w:pPr>
        <w:pStyle w:val="TM2"/>
        <w:rPr>
          <w:rFonts w:asciiTheme="minorHAnsi" w:eastAsiaTheme="minorEastAsia" w:hAnsiTheme="minorHAnsi" w:cstheme="minorBidi"/>
          <w:caps w:val="0"/>
          <w:sz w:val="22"/>
          <w:szCs w:val="22"/>
        </w:rPr>
      </w:pPr>
      <w:hyperlink w:anchor="_Toc81491709" w:history="1">
        <w:r w:rsidRPr="00867236">
          <w:rPr>
            <w:rStyle w:val="Lienhypertexte"/>
          </w:rPr>
          <w:t>3.12</w:t>
        </w:r>
        <w:r>
          <w:rPr>
            <w:rFonts w:asciiTheme="minorHAnsi" w:eastAsiaTheme="minorEastAsia" w:hAnsiTheme="minorHAnsi" w:cstheme="minorBidi"/>
            <w:caps w:val="0"/>
            <w:sz w:val="22"/>
            <w:szCs w:val="22"/>
          </w:rPr>
          <w:tab/>
        </w:r>
        <w:r w:rsidRPr="00867236">
          <w:rPr>
            <w:rStyle w:val="Lienhypertexte"/>
          </w:rPr>
          <w:t>GESTION DE LA QUALITE</w:t>
        </w:r>
        <w:r>
          <w:rPr>
            <w:webHidden/>
          </w:rPr>
          <w:tab/>
        </w:r>
        <w:r>
          <w:rPr>
            <w:webHidden/>
          </w:rPr>
          <w:fldChar w:fldCharType="begin"/>
        </w:r>
        <w:r>
          <w:rPr>
            <w:webHidden/>
          </w:rPr>
          <w:instrText xml:space="preserve"> PAGEREF _Toc81491709 \h </w:instrText>
        </w:r>
        <w:r>
          <w:rPr>
            <w:webHidden/>
          </w:rPr>
        </w:r>
        <w:r>
          <w:rPr>
            <w:webHidden/>
          </w:rPr>
          <w:fldChar w:fldCharType="separate"/>
        </w:r>
        <w:r>
          <w:rPr>
            <w:webHidden/>
          </w:rPr>
          <w:t>29</w:t>
        </w:r>
        <w:r>
          <w:rPr>
            <w:webHidden/>
          </w:rPr>
          <w:fldChar w:fldCharType="end"/>
        </w:r>
      </w:hyperlink>
    </w:p>
    <w:p w14:paraId="1D49CD5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0" w:history="1">
        <w:r w:rsidRPr="00867236">
          <w:rPr>
            <w:rStyle w:val="Lienhypertexte"/>
            <w:noProof/>
          </w:rPr>
          <w:t>3.12.1</w:t>
        </w:r>
        <w:r>
          <w:rPr>
            <w:rFonts w:asciiTheme="minorHAnsi" w:eastAsiaTheme="minorEastAsia" w:hAnsiTheme="minorHAnsi" w:cstheme="minorBidi"/>
            <w:noProof/>
            <w:sz w:val="22"/>
            <w:szCs w:val="22"/>
          </w:rPr>
          <w:tab/>
        </w:r>
        <w:r w:rsidRPr="00867236">
          <w:rPr>
            <w:rStyle w:val="Lienhypertexte"/>
            <w:noProof/>
          </w:rPr>
          <w:t>REPORTAGE PHOTOGRAPHIQUE</w:t>
        </w:r>
        <w:r>
          <w:rPr>
            <w:noProof/>
            <w:webHidden/>
          </w:rPr>
          <w:tab/>
        </w:r>
        <w:r>
          <w:rPr>
            <w:noProof/>
            <w:webHidden/>
          </w:rPr>
          <w:fldChar w:fldCharType="begin"/>
        </w:r>
        <w:r>
          <w:rPr>
            <w:noProof/>
            <w:webHidden/>
          </w:rPr>
          <w:instrText xml:space="preserve"> PAGEREF _Toc81491710 \h </w:instrText>
        </w:r>
        <w:r>
          <w:rPr>
            <w:noProof/>
            <w:webHidden/>
          </w:rPr>
        </w:r>
        <w:r>
          <w:rPr>
            <w:noProof/>
            <w:webHidden/>
          </w:rPr>
          <w:fldChar w:fldCharType="separate"/>
        </w:r>
        <w:r>
          <w:rPr>
            <w:noProof/>
            <w:webHidden/>
          </w:rPr>
          <w:t>29</w:t>
        </w:r>
        <w:r>
          <w:rPr>
            <w:noProof/>
            <w:webHidden/>
          </w:rPr>
          <w:fldChar w:fldCharType="end"/>
        </w:r>
      </w:hyperlink>
    </w:p>
    <w:p w14:paraId="3357382E" w14:textId="77777777" w:rsidR="007368C5" w:rsidRDefault="007368C5" w:rsidP="007368C5">
      <w:pPr>
        <w:pStyle w:val="TM2"/>
        <w:rPr>
          <w:rFonts w:asciiTheme="minorHAnsi" w:eastAsiaTheme="minorEastAsia" w:hAnsiTheme="minorHAnsi" w:cstheme="minorBidi"/>
          <w:caps w:val="0"/>
          <w:sz w:val="22"/>
          <w:szCs w:val="22"/>
        </w:rPr>
      </w:pPr>
      <w:hyperlink w:anchor="_Toc81491711" w:history="1">
        <w:r w:rsidRPr="00867236">
          <w:rPr>
            <w:rStyle w:val="Lienhypertexte"/>
          </w:rPr>
          <w:t>3.13</w:t>
        </w:r>
        <w:r>
          <w:rPr>
            <w:rFonts w:asciiTheme="minorHAnsi" w:eastAsiaTheme="minorEastAsia" w:hAnsiTheme="minorHAnsi" w:cstheme="minorBidi"/>
            <w:caps w:val="0"/>
            <w:sz w:val="22"/>
            <w:szCs w:val="22"/>
          </w:rPr>
          <w:tab/>
        </w:r>
        <w:r w:rsidRPr="00867236">
          <w:rPr>
            <w:rStyle w:val="Lienhypertexte"/>
          </w:rPr>
          <w:t>CHANTIER A FAIBLES NUISANCES</w:t>
        </w:r>
        <w:r>
          <w:rPr>
            <w:webHidden/>
          </w:rPr>
          <w:tab/>
        </w:r>
        <w:r>
          <w:rPr>
            <w:webHidden/>
          </w:rPr>
          <w:fldChar w:fldCharType="begin"/>
        </w:r>
        <w:r>
          <w:rPr>
            <w:webHidden/>
          </w:rPr>
          <w:instrText xml:space="preserve"> PAGEREF _Toc81491711 \h </w:instrText>
        </w:r>
        <w:r>
          <w:rPr>
            <w:webHidden/>
          </w:rPr>
        </w:r>
        <w:r>
          <w:rPr>
            <w:webHidden/>
          </w:rPr>
          <w:fldChar w:fldCharType="separate"/>
        </w:r>
        <w:r>
          <w:rPr>
            <w:webHidden/>
          </w:rPr>
          <w:t>29</w:t>
        </w:r>
        <w:r>
          <w:rPr>
            <w:webHidden/>
          </w:rPr>
          <w:fldChar w:fldCharType="end"/>
        </w:r>
      </w:hyperlink>
    </w:p>
    <w:p w14:paraId="341311A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2" w:history="1">
        <w:r w:rsidRPr="00867236">
          <w:rPr>
            <w:rStyle w:val="Lienhypertexte"/>
            <w:noProof/>
          </w:rPr>
          <w:t>3.13.1</w:t>
        </w:r>
        <w:r>
          <w:rPr>
            <w:rFonts w:asciiTheme="minorHAnsi" w:eastAsiaTheme="minorEastAsia" w:hAnsiTheme="minorHAnsi" w:cstheme="minorBidi"/>
            <w:noProof/>
            <w:sz w:val="22"/>
            <w:szCs w:val="22"/>
          </w:rPr>
          <w:tab/>
        </w:r>
        <w:r w:rsidRPr="00867236">
          <w:rPr>
            <w:rStyle w:val="Lienhypertexte"/>
            <w:noProof/>
          </w:rPr>
          <w:t>Propreté du chantier</w:t>
        </w:r>
        <w:r>
          <w:rPr>
            <w:noProof/>
            <w:webHidden/>
          </w:rPr>
          <w:tab/>
        </w:r>
        <w:r>
          <w:rPr>
            <w:noProof/>
            <w:webHidden/>
          </w:rPr>
          <w:fldChar w:fldCharType="begin"/>
        </w:r>
        <w:r>
          <w:rPr>
            <w:noProof/>
            <w:webHidden/>
          </w:rPr>
          <w:instrText xml:space="preserve"> PAGEREF _Toc81491712 \h </w:instrText>
        </w:r>
        <w:r>
          <w:rPr>
            <w:noProof/>
            <w:webHidden/>
          </w:rPr>
        </w:r>
        <w:r>
          <w:rPr>
            <w:noProof/>
            <w:webHidden/>
          </w:rPr>
          <w:fldChar w:fldCharType="separate"/>
        </w:r>
        <w:r>
          <w:rPr>
            <w:noProof/>
            <w:webHidden/>
          </w:rPr>
          <w:t>30</w:t>
        </w:r>
        <w:r>
          <w:rPr>
            <w:noProof/>
            <w:webHidden/>
          </w:rPr>
          <w:fldChar w:fldCharType="end"/>
        </w:r>
      </w:hyperlink>
    </w:p>
    <w:p w14:paraId="5A9A194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3" w:history="1">
        <w:r w:rsidRPr="00867236">
          <w:rPr>
            <w:rStyle w:val="Lienhypertexte"/>
            <w:noProof/>
          </w:rPr>
          <w:t>3.13.2</w:t>
        </w:r>
        <w:r>
          <w:rPr>
            <w:rFonts w:asciiTheme="minorHAnsi" w:eastAsiaTheme="minorEastAsia" w:hAnsiTheme="minorHAnsi" w:cstheme="minorBidi"/>
            <w:noProof/>
            <w:sz w:val="22"/>
            <w:szCs w:val="22"/>
          </w:rPr>
          <w:tab/>
        </w:r>
        <w:r w:rsidRPr="00867236">
          <w:rPr>
            <w:rStyle w:val="Lienhypertexte"/>
            <w:noProof/>
          </w:rPr>
          <w:t>Stationnement des véhicules du personnel de chantier</w:t>
        </w:r>
        <w:r>
          <w:rPr>
            <w:noProof/>
            <w:webHidden/>
          </w:rPr>
          <w:tab/>
        </w:r>
        <w:r>
          <w:rPr>
            <w:noProof/>
            <w:webHidden/>
          </w:rPr>
          <w:fldChar w:fldCharType="begin"/>
        </w:r>
        <w:r>
          <w:rPr>
            <w:noProof/>
            <w:webHidden/>
          </w:rPr>
          <w:instrText xml:space="preserve"> PAGEREF _Toc81491713 \h </w:instrText>
        </w:r>
        <w:r>
          <w:rPr>
            <w:noProof/>
            <w:webHidden/>
          </w:rPr>
        </w:r>
        <w:r>
          <w:rPr>
            <w:noProof/>
            <w:webHidden/>
          </w:rPr>
          <w:fldChar w:fldCharType="separate"/>
        </w:r>
        <w:r>
          <w:rPr>
            <w:noProof/>
            <w:webHidden/>
          </w:rPr>
          <w:t>30</w:t>
        </w:r>
        <w:r>
          <w:rPr>
            <w:noProof/>
            <w:webHidden/>
          </w:rPr>
          <w:fldChar w:fldCharType="end"/>
        </w:r>
      </w:hyperlink>
    </w:p>
    <w:p w14:paraId="64C977B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4" w:history="1">
        <w:r w:rsidRPr="00867236">
          <w:rPr>
            <w:rStyle w:val="Lienhypertexte"/>
            <w:noProof/>
          </w:rPr>
          <w:t>3.13.3</w:t>
        </w:r>
        <w:r>
          <w:rPr>
            <w:rFonts w:asciiTheme="minorHAnsi" w:eastAsiaTheme="minorEastAsia" w:hAnsiTheme="minorHAnsi" w:cstheme="minorBidi"/>
            <w:noProof/>
            <w:sz w:val="22"/>
            <w:szCs w:val="22"/>
          </w:rPr>
          <w:tab/>
        </w:r>
        <w:r w:rsidRPr="00867236">
          <w:rPr>
            <w:rStyle w:val="Lienhypertexte"/>
            <w:noProof/>
          </w:rPr>
          <w:t>Accès des véhicules de livraison</w:t>
        </w:r>
        <w:r>
          <w:rPr>
            <w:noProof/>
            <w:webHidden/>
          </w:rPr>
          <w:tab/>
        </w:r>
        <w:r>
          <w:rPr>
            <w:noProof/>
            <w:webHidden/>
          </w:rPr>
          <w:fldChar w:fldCharType="begin"/>
        </w:r>
        <w:r>
          <w:rPr>
            <w:noProof/>
            <w:webHidden/>
          </w:rPr>
          <w:instrText xml:space="preserve"> PAGEREF _Toc81491714 \h </w:instrText>
        </w:r>
        <w:r>
          <w:rPr>
            <w:noProof/>
            <w:webHidden/>
          </w:rPr>
        </w:r>
        <w:r>
          <w:rPr>
            <w:noProof/>
            <w:webHidden/>
          </w:rPr>
          <w:fldChar w:fldCharType="separate"/>
        </w:r>
        <w:r>
          <w:rPr>
            <w:noProof/>
            <w:webHidden/>
          </w:rPr>
          <w:t>30</w:t>
        </w:r>
        <w:r>
          <w:rPr>
            <w:noProof/>
            <w:webHidden/>
          </w:rPr>
          <w:fldChar w:fldCharType="end"/>
        </w:r>
      </w:hyperlink>
    </w:p>
    <w:p w14:paraId="2001772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5" w:history="1">
        <w:r w:rsidRPr="00867236">
          <w:rPr>
            <w:rStyle w:val="Lienhypertexte"/>
            <w:noProof/>
          </w:rPr>
          <w:t>3.13.4</w:t>
        </w:r>
        <w:r>
          <w:rPr>
            <w:rFonts w:asciiTheme="minorHAnsi" w:eastAsiaTheme="minorEastAsia" w:hAnsiTheme="minorHAnsi" w:cstheme="minorBidi"/>
            <w:noProof/>
            <w:sz w:val="22"/>
            <w:szCs w:val="22"/>
          </w:rPr>
          <w:tab/>
        </w:r>
        <w:r w:rsidRPr="00867236">
          <w:rPr>
            <w:rStyle w:val="Lienhypertexte"/>
            <w:noProof/>
          </w:rPr>
          <w:t>Circulation des engins et des poids lourds sur le chantier.</w:t>
        </w:r>
        <w:r>
          <w:rPr>
            <w:noProof/>
            <w:webHidden/>
          </w:rPr>
          <w:tab/>
        </w:r>
        <w:r>
          <w:rPr>
            <w:noProof/>
            <w:webHidden/>
          </w:rPr>
          <w:fldChar w:fldCharType="begin"/>
        </w:r>
        <w:r>
          <w:rPr>
            <w:noProof/>
            <w:webHidden/>
          </w:rPr>
          <w:instrText xml:space="preserve"> PAGEREF _Toc81491715 \h </w:instrText>
        </w:r>
        <w:r>
          <w:rPr>
            <w:noProof/>
            <w:webHidden/>
          </w:rPr>
        </w:r>
        <w:r>
          <w:rPr>
            <w:noProof/>
            <w:webHidden/>
          </w:rPr>
          <w:fldChar w:fldCharType="separate"/>
        </w:r>
        <w:r>
          <w:rPr>
            <w:noProof/>
            <w:webHidden/>
          </w:rPr>
          <w:t>30</w:t>
        </w:r>
        <w:r>
          <w:rPr>
            <w:noProof/>
            <w:webHidden/>
          </w:rPr>
          <w:fldChar w:fldCharType="end"/>
        </w:r>
      </w:hyperlink>
    </w:p>
    <w:p w14:paraId="7345C3D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6" w:history="1">
        <w:r w:rsidRPr="00867236">
          <w:rPr>
            <w:rStyle w:val="Lienhypertexte"/>
            <w:noProof/>
          </w:rPr>
          <w:t>3.13.5</w:t>
        </w:r>
        <w:r>
          <w:rPr>
            <w:rFonts w:asciiTheme="minorHAnsi" w:eastAsiaTheme="minorEastAsia" w:hAnsiTheme="minorHAnsi" w:cstheme="minorBidi"/>
            <w:noProof/>
            <w:sz w:val="22"/>
            <w:szCs w:val="22"/>
          </w:rPr>
          <w:tab/>
        </w:r>
        <w:r w:rsidRPr="00867236">
          <w:rPr>
            <w:rStyle w:val="Lienhypertexte"/>
            <w:noProof/>
          </w:rPr>
          <w:t>Nuisances acoustiques</w:t>
        </w:r>
        <w:r>
          <w:rPr>
            <w:noProof/>
            <w:webHidden/>
          </w:rPr>
          <w:tab/>
        </w:r>
        <w:r>
          <w:rPr>
            <w:noProof/>
            <w:webHidden/>
          </w:rPr>
          <w:fldChar w:fldCharType="begin"/>
        </w:r>
        <w:r>
          <w:rPr>
            <w:noProof/>
            <w:webHidden/>
          </w:rPr>
          <w:instrText xml:space="preserve"> PAGEREF _Toc81491716 \h </w:instrText>
        </w:r>
        <w:r>
          <w:rPr>
            <w:noProof/>
            <w:webHidden/>
          </w:rPr>
        </w:r>
        <w:r>
          <w:rPr>
            <w:noProof/>
            <w:webHidden/>
          </w:rPr>
          <w:fldChar w:fldCharType="separate"/>
        </w:r>
        <w:r>
          <w:rPr>
            <w:noProof/>
            <w:webHidden/>
          </w:rPr>
          <w:t>30</w:t>
        </w:r>
        <w:r>
          <w:rPr>
            <w:noProof/>
            <w:webHidden/>
          </w:rPr>
          <w:fldChar w:fldCharType="end"/>
        </w:r>
      </w:hyperlink>
    </w:p>
    <w:p w14:paraId="5676649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7" w:history="1">
        <w:r w:rsidRPr="00867236">
          <w:rPr>
            <w:rStyle w:val="Lienhypertexte"/>
            <w:noProof/>
          </w:rPr>
          <w:t>3.13.6</w:t>
        </w:r>
        <w:r>
          <w:rPr>
            <w:rFonts w:asciiTheme="minorHAnsi" w:eastAsiaTheme="minorEastAsia" w:hAnsiTheme="minorHAnsi" w:cstheme="minorBidi"/>
            <w:noProof/>
            <w:sz w:val="22"/>
            <w:szCs w:val="22"/>
          </w:rPr>
          <w:tab/>
        </w:r>
        <w:r w:rsidRPr="00867236">
          <w:rPr>
            <w:rStyle w:val="Lienhypertexte"/>
            <w:noProof/>
          </w:rPr>
          <w:t>Poussières</w:t>
        </w:r>
        <w:r>
          <w:rPr>
            <w:noProof/>
            <w:webHidden/>
          </w:rPr>
          <w:tab/>
        </w:r>
        <w:r>
          <w:rPr>
            <w:noProof/>
            <w:webHidden/>
          </w:rPr>
          <w:fldChar w:fldCharType="begin"/>
        </w:r>
        <w:r>
          <w:rPr>
            <w:noProof/>
            <w:webHidden/>
          </w:rPr>
          <w:instrText xml:space="preserve"> PAGEREF _Toc81491717 \h </w:instrText>
        </w:r>
        <w:r>
          <w:rPr>
            <w:noProof/>
            <w:webHidden/>
          </w:rPr>
        </w:r>
        <w:r>
          <w:rPr>
            <w:noProof/>
            <w:webHidden/>
          </w:rPr>
          <w:fldChar w:fldCharType="separate"/>
        </w:r>
        <w:r>
          <w:rPr>
            <w:noProof/>
            <w:webHidden/>
          </w:rPr>
          <w:t>31</w:t>
        </w:r>
        <w:r>
          <w:rPr>
            <w:noProof/>
            <w:webHidden/>
          </w:rPr>
          <w:fldChar w:fldCharType="end"/>
        </w:r>
      </w:hyperlink>
    </w:p>
    <w:p w14:paraId="16FF020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8" w:history="1">
        <w:r w:rsidRPr="00867236">
          <w:rPr>
            <w:rStyle w:val="Lienhypertexte"/>
            <w:noProof/>
          </w:rPr>
          <w:t>3.13.7</w:t>
        </w:r>
        <w:r>
          <w:rPr>
            <w:rFonts w:asciiTheme="minorHAnsi" w:eastAsiaTheme="minorEastAsia" w:hAnsiTheme="minorHAnsi" w:cstheme="minorBidi"/>
            <w:noProof/>
            <w:sz w:val="22"/>
            <w:szCs w:val="22"/>
          </w:rPr>
          <w:tab/>
        </w:r>
        <w:r w:rsidRPr="00867236">
          <w:rPr>
            <w:rStyle w:val="Lienhypertexte"/>
            <w:noProof/>
          </w:rPr>
          <w:t>Pollution du site</w:t>
        </w:r>
        <w:r>
          <w:rPr>
            <w:noProof/>
            <w:webHidden/>
          </w:rPr>
          <w:tab/>
        </w:r>
        <w:r>
          <w:rPr>
            <w:noProof/>
            <w:webHidden/>
          </w:rPr>
          <w:fldChar w:fldCharType="begin"/>
        </w:r>
        <w:r>
          <w:rPr>
            <w:noProof/>
            <w:webHidden/>
          </w:rPr>
          <w:instrText xml:space="preserve"> PAGEREF _Toc81491718 \h </w:instrText>
        </w:r>
        <w:r>
          <w:rPr>
            <w:noProof/>
            <w:webHidden/>
          </w:rPr>
        </w:r>
        <w:r>
          <w:rPr>
            <w:noProof/>
            <w:webHidden/>
          </w:rPr>
          <w:fldChar w:fldCharType="separate"/>
        </w:r>
        <w:r>
          <w:rPr>
            <w:noProof/>
            <w:webHidden/>
          </w:rPr>
          <w:t>31</w:t>
        </w:r>
        <w:r>
          <w:rPr>
            <w:noProof/>
            <w:webHidden/>
          </w:rPr>
          <w:fldChar w:fldCharType="end"/>
        </w:r>
      </w:hyperlink>
    </w:p>
    <w:p w14:paraId="4FFE81D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9" w:history="1">
        <w:r w:rsidRPr="00867236">
          <w:rPr>
            <w:rStyle w:val="Lienhypertexte"/>
            <w:noProof/>
          </w:rPr>
          <w:t>3.13.8</w:t>
        </w:r>
        <w:r>
          <w:rPr>
            <w:rFonts w:asciiTheme="minorHAnsi" w:eastAsiaTheme="minorEastAsia" w:hAnsiTheme="minorHAnsi" w:cstheme="minorBidi"/>
            <w:noProof/>
            <w:sz w:val="22"/>
            <w:szCs w:val="22"/>
          </w:rPr>
          <w:tab/>
        </w:r>
        <w:r w:rsidRPr="00867236">
          <w:rPr>
            <w:rStyle w:val="Lienhypertexte"/>
            <w:noProof/>
          </w:rPr>
          <w:t>Gestion différenciée des déchets</w:t>
        </w:r>
        <w:r>
          <w:rPr>
            <w:noProof/>
            <w:webHidden/>
          </w:rPr>
          <w:tab/>
        </w:r>
        <w:r>
          <w:rPr>
            <w:noProof/>
            <w:webHidden/>
          </w:rPr>
          <w:fldChar w:fldCharType="begin"/>
        </w:r>
        <w:r>
          <w:rPr>
            <w:noProof/>
            <w:webHidden/>
          </w:rPr>
          <w:instrText xml:space="preserve"> PAGEREF _Toc81491719 \h </w:instrText>
        </w:r>
        <w:r>
          <w:rPr>
            <w:noProof/>
            <w:webHidden/>
          </w:rPr>
        </w:r>
        <w:r>
          <w:rPr>
            <w:noProof/>
            <w:webHidden/>
          </w:rPr>
          <w:fldChar w:fldCharType="separate"/>
        </w:r>
        <w:r>
          <w:rPr>
            <w:noProof/>
            <w:webHidden/>
          </w:rPr>
          <w:t>31</w:t>
        </w:r>
        <w:r>
          <w:rPr>
            <w:noProof/>
            <w:webHidden/>
          </w:rPr>
          <w:fldChar w:fldCharType="end"/>
        </w:r>
      </w:hyperlink>
    </w:p>
    <w:p w14:paraId="71C7FC21" w14:textId="77777777" w:rsidR="007368C5" w:rsidRDefault="007368C5" w:rsidP="007368C5">
      <w:pPr>
        <w:pStyle w:val="TM2"/>
        <w:rPr>
          <w:rFonts w:asciiTheme="minorHAnsi" w:eastAsiaTheme="minorEastAsia" w:hAnsiTheme="minorHAnsi" w:cstheme="minorBidi"/>
          <w:caps w:val="0"/>
          <w:sz w:val="22"/>
          <w:szCs w:val="22"/>
        </w:rPr>
      </w:pPr>
      <w:hyperlink w:anchor="_Toc81491720" w:history="1">
        <w:r w:rsidRPr="00867236">
          <w:rPr>
            <w:rStyle w:val="Lienhypertexte"/>
          </w:rPr>
          <w:t>3.14</w:t>
        </w:r>
        <w:r>
          <w:rPr>
            <w:rFonts w:asciiTheme="minorHAnsi" w:eastAsiaTheme="minorEastAsia" w:hAnsiTheme="minorHAnsi" w:cstheme="minorBidi"/>
            <w:caps w:val="0"/>
            <w:sz w:val="22"/>
            <w:szCs w:val="22"/>
          </w:rPr>
          <w:tab/>
        </w:r>
        <w:r w:rsidRPr="00867236">
          <w:rPr>
            <w:rStyle w:val="Lienhypertexte"/>
          </w:rPr>
          <w:t>MATERIEL DE TRANSPORT</w:t>
        </w:r>
        <w:r>
          <w:rPr>
            <w:webHidden/>
          </w:rPr>
          <w:tab/>
        </w:r>
        <w:r>
          <w:rPr>
            <w:webHidden/>
          </w:rPr>
          <w:fldChar w:fldCharType="begin"/>
        </w:r>
        <w:r>
          <w:rPr>
            <w:webHidden/>
          </w:rPr>
          <w:instrText xml:space="preserve"> PAGEREF _Toc81491720 \h </w:instrText>
        </w:r>
        <w:r>
          <w:rPr>
            <w:webHidden/>
          </w:rPr>
        </w:r>
        <w:r>
          <w:rPr>
            <w:webHidden/>
          </w:rPr>
          <w:fldChar w:fldCharType="separate"/>
        </w:r>
        <w:r>
          <w:rPr>
            <w:webHidden/>
          </w:rPr>
          <w:t>33</w:t>
        </w:r>
        <w:r>
          <w:rPr>
            <w:webHidden/>
          </w:rPr>
          <w:fldChar w:fldCharType="end"/>
        </w:r>
      </w:hyperlink>
    </w:p>
    <w:p w14:paraId="202074D4" w14:textId="77777777" w:rsidR="007368C5" w:rsidRDefault="007368C5" w:rsidP="007368C5">
      <w:pPr>
        <w:pStyle w:val="TM2"/>
        <w:rPr>
          <w:rFonts w:asciiTheme="minorHAnsi" w:eastAsiaTheme="minorEastAsia" w:hAnsiTheme="minorHAnsi" w:cstheme="minorBidi"/>
          <w:caps w:val="0"/>
          <w:sz w:val="22"/>
          <w:szCs w:val="22"/>
        </w:rPr>
      </w:pPr>
      <w:hyperlink w:anchor="_Toc81491721" w:history="1">
        <w:r w:rsidRPr="00867236">
          <w:rPr>
            <w:rStyle w:val="Lienhypertexte"/>
          </w:rPr>
          <w:t>3.15</w:t>
        </w:r>
        <w:r>
          <w:rPr>
            <w:rFonts w:asciiTheme="minorHAnsi" w:eastAsiaTheme="minorEastAsia" w:hAnsiTheme="minorHAnsi" w:cstheme="minorBidi"/>
            <w:caps w:val="0"/>
            <w:sz w:val="22"/>
            <w:szCs w:val="22"/>
          </w:rPr>
          <w:tab/>
        </w:r>
        <w:r w:rsidRPr="00867236">
          <w:rPr>
            <w:rStyle w:val="Lienhypertexte"/>
          </w:rPr>
          <w:t>DEPOTS</w:t>
        </w:r>
        <w:r>
          <w:rPr>
            <w:webHidden/>
          </w:rPr>
          <w:tab/>
        </w:r>
        <w:r>
          <w:rPr>
            <w:webHidden/>
          </w:rPr>
          <w:fldChar w:fldCharType="begin"/>
        </w:r>
        <w:r>
          <w:rPr>
            <w:webHidden/>
          </w:rPr>
          <w:instrText xml:space="preserve"> PAGEREF _Toc81491721 \h </w:instrText>
        </w:r>
        <w:r>
          <w:rPr>
            <w:webHidden/>
          </w:rPr>
        </w:r>
        <w:r>
          <w:rPr>
            <w:webHidden/>
          </w:rPr>
          <w:fldChar w:fldCharType="separate"/>
        </w:r>
        <w:r>
          <w:rPr>
            <w:webHidden/>
          </w:rPr>
          <w:t>33</w:t>
        </w:r>
        <w:r>
          <w:rPr>
            <w:webHidden/>
          </w:rPr>
          <w:fldChar w:fldCharType="end"/>
        </w:r>
      </w:hyperlink>
    </w:p>
    <w:p w14:paraId="182E9FCA" w14:textId="77777777" w:rsidR="007368C5" w:rsidRDefault="007368C5" w:rsidP="007368C5">
      <w:pPr>
        <w:pStyle w:val="TM2"/>
        <w:rPr>
          <w:rFonts w:asciiTheme="minorHAnsi" w:eastAsiaTheme="minorEastAsia" w:hAnsiTheme="minorHAnsi" w:cstheme="minorBidi"/>
          <w:caps w:val="0"/>
          <w:sz w:val="22"/>
          <w:szCs w:val="22"/>
        </w:rPr>
      </w:pPr>
      <w:hyperlink w:anchor="_Toc81491722" w:history="1">
        <w:r w:rsidRPr="00867236">
          <w:rPr>
            <w:rStyle w:val="Lienhypertexte"/>
          </w:rPr>
          <w:t>3.16</w:t>
        </w:r>
        <w:r>
          <w:rPr>
            <w:rFonts w:asciiTheme="minorHAnsi" w:eastAsiaTheme="minorEastAsia" w:hAnsiTheme="minorHAnsi" w:cstheme="minorBidi"/>
            <w:caps w:val="0"/>
            <w:sz w:val="22"/>
            <w:szCs w:val="22"/>
          </w:rPr>
          <w:tab/>
        </w:r>
        <w:r w:rsidRPr="00867236">
          <w:rPr>
            <w:rStyle w:val="Lienhypertexte"/>
          </w:rPr>
          <w:t>MAINTIEN DE L’ECOULEMENT DES EAUX</w:t>
        </w:r>
        <w:r>
          <w:rPr>
            <w:webHidden/>
          </w:rPr>
          <w:tab/>
        </w:r>
        <w:r>
          <w:rPr>
            <w:webHidden/>
          </w:rPr>
          <w:fldChar w:fldCharType="begin"/>
        </w:r>
        <w:r>
          <w:rPr>
            <w:webHidden/>
          </w:rPr>
          <w:instrText xml:space="preserve"> PAGEREF _Toc81491722 \h </w:instrText>
        </w:r>
        <w:r>
          <w:rPr>
            <w:webHidden/>
          </w:rPr>
        </w:r>
        <w:r>
          <w:rPr>
            <w:webHidden/>
          </w:rPr>
          <w:fldChar w:fldCharType="separate"/>
        </w:r>
        <w:r>
          <w:rPr>
            <w:webHidden/>
          </w:rPr>
          <w:t>33</w:t>
        </w:r>
        <w:r>
          <w:rPr>
            <w:webHidden/>
          </w:rPr>
          <w:fldChar w:fldCharType="end"/>
        </w:r>
      </w:hyperlink>
    </w:p>
    <w:p w14:paraId="4FB4D9C1" w14:textId="77777777" w:rsidR="007368C5" w:rsidRDefault="007368C5" w:rsidP="007368C5">
      <w:pPr>
        <w:pStyle w:val="TM2"/>
        <w:rPr>
          <w:rFonts w:asciiTheme="minorHAnsi" w:eastAsiaTheme="minorEastAsia" w:hAnsiTheme="minorHAnsi" w:cstheme="minorBidi"/>
          <w:caps w:val="0"/>
          <w:sz w:val="22"/>
          <w:szCs w:val="22"/>
        </w:rPr>
      </w:pPr>
      <w:hyperlink w:anchor="_Toc81491723" w:history="1">
        <w:r w:rsidRPr="00867236">
          <w:rPr>
            <w:rStyle w:val="Lienhypertexte"/>
          </w:rPr>
          <w:t>3.17</w:t>
        </w:r>
        <w:r>
          <w:rPr>
            <w:rFonts w:asciiTheme="minorHAnsi" w:eastAsiaTheme="minorEastAsia" w:hAnsiTheme="minorHAnsi" w:cstheme="minorBidi"/>
            <w:caps w:val="0"/>
            <w:sz w:val="22"/>
            <w:szCs w:val="22"/>
          </w:rPr>
          <w:tab/>
        </w:r>
        <w:r w:rsidRPr="00867236">
          <w:rPr>
            <w:rStyle w:val="Lienhypertexte"/>
          </w:rPr>
          <w:t>PROTECTION DES OUVRAGES RENCONTRES DANS LES FOUILLES – SONDAGES</w:t>
        </w:r>
        <w:r>
          <w:rPr>
            <w:webHidden/>
          </w:rPr>
          <w:tab/>
        </w:r>
        <w:r>
          <w:rPr>
            <w:webHidden/>
          </w:rPr>
          <w:fldChar w:fldCharType="begin"/>
        </w:r>
        <w:r>
          <w:rPr>
            <w:webHidden/>
          </w:rPr>
          <w:instrText xml:space="preserve"> PAGEREF _Toc81491723 \h </w:instrText>
        </w:r>
        <w:r>
          <w:rPr>
            <w:webHidden/>
          </w:rPr>
        </w:r>
        <w:r>
          <w:rPr>
            <w:webHidden/>
          </w:rPr>
          <w:fldChar w:fldCharType="separate"/>
        </w:r>
        <w:r>
          <w:rPr>
            <w:webHidden/>
          </w:rPr>
          <w:t>33</w:t>
        </w:r>
        <w:r>
          <w:rPr>
            <w:webHidden/>
          </w:rPr>
          <w:fldChar w:fldCharType="end"/>
        </w:r>
      </w:hyperlink>
    </w:p>
    <w:p w14:paraId="6812A4F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24" w:history="1">
        <w:r w:rsidRPr="00867236">
          <w:rPr>
            <w:rStyle w:val="Lienhypertexte"/>
            <w:noProof/>
          </w:rPr>
          <w:t>3.17.1</w:t>
        </w:r>
        <w:r>
          <w:rPr>
            <w:rFonts w:asciiTheme="minorHAnsi" w:eastAsiaTheme="minorEastAsia" w:hAnsiTheme="minorHAnsi" w:cstheme="minorBidi"/>
            <w:noProof/>
            <w:sz w:val="22"/>
            <w:szCs w:val="22"/>
          </w:rPr>
          <w:tab/>
        </w:r>
        <w:r w:rsidRPr="00867236">
          <w:rPr>
            <w:rStyle w:val="Lienhypertexte"/>
            <w:noProof/>
          </w:rPr>
          <w:t>Préservation des ouvrages voisins - Réseaux de fluides divers</w:t>
        </w:r>
        <w:r>
          <w:rPr>
            <w:noProof/>
            <w:webHidden/>
          </w:rPr>
          <w:tab/>
        </w:r>
        <w:r>
          <w:rPr>
            <w:noProof/>
            <w:webHidden/>
          </w:rPr>
          <w:fldChar w:fldCharType="begin"/>
        </w:r>
        <w:r>
          <w:rPr>
            <w:noProof/>
            <w:webHidden/>
          </w:rPr>
          <w:instrText xml:space="preserve"> PAGEREF _Toc81491724 \h </w:instrText>
        </w:r>
        <w:r>
          <w:rPr>
            <w:noProof/>
            <w:webHidden/>
          </w:rPr>
        </w:r>
        <w:r>
          <w:rPr>
            <w:noProof/>
            <w:webHidden/>
          </w:rPr>
          <w:fldChar w:fldCharType="separate"/>
        </w:r>
        <w:r>
          <w:rPr>
            <w:noProof/>
            <w:webHidden/>
          </w:rPr>
          <w:t>33</w:t>
        </w:r>
        <w:r>
          <w:rPr>
            <w:noProof/>
            <w:webHidden/>
          </w:rPr>
          <w:fldChar w:fldCharType="end"/>
        </w:r>
      </w:hyperlink>
    </w:p>
    <w:p w14:paraId="2E5082FC" w14:textId="77777777" w:rsidR="007368C5" w:rsidRDefault="007368C5" w:rsidP="007368C5">
      <w:pPr>
        <w:pStyle w:val="TM2"/>
        <w:rPr>
          <w:rFonts w:asciiTheme="minorHAnsi" w:eastAsiaTheme="minorEastAsia" w:hAnsiTheme="minorHAnsi" w:cstheme="minorBidi"/>
          <w:caps w:val="0"/>
          <w:sz w:val="22"/>
          <w:szCs w:val="22"/>
        </w:rPr>
      </w:pPr>
      <w:hyperlink w:anchor="_Toc81491725" w:history="1">
        <w:r w:rsidRPr="00867236">
          <w:rPr>
            <w:rStyle w:val="Lienhypertexte"/>
          </w:rPr>
          <w:t>3.18</w:t>
        </w:r>
        <w:r>
          <w:rPr>
            <w:rFonts w:asciiTheme="minorHAnsi" w:eastAsiaTheme="minorEastAsia" w:hAnsiTheme="minorHAnsi" w:cstheme="minorBidi"/>
            <w:caps w:val="0"/>
            <w:sz w:val="22"/>
            <w:szCs w:val="22"/>
          </w:rPr>
          <w:tab/>
        </w:r>
        <w:r w:rsidRPr="00867236">
          <w:rPr>
            <w:rStyle w:val="Lienhypertexte"/>
          </w:rPr>
          <w:t>DECOUVERTES</w:t>
        </w:r>
        <w:r>
          <w:rPr>
            <w:webHidden/>
          </w:rPr>
          <w:tab/>
        </w:r>
        <w:r>
          <w:rPr>
            <w:webHidden/>
          </w:rPr>
          <w:fldChar w:fldCharType="begin"/>
        </w:r>
        <w:r>
          <w:rPr>
            <w:webHidden/>
          </w:rPr>
          <w:instrText xml:space="preserve"> PAGEREF _Toc81491725 \h </w:instrText>
        </w:r>
        <w:r>
          <w:rPr>
            <w:webHidden/>
          </w:rPr>
        </w:r>
        <w:r>
          <w:rPr>
            <w:webHidden/>
          </w:rPr>
          <w:fldChar w:fldCharType="separate"/>
        </w:r>
        <w:r>
          <w:rPr>
            <w:webHidden/>
          </w:rPr>
          <w:t>34</w:t>
        </w:r>
        <w:r>
          <w:rPr>
            <w:webHidden/>
          </w:rPr>
          <w:fldChar w:fldCharType="end"/>
        </w:r>
      </w:hyperlink>
    </w:p>
    <w:p w14:paraId="61BDC7CD" w14:textId="77777777" w:rsidR="007368C5" w:rsidRDefault="007368C5" w:rsidP="007368C5">
      <w:pPr>
        <w:pStyle w:val="TM2"/>
        <w:rPr>
          <w:rFonts w:asciiTheme="minorHAnsi" w:eastAsiaTheme="minorEastAsia" w:hAnsiTheme="minorHAnsi" w:cstheme="minorBidi"/>
          <w:caps w:val="0"/>
          <w:sz w:val="22"/>
          <w:szCs w:val="22"/>
        </w:rPr>
      </w:pPr>
      <w:hyperlink w:anchor="_Toc81491726" w:history="1">
        <w:r w:rsidRPr="00867236">
          <w:rPr>
            <w:rStyle w:val="Lienhypertexte"/>
          </w:rPr>
          <w:t>3.19</w:t>
        </w:r>
        <w:r>
          <w:rPr>
            <w:rFonts w:asciiTheme="minorHAnsi" w:eastAsiaTheme="minorEastAsia" w:hAnsiTheme="minorHAnsi" w:cstheme="minorBidi"/>
            <w:caps w:val="0"/>
            <w:sz w:val="22"/>
            <w:szCs w:val="22"/>
          </w:rPr>
          <w:tab/>
        </w:r>
        <w:r w:rsidRPr="00867236">
          <w:rPr>
            <w:rStyle w:val="Lienhypertexte"/>
          </w:rPr>
          <w:t>IMPLANTATION DES OUVRAGES</w:t>
        </w:r>
        <w:r>
          <w:rPr>
            <w:webHidden/>
          </w:rPr>
          <w:tab/>
        </w:r>
        <w:r>
          <w:rPr>
            <w:webHidden/>
          </w:rPr>
          <w:fldChar w:fldCharType="begin"/>
        </w:r>
        <w:r>
          <w:rPr>
            <w:webHidden/>
          </w:rPr>
          <w:instrText xml:space="preserve"> PAGEREF _Toc81491726 \h </w:instrText>
        </w:r>
        <w:r>
          <w:rPr>
            <w:webHidden/>
          </w:rPr>
        </w:r>
        <w:r>
          <w:rPr>
            <w:webHidden/>
          </w:rPr>
          <w:fldChar w:fldCharType="separate"/>
        </w:r>
        <w:r>
          <w:rPr>
            <w:webHidden/>
          </w:rPr>
          <w:t>34</w:t>
        </w:r>
        <w:r>
          <w:rPr>
            <w:webHidden/>
          </w:rPr>
          <w:fldChar w:fldCharType="end"/>
        </w:r>
      </w:hyperlink>
    </w:p>
    <w:p w14:paraId="48A6DD8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27" w:history="1">
        <w:r w:rsidRPr="00867236">
          <w:rPr>
            <w:rStyle w:val="Lienhypertexte"/>
            <w:noProof/>
          </w:rPr>
          <w:t>3.19.1</w:t>
        </w:r>
        <w:r>
          <w:rPr>
            <w:rFonts w:asciiTheme="minorHAnsi" w:eastAsiaTheme="minorEastAsia" w:hAnsiTheme="minorHAnsi" w:cstheme="minorBidi"/>
            <w:noProof/>
            <w:sz w:val="22"/>
            <w:szCs w:val="22"/>
          </w:rPr>
          <w:tab/>
        </w:r>
        <w:r w:rsidRPr="00867236">
          <w:rPr>
            <w:rStyle w:val="Lienhypertexte"/>
            <w:noProof/>
          </w:rPr>
          <w:t>Piquetage : tracé de l’ouvrage</w:t>
        </w:r>
        <w:r>
          <w:rPr>
            <w:noProof/>
            <w:webHidden/>
          </w:rPr>
          <w:tab/>
        </w:r>
        <w:r>
          <w:rPr>
            <w:noProof/>
            <w:webHidden/>
          </w:rPr>
          <w:fldChar w:fldCharType="begin"/>
        </w:r>
        <w:r>
          <w:rPr>
            <w:noProof/>
            <w:webHidden/>
          </w:rPr>
          <w:instrText xml:space="preserve"> PAGEREF _Toc81491727 \h </w:instrText>
        </w:r>
        <w:r>
          <w:rPr>
            <w:noProof/>
            <w:webHidden/>
          </w:rPr>
        </w:r>
        <w:r>
          <w:rPr>
            <w:noProof/>
            <w:webHidden/>
          </w:rPr>
          <w:fldChar w:fldCharType="separate"/>
        </w:r>
        <w:r>
          <w:rPr>
            <w:noProof/>
            <w:webHidden/>
          </w:rPr>
          <w:t>34</w:t>
        </w:r>
        <w:r>
          <w:rPr>
            <w:noProof/>
            <w:webHidden/>
          </w:rPr>
          <w:fldChar w:fldCharType="end"/>
        </w:r>
      </w:hyperlink>
    </w:p>
    <w:p w14:paraId="448DB75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28" w:history="1">
        <w:r w:rsidRPr="00867236">
          <w:rPr>
            <w:rStyle w:val="Lienhypertexte"/>
            <w:noProof/>
          </w:rPr>
          <w:t>3.19.2</w:t>
        </w:r>
        <w:r>
          <w:rPr>
            <w:rFonts w:asciiTheme="minorHAnsi" w:eastAsiaTheme="minorEastAsia" w:hAnsiTheme="minorHAnsi" w:cstheme="minorBidi"/>
            <w:noProof/>
            <w:sz w:val="22"/>
            <w:szCs w:val="22"/>
          </w:rPr>
          <w:tab/>
        </w:r>
        <w:r w:rsidRPr="00867236">
          <w:rPr>
            <w:rStyle w:val="Lienhypertexte"/>
            <w:noProof/>
          </w:rPr>
          <w:t>Règles d’implantation</w:t>
        </w:r>
        <w:r>
          <w:rPr>
            <w:noProof/>
            <w:webHidden/>
          </w:rPr>
          <w:tab/>
        </w:r>
        <w:r>
          <w:rPr>
            <w:noProof/>
            <w:webHidden/>
          </w:rPr>
          <w:fldChar w:fldCharType="begin"/>
        </w:r>
        <w:r>
          <w:rPr>
            <w:noProof/>
            <w:webHidden/>
          </w:rPr>
          <w:instrText xml:space="preserve"> PAGEREF _Toc81491728 \h </w:instrText>
        </w:r>
        <w:r>
          <w:rPr>
            <w:noProof/>
            <w:webHidden/>
          </w:rPr>
        </w:r>
        <w:r>
          <w:rPr>
            <w:noProof/>
            <w:webHidden/>
          </w:rPr>
          <w:fldChar w:fldCharType="separate"/>
        </w:r>
        <w:r>
          <w:rPr>
            <w:noProof/>
            <w:webHidden/>
          </w:rPr>
          <w:t>34</w:t>
        </w:r>
        <w:r>
          <w:rPr>
            <w:noProof/>
            <w:webHidden/>
          </w:rPr>
          <w:fldChar w:fldCharType="end"/>
        </w:r>
      </w:hyperlink>
    </w:p>
    <w:p w14:paraId="0BBF9E5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29" w:history="1">
        <w:r w:rsidRPr="00867236">
          <w:rPr>
            <w:rStyle w:val="Lienhypertexte"/>
            <w:noProof/>
          </w:rPr>
          <w:t>3.19.3</w:t>
        </w:r>
        <w:r>
          <w:rPr>
            <w:rFonts w:asciiTheme="minorHAnsi" w:eastAsiaTheme="minorEastAsia" w:hAnsiTheme="minorHAnsi" w:cstheme="minorBidi"/>
            <w:noProof/>
            <w:sz w:val="22"/>
            <w:szCs w:val="22"/>
          </w:rPr>
          <w:tab/>
        </w:r>
        <w:r w:rsidRPr="00867236">
          <w:rPr>
            <w:rStyle w:val="Lienhypertexte"/>
            <w:noProof/>
          </w:rPr>
          <w:t>Spécificités des travaux électriques</w:t>
        </w:r>
        <w:r>
          <w:rPr>
            <w:noProof/>
            <w:webHidden/>
          </w:rPr>
          <w:tab/>
        </w:r>
        <w:r>
          <w:rPr>
            <w:noProof/>
            <w:webHidden/>
          </w:rPr>
          <w:fldChar w:fldCharType="begin"/>
        </w:r>
        <w:r>
          <w:rPr>
            <w:noProof/>
            <w:webHidden/>
          </w:rPr>
          <w:instrText xml:space="preserve"> PAGEREF _Toc81491729 \h </w:instrText>
        </w:r>
        <w:r>
          <w:rPr>
            <w:noProof/>
            <w:webHidden/>
          </w:rPr>
        </w:r>
        <w:r>
          <w:rPr>
            <w:noProof/>
            <w:webHidden/>
          </w:rPr>
          <w:fldChar w:fldCharType="separate"/>
        </w:r>
        <w:r>
          <w:rPr>
            <w:noProof/>
            <w:webHidden/>
          </w:rPr>
          <w:t>35</w:t>
        </w:r>
        <w:r>
          <w:rPr>
            <w:noProof/>
            <w:webHidden/>
          </w:rPr>
          <w:fldChar w:fldCharType="end"/>
        </w:r>
      </w:hyperlink>
    </w:p>
    <w:p w14:paraId="512AFEC5" w14:textId="77777777" w:rsidR="007368C5" w:rsidRDefault="007368C5" w:rsidP="007368C5">
      <w:pPr>
        <w:pStyle w:val="TM2"/>
        <w:rPr>
          <w:rFonts w:asciiTheme="minorHAnsi" w:eastAsiaTheme="minorEastAsia" w:hAnsiTheme="minorHAnsi" w:cstheme="minorBidi"/>
          <w:caps w:val="0"/>
          <w:sz w:val="22"/>
          <w:szCs w:val="22"/>
        </w:rPr>
      </w:pPr>
      <w:hyperlink w:anchor="_Toc81491730" w:history="1">
        <w:r w:rsidRPr="00867236">
          <w:rPr>
            <w:rStyle w:val="Lienhypertexte"/>
          </w:rPr>
          <w:t>3.20</w:t>
        </w:r>
        <w:r>
          <w:rPr>
            <w:rFonts w:asciiTheme="minorHAnsi" w:eastAsiaTheme="minorEastAsia" w:hAnsiTheme="minorHAnsi" w:cstheme="minorBidi"/>
            <w:caps w:val="0"/>
            <w:sz w:val="22"/>
            <w:szCs w:val="22"/>
          </w:rPr>
          <w:tab/>
        </w:r>
        <w:r w:rsidRPr="00867236">
          <w:rPr>
            <w:rStyle w:val="Lienhypertexte"/>
          </w:rPr>
          <w:t>DOCUMENTS FOURNIS PAR L'ENTREPRENEUR APRES L’EXECUTION DES TRAVAUX</w:t>
        </w:r>
        <w:r>
          <w:rPr>
            <w:webHidden/>
          </w:rPr>
          <w:tab/>
        </w:r>
        <w:r>
          <w:rPr>
            <w:webHidden/>
          </w:rPr>
          <w:fldChar w:fldCharType="begin"/>
        </w:r>
        <w:r>
          <w:rPr>
            <w:webHidden/>
          </w:rPr>
          <w:instrText xml:space="preserve"> PAGEREF _Toc81491730 \h </w:instrText>
        </w:r>
        <w:r>
          <w:rPr>
            <w:webHidden/>
          </w:rPr>
        </w:r>
        <w:r>
          <w:rPr>
            <w:webHidden/>
          </w:rPr>
          <w:fldChar w:fldCharType="separate"/>
        </w:r>
        <w:r>
          <w:rPr>
            <w:webHidden/>
          </w:rPr>
          <w:t>35</w:t>
        </w:r>
        <w:r>
          <w:rPr>
            <w:webHidden/>
          </w:rPr>
          <w:fldChar w:fldCharType="end"/>
        </w:r>
      </w:hyperlink>
    </w:p>
    <w:p w14:paraId="797CB31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31" w:history="1">
        <w:r w:rsidRPr="00867236">
          <w:rPr>
            <w:rStyle w:val="Lienhypertexte"/>
            <w:noProof/>
          </w:rPr>
          <w:t>3.20.1</w:t>
        </w:r>
        <w:r>
          <w:rPr>
            <w:rFonts w:asciiTheme="minorHAnsi" w:eastAsiaTheme="minorEastAsia" w:hAnsiTheme="minorHAnsi" w:cstheme="minorBidi"/>
            <w:noProof/>
            <w:sz w:val="22"/>
            <w:szCs w:val="22"/>
          </w:rPr>
          <w:tab/>
        </w:r>
        <w:r w:rsidRPr="00867236">
          <w:rPr>
            <w:rStyle w:val="Lienhypertexte"/>
            <w:noProof/>
          </w:rPr>
          <w:t>Présentation des documents</w:t>
        </w:r>
        <w:r>
          <w:rPr>
            <w:noProof/>
            <w:webHidden/>
          </w:rPr>
          <w:tab/>
        </w:r>
        <w:r>
          <w:rPr>
            <w:noProof/>
            <w:webHidden/>
          </w:rPr>
          <w:fldChar w:fldCharType="begin"/>
        </w:r>
        <w:r>
          <w:rPr>
            <w:noProof/>
            <w:webHidden/>
          </w:rPr>
          <w:instrText xml:space="preserve"> PAGEREF _Toc81491731 \h </w:instrText>
        </w:r>
        <w:r>
          <w:rPr>
            <w:noProof/>
            <w:webHidden/>
          </w:rPr>
        </w:r>
        <w:r>
          <w:rPr>
            <w:noProof/>
            <w:webHidden/>
          </w:rPr>
          <w:fldChar w:fldCharType="separate"/>
        </w:r>
        <w:r>
          <w:rPr>
            <w:noProof/>
            <w:webHidden/>
          </w:rPr>
          <w:t>35</w:t>
        </w:r>
        <w:r>
          <w:rPr>
            <w:noProof/>
            <w:webHidden/>
          </w:rPr>
          <w:fldChar w:fldCharType="end"/>
        </w:r>
      </w:hyperlink>
    </w:p>
    <w:p w14:paraId="3FF060C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32" w:history="1">
        <w:r w:rsidRPr="00867236">
          <w:rPr>
            <w:rStyle w:val="Lienhypertexte"/>
            <w:noProof/>
          </w:rPr>
          <w:t>3.20.2</w:t>
        </w:r>
        <w:r>
          <w:rPr>
            <w:rFonts w:asciiTheme="minorHAnsi" w:eastAsiaTheme="minorEastAsia" w:hAnsiTheme="minorHAnsi" w:cstheme="minorBidi"/>
            <w:noProof/>
            <w:sz w:val="22"/>
            <w:szCs w:val="22"/>
          </w:rPr>
          <w:tab/>
        </w:r>
        <w:r w:rsidRPr="00867236">
          <w:rPr>
            <w:rStyle w:val="Lienhypertexte"/>
            <w:noProof/>
          </w:rPr>
          <w:t>Documents de récolement</w:t>
        </w:r>
        <w:r>
          <w:rPr>
            <w:noProof/>
            <w:webHidden/>
          </w:rPr>
          <w:tab/>
        </w:r>
        <w:r>
          <w:rPr>
            <w:noProof/>
            <w:webHidden/>
          </w:rPr>
          <w:fldChar w:fldCharType="begin"/>
        </w:r>
        <w:r>
          <w:rPr>
            <w:noProof/>
            <w:webHidden/>
          </w:rPr>
          <w:instrText xml:space="preserve"> PAGEREF _Toc81491732 \h </w:instrText>
        </w:r>
        <w:r>
          <w:rPr>
            <w:noProof/>
            <w:webHidden/>
          </w:rPr>
        </w:r>
        <w:r>
          <w:rPr>
            <w:noProof/>
            <w:webHidden/>
          </w:rPr>
          <w:fldChar w:fldCharType="separate"/>
        </w:r>
        <w:r>
          <w:rPr>
            <w:noProof/>
            <w:webHidden/>
          </w:rPr>
          <w:t>35</w:t>
        </w:r>
        <w:r>
          <w:rPr>
            <w:noProof/>
            <w:webHidden/>
          </w:rPr>
          <w:fldChar w:fldCharType="end"/>
        </w:r>
      </w:hyperlink>
    </w:p>
    <w:p w14:paraId="03BDE59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33" w:history="1">
        <w:r w:rsidRPr="00867236">
          <w:rPr>
            <w:rStyle w:val="Lienhypertexte"/>
            <w:noProof/>
          </w:rPr>
          <w:t>3.20.3</w:t>
        </w:r>
        <w:r>
          <w:rPr>
            <w:rFonts w:asciiTheme="minorHAnsi" w:eastAsiaTheme="minorEastAsia" w:hAnsiTheme="minorHAnsi" w:cstheme="minorBidi"/>
            <w:noProof/>
            <w:sz w:val="22"/>
            <w:szCs w:val="22"/>
          </w:rPr>
          <w:tab/>
        </w:r>
        <w:r w:rsidRPr="00867236">
          <w:rPr>
            <w:rStyle w:val="Lienhypertexte"/>
            <w:noProof/>
          </w:rPr>
          <w:t>Bilan quantitatif et qualitatif</w:t>
        </w:r>
        <w:r>
          <w:rPr>
            <w:noProof/>
            <w:webHidden/>
          </w:rPr>
          <w:tab/>
        </w:r>
        <w:r>
          <w:rPr>
            <w:noProof/>
            <w:webHidden/>
          </w:rPr>
          <w:fldChar w:fldCharType="begin"/>
        </w:r>
        <w:r>
          <w:rPr>
            <w:noProof/>
            <w:webHidden/>
          </w:rPr>
          <w:instrText xml:space="preserve"> PAGEREF _Toc81491733 \h </w:instrText>
        </w:r>
        <w:r>
          <w:rPr>
            <w:noProof/>
            <w:webHidden/>
          </w:rPr>
        </w:r>
        <w:r>
          <w:rPr>
            <w:noProof/>
            <w:webHidden/>
          </w:rPr>
          <w:fldChar w:fldCharType="separate"/>
        </w:r>
        <w:r>
          <w:rPr>
            <w:noProof/>
            <w:webHidden/>
          </w:rPr>
          <w:t>35</w:t>
        </w:r>
        <w:r>
          <w:rPr>
            <w:noProof/>
            <w:webHidden/>
          </w:rPr>
          <w:fldChar w:fldCharType="end"/>
        </w:r>
      </w:hyperlink>
    </w:p>
    <w:p w14:paraId="271DEB9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34" w:history="1">
        <w:r w:rsidRPr="00867236">
          <w:rPr>
            <w:rStyle w:val="Lienhypertexte"/>
            <w:noProof/>
          </w:rPr>
          <w:t>3.20.4</w:t>
        </w:r>
        <w:r>
          <w:rPr>
            <w:rFonts w:asciiTheme="minorHAnsi" w:eastAsiaTheme="minorEastAsia" w:hAnsiTheme="minorHAnsi" w:cstheme="minorBidi"/>
            <w:noProof/>
            <w:sz w:val="22"/>
            <w:szCs w:val="22"/>
          </w:rPr>
          <w:tab/>
        </w:r>
        <w:r w:rsidRPr="00867236">
          <w:rPr>
            <w:rStyle w:val="Lienhypertexte"/>
            <w:noProof/>
          </w:rPr>
          <w:t>Travaux d’éclairage public</w:t>
        </w:r>
        <w:r>
          <w:rPr>
            <w:noProof/>
            <w:webHidden/>
          </w:rPr>
          <w:tab/>
        </w:r>
        <w:r>
          <w:rPr>
            <w:noProof/>
            <w:webHidden/>
          </w:rPr>
          <w:fldChar w:fldCharType="begin"/>
        </w:r>
        <w:r>
          <w:rPr>
            <w:noProof/>
            <w:webHidden/>
          </w:rPr>
          <w:instrText xml:space="preserve"> PAGEREF _Toc81491734 \h </w:instrText>
        </w:r>
        <w:r>
          <w:rPr>
            <w:noProof/>
            <w:webHidden/>
          </w:rPr>
        </w:r>
        <w:r>
          <w:rPr>
            <w:noProof/>
            <w:webHidden/>
          </w:rPr>
          <w:fldChar w:fldCharType="separate"/>
        </w:r>
        <w:r>
          <w:rPr>
            <w:noProof/>
            <w:webHidden/>
          </w:rPr>
          <w:t>35</w:t>
        </w:r>
        <w:r>
          <w:rPr>
            <w:noProof/>
            <w:webHidden/>
          </w:rPr>
          <w:fldChar w:fldCharType="end"/>
        </w:r>
      </w:hyperlink>
    </w:p>
    <w:p w14:paraId="41E48F0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35" w:history="1">
        <w:r w:rsidRPr="00867236">
          <w:rPr>
            <w:rStyle w:val="Lienhypertexte"/>
            <w:noProof/>
          </w:rPr>
          <w:t>3.20.5</w:t>
        </w:r>
        <w:r>
          <w:rPr>
            <w:rFonts w:asciiTheme="minorHAnsi" w:eastAsiaTheme="minorEastAsia" w:hAnsiTheme="minorHAnsi" w:cstheme="minorBidi"/>
            <w:noProof/>
            <w:sz w:val="22"/>
            <w:szCs w:val="22"/>
          </w:rPr>
          <w:tab/>
        </w:r>
        <w:r w:rsidRPr="00867236">
          <w:rPr>
            <w:rStyle w:val="Lienhypertexte"/>
            <w:noProof/>
          </w:rPr>
          <w:t>D.I.U.O.</w:t>
        </w:r>
        <w:r>
          <w:rPr>
            <w:noProof/>
            <w:webHidden/>
          </w:rPr>
          <w:tab/>
        </w:r>
        <w:r>
          <w:rPr>
            <w:noProof/>
            <w:webHidden/>
          </w:rPr>
          <w:fldChar w:fldCharType="begin"/>
        </w:r>
        <w:r>
          <w:rPr>
            <w:noProof/>
            <w:webHidden/>
          </w:rPr>
          <w:instrText xml:space="preserve"> PAGEREF _Toc81491735 \h </w:instrText>
        </w:r>
        <w:r>
          <w:rPr>
            <w:noProof/>
            <w:webHidden/>
          </w:rPr>
        </w:r>
        <w:r>
          <w:rPr>
            <w:noProof/>
            <w:webHidden/>
          </w:rPr>
          <w:fldChar w:fldCharType="separate"/>
        </w:r>
        <w:r>
          <w:rPr>
            <w:noProof/>
            <w:webHidden/>
          </w:rPr>
          <w:t>36</w:t>
        </w:r>
        <w:r>
          <w:rPr>
            <w:noProof/>
            <w:webHidden/>
          </w:rPr>
          <w:fldChar w:fldCharType="end"/>
        </w:r>
      </w:hyperlink>
    </w:p>
    <w:p w14:paraId="784F9A5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36" w:history="1">
        <w:r w:rsidRPr="00867236">
          <w:rPr>
            <w:rStyle w:val="Lienhypertexte"/>
            <w:noProof/>
          </w:rPr>
          <w:t>3.20.6</w:t>
        </w:r>
        <w:r>
          <w:rPr>
            <w:rFonts w:asciiTheme="minorHAnsi" w:eastAsiaTheme="minorEastAsia" w:hAnsiTheme="minorHAnsi" w:cstheme="minorBidi"/>
            <w:noProof/>
            <w:sz w:val="22"/>
            <w:szCs w:val="22"/>
          </w:rPr>
          <w:tab/>
        </w:r>
        <w:r w:rsidRPr="00867236">
          <w:rPr>
            <w:rStyle w:val="Lienhypertexte"/>
            <w:noProof/>
          </w:rPr>
          <w:t>Dossier des ouvrages exécutés DOE</w:t>
        </w:r>
        <w:r>
          <w:rPr>
            <w:noProof/>
            <w:webHidden/>
          </w:rPr>
          <w:tab/>
        </w:r>
        <w:r>
          <w:rPr>
            <w:noProof/>
            <w:webHidden/>
          </w:rPr>
          <w:fldChar w:fldCharType="begin"/>
        </w:r>
        <w:r>
          <w:rPr>
            <w:noProof/>
            <w:webHidden/>
          </w:rPr>
          <w:instrText xml:space="preserve"> PAGEREF _Toc81491736 \h </w:instrText>
        </w:r>
        <w:r>
          <w:rPr>
            <w:noProof/>
            <w:webHidden/>
          </w:rPr>
        </w:r>
        <w:r>
          <w:rPr>
            <w:noProof/>
            <w:webHidden/>
          </w:rPr>
          <w:fldChar w:fldCharType="separate"/>
        </w:r>
        <w:r>
          <w:rPr>
            <w:noProof/>
            <w:webHidden/>
          </w:rPr>
          <w:t>36</w:t>
        </w:r>
        <w:r>
          <w:rPr>
            <w:noProof/>
            <w:webHidden/>
          </w:rPr>
          <w:fldChar w:fldCharType="end"/>
        </w:r>
      </w:hyperlink>
    </w:p>
    <w:p w14:paraId="20E1E30A" w14:textId="77777777" w:rsidR="007368C5" w:rsidRDefault="007368C5" w:rsidP="007368C5">
      <w:pPr>
        <w:pStyle w:val="TM1"/>
        <w:rPr>
          <w:rFonts w:asciiTheme="minorHAnsi" w:eastAsiaTheme="minorEastAsia" w:hAnsiTheme="minorHAnsi" w:cstheme="minorBidi"/>
          <w:b w:val="0"/>
          <w:caps w:val="0"/>
          <w:sz w:val="22"/>
          <w:szCs w:val="22"/>
        </w:rPr>
      </w:pPr>
      <w:hyperlink w:anchor="_Toc81491737" w:history="1">
        <w:r w:rsidRPr="00867236">
          <w:rPr>
            <w:rStyle w:val="Lienhypertexte"/>
          </w:rPr>
          <w:t>4</w:t>
        </w:r>
        <w:r>
          <w:rPr>
            <w:rFonts w:asciiTheme="minorHAnsi" w:eastAsiaTheme="minorEastAsia" w:hAnsiTheme="minorHAnsi" w:cstheme="minorBidi"/>
            <w:b w:val="0"/>
            <w:caps w:val="0"/>
            <w:sz w:val="22"/>
            <w:szCs w:val="22"/>
          </w:rPr>
          <w:tab/>
        </w:r>
        <w:r w:rsidRPr="00867236">
          <w:rPr>
            <w:rStyle w:val="Lienhypertexte"/>
          </w:rPr>
          <w:t>PROVENANCE, QUALITE ET PREPARATION DES MATERIAUX DE CONSTRUCTION</w:t>
        </w:r>
        <w:r>
          <w:rPr>
            <w:webHidden/>
          </w:rPr>
          <w:tab/>
        </w:r>
        <w:r>
          <w:rPr>
            <w:webHidden/>
          </w:rPr>
          <w:fldChar w:fldCharType="begin"/>
        </w:r>
        <w:r>
          <w:rPr>
            <w:webHidden/>
          </w:rPr>
          <w:instrText xml:space="preserve"> PAGEREF _Toc81491737 \h </w:instrText>
        </w:r>
        <w:r>
          <w:rPr>
            <w:webHidden/>
          </w:rPr>
        </w:r>
        <w:r>
          <w:rPr>
            <w:webHidden/>
          </w:rPr>
          <w:fldChar w:fldCharType="separate"/>
        </w:r>
        <w:r>
          <w:rPr>
            <w:webHidden/>
          </w:rPr>
          <w:t>36</w:t>
        </w:r>
        <w:r>
          <w:rPr>
            <w:webHidden/>
          </w:rPr>
          <w:fldChar w:fldCharType="end"/>
        </w:r>
      </w:hyperlink>
    </w:p>
    <w:p w14:paraId="14CFB6D9" w14:textId="77777777" w:rsidR="007368C5" w:rsidRDefault="007368C5" w:rsidP="007368C5">
      <w:pPr>
        <w:pStyle w:val="TM2"/>
        <w:rPr>
          <w:rFonts w:asciiTheme="minorHAnsi" w:eastAsiaTheme="minorEastAsia" w:hAnsiTheme="minorHAnsi" w:cstheme="minorBidi"/>
          <w:caps w:val="0"/>
          <w:sz w:val="22"/>
          <w:szCs w:val="22"/>
        </w:rPr>
      </w:pPr>
      <w:hyperlink w:anchor="_Toc81491738" w:history="1">
        <w:r w:rsidRPr="00867236">
          <w:rPr>
            <w:rStyle w:val="Lienhypertexte"/>
          </w:rPr>
          <w:t>4.1</w:t>
        </w:r>
        <w:r>
          <w:rPr>
            <w:rFonts w:asciiTheme="minorHAnsi" w:eastAsiaTheme="minorEastAsia" w:hAnsiTheme="minorHAnsi" w:cstheme="minorBidi"/>
            <w:caps w:val="0"/>
            <w:sz w:val="22"/>
            <w:szCs w:val="22"/>
          </w:rPr>
          <w:tab/>
        </w:r>
        <w:r w:rsidRPr="00867236">
          <w:rPr>
            <w:rStyle w:val="Lienhypertexte"/>
          </w:rPr>
          <w:t>PROVENANCE DES MATERIAUX</w:t>
        </w:r>
        <w:r>
          <w:rPr>
            <w:webHidden/>
          </w:rPr>
          <w:tab/>
        </w:r>
        <w:r>
          <w:rPr>
            <w:webHidden/>
          </w:rPr>
          <w:fldChar w:fldCharType="begin"/>
        </w:r>
        <w:r>
          <w:rPr>
            <w:webHidden/>
          </w:rPr>
          <w:instrText xml:space="preserve"> PAGEREF _Toc81491738 \h </w:instrText>
        </w:r>
        <w:r>
          <w:rPr>
            <w:webHidden/>
          </w:rPr>
        </w:r>
        <w:r>
          <w:rPr>
            <w:webHidden/>
          </w:rPr>
          <w:fldChar w:fldCharType="separate"/>
        </w:r>
        <w:r>
          <w:rPr>
            <w:webHidden/>
          </w:rPr>
          <w:t>36</w:t>
        </w:r>
        <w:r>
          <w:rPr>
            <w:webHidden/>
          </w:rPr>
          <w:fldChar w:fldCharType="end"/>
        </w:r>
      </w:hyperlink>
    </w:p>
    <w:p w14:paraId="7FA66FD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39" w:history="1">
        <w:r w:rsidRPr="00867236">
          <w:rPr>
            <w:rStyle w:val="Lienhypertexte"/>
            <w:noProof/>
          </w:rPr>
          <w:t>4.1.1</w:t>
        </w:r>
        <w:r>
          <w:rPr>
            <w:rFonts w:asciiTheme="minorHAnsi" w:eastAsiaTheme="minorEastAsia" w:hAnsiTheme="minorHAnsi" w:cstheme="minorBidi"/>
            <w:noProof/>
            <w:sz w:val="22"/>
            <w:szCs w:val="22"/>
          </w:rPr>
          <w:tab/>
        </w:r>
        <w:r w:rsidRPr="00867236">
          <w:rPr>
            <w:rStyle w:val="Lienhypertexte"/>
            <w:noProof/>
          </w:rPr>
          <w:t>Origine</w:t>
        </w:r>
        <w:r>
          <w:rPr>
            <w:noProof/>
            <w:webHidden/>
          </w:rPr>
          <w:tab/>
        </w:r>
        <w:r>
          <w:rPr>
            <w:noProof/>
            <w:webHidden/>
          </w:rPr>
          <w:fldChar w:fldCharType="begin"/>
        </w:r>
        <w:r>
          <w:rPr>
            <w:noProof/>
            <w:webHidden/>
          </w:rPr>
          <w:instrText xml:space="preserve"> PAGEREF _Toc81491739 \h </w:instrText>
        </w:r>
        <w:r>
          <w:rPr>
            <w:noProof/>
            <w:webHidden/>
          </w:rPr>
        </w:r>
        <w:r>
          <w:rPr>
            <w:noProof/>
            <w:webHidden/>
          </w:rPr>
          <w:fldChar w:fldCharType="separate"/>
        </w:r>
        <w:r>
          <w:rPr>
            <w:noProof/>
            <w:webHidden/>
          </w:rPr>
          <w:t>36</w:t>
        </w:r>
        <w:r>
          <w:rPr>
            <w:noProof/>
            <w:webHidden/>
          </w:rPr>
          <w:fldChar w:fldCharType="end"/>
        </w:r>
      </w:hyperlink>
    </w:p>
    <w:p w14:paraId="2F1E1A4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40" w:history="1">
        <w:r w:rsidRPr="00867236">
          <w:rPr>
            <w:rStyle w:val="Lienhypertexte"/>
            <w:noProof/>
          </w:rPr>
          <w:t>4.1.2</w:t>
        </w:r>
        <w:r>
          <w:rPr>
            <w:rFonts w:asciiTheme="minorHAnsi" w:eastAsiaTheme="minorEastAsia" w:hAnsiTheme="minorHAnsi" w:cstheme="minorBidi"/>
            <w:noProof/>
            <w:sz w:val="22"/>
            <w:szCs w:val="22"/>
          </w:rPr>
          <w:tab/>
        </w:r>
        <w:r w:rsidRPr="00867236">
          <w:rPr>
            <w:rStyle w:val="Lienhypertexte"/>
            <w:noProof/>
          </w:rPr>
          <w:t>Lieux de production</w:t>
        </w:r>
        <w:r>
          <w:rPr>
            <w:noProof/>
            <w:webHidden/>
          </w:rPr>
          <w:tab/>
        </w:r>
        <w:r>
          <w:rPr>
            <w:noProof/>
            <w:webHidden/>
          </w:rPr>
          <w:fldChar w:fldCharType="begin"/>
        </w:r>
        <w:r>
          <w:rPr>
            <w:noProof/>
            <w:webHidden/>
          </w:rPr>
          <w:instrText xml:space="preserve"> PAGEREF _Toc81491740 \h </w:instrText>
        </w:r>
        <w:r>
          <w:rPr>
            <w:noProof/>
            <w:webHidden/>
          </w:rPr>
        </w:r>
        <w:r>
          <w:rPr>
            <w:noProof/>
            <w:webHidden/>
          </w:rPr>
          <w:fldChar w:fldCharType="separate"/>
        </w:r>
        <w:r>
          <w:rPr>
            <w:noProof/>
            <w:webHidden/>
          </w:rPr>
          <w:t>36</w:t>
        </w:r>
        <w:r>
          <w:rPr>
            <w:noProof/>
            <w:webHidden/>
          </w:rPr>
          <w:fldChar w:fldCharType="end"/>
        </w:r>
      </w:hyperlink>
    </w:p>
    <w:p w14:paraId="30E2B0B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41" w:history="1">
        <w:r w:rsidRPr="00867236">
          <w:rPr>
            <w:rStyle w:val="Lienhypertexte"/>
            <w:noProof/>
          </w:rPr>
          <w:t>4.1.3</w:t>
        </w:r>
        <w:r>
          <w:rPr>
            <w:rFonts w:asciiTheme="minorHAnsi" w:eastAsiaTheme="minorEastAsia" w:hAnsiTheme="minorHAnsi" w:cstheme="minorBidi"/>
            <w:noProof/>
            <w:sz w:val="22"/>
            <w:szCs w:val="22"/>
          </w:rPr>
          <w:tab/>
        </w:r>
        <w:r w:rsidRPr="00867236">
          <w:rPr>
            <w:rStyle w:val="Lienhypertexte"/>
            <w:noProof/>
          </w:rPr>
          <w:t>Provenance des matériaux</w:t>
        </w:r>
        <w:r>
          <w:rPr>
            <w:noProof/>
            <w:webHidden/>
          </w:rPr>
          <w:tab/>
        </w:r>
        <w:r>
          <w:rPr>
            <w:noProof/>
            <w:webHidden/>
          </w:rPr>
          <w:fldChar w:fldCharType="begin"/>
        </w:r>
        <w:r>
          <w:rPr>
            <w:noProof/>
            <w:webHidden/>
          </w:rPr>
          <w:instrText xml:space="preserve"> PAGEREF _Toc81491741 \h </w:instrText>
        </w:r>
        <w:r>
          <w:rPr>
            <w:noProof/>
            <w:webHidden/>
          </w:rPr>
        </w:r>
        <w:r>
          <w:rPr>
            <w:noProof/>
            <w:webHidden/>
          </w:rPr>
          <w:fldChar w:fldCharType="separate"/>
        </w:r>
        <w:r>
          <w:rPr>
            <w:noProof/>
            <w:webHidden/>
          </w:rPr>
          <w:t>36</w:t>
        </w:r>
        <w:r>
          <w:rPr>
            <w:noProof/>
            <w:webHidden/>
          </w:rPr>
          <w:fldChar w:fldCharType="end"/>
        </w:r>
      </w:hyperlink>
    </w:p>
    <w:p w14:paraId="03A15829" w14:textId="77777777" w:rsidR="007368C5" w:rsidRDefault="007368C5" w:rsidP="007368C5">
      <w:pPr>
        <w:pStyle w:val="TM2"/>
        <w:rPr>
          <w:rFonts w:asciiTheme="minorHAnsi" w:eastAsiaTheme="minorEastAsia" w:hAnsiTheme="minorHAnsi" w:cstheme="minorBidi"/>
          <w:caps w:val="0"/>
          <w:sz w:val="22"/>
          <w:szCs w:val="22"/>
        </w:rPr>
      </w:pPr>
      <w:hyperlink w:anchor="_Toc81491742" w:history="1">
        <w:r w:rsidRPr="00867236">
          <w:rPr>
            <w:rStyle w:val="Lienhypertexte"/>
          </w:rPr>
          <w:t>4.2</w:t>
        </w:r>
        <w:r>
          <w:rPr>
            <w:rFonts w:asciiTheme="minorHAnsi" w:eastAsiaTheme="minorEastAsia" w:hAnsiTheme="minorHAnsi" w:cstheme="minorBidi"/>
            <w:caps w:val="0"/>
            <w:sz w:val="22"/>
            <w:szCs w:val="22"/>
          </w:rPr>
          <w:tab/>
        </w:r>
        <w:r w:rsidRPr="00867236">
          <w:rPr>
            <w:rStyle w:val="Lienhypertexte"/>
          </w:rPr>
          <w:t>RECEPTION DES MATERIAUX, ESSAIS, CONTROLE</w:t>
        </w:r>
        <w:r>
          <w:rPr>
            <w:webHidden/>
          </w:rPr>
          <w:tab/>
        </w:r>
        <w:r>
          <w:rPr>
            <w:webHidden/>
          </w:rPr>
          <w:fldChar w:fldCharType="begin"/>
        </w:r>
        <w:r>
          <w:rPr>
            <w:webHidden/>
          </w:rPr>
          <w:instrText xml:space="preserve"> PAGEREF _Toc81491742 \h </w:instrText>
        </w:r>
        <w:r>
          <w:rPr>
            <w:webHidden/>
          </w:rPr>
        </w:r>
        <w:r>
          <w:rPr>
            <w:webHidden/>
          </w:rPr>
          <w:fldChar w:fldCharType="separate"/>
        </w:r>
        <w:r>
          <w:rPr>
            <w:webHidden/>
          </w:rPr>
          <w:t>37</w:t>
        </w:r>
        <w:r>
          <w:rPr>
            <w:webHidden/>
          </w:rPr>
          <w:fldChar w:fldCharType="end"/>
        </w:r>
      </w:hyperlink>
    </w:p>
    <w:p w14:paraId="5FBFD8E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43" w:history="1">
        <w:r w:rsidRPr="00867236">
          <w:rPr>
            <w:rStyle w:val="Lienhypertexte"/>
            <w:noProof/>
          </w:rPr>
          <w:t>4.2.1</w:t>
        </w:r>
        <w:r>
          <w:rPr>
            <w:rFonts w:asciiTheme="minorHAnsi" w:eastAsiaTheme="minorEastAsia" w:hAnsiTheme="minorHAnsi" w:cstheme="minorBidi"/>
            <w:noProof/>
            <w:sz w:val="22"/>
            <w:szCs w:val="22"/>
          </w:rPr>
          <w:tab/>
        </w:r>
        <w:r w:rsidRPr="00867236">
          <w:rPr>
            <w:rStyle w:val="Lienhypertexte"/>
            <w:noProof/>
          </w:rPr>
          <w:t>Modalités d’agrément</w:t>
        </w:r>
        <w:r>
          <w:rPr>
            <w:noProof/>
            <w:webHidden/>
          </w:rPr>
          <w:tab/>
        </w:r>
        <w:r>
          <w:rPr>
            <w:noProof/>
            <w:webHidden/>
          </w:rPr>
          <w:fldChar w:fldCharType="begin"/>
        </w:r>
        <w:r>
          <w:rPr>
            <w:noProof/>
            <w:webHidden/>
          </w:rPr>
          <w:instrText xml:space="preserve"> PAGEREF _Toc81491743 \h </w:instrText>
        </w:r>
        <w:r>
          <w:rPr>
            <w:noProof/>
            <w:webHidden/>
          </w:rPr>
        </w:r>
        <w:r>
          <w:rPr>
            <w:noProof/>
            <w:webHidden/>
          </w:rPr>
          <w:fldChar w:fldCharType="separate"/>
        </w:r>
        <w:r>
          <w:rPr>
            <w:noProof/>
            <w:webHidden/>
          </w:rPr>
          <w:t>37</w:t>
        </w:r>
        <w:r>
          <w:rPr>
            <w:noProof/>
            <w:webHidden/>
          </w:rPr>
          <w:fldChar w:fldCharType="end"/>
        </w:r>
      </w:hyperlink>
    </w:p>
    <w:p w14:paraId="5DF14F7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44" w:history="1">
        <w:r w:rsidRPr="00867236">
          <w:rPr>
            <w:rStyle w:val="Lienhypertexte"/>
            <w:noProof/>
          </w:rPr>
          <w:t>4.2.2</w:t>
        </w:r>
        <w:r>
          <w:rPr>
            <w:rFonts w:asciiTheme="minorHAnsi" w:eastAsiaTheme="minorEastAsia" w:hAnsiTheme="minorHAnsi" w:cstheme="minorBidi"/>
            <w:noProof/>
            <w:sz w:val="22"/>
            <w:szCs w:val="22"/>
          </w:rPr>
          <w:tab/>
        </w:r>
        <w:r w:rsidRPr="00867236">
          <w:rPr>
            <w:rStyle w:val="Lienhypertexte"/>
            <w:noProof/>
          </w:rPr>
          <w:t>Modalités de réception</w:t>
        </w:r>
        <w:r>
          <w:rPr>
            <w:noProof/>
            <w:webHidden/>
          </w:rPr>
          <w:tab/>
        </w:r>
        <w:r>
          <w:rPr>
            <w:noProof/>
            <w:webHidden/>
          </w:rPr>
          <w:fldChar w:fldCharType="begin"/>
        </w:r>
        <w:r>
          <w:rPr>
            <w:noProof/>
            <w:webHidden/>
          </w:rPr>
          <w:instrText xml:space="preserve"> PAGEREF _Toc81491744 \h </w:instrText>
        </w:r>
        <w:r>
          <w:rPr>
            <w:noProof/>
            <w:webHidden/>
          </w:rPr>
        </w:r>
        <w:r>
          <w:rPr>
            <w:noProof/>
            <w:webHidden/>
          </w:rPr>
          <w:fldChar w:fldCharType="separate"/>
        </w:r>
        <w:r>
          <w:rPr>
            <w:noProof/>
            <w:webHidden/>
          </w:rPr>
          <w:t>37</w:t>
        </w:r>
        <w:r>
          <w:rPr>
            <w:noProof/>
            <w:webHidden/>
          </w:rPr>
          <w:fldChar w:fldCharType="end"/>
        </w:r>
      </w:hyperlink>
    </w:p>
    <w:p w14:paraId="0D81720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45" w:history="1">
        <w:r w:rsidRPr="00867236">
          <w:rPr>
            <w:rStyle w:val="Lienhypertexte"/>
            <w:noProof/>
          </w:rPr>
          <w:t>4.2.3</w:t>
        </w:r>
        <w:r>
          <w:rPr>
            <w:rFonts w:asciiTheme="minorHAnsi" w:eastAsiaTheme="minorEastAsia" w:hAnsiTheme="minorHAnsi" w:cstheme="minorBidi"/>
            <w:noProof/>
            <w:sz w:val="22"/>
            <w:szCs w:val="22"/>
          </w:rPr>
          <w:tab/>
        </w:r>
        <w:r w:rsidRPr="00867236">
          <w:rPr>
            <w:rStyle w:val="Lienhypertexte"/>
            <w:noProof/>
          </w:rPr>
          <w:t>Contrôle externe</w:t>
        </w:r>
        <w:r>
          <w:rPr>
            <w:noProof/>
            <w:webHidden/>
          </w:rPr>
          <w:tab/>
        </w:r>
        <w:r>
          <w:rPr>
            <w:noProof/>
            <w:webHidden/>
          </w:rPr>
          <w:fldChar w:fldCharType="begin"/>
        </w:r>
        <w:r>
          <w:rPr>
            <w:noProof/>
            <w:webHidden/>
          </w:rPr>
          <w:instrText xml:space="preserve"> PAGEREF _Toc81491745 \h </w:instrText>
        </w:r>
        <w:r>
          <w:rPr>
            <w:noProof/>
            <w:webHidden/>
          </w:rPr>
        </w:r>
        <w:r>
          <w:rPr>
            <w:noProof/>
            <w:webHidden/>
          </w:rPr>
          <w:fldChar w:fldCharType="separate"/>
        </w:r>
        <w:r>
          <w:rPr>
            <w:noProof/>
            <w:webHidden/>
          </w:rPr>
          <w:t>37</w:t>
        </w:r>
        <w:r>
          <w:rPr>
            <w:noProof/>
            <w:webHidden/>
          </w:rPr>
          <w:fldChar w:fldCharType="end"/>
        </w:r>
      </w:hyperlink>
    </w:p>
    <w:p w14:paraId="39FF3C9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46" w:history="1">
        <w:r w:rsidRPr="00867236">
          <w:rPr>
            <w:rStyle w:val="Lienhypertexte"/>
            <w:noProof/>
          </w:rPr>
          <w:t>4.2.4</w:t>
        </w:r>
        <w:r>
          <w:rPr>
            <w:rFonts w:asciiTheme="minorHAnsi" w:eastAsiaTheme="minorEastAsia" w:hAnsiTheme="minorHAnsi" w:cstheme="minorBidi"/>
            <w:noProof/>
            <w:sz w:val="22"/>
            <w:szCs w:val="22"/>
          </w:rPr>
          <w:tab/>
        </w:r>
        <w:r w:rsidRPr="00867236">
          <w:rPr>
            <w:rStyle w:val="Lienhypertexte"/>
            <w:noProof/>
          </w:rPr>
          <w:t>Contrôle interne</w:t>
        </w:r>
        <w:r>
          <w:rPr>
            <w:noProof/>
            <w:webHidden/>
          </w:rPr>
          <w:tab/>
        </w:r>
        <w:r>
          <w:rPr>
            <w:noProof/>
            <w:webHidden/>
          </w:rPr>
          <w:fldChar w:fldCharType="begin"/>
        </w:r>
        <w:r>
          <w:rPr>
            <w:noProof/>
            <w:webHidden/>
          </w:rPr>
          <w:instrText xml:space="preserve"> PAGEREF _Toc81491746 \h </w:instrText>
        </w:r>
        <w:r>
          <w:rPr>
            <w:noProof/>
            <w:webHidden/>
          </w:rPr>
        </w:r>
        <w:r>
          <w:rPr>
            <w:noProof/>
            <w:webHidden/>
          </w:rPr>
          <w:fldChar w:fldCharType="separate"/>
        </w:r>
        <w:r>
          <w:rPr>
            <w:noProof/>
            <w:webHidden/>
          </w:rPr>
          <w:t>38</w:t>
        </w:r>
        <w:r>
          <w:rPr>
            <w:noProof/>
            <w:webHidden/>
          </w:rPr>
          <w:fldChar w:fldCharType="end"/>
        </w:r>
      </w:hyperlink>
    </w:p>
    <w:p w14:paraId="0FC38D5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47" w:history="1">
        <w:r w:rsidRPr="00867236">
          <w:rPr>
            <w:rStyle w:val="Lienhypertexte"/>
            <w:noProof/>
          </w:rPr>
          <w:t>4.2.5</w:t>
        </w:r>
        <w:r>
          <w:rPr>
            <w:rFonts w:asciiTheme="minorHAnsi" w:eastAsiaTheme="minorEastAsia" w:hAnsiTheme="minorHAnsi" w:cstheme="minorBidi"/>
            <w:noProof/>
            <w:sz w:val="22"/>
            <w:szCs w:val="22"/>
          </w:rPr>
          <w:tab/>
        </w:r>
        <w:r w:rsidRPr="00867236">
          <w:rPr>
            <w:rStyle w:val="Lienhypertexte"/>
            <w:noProof/>
          </w:rPr>
          <w:t>Echantillon ou planche d’essais</w:t>
        </w:r>
        <w:r>
          <w:rPr>
            <w:noProof/>
            <w:webHidden/>
          </w:rPr>
          <w:tab/>
        </w:r>
        <w:r>
          <w:rPr>
            <w:noProof/>
            <w:webHidden/>
          </w:rPr>
          <w:fldChar w:fldCharType="begin"/>
        </w:r>
        <w:r>
          <w:rPr>
            <w:noProof/>
            <w:webHidden/>
          </w:rPr>
          <w:instrText xml:space="preserve"> PAGEREF _Toc81491747 \h </w:instrText>
        </w:r>
        <w:r>
          <w:rPr>
            <w:noProof/>
            <w:webHidden/>
          </w:rPr>
        </w:r>
        <w:r>
          <w:rPr>
            <w:noProof/>
            <w:webHidden/>
          </w:rPr>
          <w:fldChar w:fldCharType="separate"/>
        </w:r>
        <w:r>
          <w:rPr>
            <w:noProof/>
            <w:webHidden/>
          </w:rPr>
          <w:t>38</w:t>
        </w:r>
        <w:r>
          <w:rPr>
            <w:noProof/>
            <w:webHidden/>
          </w:rPr>
          <w:fldChar w:fldCharType="end"/>
        </w:r>
      </w:hyperlink>
    </w:p>
    <w:p w14:paraId="5C116C49" w14:textId="77777777" w:rsidR="007368C5" w:rsidRDefault="007368C5" w:rsidP="007368C5">
      <w:pPr>
        <w:pStyle w:val="TM1"/>
        <w:rPr>
          <w:rFonts w:asciiTheme="minorHAnsi" w:eastAsiaTheme="minorEastAsia" w:hAnsiTheme="minorHAnsi" w:cstheme="minorBidi"/>
          <w:b w:val="0"/>
          <w:caps w:val="0"/>
          <w:sz w:val="22"/>
          <w:szCs w:val="22"/>
        </w:rPr>
      </w:pPr>
      <w:hyperlink w:anchor="_Toc81491748" w:history="1">
        <w:r w:rsidRPr="00867236">
          <w:rPr>
            <w:rStyle w:val="Lienhypertexte"/>
          </w:rPr>
          <w:t>5</w:t>
        </w:r>
        <w:r>
          <w:rPr>
            <w:rFonts w:asciiTheme="minorHAnsi" w:eastAsiaTheme="minorEastAsia" w:hAnsiTheme="minorHAnsi" w:cstheme="minorBidi"/>
            <w:b w:val="0"/>
            <w:caps w:val="0"/>
            <w:sz w:val="22"/>
            <w:szCs w:val="22"/>
          </w:rPr>
          <w:tab/>
        </w:r>
        <w:r w:rsidRPr="00867236">
          <w:rPr>
            <w:rStyle w:val="Lienhypertexte"/>
          </w:rPr>
          <w:t>RAPPEL DES PRESTATIONS COMMUNES DU LOT «VRD»</w:t>
        </w:r>
        <w:r>
          <w:rPr>
            <w:webHidden/>
          </w:rPr>
          <w:tab/>
        </w:r>
        <w:r>
          <w:rPr>
            <w:webHidden/>
          </w:rPr>
          <w:fldChar w:fldCharType="begin"/>
        </w:r>
        <w:r>
          <w:rPr>
            <w:webHidden/>
          </w:rPr>
          <w:instrText xml:space="preserve"> PAGEREF _Toc81491748 \h </w:instrText>
        </w:r>
        <w:r>
          <w:rPr>
            <w:webHidden/>
          </w:rPr>
        </w:r>
        <w:r>
          <w:rPr>
            <w:webHidden/>
          </w:rPr>
          <w:fldChar w:fldCharType="separate"/>
        </w:r>
        <w:r>
          <w:rPr>
            <w:webHidden/>
          </w:rPr>
          <w:t>38</w:t>
        </w:r>
        <w:r>
          <w:rPr>
            <w:webHidden/>
          </w:rPr>
          <w:fldChar w:fldCharType="end"/>
        </w:r>
      </w:hyperlink>
    </w:p>
    <w:p w14:paraId="23742322" w14:textId="77777777" w:rsidR="007368C5" w:rsidRDefault="007368C5" w:rsidP="007368C5">
      <w:pPr>
        <w:pStyle w:val="TM1"/>
        <w:rPr>
          <w:rFonts w:asciiTheme="minorHAnsi" w:eastAsiaTheme="minorEastAsia" w:hAnsiTheme="minorHAnsi" w:cstheme="minorBidi"/>
          <w:b w:val="0"/>
          <w:caps w:val="0"/>
          <w:sz w:val="22"/>
          <w:szCs w:val="22"/>
        </w:rPr>
      </w:pPr>
      <w:hyperlink w:anchor="_Toc81491749" w:history="1">
        <w:r w:rsidRPr="00867236">
          <w:rPr>
            <w:rStyle w:val="Lienhypertexte"/>
          </w:rPr>
          <w:t>6</w:t>
        </w:r>
        <w:r>
          <w:rPr>
            <w:rFonts w:asciiTheme="minorHAnsi" w:eastAsiaTheme="minorEastAsia" w:hAnsiTheme="minorHAnsi" w:cstheme="minorBidi"/>
            <w:b w:val="0"/>
            <w:caps w:val="0"/>
            <w:sz w:val="22"/>
            <w:szCs w:val="22"/>
          </w:rPr>
          <w:tab/>
        </w:r>
        <w:r w:rsidRPr="00867236">
          <w:rPr>
            <w:rStyle w:val="Lienhypertexte"/>
          </w:rPr>
          <w:t>CONFORMITE AUX NORMES</w:t>
        </w:r>
        <w:r>
          <w:rPr>
            <w:webHidden/>
          </w:rPr>
          <w:tab/>
        </w:r>
        <w:r>
          <w:rPr>
            <w:webHidden/>
          </w:rPr>
          <w:fldChar w:fldCharType="begin"/>
        </w:r>
        <w:r>
          <w:rPr>
            <w:webHidden/>
          </w:rPr>
          <w:instrText xml:space="preserve"> PAGEREF _Toc81491749 \h </w:instrText>
        </w:r>
        <w:r>
          <w:rPr>
            <w:webHidden/>
          </w:rPr>
        </w:r>
        <w:r>
          <w:rPr>
            <w:webHidden/>
          </w:rPr>
          <w:fldChar w:fldCharType="separate"/>
        </w:r>
        <w:r>
          <w:rPr>
            <w:webHidden/>
          </w:rPr>
          <w:t>39</w:t>
        </w:r>
        <w:r>
          <w:rPr>
            <w:webHidden/>
          </w:rPr>
          <w:fldChar w:fldCharType="end"/>
        </w:r>
      </w:hyperlink>
    </w:p>
    <w:p w14:paraId="3974976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0" w:history="1">
        <w:r w:rsidRPr="00867236">
          <w:rPr>
            <w:rStyle w:val="Lienhypertexte"/>
            <w:noProof/>
          </w:rPr>
          <w:t>6.1.1</w:t>
        </w:r>
        <w:r>
          <w:rPr>
            <w:rFonts w:asciiTheme="minorHAnsi" w:eastAsiaTheme="minorEastAsia" w:hAnsiTheme="minorHAnsi" w:cstheme="minorBidi"/>
            <w:noProof/>
            <w:sz w:val="22"/>
            <w:szCs w:val="22"/>
          </w:rPr>
          <w:tab/>
        </w:r>
        <w:r w:rsidRPr="00867236">
          <w:rPr>
            <w:rStyle w:val="Lienhypertexte"/>
            <w:noProof/>
          </w:rPr>
          <w:t>Généralités – Normes et fascicules du C.C.T.G.</w:t>
        </w:r>
        <w:r>
          <w:rPr>
            <w:noProof/>
            <w:webHidden/>
          </w:rPr>
          <w:tab/>
        </w:r>
        <w:r>
          <w:rPr>
            <w:noProof/>
            <w:webHidden/>
          </w:rPr>
          <w:fldChar w:fldCharType="begin"/>
        </w:r>
        <w:r>
          <w:rPr>
            <w:noProof/>
            <w:webHidden/>
          </w:rPr>
          <w:instrText xml:space="preserve"> PAGEREF _Toc81491750 \h </w:instrText>
        </w:r>
        <w:r>
          <w:rPr>
            <w:noProof/>
            <w:webHidden/>
          </w:rPr>
        </w:r>
        <w:r>
          <w:rPr>
            <w:noProof/>
            <w:webHidden/>
          </w:rPr>
          <w:fldChar w:fldCharType="separate"/>
        </w:r>
        <w:r>
          <w:rPr>
            <w:noProof/>
            <w:webHidden/>
          </w:rPr>
          <w:t>39</w:t>
        </w:r>
        <w:r>
          <w:rPr>
            <w:noProof/>
            <w:webHidden/>
          </w:rPr>
          <w:fldChar w:fldCharType="end"/>
        </w:r>
      </w:hyperlink>
    </w:p>
    <w:p w14:paraId="48E24D1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1" w:history="1">
        <w:r w:rsidRPr="00867236">
          <w:rPr>
            <w:rStyle w:val="Lienhypertexte"/>
            <w:noProof/>
          </w:rPr>
          <w:t>6.1.2</w:t>
        </w:r>
        <w:r>
          <w:rPr>
            <w:rFonts w:asciiTheme="minorHAnsi" w:eastAsiaTheme="minorEastAsia" w:hAnsiTheme="minorHAnsi" w:cstheme="minorBidi"/>
            <w:noProof/>
            <w:sz w:val="22"/>
            <w:szCs w:val="22"/>
          </w:rPr>
          <w:tab/>
        </w:r>
        <w:r w:rsidRPr="00867236">
          <w:rPr>
            <w:rStyle w:val="Lienhypertexte"/>
            <w:noProof/>
          </w:rPr>
          <w:t>Pour les matériaux de construction en voirie</w:t>
        </w:r>
        <w:r>
          <w:rPr>
            <w:noProof/>
            <w:webHidden/>
          </w:rPr>
          <w:tab/>
        </w:r>
        <w:r>
          <w:rPr>
            <w:noProof/>
            <w:webHidden/>
          </w:rPr>
          <w:fldChar w:fldCharType="begin"/>
        </w:r>
        <w:r>
          <w:rPr>
            <w:noProof/>
            <w:webHidden/>
          </w:rPr>
          <w:instrText xml:space="preserve"> PAGEREF _Toc81491751 \h </w:instrText>
        </w:r>
        <w:r>
          <w:rPr>
            <w:noProof/>
            <w:webHidden/>
          </w:rPr>
        </w:r>
        <w:r>
          <w:rPr>
            <w:noProof/>
            <w:webHidden/>
          </w:rPr>
          <w:fldChar w:fldCharType="separate"/>
        </w:r>
        <w:r>
          <w:rPr>
            <w:noProof/>
            <w:webHidden/>
          </w:rPr>
          <w:t>39</w:t>
        </w:r>
        <w:r>
          <w:rPr>
            <w:noProof/>
            <w:webHidden/>
          </w:rPr>
          <w:fldChar w:fldCharType="end"/>
        </w:r>
      </w:hyperlink>
    </w:p>
    <w:p w14:paraId="2CB5894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2" w:history="1">
        <w:r w:rsidRPr="00867236">
          <w:rPr>
            <w:rStyle w:val="Lienhypertexte"/>
            <w:noProof/>
          </w:rPr>
          <w:t>6.1.3</w:t>
        </w:r>
        <w:r>
          <w:rPr>
            <w:rFonts w:asciiTheme="minorHAnsi" w:eastAsiaTheme="minorEastAsia" w:hAnsiTheme="minorHAnsi" w:cstheme="minorBidi"/>
            <w:noProof/>
            <w:sz w:val="22"/>
            <w:szCs w:val="22"/>
          </w:rPr>
          <w:tab/>
        </w:r>
        <w:r w:rsidRPr="00867236">
          <w:rPr>
            <w:rStyle w:val="Lienhypertexte"/>
            <w:noProof/>
          </w:rPr>
          <w:t>Pour les ouvrages d'assainissement</w:t>
        </w:r>
        <w:r>
          <w:rPr>
            <w:noProof/>
            <w:webHidden/>
          </w:rPr>
          <w:tab/>
        </w:r>
        <w:r>
          <w:rPr>
            <w:noProof/>
            <w:webHidden/>
          </w:rPr>
          <w:fldChar w:fldCharType="begin"/>
        </w:r>
        <w:r>
          <w:rPr>
            <w:noProof/>
            <w:webHidden/>
          </w:rPr>
          <w:instrText xml:space="preserve"> PAGEREF _Toc81491752 \h </w:instrText>
        </w:r>
        <w:r>
          <w:rPr>
            <w:noProof/>
            <w:webHidden/>
          </w:rPr>
        </w:r>
        <w:r>
          <w:rPr>
            <w:noProof/>
            <w:webHidden/>
          </w:rPr>
          <w:fldChar w:fldCharType="separate"/>
        </w:r>
        <w:r>
          <w:rPr>
            <w:noProof/>
            <w:webHidden/>
          </w:rPr>
          <w:t>42</w:t>
        </w:r>
        <w:r>
          <w:rPr>
            <w:noProof/>
            <w:webHidden/>
          </w:rPr>
          <w:fldChar w:fldCharType="end"/>
        </w:r>
      </w:hyperlink>
    </w:p>
    <w:p w14:paraId="4B5F918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3" w:history="1">
        <w:r w:rsidRPr="00867236">
          <w:rPr>
            <w:rStyle w:val="Lienhypertexte"/>
            <w:noProof/>
          </w:rPr>
          <w:t>6.1.4</w:t>
        </w:r>
        <w:r>
          <w:rPr>
            <w:rFonts w:asciiTheme="minorHAnsi" w:eastAsiaTheme="minorEastAsia" w:hAnsiTheme="minorHAnsi" w:cstheme="minorBidi"/>
            <w:noProof/>
            <w:sz w:val="22"/>
            <w:szCs w:val="22"/>
          </w:rPr>
          <w:tab/>
        </w:r>
        <w:r w:rsidRPr="00867236">
          <w:rPr>
            <w:rStyle w:val="Lienhypertexte"/>
            <w:noProof/>
          </w:rPr>
          <w:t>Pour les travaux d’enfouissement de réseaux</w:t>
        </w:r>
        <w:r>
          <w:rPr>
            <w:noProof/>
            <w:webHidden/>
          </w:rPr>
          <w:tab/>
        </w:r>
        <w:r>
          <w:rPr>
            <w:noProof/>
            <w:webHidden/>
          </w:rPr>
          <w:fldChar w:fldCharType="begin"/>
        </w:r>
        <w:r>
          <w:rPr>
            <w:noProof/>
            <w:webHidden/>
          </w:rPr>
          <w:instrText xml:space="preserve"> PAGEREF _Toc81491753 \h </w:instrText>
        </w:r>
        <w:r>
          <w:rPr>
            <w:noProof/>
            <w:webHidden/>
          </w:rPr>
        </w:r>
        <w:r>
          <w:rPr>
            <w:noProof/>
            <w:webHidden/>
          </w:rPr>
          <w:fldChar w:fldCharType="separate"/>
        </w:r>
        <w:r>
          <w:rPr>
            <w:noProof/>
            <w:webHidden/>
          </w:rPr>
          <w:t>42</w:t>
        </w:r>
        <w:r>
          <w:rPr>
            <w:noProof/>
            <w:webHidden/>
          </w:rPr>
          <w:fldChar w:fldCharType="end"/>
        </w:r>
      </w:hyperlink>
    </w:p>
    <w:p w14:paraId="2C5DC44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4" w:history="1">
        <w:r w:rsidRPr="00867236">
          <w:rPr>
            <w:rStyle w:val="Lienhypertexte"/>
            <w:noProof/>
          </w:rPr>
          <w:t>6.1.5</w:t>
        </w:r>
        <w:r>
          <w:rPr>
            <w:rFonts w:asciiTheme="minorHAnsi" w:eastAsiaTheme="minorEastAsia" w:hAnsiTheme="minorHAnsi" w:cstheme="minorBidi"/>
            <w:noProof/>
            <w:sz w:val="22"/>
            <w:szCs w:val="22"/>
          </w:rPr>
          <w:tab/>
        </w:r>
        <w:r w:rsidRPr="00867236">
          <w:rPr>
            <w:rStyle w:val="Lienhypertexte"/>
            <w:noProof/>
          </w:rPr>
          <w:t>Pour les travaux d’éclairage</w:t>
        </w:r>
        <w:r>
          <w:rPr>
            <w:noProof/>
            <w:webHidden/>
          </w:rPr>
          <w:tab/>
        </w:r>
        <w:r>
          <w:rPr>
            <w:noProof/>
            <w:webHidden/>
          </w:rPr>
          <w:fldChar w:fldCharType="begin"/>
        </w:r>
        <w:r>
          <w:rPr>
            <w:noProof/>
            <w:webHidden/>
          </w:rPr>
          <w:instrText xml:space="preserve"> PAGEREF _Toc81491754 \h </w:instrText>
        </w:r>
        <w:r>
          <w:rPr>
            <w:noProof/>
            <w:webHidden/>
          </w:rPr>
        </w:r>
        <w:r>
          <w:rPr>
            <w:noProof/>
            <w:webHidden/>
          </w:rPr>
          <w:fldChar w:fldCharType="separate"/>
        </w:r>
        <w:r>
          <w:rPr>
            <w:noProof/>
            <w:webHidden/>
          </w:rPr>
          <w:t>43</w:t>
        </w:r>
        <w:r>
          <w:rPr>
            <w:noProof/>
            <w:webHidden/>
          </w:rPr>
          <w:fldChar w:fldCharType="end"/>
        </w:r>
      </w:hyperlink>
    </w:p>
    <w:p w14:paraId="243EA28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5" w:history="1">
        <w:r w:rsidRPr="00867236">
          <w:rPr>
            <w:rStyle w:val="Lienhypertexte"/>
            <w:noProof/>
          </w:rPr>
          <w:t>6.1.6</w:t>
        </w:r>
        <w:r>
          <w:rPr>
            <w:rFonts w:asciiTheme="minorHAnsi" w:eastAsiaTheme="minorEastAsia" w:hAnsiTheme="minorHAnsi" w:cstheme="minorBidi"/>
            <w:noProof/>
            <w:sz w:val="22"/>
            <w:szCs w:val="22"/>
          </w:rPr>
          <w:tab/>
        </w:r>
        <w:r w:rsidRPr="00867236">
          <w:rPr>
            <w:rStyle w:val="Lienhypertexte"/>
            <w:noProof/>
          </w:rPr>
          <w:t>Pour les travaux de plantation et création d'espaces verts</w:t>
        </w:r>
        <w:r>
          <w:rPr>
            <w:noProof/>
            <w:webHidden/>
          </w:rPr>
          <w:tab/>
        </w:r>
        <w:r>
          <w:rPr>
            <w:noProof/>
            <w:webHidden/>
          </w:rPr>
          <w:fldChar w:fldCharType="begin"/>
        </w:r>
        <w:r>
          <w:rPr>
            <w:noProof/>
            <w:webHidden/>
          </w:rPr>
          <w:instrText xml:space="preserve"> PAGEREF _Toc81491755 \h </w:instrText>
        </w:r>
        <w:r>
          <w:rPr>
            <w:noProof/>
            <w:webHidden/>
          </w:rPr>
        </w:r>
        <w:r>
          <w:rPr>
            <w:noProof/>
            <w:webHidden/>
          </w:rPr>
          <w:fldChar w:fldCharType="separate"/>
        </w:r>
        <w:r>
          <w:rPr>
            <w:noProof/>
            <w:webHidden/>
          </w:rPr>
          <w:t>44</w:t>
        </w:r>
        <w:r>
          <w:rPr>
            <w:noProof/>
            <w:webHidden/>
          </w:rPr>
          <w:fldChar w:fldCharType="end"/>
        </w:r>
      </w:hyperlink>
    </w:p>
    <w:p w14:paraId="11EE796D" w14:textId="77777777" w:rsidR="007368C5" w:rsidRDefault="007368C5" w:rsidP="007368C5">
      <w:pPr>
        <w:pStyle w:val="TM2"/>
        <w:rPr>
          <w:rFonts w:asciiTheme="minorHAnsi" w:eastAsiaTheme="minorEastAsia" w:hAnsiTheme="minorHAnsi" w:cstheme="minorBidi"/>
          <w:caps w:val="0"/>
          <w:sz w:val="22"/>
          <w:szCs w:val="22"/>
        </w:rPr>
      </w:pPr>
      <w:hyperlink w:anchor="_Toc81491756" w:history="1">
        <w:r w:rsidRPr="00867236">
          <w:rPr>
            <w:rStyle w:val="Lienhypertexte"/>
          </w:rPr>
          <w:t>6.2</w:t>
        </w:r>
        <w:r>
          <w:rPr>
            <w:rFonts w:asciiTheme="minorHAnsi" w:eastAsiaTheme="minorEastAsia" w:hAnsiTheme="minorHAnsi" w:cstheme="minorBidi"/>
            <w:caps w:val="0"/>
            <w:sz w:val="22"/>
            <w:szCs w:val="22"/>
          </w:rPr>
          <w:tab/>
        </w:r>
        <w:r w:rsidRPr="00867236">
          <w:rPr>
            <w:rStyle w:val="Lienhypertexte"/>
          </w:rPr>
          <w:t>EQUIVALENCE DE MATERIAUX OU PRODUITS</w:t>
        </w:r>
        <w:r>
          <w:rPr>
            <w:webHidden/>
          </w:rPr>
          <w:tab/>
        </w:r>
        <w:r>
          <w:rPr>
            <w:webHidden/>
          </w:rPr>
          <w:fldChar w:fldCharType="begin"/>
        </w:r>
        <w:r>
          <w:rPr>
            <w:webHidden/>
          </w:rPr>
          <w:instrText xml:space="preserve"> PAGEREF _Toc81491756 \h </w:instrText>
        </w:r>
        <w:r>
          <w:rPr>
            <w:webHidden/>
          </w:rPr>
        </w:r>
        <w:r>
          <w:rPr>
            <w:webHidden/>
          </w:rPr>
          <w:fldChar w:fldCharType="separate"/>
        </w:r>
        <w:r>
          <w:rPr>
            <w:webHidden/>
          </w:rPr>
          <w:t>44</w:t>
        </w:r>
        <w:r>
          <w:rPr>
            <w:webHidden/>
          </w:rPr>
          <w:fldChar w:fldCharType="end"/>
        </w:r>
      </w:hyperlink>
    </w:p>
    <w:p w14:paraId="04B516A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7" w:history="1">
        <w:r w:rsidRPr="00867236">
          <w:rPr>
            <w:rStyle w:val="Lienhypertexte"/>
            <w:noProof/>
          </w:rPr>
          <w:t>6.2.1</w:t>
        </w:r>
        <w:r>
          <w:rPr>
            <w:rFonts w:asciiTheme="minorHAnsi" w:eastAsiaTheme="minorEastAsia" w:hAnsiTheme="minorHAnsi" w:cstheme="minorBidi"/>
            <w:noProof/>
            <w:sz w:val="22"/>
            <w:szCs w:val="22"/>
          </w:rPr>
          <w:tab/>
        </w:r>
        <w:r w:rsidRPr="00867236">
          <w:rPr>
            <w:rStyle w:val="Lienhypertexte"/>
            <w:noProof/>
          </w:rPr>
          <w:t>Matériaux imposés</w:t>
        </w:r>
        <w:r>
          <w:rPr>
            <w:noProof/>
            <w:webHidden/>
          </w:rPr>
          <w:tab/>
        </w:r>
        <w:r>
          <w:rPr>
            <w:noProof/>
            <w:webHidden/>
          </w:rPr>
          <w:fldChar w:fldCharType="begin"/>
        </w:r>
        <w:r>
          <w:rPr>
            <w:noProof/>
            <w:webHidden/>
          </w:rPr>
          <w:instrText xml:space="preserve"> PAGEREF _Toc81491757 \h </w:instrText>
        </w:r>
        <w:r>
          <w:rPr>
            <w:noProof/>
            <w:webHidden/>
          </w:rPr>
        </w:r>
        <w:r>
          <w:rPr>
            <w:noProof/>
            <w:webHidden/>
          </w:rPr>
          <w:fldChar w:fldCharType="separate"/>
        </w:r>
        <w:r>
          <w:rPr>
            <w:noProof/>
            <w:webHidden/>
          </w:rPr>
          <w:t>44</w:t>
        </w:r>
        <w:r>
          <w:rPr>
            <w:noProof/>
            <w:webHidden/>
          </w:rPr>
          <w:fldChar w:fldCharType="end"/>
        </w:r>
      </w:hyperlink>
    </w:p>
    <w:p w14:paraId="3232C62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8" w:history="1">
        <w:r w:rsidRPr="00867236">
          <w:rPr>
            <w:rStyle w:val="Lienhypertexte"/>
            <w:noProof/>
          </w:rPr>
          <w:t>6.2.2</w:t>
        </w:r>
        <w:r>
          <w:rPr>
            <w:rFonts w:asciiTheme="minorHAnsi" w:eastAsiaTheme="minorEastAsia" w:hAnsiTheme="minorHAnsi" w:cstheme="minorBidi"/>
            <w:noProof/>
            <w:sz w:val="22"/>
            <w:szCs w:val="22"/>
          </w:rPr>
          <w:tab/>
        </w:r>
        <w:r w:rsidRPr="00867236">
          <w:rPr>
            <w:rStyle w:val="Lienhypertexte"/>
            <w:noProof/>
          </w:rPr>
          <w:t>Matériaux "libres"</w:t>
        </w:r>
        <w:r>
          <w:rPr>
            <w:noProof/>
            <w:webHidden/>
          </w:rPr>
          <w:tab/>
        </w:r>
        <w:r>
          <w:rPr>
            <w:noProof/>
            <w:webHidden/>
          </w:rPr>
          <w:fldChar w:fldCharType="begin"/>
        </w:r>
        <w:r>
          <w:rPr>
            <w:noProof/>
            <w:webHidden/>
          </w:rPr>
          <w:instrText xml:space="preserve"> PAGEREF _Toc81491758 \h </w:instrText>
        </w:r>
        <w:r>
          <w:rPr>
            <w:noProof/>
            <w:webHidden/>
          </w:rPr>
        </w:r>
        <w:r>
          <w:rPr>
            <w:noProof/>
            <w:webHidden/>
          </w:rPr>
          <w:fldChar w:fldCharType="separate"/>
        </w:r>
        <w:r>
          <w:rPr>
            <w:noProof/>
            <w:webHidden/>
          </w:rPr>
          <w:t>45</w:t>
        </w:r>
        <w:r>
          <w:rPr>
            <w:noProof/>
            <w:webHidden/>
          </w:rPr>
          <w:fldChar w:fldCharType="end"/>
        </w:r>
      </w:hyperlink>
    </w:p>
    <w:p w14:paraId="60E8BCED" w14:textId="77777777" w:rsidR="007368C5" w:rsidRDefault="007368C5" w:rsidP="007368C5">
      <w:pPr>
        <w:pStyle w:val="TM2"/>
        <w:rPr>
          <w:rFonts w:asciiTheme="minorHAnsi" w:eastAsiaTheme="minorEastAsia" w:hAnsiTheme="minorHAnsi" w:cstheme="minorBidi"/>
          <w:caps w:val="0"/>
          <w:sz w:val="22"/>
          <w:szCs w:val="22"/>
        </w:rPr>
      </w:pPr>
      <w:hyperlink w:anchor="_Toc81491759" w:history="1">
        <w:r w:rsidRPr="00867236">
          <w:rPr>
            <w:rStyle w:val="Lienhypertexte"/>
          </w:rPr>
          <w:t>6.3</w:t>
        </w:r>
        <w:r>
          <w:rPr>
            <w:rFonts w:asciiTheme="minorHAnsi" w:eastAsiaTheme="minorEastAsia" w:hAnsiTheme="minorHAnsi" w:cstheme="minorBidi"/>
            <w:caps w:val="0"/>
            <w:sz w:val="22"/>
            <w:szCs w:val="22"/>
          </w:rPr>
          <w:tab/>
        </w:r>
        <w:r w:rsidRPr="00867236">
          <w:rPr>
            <w:rStyle w:val="Lienhypertexte"/>
          </w:rPr>
          <w:t>APPROVISIONNEMENT</w:t>
        </w:r>
        <w:r>
          <w:rPr>
            <w:webHidden/>
          </w:rPr>
          <w:tab/>
        </w:r>
        <w:r>
          <w:rPr>
            <w:webHidden/>
          </w:rPr>
          <w:fldChar w:fldCharType="begin"/>
        </w:r>
        <w:r>
          <w:rPr>
            <w:webHidden/>
          </w:rPr>
          <w:instrText xml:space="preserve"> PAGEREF _Toc81491759 \h </w:instrText>
        </w:r>
        <w:r>
          <w:rPr>
            <w:webHidden/>
          </w:rPr>
        </w:r>
        <w:r>
          <w:rPr>
            <w:webHidden/>
          </w:rPr>
          <w:fldChar w:fldCharType="separate"/>
        </w:r>
        <w:r>
          <w:rPr>
            <w:webHidden/>
          </w:rPr>
          <w:t>45</w:t>
        </w:r>
        <w:r>
          <w:rPr>
            <w:webHidden/>
          </w:rPr>
          <w:fldChar w:fldCharType="end"/>
        </w:r>
      </w:hyperlink>
    </w:p>
    <w:p w14:paraId="5BA4CC7A" w14:textId="77777777" w:rsidR="007368C5" w:rsidRDefault="007368C5" w:rsidP="007368C5">
      <w:pPr>
        <w:pStyle w:val="TM2"/>
        <w:rPr>
          <w:rFonts w:asciiTheme="minorHAnsi" w:eastAsiaTheme="minorEastAsia" w:hAnsiTheme="minorHAnsi" w:cstheme="minorBidi"/>
          <w:caps w:val="0"/>
          <w:sz w:val="22"/>
          <w:szCs w:val="22"/>
        </w:rPr>
      </w:pPr>
      <w:hyperlink w:anchor="_Toc81491760" w:history="1">
        <w:r w:rsidRPr="00867236">
          <w:rPr>
            <w:rStyle w:val="Lienhypertexte"/>
          </w:rPr>
          <w:t>6.4</w:t>
        </w:r>
        <w:r>
          <w:rPr>
            <w:rFonts w:asciiTheme="minorHAnsi" w:eastAsiaTheme="minorEastAsia" w:hAnsiTheme="minorHAnsi" w:cstheme="minorBidi"/>
            <w:caps w:val="0"/>
            <w:sz w:val="22"/>
            <w:szCs w:val="22"/>
          </w:rPr>
          <w:tab/>
        </w:r>
        <w:r w:rsidRPr="00867236">
          <w:rPr>
            <w:rStyle w:val="Lienhypertexte"/>
          </w:rPr>
          <w:t>PRESCRIPTIONS DIVERSES</w:t>
        </w:r>
        <w:r>
          <w:rPr>
            <w:webHidden/>
          </w:rPr>
          <w:tab/>
        </w:r>
        <w:r>
          <w:rPr>
            <w:webHidden/>
          </w:rPr>
          <w:fldChar w:fldCharType="begin"/>
        </w:r>
        <w:r>
          <w:rPr>
            <w:webHidden/>
          </w:rPr>
          <w:instrText xml:space="preserve"> PAGEREF _Toc81491760 \h </w:instrText>
        </w:r>
        <w:r>
          <w:rPr>
            <w:webHidden/>
          </w:rPr>
        </w:r>
        <w:r>
          <w:rPr>
            <w:webHidden/>
          </w:rPr>
          <w:fldChar w:fldCharType="separate"/>
        </w:r>
        <w:r>
          <w:rPr>
            <w:webHidden/>
          </w:rPr>
          <w:t>45</w:t>
        </w:r>
        <w:r>
          <w:rPr>
            <w:webHidden/>
          </w:rPr>
          <w:fldChar w:fldCharType="end"/>
        </w:r>
      </w:hyperlink>
    </w:p>
    <w:p w14:paraId="5C45523D" w14:textId="77777777" w:rsidR="007368C5" w:rsidRDefault="007368C5" w:rsidP="007368C5">
      <w:pPr>
        <w:pStyle w:val="TM1"/>
        <w:rPr>
          <w:rFonts w:asciiTheme="minorHAnsi" w:eastAsiaTheme="minorEastAsia" w:hAnsiTheme="minorHAnsi" w:cstheme="minorBidi"/>
          <w:b w:val="0"/>
          <w:caps w:val="0"/>
          <w:sz w:val="22"/>
          <w:szCs w:val="22"/>
        </w:rPr>
      </w:pPr>
      <w:hyperlink w:anchor="_Toc81491761" w:history="1">
        <w:r w:rsidRPr="00867236">
          <w:rPr>
            <w:rStyle w:val="Lienhypertexte"/>
          </w:rPr>
          <w:t>7</w:t>
        </w:r>
        <w:r>
          <w:rPr>
            <w:rFonts w:asciiTheme="minorHAnsi" w:eastAsiaTheme="minorEastAsia" w:hAnsiTheme="minorHAnsi" w:cstheme="minorBidi"/>
            <w:b w:val="0"/>
            <w:caps w:val="0"/>
            <w:sz w:val="22"/>
            <w:szCs w:val="22"/>
          </w:rPr>
          <w:tab/>
        </w:r>
        <w:r w:rsidRPr="00867236">
          <w:rPr>
            <w:rStyle w:val="Lienhypertexte"/>
          </w:rPr>
          <w:t>MISE EN DEMEURE - SANCTIONS</w:t>
        </w:r>
        <w:r>
          <w:rPr>
            <w:webHidden/>
          </w:rPr>
          <w:tab/>
        </w:r>
        <w:r>
          <w:rPr>
            <w:webHidden/>
          </w:rPr>
          <w:fldChar w:fldCharType="begin"/>
        </w:r>
        <w:r>
          <w:rPr>
            <w:webHidden/>
          </w:rPr>
          <w:instrText xml:space="preserve"> PAGEREF _Toc81491761 \h </w:instrText>
        </w:r>
        <w:r>
          <w:rPr>
            <w:webHidden/>
          </w:rPr>
        </w:r>
        <w:r>
          <w:rPr>
            <w:webHidden/>
          </w:rPr>
          <w:fldChar w:fldCharType="separate"/>
        </w:r>
        <w:r>
          <w:rPr>
            <w:webHidden/>
          </w:rPr>
          <w:t>45</w:t>
        </w:r>
        <w:r>
          <w:rPr>
            <w:webHidden/>
          </w:rPr>
          <w:fldChar w:fldCharType="end"/>
        </w:r>
      </w:hyperlink>
    </w:p>
    <w:p w14:paraId="6A70D9E8" w14:textId="77777777" w:rsidR="007368C5" w:rsidRDefault="007368C5" w:rsidP="007368C5">
      <w:pPr>
        <w:pStyle w:val="TM1"/>
        <w:rPr>
          <w:rFonts w:asciiTheme="minorHAnsi" w:eastAsiaTheme="minorEastAsia" w:hAnsiTheme="minorHAnsi" w:cstheme="minorBidi"/>
          <w:b w:val="0"/>
          <w:caps w:val="0"/>
          <w:sz w:val="22"/>
          <w:szCs w:val="22"/>
        </w:rPr>
      </w:pPr>
      <w:hyperlink w:anchor="_Toc81491762" w:history="1">
        <w:r w:rsidRPr="00867236">
          <w:rPr>
            <w:rStyle w:val="Lienhypertexte"/>
          </w:rPr>
          <w:t>1</w:t>
        </w:r>
        <w:r>
          <w:rPr>
            <w:rFonts w:asciiTheme="minorHAnsi" w:eastAsiaTheme="minorEastAsia" w:hAnsiTheme="minorHAnsi" w:cstheme="minorBidi"/>
            <w:b w:val="0"/>
            <w:caps w:val="0"/>
            <w:sz w:val="22"/>
            <w:szCs w:val="22"/>
          </w:rPr>
          <w:tab/>
        </w:r>
        <w:r w:rsidRPr="00867236">
          <w:rPr>
            <w:rStyle w:val="Lienhypertexte"/>
          </w:rPr>
          <w:t>LOT 01 – «VRD» - VOIRIE RESEAUX DIVERS - Fontainerie – Mobilier - Maçonnerie,</w:t>
        </w:r>
        <w:r>
          <w:rPr>
            <w:webHidden/>
          </w:rPr>
          <w:tab/>
        </w:r>
        <w:r>
          <w:rPr>
            <w:webHidden/>
          </w:rPr>
          <w:fldChar w:fldCharType="begin"/>
        </w:r>
        <w:r>
          <w:rPr>
            <w:webHidden/>
          </w:rPr>
          <w:instrText xml:space="preserve"> PAGEREF _Toc81491762 \h </w:instrText>
        </w:r>
        <w:r>
          <w:rPr>
            <w:webHidden/>
          </w:rPr>
        </w:r>
        <w:r>
          <w:rPr>
            <w:webHidden/>
          </w:rPr>
          <w:fldChar w:fldCharType="separate"/>
        </w:r>
        <w:r>
          <w:rPr>
            <w:webHidden/>
          </w:rPr>
          <w:t>46</w:t>
        </w:r>
        <w:r>
          <w:rPr>
            <w:webHidden/>
          </w:rPr>
          <w:fldChar w:fldCharType="end"/>
        </w:r>
      </w:hyperlink>
    </w:p>
    <w:p w14:paraId="06647AC4" w14:textId="77777777" w:rsidR="007368C5" w:rsidRDefault="007368C5" w:rsidP="007368C5">
      <w:pPr>
        <w:pStyle w:val="TM2"/>
        <w:rPr>
          <w:rFonts w:asciiTheme="minorHAnsi" w:eastAsiaTheme="minorEastAsia" w:hAnsiTheme="minorHAnsi" w:cstheme="minorBidi"/>
          <w:caps w:val="0"/>
          <w:sz w:val="22"/>
          <w:szCs w:val="22"/>
        </w:rPr>
      </w:pPr>
      <w:hyperlink w:anchor="_Toc81491763" w:history="1">
        <w:r w:rsidRPr="00867236">
          <w:rPr>
            <w:rStyle w:val="Lienhypertexte"/>
          </w:rPr>
          <w:t>1.1</w:t>
        </w:r>
        <w:r>
          <w:rPr>
            <w:rFonts w:asciiTheme="minorHAnsi" w:eastAsiaTheme="minorEastAsia" w:hAnsiTheme="minorHAnsi" w:cstheme="minorBidi"/>
            <w:caps w:val="0"/>
            <w:sz w:val="22"/>
            <w:szCs w:val="22"/>
          </w:rPr>
          <w:tab/>
        </w:r>
        <w:r w:rsidRPr="00867236">
          <w:rPr>
            <w:rStyle w:val="Lienhypertexte"/>
          </w:rPr>
          <w:t>ORGANISATION DES TRAVAUX</w:t>
        </w:r>
        <w:r>
          <w:rPr>
            <w:webHidden/>
          </w:rPr>
          <w:tab/>
        </w:r>
        <w:r>
          <w:rPr>
            <w:webHidden/>
          </w:rPr>
          <w:fldChar w:fldCharType="begin"/>
        </w:r>
        <w:r>
          <w:rPr>
            <w:webHidden/>
          </w:rPr>
          <w:instrText xml:space="preserve"> PAGEREF _Toc81491763 \h </w:instrText>
        </w:r>
        <w:r>
          <w:rPr>
            <w:webHidden/>
          </w:rPr>
        </w:r>
        <w:r>
          <w:rPr>
            <w:webHidden/>
          </w:rPr>
          <w:fldChar w:fldCharType="separate"/>
        </w:r>
        <w:r>
          <w:rPr>
            <w:webHidden/>
          </w:rPr>
          <w:t>46</w:t>
        </w:r>
        <w:r>
          <w:rPr>
            <w:webHidden/>
          </w:rPr>
          <w:fldChar w:fldCharType="end"/>
        </w:r>
      </w:hyperlink>
    </w:p>
    <w:p w14:paraId="57C670BE" w14:textId="77777777" w:rsidR="007368C5" w:rsidRDefault="007368C5" w:rsidP="007368C5">
      <w:pPr>
        <w:pStyle w:val="TM2"/>
        <w:rPr>
          <w:rFonts w:asciiTheme="minorHAnsi" w:eastAsiaTheme="minorEastAsia" w:hAnsiTheme="minorHAnsi" w:cstheme="minorBidi"/>
          <w:caps w:val="0"/>
          <w:sz w:val="22"/>
          <w:szCs w:val="22"/>
        </w:rPr>
      </w:pPr>
      <w:hyperlink w:anchor="_Toc81491764" w:history="1">
        <w:r w:rsidRPr="00867236">
          <w:rPr>
            <w:rStyle w:val="Lienhypertexte"/>
          </w:rPr>
          <w:t>1.2</w:t>
        </w:r>
        <w:r>
          <w:rPr>
            <w:rFonts w:asciiTheme="minorHAnsi" w:eastAsiaTheme="minorEastAsia" w:hAnsiTheme="minorHAnsi" w:cstheme="minorBidi"/>
            <w:caps w:val="0"/>
            <w:sz w:val="22"/>
            <w:szCs w:val="22"/>
          </w:rPr>
          <w:tab/>
        </w:r>
        <w:r w:rsidRPr="00867236">
          <w:rPr>
            <w:rStyle w:val="Lienhypertexte"/>
          </w:rPr>
          <w:t>Préparation des travaux</w:t>
        </w:r>
        <w:r>
          <w:rPr>
            <w:webHidden/>
          </w:rPr>
          <w:tab/>
        </w:r>
        <w:r>
          <w:rPr>
            <w:webHidden/>
          </w:rPr>
          <w:fldChar w:fldCharType="begin"/>
        </w:r>
        <w:r>
          <w:rPr>
            <w:webHidden/>
          </w:rPr>
          <w:instrText xml:space="preserve"> PAGEREF _Toc81491764 \h </w:instrText>
        </w:r>
        <w:r>
          <w:rPr>
            <w:webHidden/>
          </w:rPr>
        </w:r>
        <w:r>
          <w:rPr>
            <w:webHidden/>
          </w:rPr>
          <w:fldChar w:fldCharType="separate"/>
        </w:r>
        <w:r>
          <w:rPr>
            <w:webHidden/>
          </w:rPr>
          <w:t>46</w:t>
        </w:r>
        <w:r>
          <w:rPr>
            <w:webHidden/>
          </w:rPr>
          <w:fldChar w:fldCharType="end"/>
        </w:r>
      </w:hyperlink>
    </w:p>
    <w:p w14:paraId="72E0040F" w14:textId="77777777" w:rsidR="007368C5" w:rsidRDefault="007368C5" w:rsidP="007368C5">
      <w:pPr>
        <w:pStyle w:val="TM2"/>
        <w:rPr>
          <w:rFonts w:asciiTheme="minorHAnsi" w:eastAsiaTheme="minorEastAsia" w:hAnsiTheme="minorHAnsi" w:cstheme="minorBidi"/>
          <w:caps w:val="0"/>
          <w:sz w:val="22"/>
          <w:szCs w:val="22"/>
        </w:rPr>
      </w:pPr>
      <w:hyperlink w:anchor="_Toc81491765" w:history="1">
        <w:r w:rsidRPr="00867236">
          <w:rPr>
            <w:rStyle w:val="Lienhypertexte"/>
          </w:rPr>
          <w:t>1.3</w:t>
        </w:r>
        <w:r>
          <w:rPr>
            <w:rFonts w:asciiTheme="minorHAnsi" w:eastAsiaTheme="minorEastAsia" w:hAnsiTheme="minorHAnsi" w:cstheme="minorBidi"/>
            <w:caps w:val="0"/>
            <w:sz w:val="22"/>
            <w:szCs w:val="22"/>
          </w:rPr>
          <w:tab/>
        </w:r>
        <w:r w:rsidRPr="00867236">
          <w:rPr>
            <w:rStyle w:val="Lienhypertexte"/>
          </w:rPr>
          <w:t>TERRASSEMENTS</w:t>
        </w:r>
        <w:r>
          <w:rPr>
            <w:webHidden/>
          </w:rPr>
          <w:tab/>
        </w:r>
        <w:r>
          <w:rPr>
            <w:webHidden/>
          </w:rPr>
          <w:fldChar w:fldCharType="begin"/>
        </w:r>
        <w:r>
          <w:rPr>
            <w:webHidden/>
          </w:rPr>
          <w:instrText xml:space="preserve"> PAGEREF _Toc81491765 \h </w:instrText>
        </w:r>
        <w:r>
          <w:rPr>
            <w:webHidden/>
          </w:rPr>
        </w:r>
        <w:r>
          <w:rPr>
            <w:webHidden/>
          </w:rPr>
          <w:fldChar w:fldCharType="separate"/>
        </w:r>
        <w:r>
          <w:rPr>
            <w:webHidden/>
          </w:rPr>
          <w:t>46</w:t>
        </w:r>
        <w:r>
          <w:rPr>
            <w:webHidden/>
          </w:rPr>
          <w:fldChar w:fldCharType="end"/>
        </w:r>
      </w:hyperlink>
    </w:p>
    <w:p w14:paraId="1708A7E4" w14:textId="77777777" w:rsidR="007368C5" w:rsidRDefault="007368C5" w:rsidP="007368C5">
      <w:pPr>
        <w:pStyle w:val="TM2"/>
        <w:rPr>
          <w:rFonts w:asciiTheme="minorHAnsi" w:eastAsiaTheme="minorEastAsia" w:hAnsiTheme="minorHAnsi" w:cstheme="minorBidi"/>
          <w:caps w:val="0"/>
          <w:sz w:val="22"/>
          <w:szCs w:val="22"/>
        </w:rPr>
      </w:pPr>
      <w:hyperlink w:anchor="_Toc81491766" w:history="1">
        <w:r w:rsidRPr="00867236">
          <w:rPr>
            <w:rStyle w:val="Lienhypertexte"/>
          </w:rPr>
          <w:t>1.4</w:t>
        </w:r>
        <w:r>
          <w:rPr>
            <w:rFonts w:asciiTheme="minorHAnsi" w:eastAsiaTheme="minorEastAsia" w:hAnsiTheme="minorHAnsi" w:cstheme="minorBidi"/>
            <w:caps w:val="0"/>
            <w:sz w:val="22"/>
            <w:szCs w:val="22"/>
          </w:rPr>
          <w:tab/>
        </w:r>
        <w:r w:rsidRPr="00867236">
          <w:rPr>
            <w:rStyle w:val="Lienhypertexte"/>
          </w:rPr>
          <w:t>Réseau electrique</w:t>
        </w:r>
        <w:r>
          <w:rPr>
            <w:webHidden/>
          </w:rPr>
          <w:tab/>
        </w:r>
        <w:r>
          <w:rPr>
            <w:webHidden/>
          </w:rPr>
          <w:fldChar w:fldCharType="begin"/>
        </w:r>
        <w:r>
          <w:rPr>
            <w:webHidden/>
          </w:rPr>
          <w:instrText xml:space="preserve"> PAGEREF _Toc81491766 \h </w:instrText>
        </w:r>
        <w:r>
          <w:rPr>
            <w:webHidden/>
          </w:rPr>
        </w:r>
        <w:r>
          <w:rPr>
            <w:webHidden/>
          </w:rPr>
          <w:fldChar w:fldCharType="separate"/>
        </w:r>
        <w:r>
          <w:rPr>
            <w:webHidden/>
          </w:rPr>
          <w:t>46</w:t>
        </w:r>
        <w:r>
          <w:rPr>
            <w:webHidden/>
          </w:rPr>
          <w:fldChar w:fldCharType="end"/>
        </w:r>
      </w:hyperlink>
    </w:p>
    <w:p w14:paraId="421D93CB" w14:textId="77777777" w:rsidR="007368C5" w:rsidRDefault="007368C5" w:rsidP="007368C5">
      <w:pPr>
        <w:pStyle w:val="TM2"/>
        <w:rPr>
          <w:rFonts w:asciiTheme="minorHAnsi" w:eastAsiaTheme="minorEastAsia" w:hAnsiTheme="minorHAnsi" w:cstheme="minorBidi"/>
          <w:caps w:val="0"/>
          <w:sz w:val="22"/>
          <w:szCs w:val="22"/>
        </w:rPr>
      </w:pPr>
      <w:hyperlink w:anchor="_Toc81491767" w:history="1">
        <w:r w:rsidRPr="00867236">
          <w:rPr>
            <w:rStyle w:val="Lienhypertexte"/>
          </w:rPr>
          <w:t>1.5</w:t>
        </w:r>
        <w:r>
          <w:rPr>
            <w:rFonts w:asciiTheme="minorHAnsi" w:eastAsiaTheme="minorEastAsia" w:hAnsiTheme="minorHAnsi" w:cstheme="minorBidi"/>
            <w:caps w:val="0"/>
            <w:sz w:val="22"/>
            <w:szCs w:val="22"/>
          </w:rPr>
          <w:tab/>
        </w:r>
        <w:r w:rsidRPr="00867236">
          <w:rPr>
            <w:rStyle w:val="Lienhypertexte"/>
          </w:rPr>
          <w:t>ReSEAUX HUMIDES</w:t>
        </w:r>
        <w:r>
          <w:rPr>
            <w:webHidden/>
          </w:rPr>
          <w:tab/>
        </w:r>
        <w:r>
          <w:rPr>
            <w:webHidden/>
          </w:rPr>
          <w:fldChar w:fldCharType="begin"/>
        </w:r>
        <w:r>
          <w:rPr>
            <w:webHidden/>
          </w:rPr>
          <w:instrText xml:space="preserve"> PAGEREF _Toc81491767 \h </w:instrText>
        </w:r>
        <w:r>
          <w:rPr>
            <w:webHidden/>
          </w:rPr>
        </w:r>
        <w:r>
          <w:rPr>
            <w:webHidden/>
          </w:rPr>
          <w:fldChar w:fldCharType="separate"/>
        </w:r>
        <w:r>
          <w:rPr>
            <w:webHidden/>
          </w:rPr>
          <w:t>46</w:t>
        </w:r>
        <w:r>
          <w:rPr>
            <w:webHidden/>
          </w:rPr>
          <w:fldChar w:fldCharType="end"/>
        </w:r>
      </w:hyperlink>
    </w:p>
    <w:p w14:paraId="03BBB4E8" w14:textId="77777777" w:rsidR="007368C5" w:rsidRDefault="007368C5" w:rsidP="007368C5">
      <w:pPr>
        <w:pStyle w:val="TM2"/>
        <w:rPr>
          <w:rFonts w:asciiTheme="minorHAnsi" w:eastAsiaTheme="minorEastAsia" w:hAnsiTheme="minorHAnsi" w:cstheme="minorBidi"/>
          <w:caps w:val="0"/>
          <w:sz w:val="22"/>
          <w:szCs w:val="22"/>
        </w:rPr>
      </w:pPr>
      <w:hyperlink w:anchor="_Toc81491768" w:history="1">
        <w:r w:rsidRPr="00867236">
          <w:rPr>
            <w:rStyle w:val="Lienhypertexte"/>
          </w:rPr>
          <w:t>1.6</w:t>
        </w:r>
        <w:r>
          <w:rPr>
            <w:rFonts w:asciiTheme="minorHAnsi" w:eastAsiaTheme="minorEastAsia" w:hAnsiTheme="minorHAnsi" w:cstheme="minorBidi"/>
            <w:caps w:val="0"/>
            <w:sz w:val="22"/>
            <w:szCs w:val="22"/>
          </w:rPr>
          <w:tab/>
        </w:r>
        <w:r w:rsidRPr="00867236">
          <w:rPr>
            <w:rStyle w:val="Lienhypertexte"/>
          </w:rPr>
          <w:t>SYSTEME DE BRUMISATION</w:t>
        </w:r>
        <w:r>
          <w:rPr>
            <w:webHidden/>
          </w:rPr>
          <w:tab/>
        </w:r>
        <w:r>
          <w:rPr>
            <w:webHidden/>
          </w:rPr>
          <w:fldChar w:fldCharType="begin"/>
        </w:r>
        <w:r>
          <w:rPr>
            <w:webHidden/>
          </w:rPr>
          <w:instrText xml:space="preserve"> PAGEREF _Toc81491768 \h </w:instrText>
        </w:r>
        <w:r>
          <w:rPr>
            <w:webHidden/>
          </w:rPr>
        </w:r>
        <w:r>
          <w:rPr>
            <w:webHidden/>
          </w:rPr>
          <w:fldChar w:fldCharType="separate"/>
        </w:r>
        <w:r>
          <w:rPr>
            <w:webHidden/>
          </w:rPr>
          <w:t>47</w:t>
        </w:r>
        <w:r>
          <w:rPr>
            <w:webHidden/>
          </w:rPr>
          <w:fldChar w:fldCharType="end"/>
        </w:r>
      </w:hyperlink>
    </w:p>
    <w:p w14:paraId="5317D9CF" w14:textId="77777777" w:rsidR="007368C5" w:rsidRDefault="007368C5" w:rsidP="007368C5">
      <w:pPr>
        <w:pStyle w:val="TM2"/>
        <w:rPr>
          <w:rFonts w:asciiTheme="minorHAnsi" w:eastAsiaTheme="minorEastAsia" w:hAnsiTheme="minorHAnsi" w:cstheme="minorBidi"/>
          <w:caps w:val="0"/>
          <w:sz w:val="22"/>
          <w:szCs w:val="22"/>
        </w:rPr>
      </w:pPr>
      <w:hyperlink w:anchor="_Toc81491769" w:history="1">
        <w:r w:rsidRPr="00867236">
          <w:rPr>
            <w:rStyle w:val="Lienhypertexte"/>
          </w:rPr>
          <w:t>1.7</w:t>
        </w:r>
        <w:r>
          <w:rPr>
            <w:rFonts w:asciiTheme="minorHAnsi" w:eastAsiaTheme="minorEastAsia" w:hAnsiTheme="minorHAnsi" w:cstheme="minorBidi"/>
            <w:caps w:val="0"/>
            <w:sz w:val="22"/>
            <w:szCs w:val="22"/>
          </w:rPr>
          <w:tab/>
        </w:r>
        <w:r w:rsidRPr="00867236">
          <w:rPr>
            <w:rStyle w:val="Lienhypertexte"/>
          </w:rPr>
          <w:t>ECLAIRAGE</w:t>
        </w:r>
        <w:r>
          <w:rPr>
            <w:webHidden/>
          </w:rPr>
          <w:tab/>
        </w:r>
        <w:r>
          <w:rPr>
            <w:webHidden/>
          </w:rPr>
          <w:fldChar w:fldCharType="begin"/>
        </w:r>
        <w:r>
          <w:rPr>
            <w:webHidden/>
          </w:rPr>
          <w:instrText xml:space="preserve"> PAGEREF _Toc81491769 \h </w:instrText>
        </w:r>
        <w:r>
          <w:rPr>
            <w:webHidden/>
          </w:rPr>
        </w:r>
        <w:r>
          <w:rPr>
            <w:webHidden/>
          </w:rPr>
          <w:fldChar w:fldCharType="separate"/>
        </w:r>
        <w:r>
          <w:rPr>
            <w:webHidden/>
          </w:rPr>
          <w:t>47</w:t>
        </w:r>
        <w:r>
          <w:rPr>
            <w:webHidden/>
          </w:rPr>
          <w:fldChar w:fldCharType="end"/>
        </w:r>
      </w:hyperlink>
    </w:p>
    <w:p w14:paraId="550BB683" w14:textId="77777777" w:rsidR="007368C5" w:rsidRDefault="007368C5" w:rsidP="007368C5">
      <w:pPr>
        <w:pStyle w:val="TM2"/>
        <w:rPr>
          <w:rFonts w:asciiTheme="minorHAnsi" w:eastAsiaTheme="minorEastAsia" w:hAnsiTheme="minorHAnsi" w:cstheme="minorBidi"/>
          <w:caps w:val="0"/>
          <w:sz w:val="22"/>
          <w:szCs w:val="22"/>
        </w:rPr>
      </w:pPr>
      <w:hyperlink w:anchor="_Toc81491770" w:history="1">
        <w:r w:rsidRPr="00867236">
          <w:rPr>
            <w:rStyle w:val="Lienhypertexte"/>
          </w:rPr>
          <w:t>1.8</w:t>
        </w:r>
        <w:r>
          <w:rPr>
            <w:rFonts w:asciiTheme="minorHAnsi" w:eastAsiaTheme="minorEastAsia" w:hAnsiTheme="minorHAnsi" w:cstheme="minorBidi"/>
            <w:caps w:val="0"/>
            <w:sz w:val="22"/>
            <w:szCs w:val="22"/>
          </w:rPr>
          <w:tab/>
        </w:r>
        <w:r w:rsidRPr="00867236">
          <w:rPr>
            <w:rStyle w:val="Lienhypertexte"/>
          </w:rPr>
          <w:t>SOLS</w:t>
        </w:r>
        <w:r>
          <w:rPr>
            <w:webHidden/>
          </w:rPr>
          <w:tab/>
        </w:r>
        <w:r>
          <w:rPr>
            <w:webHidden/>
          </w:rPr>
          <w:fldChar w:fldCharType="begin"/>
        </w:r>
        <w:r>
          <w:rPr>
            <w:webHidden/>
          </w:rPr>
          <w:instrText xml:space="preserve"> PAGEREF _Toc81491770 \h </w:instrText>
        </w:r>
        <w:r>
          <w:rPr>
            <w:webHidden/>
          </w:rPr>
        </w:r>
        <w:r>
          <w:rPr>
            <w:webHidden/>
          </w:rPr>
          <w:fldChar w:fldCharType="separate"/>
        </w:r>
        <w:r>
          <w:rPr>
            <w:webHidden/>
          </w:rPr>
          <w:t>47</w:t>
        </w:r>
        <w:r>
          <w:rPr>
            <w:webHidden/>
          </w:rPr>
          <w:fldChar w:fldCharType="end"/>
        </w:r>
      </w:hyperlink>
    </w:p>
    <w:p w14:paraId="3D65910A" w14:textId="77777777" w:rsidR="007368C5" w:rsidRDefault="007368C5" w:rsidP="007368C5">
      <w:pPr>
        <w:pStyle w:val="TM2"/>
        <w:rPr>
          <w:rFonts w:asciiTheme="minorHAnsi" w:eastAsiaTheme="minorEastAsia" w:hAnsiTheme="minorHAnsi" w:cstheme="minorBidi"/>
          <w:caps w:val="0"/>
          <w:sz w:val="22"/>
          <w:szCs w:val="22"/>
        </w:rPr>
      </w:pPr>
      <w:hyperlink w:anchor="_Toc81491771" w:history="1">
        <w:r w:rsidRPr="00867236">
          <w:rPr>
            <w:rStyle w:val="Lienhypertexte"/>
          </w:rPr>
          <w:t>1.9</w:t>
        </w:r>
        <w:r>
          <w:rPr>
            <w:rFonts w:asciiTheme="minorHAnsi" w:eastAsiaTheme="minorEastAsia" w:hAnsiTheme="minorHAnsi" w:cstheme="minorBidi"/>
            <w:caps w:val="0"/>
            <w:sz w:val="22"/>
            <w:szCs w:val="22"/>
          </w:rPr>
          <w:tab/>
        </w:r>
        <w:r w:rsidRPr="00867236">
          <w:rPr>
            <w:rStyle w:val="Lienhypertexte"/>
          </w:rPr>
          <w:t>Menuiserie</w:t>
        </w:r>
        <w:r>
          <w:rPr>
            <w:webHidden/>
          </w:rPr>
          <w:tab/>
        </w:r>
        <w:r>
          <w:rPr>
            <w:webHidden/>
          </w:rPr>
          <w:fldChar w:fldCharType="begin"/>
        </w:r>
        <w:r>
          <w:rPr>
            <w:webHidden/>
          </w:rPr>
          <w:instrText xml:space="preserve"> PAGEREF _Toc81491771 \h </w:instrText>
        </w:r>
        <w:r>
          <w:rPr>
            <w:webHidden/>
          </w:rPr>
        </w:r>
        <w:r>
          <w:rPr>
            <w:webHidden/>
          </w:rPr>
          <w:fldChar w:fldCharType="separate"/>
        </w:r>
        <w:r>
          <w:rPr>
            <w:webHidden/>
          </w:rPr>
          <w:t>47</w:t>
        </w:r>
        <w:r>
          <w:rPr>
            <w:webHidden/>
          </w:rPr>
          <w:fldChar w:fldCharType="end"/>
        </w:r>
      </w:hyperlink>
    </w:p>
    <w:p w14:paraId="7C79F11D" w14:textId="77777777" w:rsidR="007368C5" w:rsidRDefault="007368C5" w:rsidP="007368C5">
      <w:pPr>
        <w:pStyle w:val="TM2"/>
        <w:rPr>
          <w:rFonts w:asciiTheme="minorHAnsi" w:eastAsiaTheme="minorEastAsia" w:hAnsiTheme="minorHAnsi" w:cstheme="minorBidi"/>
          <w:caps w:val="0"/>
          <w:sz w:val="22"/>
          <w:szCs w:val="22"/>
        </w:rPr>
      </w:pPr>
      <w:hyperlink w:anchor="_Toc81491772" w:history="1">
        <w:r w:rsidRPr="00867236">
          <w:rPr>
            <w:rStyle w:val="Lienhypertexte"/>
          </w:rPr>
          <w:t>1.10</w:t>
        </w:r>
        <w:r>
          <w:rPr>
            <w:rFonts w:asciiTheme="minorHAnsi" w:eastAsiaTheme="minorEastAsia" w:hAnsiTheme="minorHAnsi" w:cstheme="minorBidi"/>
            <w:caps w:val="0"/>
            <w:sz w:val="22"/>
            <w:szCs w:val="22"/>
          </w:rPr>
          <w:tab/>
        </w:r>
        <w:r w:rsidRPr="00867236">
          <w:rPr>
            <w:rStyle w:val="Lienhypertexte"/>
          </w:rPr>
          <w:t>Maçonnerie</w:t>
        </w:r>
        <w:r>
          <w:rPr>
            <w:webHidden/>
          </w:rPr>
          <w:tab/>
        </w:r>
        <w:r>
          <w:rPr>
            <w:webHidden/>
          </w:rPr>
          <w:fldChar w:fldCharType="begin"/>
        </w:r>
        <w:r>
          <w:rPr>
            <w:webHidden/>
          </w:rPr>
          <w:instrText xml:space="preserve"> PAGEREF _Toc81491772 \h </w:instrText>
        </w:r>
        <w:r>
          <w:rPr>
            <w:webHidden/>
          </w:rPr>
        </w:r>
        <w:r>
          <w:rPr>
            <w:webHidden/>
          </w:rPr>
          <w:fldChar w:fldCharType="separate"/>
        </w:r>
        <w:r>
          <w:rPr>
            <w:webHidden/>
          </w:rPr>
          <w:t>47</w:t>
        </w:r>
        <w:r>
          <w:rPr>
            <w:webHidden/>
          </w:rPr>
          <w:fldChar w:fldCharType="end"/>
        </w:r>
      </w:hyperlink>
    </w:p>
    <w:p w14:paraId="6D23E67C" w14:textId="77777777" w:rsidR="007368C5" w:rsidRDefault="007368C5" w:rsidP="007368C5">
      <w:pPr>
        <w:pStyle w:val="TM2"/>
        <w:rPr>
          <w:rFonts w:asciiTheme="minorHAnsi" w:eastAsiaTheme="minorEastAsia" w:hAnsiTheme="minorHAnsi" w:cstheme="minorBidi"/>
          <w:caps w:val="0"/>
          <w:sz w:val="22"/>
          <w:szCs w:val="22"/>
        </w:rPr>
      </w:pPr>
      <w:hyperlink w:anchor="_Toc81491773" w:history="1">
        <w:r w:rsidRPr="00867236">
          <w:rPr>
            <w:rStyle w:val="Lienhypertexte"/>
          </w:rPr>
          <w:t>1.11</w:t>
        </w:r>
        <w:r>
          <w:rPr>
            <w:rFonts w:asciiTheme="minorHAnsi" w:eastAsiaTheme="minorEastAsia" w:hAnsiTheme="minorHAnsi" w:cstheme="minorBidi"/>
            <w:caps w:val="0"/>
            <w:sz w:val="22"/>
            <w:szCs w:val="22"/>
          </w:rPr>
          <w:tab/>
        </w:r>
        <w:r w:rsidRPr="00867236">
          <w:rPr>
            <w:rStyle w:val="Lienhypertexte"/>
          </w:rPr>
          <w:t>Mobilier</w:t>
        </w:r>
        <w:r>
          <w:rPr>
            <w:webHidden/>
          </w:rPr>
          <w:tab/>
        </w:r>
        <w:r>
          <w:rPr>
            <w:webHidden/>
          </w:rPr>
          <w:fldChar w:fldCharType="begin"/>
        </w:r>
        <w:r>
          <w:rPr>
            <w:webHidden/>
          </w:rPr>
          <w:instrText xml:space="preserve"> PAGEREF _Toc81491773 \h </w:instrText>
        </w:r>
        <w:r>
          <w:rPr>
            <w:webHidden/>
          </w:rPr>
        </w:r>
        <w:r>
          <w:rPr>
            <w:webHidden/>
          </w:rPr>
          <w:fldChar w:fldCharType="separate"/>
        </w:r>
        <w:r>
          <w:rPr>
            <w:webHidden/>
          </w:rPr>
          <w:t>48</w:t>
        </w:r>
        <w:r>
          <w:rPr>
            <w:webHidden/>
          </w:rPr>
          <w:fldChar w:fldCharType="end"/>
        </w:r>
      </w:hyperlink>
    </w:p>
    <w:p w14:paraId="154E141E" w14:textId="77777777" w:rsidR="007368C5" w:rsidRDefault="007368C5" w:rsidP="007368C5">
      <w:pPr>
        <w:pStyle w:val="TM1"/>
        <w:rPr>
          <w:rFonts w:asciiTheme="minorHAnsi" w:eastAsiaTheme="minorEastAsia" w:hAnsiTheme="minorHAnsi" w:cstheme="minorBidi"/>
          <w:b w:val="0"/>
          <w:caps w:val="0"/>
          <w:sz w:val="22"/>
          <w:szCs w:val="22"/>
        </w:rPr>
      </w:pPr>
      <w:hyperlink w:anchor="_Toc81491774" w:history="1">
        <w:r w:rsidRPr="00867236">
          <w:rPr>
            <w:rStyle w:val="Lienhypertexte"/>
          </w:rPr>
          <w:t>2</w:t>
        </w:r>
        <w:r>
          <w:rPr>
            <w:rFonts w:asciiTheme="minorHAnsi" w:eastAsiaTheme="minorEastAsia" w:hAnsiTheme="minorHAnsi" w:cstheme="minorBidi"/>
            <w:b w:val="0"/>
            <w:caps w:val="0"/>
            <w:sz w:val="22"/>
            <w:szCs w:val="22"/>
          </w:rPr>
          <w:tab/>
        </w:r>
        <w:r w:rsidRPr="00867236">
          <w:rPr>
            <w:rStyle w:val="Lienhypertexte"/>
          </w:rPr>
          <w:t>LOT 02 – «SERRURERIE»,</w:t>
        </w:r>
        <w:r>
          <w:rPr>
            <w:webHidden/>
          </w:rPr>
          <w:tab/>
        </w:r>
        <w:r>
          <w:rPr>
            <w:webHidden/>
          </w:rPr>
          <w:fldChar w:fldCharType="begin"/>
        </w:r>
        <w:r>
          <w:rPr>
            <w:webHidden/>
          </w:rPr>
          <w:instrText xml:space="preserve"> PAGEREF _Toc81491774 \h </w:instrText>
        </w:r>
        <w:r>
          <w:rPr>
            <w:webHidden/>
          </w:rPr>
        </w:r>
        <w:r>
          <w:rPr>
            <w:webHidden/>
          </w:rPr>
          <w:fldChar w:fldCharType="separate"/>
        </w:r>
        <w:r>
          <w:rPr>
            <w:webHidden/>
          </w:rPr>
          <w:t>48</w:t>
        </w:r>
        <w:r>
          <w:rPr>
            <w:webHidden/>
          </w:rPr>
          <w:fldChar w:fldCharType="end"/>
        </w:r>
      </w:hyperlink>
    </w:p>
    <w:p w14:paraId="6F667A1E" w14:textId="77777777" w:rsidR="007368C5" w:rsidRDefault="007368C5" w:rsidP="007368C5">
      <w:pPr>
        <w:pStyle w:val="TM2"/>
        <w:rPr>
          <w:rFonts w:asciiTheme="minorHAnsi" w:eastAsiaTheme="minorEastAsia" w:hAnsiTheme="minorHAnsi" w:cstheme="minorBidi"/>
          <w:caps w:val="0"/>
          <w:sz w:val="22"/>
          <w:szCs w:val="22"/>
        </w:rPr>
      </w:pPr>
      <w:hyperlink w:anchor="_Toc81491775" w:history="1">
        <w:r w:rsidRPr="00867236">
          <w:rPr>
            <w:rStyle w:val="Lienhypertexte"/>
          </w:rPr>
          <w:t>2.1</w:t>
        </w:r>
        <w:r>
          <w:rPr>
            <w:rFonts w:asciiTheme="minorHAnsi" w:eastAsiaTheme="minorEastAsia" w:hAnsiTheme="minorHAnsi" w:cstheme="minorBidi"/>
            <w:caps w:val="0"/>
            <w:sz w:val="22"/>
            <w:szCs w:val="22"/>
          </w:rPr>
          <w:tab/>
        </w:r>
        <w:r w:rsidRPr="00867236">
          <w:rPr>
            <w:rStyle w:val="Lienhypertexte"/>
          </w:rPr>
          <w:t>Grille à barreaudage</w:t>
        </w:r>
        <w:r>
          <w:rPr>
            <w:webHidden/>
          </w:rPr>
          <w:tab/>
        </w:r>
        <w:r>
          <w:rPr>
            <w:webHidden/>
          </w:rPr>
          <w:fldChar w:fldCharType="begin"/>
        </w:r>
        <w:r>
          <w:rPr>
            <w:webHidden/>
          </w:rPr>
          <w:instrText xml:space="preserve"> PAGEREF _Toc81491775 \h </w:instrText>
        </w:r>
        <w:r>
          <w:rPr>
            <w:webHidden/>
          </w:rPr>
        </w:r>
        <w:r>
          <w:rPr>
            <w:webHidden/>
          </w:rPr>
          <w:fldChar w:fldCharType="separate"/>
        </w:r>
        <w:r>
          <w:rPr>
            <w:webHidden/>
          </w:rPr>
          <w:t>48</w:t>
        </w:r>
        <w:r>
          <w:rPr>
            <w:webHidden/>
          </w:rPr>
          <w:fldChar w:fldCharType="end"/>
        </w:r>
      </w:hyperlink>
    </w:p>
    <w:p w14:paraId="4967CC15" w14:textId="77777777" w:rsidR="007368C5" w:rsidRDefault="007368C5" w:rsidP="007368C5">
      <w:pPr>
        <w:pStyle w:val="TM2"/>
        <w:rPr>
          <w:rFonts w:asciiTheme="minorHAnsi" w:eastAsiaTheme="minorEastAsia" w:hAnsiTheme="minorHAnsi" w:cstheme="minorBidi"/>
          <w:caps w:val="0"/>
          <w:sz w:val="22"/>
          <w:szCs w:val="22"/>
        </w:rPr>
      </w:pPr>
      <w:hyperlink w:anchor="_Toc81491776" w:history="1">
        <w:r w:rsidRPr="00867236">
          <w:rPr>
            <w:rStyle w:val="Lienhypertexte"/>
          </w:rPr>
          <w:t>2.2</w:t>
        </w:r>
        <w:r>
          <w:rPr>
            <w:rFonts w:asciiTheme="minorHAnsi" w:eastAsiaTheme="minorEastAsia" w:hAnsiTheme="minorHAnsi" w:cstheme="minorBidi"/>
            <w:caps w:val="0"/>
            <w:sz w:val="22"/>
            <w:szCs w:val="22"/>
          </w:rPr>
          <w:tab/>
        </w:r>
        <w:r w:rsidRPr="00867236">
          <w:rPr>
            <w:rStyle w:val="Lienhypertexte"/>
          </w:rPr>
          <w:t>Grille en treillis soudé</w:t>
        </w:r>
        <w:r>
          <w:rPr>
            <w:webHidden/>
          </w:rPr>
          <w:tab/>
        </w:r>
        <w:r>
          <w:rPr>
            <w:webHidden/>
          </w:rPr>
          <w:fldChar w:fldCharType="begin"/>
        </w:r>
        <w:r>
          <w:rPr>
            <w:webHidden/>
          </w:rPr>
          <w:instrText xml:space="preserve"> PAGEREF _Toc81491776 \h </w:instrText>
        </w:r>
        <w:r>
          <w:rPr>
            <w:webHidden/>
          </w:rPr>
        </w:r>
        <w:r>
          <w:rPr>
            <w:webHidden/>
          </w:rPr>
          <w:fldChar w:fldCharType="separate"/>
        </w:r>
        <w:r>
          <w:rPr>
            <w:webHidden/>
          </w:rPr>
          <w:t>48</w:t>
        </w:r>
        <w:r>
          <w:rPr>
            <w:webHidden/>
          </w:rPr>
          <w:fldChar w:fldCharType="end"/>
        </w:r>
      </w:hyperlink>
    </w:p>
    <w:p w14:paraId="2E0D0CC9" w14:textId="77777777" w:rsidR="007368C5" w:rsidRDefault="007368C5" w:rsidP="007368C5">
      <w:pPr>
        <w:pStyle w:val="TM2"/>
        <w:rPr>
          <w:rFonts w:asciiTheme="minorHAnsi" w:eastAsiaTheme="minorEastAsia" w:hAnsiTheme="minorHAnsi" w:cstheme="minorBidi"/>
          <w:caps w:val="0"/>
          <w:sz w:val="22"/>
          <w:szCs w:val="22"/>
        </w:rPr>
      </w:pPr>
      <w:hyperlink w:anchor="_Toc81491777" w:history="1">
        <w:r w:rsidRPr="00867236">
          <w:rPr>
            <w:rStyle w:val="Lienhypertexte"/>
          </w:rPr>
          <w:t>2.3</w:t>
        </w:r>
        <w:r>
          <w:rPr>
            <w:rFonts w:asciiTheme="minorHAnsi" w:eastAsiaTheme="minorEastAsia" w:hAnsiTheme="minorHAnsi" w:cstheme="minorBidi"/>
            <w:caps w:val="0"/>
            <w:sz w:val="22"/>
            <w:szCs w:val="22"/>
          </w:rPr>
          <w:tab/>
        </w:r>
        <w:r w:rsidRPr="00867236">
          <w:rPr>
            <w:rStyle w:val="Lienhypertexte"/>
          </w:rPr>
          <w:t>Portails et portillons A BARREAUDAGE</w:t>
        </w:r>
        <w:r>
          <w:rPr>
            <w:webHidden/>
          </w:rPr>
          <w:tab/>
        </w:r>
        <w:r>
          <w:rPr>
            <w:webHidden/>
          </w:rPr>
          <w:fldChar w:fldCharType="begin"/>
        </w:r>
        <w:r>
          <w:rPr>
            <w:webHidden/>
          </w:rPr>
          <w:instrText xml:space="preserve"> PAGEREF _Toc81491777 \h </w:instrText>
        </w:r>
        <w:r>
          <w:rPr>
            <w:webHidden/>
          </w:rPr>
        </w:r>
        <w:r>
          <w:rPr>
            <w:webHidden/>
          </w:rPr>
          <w:fldChar w:fldCharType="separate"/>
        </w:r>
        <w:r>
          <w:rPr>
            <w:webHidden/>
          </w:rPr>
          <w:t>48</w:t>
        </w:r>
        <w:r>
          <w:rPr>
            <w:webHidden/>
          </w:rPr>
          <w:fldChar w:fldCharType="end"/>
        </w:r>
      </w:hyperlink>
    </w:p>
    <w:p w14:paraId="45B0359D" w14:textId="77777777" w:rsidR="007368C5" w:rsidRDefault="007368C5" w:rsidP="007368C5">
      <w:pPr>
        <w:pStyle w:val="TM2"/>
        <w:rPr>
          <w:rFonts w:asciiTheme="minorHAnsi" w:eastAsiaTheme="minorEastAsia" w:hAnsiTheme="minorHAnsi" w:cstheme="minorBidi"/>
          <w:caps w:val="0"/>
          <w:sz w:val="22"/>
          <w:szCs w:val="22"/>
        </w:rPr>
      </w:pPr>
      <w:hyperlink w:anchor="_Toc81491778" w:history="1">
        <w:r w:rsidRPr="00867236">
          <w:rPr>
            <w:rStyle w:val="Lienhypertexte"/>
          </w:rPr>
          <w:t>2.4</w:t>
        </w:r>
        <w:r>
          <w:rPr>
            <w:rFonts w:asciiTheme="minorHAnsi" w:eastAsiaTheme="minorEastAsia" w:hAnsiTheme="minorHAnsi" w:cstheme="minorBidi"/>
            <w:caps w:val="0"/>
            <w:sz w:val="22"/>
            <w:szCs w:val="22"/>
          </w:rPr>
          <w:tab/>
        </w:r>
        <w:r w:rsidRPr="00867236">
          <w:rPr>
            <w:rStyle w:val="Lienhypertexte"/>
          </w:rPr>
          <w:t>Treille métallique décorative</w:t>
        </w:r>
        <w:r>
          <w:rPr>
            <w:webHidden/>
          </w:rPr>
          <w:tab/>
        </w:r>
        <w:r>
          <w:rPr>
            <w:webHidden/>
          </w:rPr>
          <w:fldChar w:fldCharType="begin"/>
        </w:r>
        <w:r>
          <w:rPr>
            <w:webHidden/>
          </w:rPr>
          <w:instrText xml:space="preserve"> PAGEREF _Toc81491778 \h </w:instrText>
        </w:r>
        <w:r>
          <w:rPr>
            <w:webHidden/>
          </w:rPr>
        </w:r>
        <w:r>
          <w:rPr>
            <w:webHidden/>
          </w:rPr>
          <w:fldChar w:fldCharType="separate"/>
        </w:r>
        <w:r>
          <w:rPr>
            <w:webHidden/>
          </w:rPr>
          <w:t>48</w:t>
        </w:r>
        <w:r>
          <w:rPr>
            <w:webHidden/>
          </w:rPr>
          <w:fldChar w:fldCharType="end"/>
        </w:r>
      </w:hyperlink>
    </w:p>
    <w:p w14:paraId="1405A387" w14:textId="77777777" w:rsidR="007368C5" w:rsidRDefault="007368C5" w:rsidP="007368C5">
      <w:pPr>
        <w:pStyle w:val="TM2"/>
        <w:rPr>
          <w:rFonts w:asciiTheme="minorHAnsi" w:eastAsiaTheme="minorEastAsia" w:hAnsiTheme="minorHAnsi" w:cstheme="minorBidi"/>
          <w:caps w:val="0"/>
          <w:sz w:val="22"/>
          <w:szCs w:val="22"/>
        </w:rPr>
      </w:pPr>
      <w:hyperlink w:anchor="_Toc81491779" w:history="1">
        <w:r w:rsidRPr="00867236">
          <w:rPr>
            <w:rStyle w:val="Lienhypertexte"/>
          </w:rPr>
          <w:t>2.5</w:t>
        </w:r>
        <w:r>
          <w:rPr>
            <w:rFonts w:asciiTheme="minorHAnsi" w:eastAsiaTheme="minorEastAsia" w:hAnsiTheme="minorHAnsi" w:cstheme="minorBidi"/>
            <w:caps w:val="0"/>
            <w:sz w:val="22"/>
            <w:szCs w:val="22"/>
          </w:rPr>
          <w:tab/>
        </w:r>
        <w:r w:rsidRPr="00867236">
          <w:rPr>
            <w:rStyle w:val="Lienhypertexte"/>
          </w:rPr>
          <w:t>Lisse métallique de protection des végétaux</w:t>
        </w:r>
        <w:r>
          <w:rPr>
            <w:webHidden/>
          </w:rPr>
          <w:tab/>
        </w:r>
        <w:r>
          <w:rPr>
            <w:webHidden/>
          </w:rPr>
          <w:fldChar w:fldCharType="begin"/>
        </w:r>
        <w:r>
          <w:rPr>
            <w:webHidden/>
          </w:rPr>
          <w:instrText xml:space="preserve"> PAGEREF _Toc81491779 \h </w:instrText>
        </w:r>
        <w:r>
          <w:rPr>
            <w:webHidden/>
          </w:rPr>
        </w:r>
        <w:r>
          <w:rPr>
            <w:webHidden/>
          </w:rPr>
          <w:fldChar w:fldCharType="separate"/>
        </w:r>
        <w:r>
          <w:rPr>
            <w:webHidden/>
          </w:rPr>
          <w:t>48</w:t>
        </w:r>
        <w:r>
          <w:rPr>
            <w:webHidden/>
          </w:rPr>
          <w:fldChar w:fldCharType="end"/>
        </w:r>
      </w:hyperlink>
    </w:p>
    <w:p w14:paraId="375F1D34" w14:textId="77777777" w:rsidR="007368C5" w:rsidRDefault="007368C5" w:rsidP="007368C5">
      <w:pPr>
        <w:pStyle w:val="TM2"/>
        <w:rPr>
          <w:rFonts w:asciiTheme="minorHAnsi" w:eastAsiaTheme="minorEastAsia" w:hAnsiTheme="minorHAnsi" w:cstheme="minorBidi"/>
          <w:caps w:val="0"/>
          <w:sz w:val="22"/>
          <w:szCs w:val="22"/>
        </w:rPr>
      </w:pPr>
      <w:hyperlink w:anchor="_Toc81491780" w:history="1">
        <w:r w:rsidRPr="00867236">
          <w:rPr>
            <w:rStyle w:val="Lienhypertexte"/>
          </w:rPr>
          <w:t>2.6</w:t>
        </w:r>
        <w:r>
          <w:rPr>
            <w:rFonts w:asciiTheme="minorHAnsi" w:eastAsiaTheme="minorEastAsia" w:hAnsiTheme="minorHAnsi" w:cstheme="minorBidi"/>
            <w:caps w:val="0"/>
            <w:sz w:val="22"/>
            <w:szCs w:val="22"/>
          </w:rPr>
          <w:tab/>
        </w:r>
        <w:r w:rsidRPr="00867236">
          <w:rPr>
            <w:rStyle w:val="Lienhypertexte"/>
          </w:rPr>
          <w:t>PANNEAUX SUPPORTS DE GRIMPANTE</w:t>
        </w:r>
        <w:r>
          <w:rPr>
            <w:webHidden/>
          </w:rPr>
          <w:tab/>
        </w:r>
        <w:r>
          <w:rPr>
            <w:webHidden/>
          </w:rPr>
          <w:fldChar w:fldCharType="begin"/>
        </w:r>
        <w:r>
          <w:rPr>
            <w:webHidden/>
          </w:rPr>
          <w:instrText xml:space="preserve"> PAGEREF _Toc81491780 \h </w:instrText>
        </w:r>
        <w:r>
          <w:rPr>
            <w:webHidden/>
          </w:rPr>
        </w:r>
        <w:r>
          <w:rPr>
            <w:webHidden/>
          </w:rPr>
          <w:fldChar w:fldCharType="separate"/>
        </w:r>
        <w:r>
          <w:rPr>
            <w:webHidden/>
          </w:rPr>
          <w:t>48</w:t>
        </w:r>
        <w:r>
          <w:rPr>
            <w:webHidden/>
          </w:rPr>
          <w:fldChar w:fldCharType="end"/>
        </w:r>
      </w:hyperlink>
    </w:p>
    <w:p w14:paraId="56F01F58" w14:textId="77777777" w:rsidR="007368C5" w:rsidRDefault="007368C5" w:rsidP="007368C5">
      <w:pPr>
        <w:pStyle w:val="TM2"/>
        <w:rPr>
          <w:rFonts w:asciiTheme="minorHAnsi" w:eastAsiaTheme="minorEastAsia" w:hAnsiTheme="minorHAnsi" w:cstheme="minorBidi"/>
          <w:caps w:val="0"/>
          <w:sz w:val="22"/>
          <w:szCs w:val="22"/>
        </w:rPr>
      </w:pPr>
      <w:hyperlink w:anchor="_Toc81491781" w:history="1">
        <w:r w:rsidRPr="00867236">
          <w:rPr>
            <w:rStyle w:val="Lienhypertexte"/>
          </w:rPr>
          <w:t>2.7</w:t>
        </w:r>
        <w:r>
          <w:rPr>
            <w:rFonts w:asciiTheme="minorHAnsi" w:eastAsiaTheme="minorEastAsia" w:hAnsiTheme="minorHAnsi" w:cstheme="minorBidi"/>
            <w:caps w:val="0"/>
            <w:sz w:val="22"/>
            <w:szCs w:val="22"/>
          </w:rPr>
          <w:tab/>
        </w:r>
        <w:r w:rsidRPr="00867236">
          <w:rPr>
            <w:rStyle w:val="Lienhypertexte"/>
          </w:rPr>
          <w:t>MAIN COURANTE</w:t>
        </w:r>
        <w:r>
          <w:rPr>
            <w:webHidden/>
          </w:rPr>
          <w:tab/>
        </w:r>
        <w:r>
          <w:rPr>
            <w:webHidden/>
          </w:rPr>
          <w:fldChar w:fldCharType="begin"/>
        </w:r>
        <w:r>
          <w:rPr>
            <w:webHidden/>
          </w:rPr>
          <w:instrText xml:space="preserve"> PAGEREF _Toc81491781 \h </w:instrText>
        </w:r>
        <w:r>
          <w:rPr>
            <w:webHidden/>
          </w:rPr>
        </w:r>
        <w:r>
          <w:rPr>
            <w:webHidden/>
          </w:rPr>
          <w:fldChar w:fldCharType="separate"/>
        </w:r>
        <w:r>
          <w:rPr>
            <w:webHidden/>
          </w:rPr>
          <w:t>49</w:t>
        </w:r>
        <w:r>
          <w:rPr>
            <w:webHidden/>
          </w:rPr>
          <w:fldChar w:fldCharType="end"/>
        </w:r>
      </w:hyperlink>
    </w:p>
    <w:p w14:paraId="54EF496F" w14:textId="77777777" w:rsidR="007368C5" w:rsidRDefault="007368C5" w:rsidP="007368C5">
      <w:pPr>
        <w:pStyle w:val="TM2"/>
        <w:rPr>
          <w:rFonts w:asciiTheme="minorHAnsi" w:eastAsiaTheme="minorEastAsia" w:hAnsiTheme="minorHAnsi" w:cstheme="minorBidi"/>
          <w:caps w:val="0"/>
          <w:sz w:val="22"/>
          <w:szCs w:val="22"/>
        </w:rPr>
      </w:pPr>
      <w:hyperlink w:anchor="_Toc81491782" w:history="1">
        <w:r w:rsidRPr="00867236">
          <w:rPr>
            <w:rStyle w:val="Lienhypertexte"/>
          </w:rPr>
          <w:t>2.8</w:t>
        </w:r>
        <w:r>
          <w:rPr>
            <w:rFonts w:asciiTheme="minorHAnsi" w:eastAsiaTheme="minorEastAsia" w:hAnsiTheme="minorHAnsi" w:cstheme="minorBidi"/>
            <w:caps w:val="0"/>
            <w:sz w:val="22"/>
            <w:szCs w:val="22"/>
          </w:rPr>
          <w:tab/>
        </w:r>
        <w:r w:rsidRPr="00867236">
          <w:rPr>
            <w:rStyle w:val="Lienhypertexte"/>
          </w:rPr>
          <w:t>ARMOIRE BRUMISATION / GOUTTE A GOUTTE</w:t>
        </w:r>
        <w:r>
          <w:rPr>
            <w:webHidden/>
          </w:rPr>
          <w:tab/>
        </w:r>
        <w:r>
          <w:rPr>
            <w:webHidden/>
          </w:rPr>
          <w:fldChar w:fldCharType="begin"/>
        </w:r>
        <w:r>
          <w:rPr>
            <w:webHidden/>
          </w:rPr>
          <w:instrText xml:space="preserve"> PAGEREF _Toc81491782 \h </w:instrText>
        </w:r>
        <w:r>
          <w:rPr>
            <w:webHidden/>
          </w:rPr>
        </w:r>
        <w:r>
          <w:rPr>
            <w:webHidden/>
          </w:rPr>
          <w:fldChar w:fldCharType="separate"/>
        </w:r>
        <w:r>
          <w:rPr>
            <w:webHidden/>
          </w:rPr>
          <w:t>49</w:t>
        </w:r>
        <w:r>
          <w:rPr>
            <w:webHidden/>
          </w:rPr>
          <w:fldChar w:fldCharType="end"/>
        </w:r>
      </w:hyperlink>
    </w:p>
    <w:p w14:paraId="7AE118B0" w14:textId="77777777" w:rsidR="007368C5" w:rsidRDefault="007368C5" w:rsidP="007368C5">
      <w:pPr>
        <w:pStyle w:val="TM1"/>
        <w:rPr>
          <w:rFonts w:asciiTheme="minorHAnsi" w:eastAsiaTheme="minorEastAsia" w:hAnsiTheme="minorHAnsi" w:cstheme="minorBidi"/>
          <w:b w:val="0"/>
          <w:caps w:val="0"/>
          <w:sz w:val="22"/>
          <w:szCs w:val="22"/>
        </w:rPr>
      </w:pPr>
      <w:hyperlink w:anchor="_Toc81491783" w:history="1">
        <w:r w:rsidRPr="00867236">
          <w:rPr>
            <w:rStyle w:val="Lienhypertexte"/>
          </w:rPr>
          <w:t>3</w:t>
        </w:r>
        <w:r>
          <w:rPr>
            <w:rFonts w:asciiTheme="minorHAnsi" w:eastAsiaTheme="minorEastAsia" w:hAnsiTheme="minorHAnsi" w:cstheme="minorBidi"/>
            <w:b w:val="0"/>
            <w:caps w:val="0"/>
            <w:sz w:val="22"/>
            <w:szCs w:val="22"/>
          </w:rPr>
          <w:tab/>
        </w:r>
        <w:r w:rsidRPr="00867236">
          <w:rPr>
            <w:rStyle w:val="Lienhypertexte"/>
          </w:rPr>
          <w:t>LOT 03 – «JEUX»</w:t>
        </w:r>
        <w:r>
          <w:rPr>
            <w:webHidden/>
          </w:rPr>
          <w:tab/>
        </w:r>
        <w:r>
          <w:rPr>
            <w:webHidden/>
          </w:rPr>
          <w:fldChar w:fldCharType="begin"/>
        </w:r>
        <w:r>
          <w:rPr>
            <w:webHidden/>
          </w:rPr>
          <w:instrText xml:space="preserve"> PAGEREF _Toc81491783 \h </w:instrText>
        </w:r>
        <w:r>
          <w:rPr>
            <w:webHidden/>
          </w:rPr>
        </w:r>
        <w:r>
          <w:rPr>
            <w:webHidden/>
          </w:rPr>
          <w:fldChar w:fldCharType="separate"/>
        </w:r>
        <w:r>
          <w:rPr>
            <w:webHidden/>
          </w:rPr>
          <w:t>49</w:t>
        </w:r>
        <w:r>
          <w:rPr>
            <w:webHidden/>
          </w:rPr>
          <w:fldChar w:fldCharType="end"/>
        </w:r>
      </w:hyperlink>
    </w:p>
    <w:p w14:paraId="287D1153" w14:textId="77777777" w:rsidR="007368C5" w:rsidRDefault="007368C5" w:rsidP="007368C5">
      <w:pPr>
        <w:pStyle w:val="TM1"/>
        <w:rPr>
          <w:rFonts w:asciiTheme="minorHAnsi" w:eastAsiaTheme="minorEastAsia" w:hAnsiTheme="minorHAnsi" w:cstheme="minorBidi"/>
          <w:b w:val="0"/>
          <w:caps w:val="0"/>
          <w:sz w:val="22"/>
          <w:szCs w:val="22"/>
        </w:rPr>
      </w:pPr>
      <w:hyperlink w:anchor="_Toc81491784" w:history="1">
        <w:r w:rsidRPr="00867236">
          <w:rPr>
            <w:rStyle w:val="Lienhypertexte"/>
          </w:rPr>
          <w:t>4</w:t>
        </w:r>
        <w:r>
          <w:rPr>
            <w:rFonts w:asciiTheme="minorHAnsi" w:eastAsiaTheme="minorEastAsia" w:hAnsiTheme="minorHAnsi" w:cstheme="minorBidi"/>
            <w:b w:val="0"/>
            <w:caps w:val="0"/>
            <w:sz w:val="22"/>
            <w:szCs w:val="22"/>
          </w:rPr>
          <w:tab/>
        </w:r>
        <w:r w:rsidRPr="00867236">
          <w:rPr>
            <w:rStyle w:val="Lienhypertexte"/>
          </w:rPr>
          <w:t>LOT 04 – «PLANTATIONS»</w:t>
        </w:r>
        <w:r>
          <w:rPr>
            <w:webHidden/>
          </w:rPr>
          <w:tab/>
        </w:r>
        <w:r>
          <w:rPr>
            <w:webHidden/>
          </w:rPr>
          <w:fldChar w:fldCharType="begin"/>
        </w:r>
        <w:r>
          <w:rPr>
            <w:webHidden/>
          </w:rPr>
          <w:instrText xml:space="preserve"> PAGEREF _Toc81491784 \h </w:instrText>
        </w:r>
        <w:r>
          <w:rPr>
            <w:webHidden/>
          </w:rPr>
        </w:r>
        <w:r>
          <w:rPr>
            <w:webHidden/>
          </w:rPr>
          <w:fldChar w:fldCharType="separate"/>
        </w:r>
        <w:r>
          <w:rPr>
            <w:webHidden/>
          </w:rPr>
          <w:t>49</w:t>
        </w:r>
        <w:r>
          <w:rPr>
            <w:webHidden/>
          </w:rPr>
          <w:fldChar w:fldCharType="end"/>
        </w:r>
      </w:hyperlink>
    </w:p>
    <w:p w14:paraId="610E5A84" w14:textId="77777777" w:rsidR="007368C5" w:rsidRDefault="007368C5" w:rsidP="007368C5">
      <w:pPr>
        <w:pStyle w:val="TM2"/>
        <w:rPr>
          <w:rFonts w:asciiTheme="minorHAnsi" w:eastAsiaTheme="minorEastAsia" w:hAnsiTheme="minorHAnsi" w:cstheme="minorBidi"/>
          <w:caps w:val="0"/>
          <w:sz w:val="22"/>
          <w:szCs w:val="22"/>
        </w:rPr>
      </w:pPr>
      <w:hyperlink w:anchor="_Toc81491785" w:history="1">
        <w:r w:rsidRPr="00867236">
          <w:rPr>
            <w:rStyle w:val="Lienhypertexte"/>
          </w:rPr>
          <w:t>4.1</w:t>
        </w:r>
        <w:r>
          <w:rPr>
            <w:rFonts w:asciiTheme="minorHAnsi" w:eastAsiaTheme="minorEastAsia" w:hAnsiTheme="minorHAnsi" w:cstheme="minorBidi"/>
            <w:caps w:val="0"/>
            <w:sz w:val="22"/>
            <w:szCs w:val="22"/>
          </w:rPr>
          <w:tab/>
        </w:r>
        <w:r w:rsidRPr="00867236">
          <w:rPr>
            <w:rStyle w:val="Lienhypertexte"/>
          </w:rPr>
          <w:t>Fourniture de végétaux</w:t>
        </w:r>
        <w:r>
          <w:rPr>
            <w:webHidden/>
          </w:rPr>
          <w:tab/>
        </w:r>
        <w:r>
          <w:rPr>
            <w:webHidden/>
          </w:rPr>
          <w:fldChar w:fldCharType="begin"/>
        </w:r>
        <w:r>
          <w:rPr>
            <w:webHidden/>
          </w:rPr>
          <w:instrText xml:space="preserve"> PAGEREF _Toc81491785 \h </w:instrText>
        </w:r>
        <w:r>
          <w:rPr>
            <w:webHidden/>
          </w:rPr>
        </w:r>
        <w:r>
          <w:rPr>
            <w:webHidden/>
          </w:rPr>
          <w:fldChar w:fldCharType="separate"/>
        </w:r>
        <w:r>
          <w:rPr>
            <w:webHidden/>
          </w:rPr>
          <w:t>49</w:t>
        </w:r>
        <w:r>
          <w:rPr>
            <w:webHidden/>
          </w:rPr>
          <w:fldChar w:fldCharType="end"/>
        </w:r>
      </w:hyperlink>
    </w:p>
    <w:p w14:paraId="7EB37116" w14:textId="77777777" w:rsidR="007368C5" w:rsidRDefault="007368C5" w:rsidP="007368C5">
      <w:pPr>
        <w:pStyle w:val="TM2"/>
        <w:rPr>
          <w:rFonts w:asciiTheme="minorHAnsi" w:eastAsiaTheme="minorEastAsia" w:hAnsiTheme="minorHAnsi" w:cstheme="minorBidi"/>
          <w:caps w:val="0"/>
          <w:sz w:val="22"/>
          <w:szCs w:val="22"/>
        </w:rPr>
      </w:pPr>
      <w:hyperlink w:anchor="_Toc81491786" w:history="1">
        <w:r w:rsidRPr="00867236">
          <w:rPr>
            <w:rStyle w:val="Lienhypertexte"/>
          </w:rPr>
          <w:t>4.2</w:t>
        </w:r>
        <w:r>
          <w:rPr>
            <w:rFonts w:asciiTheme="minorHAnsi" w:eastAsiaTheme="minorEastAsia" w:hAnsiTheme="minorHAnsi" w:cstheme="minorBidi"/>
            <w:caps w:val="0"/>
            <w:sz w:val="22"/>
            <w:szCs w:val="22"/>
          </w:rPr>
          <w:tab/>
        </w:r>
        <w:r w:rsidRPr="00867236">
          <w:rPr>
            <w:rStyle w:val="Lienhypertexte"/>
          </w:rPr>
          <w:t>Plantations</w:t>
        </w:r>
        <w:r>
          <w:rPr>
            <w:webHidden/>
          </w:rPr>
          <w:tab/>
        </w:r>
        <w:r>
          <w:rPr>
            <w:webHidden/>
          </w:rPr>
          <w:fldChar w:fldCharType="begin"/>
        </w:r>
        <w:r>
          <w:rPr>
            <w:webHidden/>
          </w:rPr>
          <w:instrText xml:space="preserve"> PAGEREF _Toc81491786 \h </w:instrText>
        </w:r>
        <w:r>
          <w:rPr>
            <w:webHidden/>
          </w:rPr>
        </w:r>
        <w:r>
          <w:rPr>
            <w:webHidden/>
          </w:rPr>
          <w:fldChar w:fldCharType="separate"/>
        </w:r>
        <w:r>
          <w:rPr>
            <w:webHidden/>
          </w:rPr>
          <w:t>49</w:t>
        </w:r>
        <w:r>
          <w:rPr>
            <w:webHidden/>
          </w:rPr>
          <w:fldChar w:fldCharType="end"/>
        </w:r>
      </w:hyperlink>
    </w:p>
    <w:p w14:paraId="450651DA" w14:textId="77777777" w:rsidR="007368C5" w:rsidRDefault="007368C5" w:rsidP="007368C5">
      <w:pPr>
        <w:pStyle w:val="TM2"/>
        <w:rPr>
          <w:rFonts w:asciiTheme="minorHAnsi" w:eastAsiaTheme="minorEastAsia" w:hAnsiTheme="minorHAnsi" w:cstheme="minorBidi"/>
          <w:caps w:val="0"/>
          <w:sz w:val="22"/>
          <w:szCs w:val="22"/>
        </w:rPr>
      </w:pPr>
      <w:hyperlink w:anchor="_Toc81491787" w:history="1">
        <w:r w:rsidRPr="00867236">
          <w:rPr>
            <w:rStyle w:val="Lienhypertexte"/>
          </w:rPr>
          <w:t>4.3</w:t>
        </w:r>
        <w:r>
          <w:rPr>
            <w:rFonts w:asciiTheme="minorHAnsi" w:eastAsiaTheme="minorEastAsia" w:hAnsiTheme="minorHAnsi" w:cstheme="minorBidi"/>
            <w:caps w:val="0"/>
            <w:sz w:val="22"/>
            <w:szCs w:val="22"/>
          </w:rPr>
          <w:tab/>
        </w:r>
        <w:r w:rsidRPr="00867236">
          <w:rPr>
            <w:rStyle w:val="Lienhypertexte"/>
          </w:rPr>
          <w:t>Semis de prairies</w:t>
        </w:r>
        <w:r>
          <w:rPr>
            <w:webHidden/>
          </w:rPr>
          <w:tab/>
        </w:r>
        <w:r>
          <w:rPr>
            <w:webHidden/>
          </w:rPr>
          <w:fldChar w:fldCharType="begin"/>
        </w:r>
        <w:r>
          <w:rPr>
            <w:webHidden/>
          </w:rPr>
          <w:instrText xml:space="preserve"> PAGEREF _Toc81491787 \h </w:instrText>
        </w:r>
        <w:r>
          <w:rPr>
            <w:webHidden/>
          </w:rPr>
        </w:r>
        <w:r>
          <w:rPr>
            <w:webHidden/>
          </w:rPr>
          <w:fldChar w:fldCharType="separate"/>
        </w:r>
        <w:r>
          <w:rPr>
            <w:webHidden/>
          </w:rPr>
          <w:t>49</w:t>
        </w:r>
        <w:r>
          <w:rPr>
            <w:webHidden/>
          </w:rPr>
          <w:fldChar w:fldCharType="end"/>
        </w:r>
      </w:hyperlink>
    </w:p>
    <w:p w14:paraId="1E7EF196" w14:textId="77777777" w:rsidR="007368C5" w:rsidRDefault="007368C5" w:rsidP="007368C5">
      <w:pPr>
        <w:pStyle w:val="TM1"/>
        <w:rPr>
          <w:rFonts w:asciiTheme="minorHAnsi" w:eastAsiaTheme="minorEastAsia" w:hAnsiTheme="minorHAnsi" w:cstheme="minorBidi"/>
          <w:b w:val="0"/>
          <w:caps w:val="0"/>
          <w:sz w:val="22"/>
          <w:szCs w:val="22"/>
        </w:rPr>
      </w:pPr>
      <w:hyperlink w:anchor="_Toc81491788" w:history="1">
        <w:r w:rsidRPr="00867236">
          <w:rPr>
            <w:rStyle w:val="Lienhypertexte"/>
          </w:rPr>
          <w:t>1</w:t>
        </w:r>
        <w:r>
          <w:rPr>
            <w:rFonts w:asciiTheme="minorHAnsi" w:eastAsiaTheme="minorEastAsia" w:hAnsiTheme="minorHAnsi" w:cstheme="minorBidi"/>
            <w:b w:val="0"/>
            <w:caps w:val="0"/>
            <w:sz w:val="22"/>
            <w:szCs w:val="22"/>
          </w:rPr>
          <w:tab/>
        </w:r>
        <w:r w:rsidRPr="00867236">
          <w:rPr>
            <w:rStyle w:val="Lienhypertexte"/>
          </w:rPr>
          <w:t>PROVENANCE</w:t>
        </w:r>
        <w:r>
          <w:rPr>
            <w:webHidden/>
          </w:rPr>
          <w:tab/>
        </w:r>
        <w:r>
          <w:rPr>
            <w:webHidden/>
          </w:rPr>
          <w:fldChar w:fldCharType="begin"/>
        </w:r>
        <w:r>
          <w:rPr>
            <w:webHidden/>
          </w:rPr>
          <w:instrText xml:space="preserve"> PAGEREF _Toc81491788 \h </w:instrText>
        </w:r>
        <w:r>
          <w:rPr>
            <w:webHidden/>
          </w:rPr>
        </w:r>
        <w:r>
          <w:rPr>
            <w:webHidden/>
          </w:rPr>
          <w:fldChar w:fldCharType="separate"/>
        </w:r>
        <w:r>
          <w:rPr>
            <w:webHidden/>
          </w:rPr>
          <w:t>50</w:t>
        </w:r>
        <w:r>
          <w:rPr>
            <w:webHidden/>
          </w:rPr>
          <w:fldChar w:fldCharType="end"/>
        </w:r>
      </w:hyperlink>
    </w:p>
    <w:p w14:paraId="0706D5B9" w14:textId="77777777" w:rsidR="007368C5" w:rsidRDefault="007368C5" w:rsidP="007368C5">
      <w:pPr>
        <w:pStyle w:val="TM2"/>
        <w:rPr>
          <w:rFonts w:asciiTheme="minorHAnsi" w:eastAsiaTheme="minorEastAsia" w:hAnsiTheme="minorHAnsi" w:cstheme="minorBidi"/>
          <w:caps w:val="0"/>
          <w:sz w:val="22"/>
          <w:szCs w:val="22"/>
        </w:rPr>
      </w:pPr>
      <w:hyperlink w:anchor="_Toc81491789" w:history="1">
        <w:r w:rsidRPr="00867236">
          <w:rPr>
            <w:rStyle w:val="Lienhypertexte"/>
          </w:rPr>
          <w:t>1.1</w:t>
        </w:r>
        <w:r>
          <w:rPr>
            <w:rFonts w:asciiTheme="minorHAnsi" w:eastAsiaTheme="minorEastAsia" w:hAnsiTheme="minorHAnsi" w:cstheme="minorBidi"/>
            <w:caps w:val="0"/>
            <w:sz w:val="22"/>
            <w:szCs w:val="22"/>
          </w:rPr>
          <w:tab/>
        </w:r>
        <w:r w:rsidRPr="00867236">
          <w:rPr>
            <w:rStyle w:val="Lienhypertexte"/>
          </w:rPr>
          <w:t>RECEPTION DES MATERIAUX FOURNIS PAR L'ENTREPRENEUR</w:t>
        </w:r>
        <w:r>
          <w:rPr>
            <w:webHidden/>
          </w:rPr>
          <w:tab/>
        </w:r>
        <w:r>
          <w:rPr>
            <w:webHidden/>
          </w:rPr>
          <w:fldChar w:fldCharType="begin"/>
        </w:r>
        <w:r>
          <w:rPr>
            <w:webHidden/>
          </w:rPr>
          <w:instrText xml:space="preserve"> PAGEREF _Toc81491789 \h </w:instrText>
        </w:r>
        <w:r>
          <w:rPr>
            <w:webHidden/>
          </w:rPr>
        </w:r>
        <w:r>
          <w:rPr>
            <w:webHidden/>
          </w:rPr>
          <w:fldChar w:fldCharType="separate"/>
        </w:r>
        <w:r>
          <w:rPr>
            <w:webHidden/>
          </w:rPr>
          <w:t>51</w:t>
        </w:r>
        <w:r>
          <w:rPr>
            <w:webHidden/>
          </w:rPr>
          <w:fldChar w:fldCharType="end"/>
        </w:r>
      </w:hyperlink>
    </w:p>
    <w:p w14:paraId="2C41BF99" w14:textId="77777777" w:rsidR="007368C5" w:rsidRDefault="007368C5" w:rsidP="007368C5">
      <w:pPr>
        <w:pStyle w:val="TM2"/>
        <w:rPr>
          <w:rFonts w:asciiTheme="minorHAnsi" w:eastAsiaTheme="minorEastAsia" w:hAnsiTheme="minorHAnsi" w:cstheme="minorBidi"/>
          <w:caps w:val="0"/>
          <w:sz w:val="22"/>
          <w:szCs w:val="22"/>
        </w:rPr>
      </w:pPr>
      <w:hyperlink w:anchor="_Toc81491790" w:history="1">
        <w:r w:rsidRPr="00867236">
          <w:rPr>
            <w:rStyle w:val="Lienhypertexte"/>
          </w:rPr>
          <w:t>1.2</w:t>
        </w:r>
        <w:r>
          <w:rPr>
            <w:rFonts w:asciiTheme="minorHAnsi" w:eastAsiaTheme="minorEastAsia" w:hAnsiTheme="minorHAnsi" w:cstheme="minorBidi"/>
            <w:caps w:val="0"/>
            <w:sz w:val="22"/>
            <w:szCs w:val="22"/>
          </w:rPr>
          <w:tab/>
        </w:r>
        <w:r w:rsidRPr="00867236">
          <w:rPr>
            <w:rStyle w:val="Lienhypertexte"/>
          </w:rPr>
          <w:t>Echantillonnage</w:t>
        </w:r>
        <w:r>
          <w:rPr>
            <w:webHidden/>
          </w:rPr>
          <w:tab/>
        </w:r>
        <w:r>
          <w:rPr>
            <w:webHidden/>
          </w:rPr>
          <w:fldChar w:fldCharType="begin"/>
        </w:r>
        <w:r>
          <w:rPr>
            <w:webHidden/>
          </w:rPr>
          <w:instrText xml:space="preserve"> PAGEREF _Toc81491790 \h </w:instrText>
        </w:r>
        <w:r>
          <w:rPr>
            <w:webHidden/>
          </w:rPr>
        </w:r>
        <w:r>
          <w:rPr>
            <w:webHidden/>
          </w:rPr>
          <w:fldChar w:fldCharType="separate"/>
        </w:r>
        <w:r>
          <w:rPr>
            <w:webHidden/>
          </w:rPr>
          <w:t>51</w:t>
        </w:r>
        <w:r>
          <w:rPr>
            <w:webHidden/>
          </w:rPr>
          <w:fldChar w:fldCharType="end"/>
        </w:r>
      </w:hyperlink>
    </w:p>
    <w:p w14:paraId="71601C8E" w14:textId="77777777" w:rsidR="007368C5" w:rsidRDefault="007368C5" w:rsidP="007368C5">
      <w:pPr>
        <w:pStyle w:val="TM2"/>
        <w:rPr>
          <w:rFonts w:asciiTheme="minorHAnsi" w:eastAsiaTheme="minorEastAsia" w:hAnsiTheme="minorHAnsi" w:cstheme="minorBidi"/>
          <w:caps w:val="0"/>
          <w:sz w:val="22"/>
          <w:szCs w:val="22"/>
        </w:rPr>
      </w:pPr>
      <w:hyperlink w:anchor="_Toc81491791" w:history="1">
        <w:r w:rsidRPr="00867236">
          <w:rPr>
            <w:rStyle w:val="Lienhypertexte"/>
          </w:rPr>
          <w:t>1.3</w:t>
        </w:r>
        <w:r>
          <w:rPr>
            <w:rFonts w:asciiTheme="minorHAnsi" w:eastAsiaTheme="minorEastAsia" w:hAnsiTheme="minorHAnsi" w:cstheme="minorBidi"/>
            <w:caps w:val="0"/>
            <w:sz w:val="22"/>
            <w:szCs w:val="22"/>
          </w:rPr>
          <w:tab/>
        </w:r>
        <w:r w:rsidRPr="00867236">
          <w:rPr>
            <w:rStyle w:val="Lienhypertexte"/>
          </w:rPr>
          <w:t>Essais</w:t>
        </w:r>
        <w:r>
          <w:rPr>
            <w:webHidden/>
          </w:rPr>
          <w:tab/>
        </w:r>
        <w:r>
          <w:rPr>
            <w:webHidden/>
          </w:rPr>
          <w:fldChar w:fldCharType="begin"/>
        </w:r>
        <w:r>
          <w:rPr>
            <w:webHidden/>
          </w:rPr>
          <w:instrText xml:space="preserve"> PAGEREF _Toc81491791 \h </w:instrText>
        </w:r>
        <w:r>
          <w:rPr>
            <w:webHidden/>
          </w:rPr>
        </w:r>
        <w:r>
          <w:rPr>
            <w:webHidden/>
          </w:rPr>
          <w:fldChar w:fldCharType="separate"/>
        </w:r>
        <w:r>
          <w:rPr>
            <w:webHidden/>
          </w:rPr>
          <w:t>51</w:t>
        </w:r>
        <w:r>
          <w:rPr>
            <w:webHidden/>
          </w:rPr>
          <w:fldChar w:fldCharType="end"/>
        </w:r>
      </w:hyperlink>
    </w:p>
    <w:p w14:paraId="0F347AD6" w14:textId="77777777" w:rsidR="007368C5" w:rsidRDefault="007368C5" w:rsidP="007368C5">
      <w:pPr>
        <w:pStyle w:val="TM2"/>
        <w:rPr>
          <w:rFonts w:asciiTheme="minorHAnsi" w:eastAsiaTheme="minorEastAsia" w:hAnsiTheme="minorHAnsi" w:cstheme="minorBidi"/>
          <w:caps w:val="0"/>
          <w:sz w:val="22"/>
          <w:szCs w:val="22"/>
        </w:rPr>
      </w:pPr>
      <w:hyperlink w:anchor="_Toc81491792" w:history="1">
        <w:r w:rsidRPr="00867236">
          <w:rPr>
            <w:rStyle w:val="Lienhypertexte"/>
          </w:rPr>
          <w:t>1.4</w:t>
        </w:r>
        <w:r>
          <w:rPr>
            <w:rFonts w:asciiTheme="minorHAnsi" w:eastAsiaTheme="minorEastAsia" w:hAnsiTheme="minorHAnsi" w:cstheme="minorBidi"/>
            <w:caps w:val="0"/>
            <w:sz w:val="22"/>
            <w:szCs w:val="22"/>
          </w:rPr>
          <w:tab/>
        </w:r>
        <w:r w:rsidRPr="00867236">
          <w:rPr>
            <w:rStyle w:val="Lienhypertexte"/>
          </w:rPr>
          <w:t>Essais d’agrément</w:t>
        </w:r>
        <w:r>
          <w:rPr>
            <w:webHidden/>
          </w:rPr>
          <w:tab/>
        </w:r>
        <w:r>
          <w:rPr>
            <w:webHidden/>
          </w:rPr>
          <w:fldChar w:fldCharType="begin"/>
        </w:r>
        <w:r>
          <w:rPr>
            <w:webHidden/>
          </w:rPr>
          <w:instrText xml:space="preserve"> PAGEREF _Toc81491792 \h </w:instrText>
        </w:r>
        <w:r>
          <w:rPr>
            <w:webHidden/>
          </w:rPr>
        </w:r>
        <w:r>
          <w:rPr>
            <w:webHidden/>
          </w:rPr>
          <w:fldChar w:fldCharType="separate"/>
        </w:r>
        <w:r>
          <w:rPr>
            <w:webHidden/>
          </w:rPr>
          <w:t>51</w:t>
        </w:r>
        <w:r>
          <w:rPr>
            <w:webHidden/>
          </w:rPr>
          <w:fldChar w:fldCharType="end"/>
        </w:r>
      </w:hyperlink>
    </w:p>
    <w:p w14:paraId="6B5911F8" w14:textId="77777777" w:rsidR="007368C5" w:rsidRDefault="007368C5" w:rsidP="007368C5">
      <w:pPr>
        <w:pStyle w:val="TM2"/>
        <w:rPr>
          <w:rFonts w:asciiTheme="minorHAnsi" w:eastAsiaTheme="minorEastAsia" w:hAnsiTheme="minorHAnsi" w:cstheme="minorBidi"/>
          <w:caps w:val="0"/>
          <w:sz w:val="22"/>
          <w:szCs w:val="22"/>
        </w:rPr>
      </w:pPr>
      <w:hyperlink w:anchor="_Toc81491793" w:history="1">
        <w:r w:rsidRPr="00867236">
          <w:rPr>
            <w:rStyle w:val="Lienhypertexte"/>
          </w:rPr>
          <w:t>1.5</w:t>
        </w:r>
        <w:r>
          <w:rPr>
            <w:rFonts w:asciiTheme="minorHAnsi" w:eastAsiaTheme="minorEastAsia" w:hAnsiTheme="minorHAnsi" w:cstheme="minorBidi"/>
            <w:caps w:val="0"/>
            <w:sz w:val="22"/>
            <w:szCs w:val="22"/>
          </w:rPr>
          <w:tab/>
        </w:r>
        <w:r w:rsidRPr="00867236">
          <w:rPr>
            <w:rStyle w:val="Lienhypertexte"/>
          </w:rPr>
          <w:t>Essais de contrôle</w:t>
        </w:r>
        <w:r>
          <w:rPr>
            <w:webHidden/>
          </w:rPr>
          <w:tab/>
        </w:r>
        <w:r>
          <w:rPr>
            <w:webHidden/>
          </w:rPr>
          <w:fldChar w:fldCharType="begin"/>
        </w:r>
        <w:r>
          <w:rPr>
            <w:webHidden/>
          </w:rPr>
          <w:instrText xml:space="preserve"> PAGEREF _Toc81491793 \h </w:instrText>
        </w:r>
        <w:r>
          <w:rPr>
            <w:webHidden/>
          </w:rPr>
        </w:r>
        <w:r>
          <w:rPr>
            <w:webHidden/>
          </w:rPr>
          <w:fldChar w:fldCharType="separate"/>
        </w:r>
        <w:r>
          <w:rPr>
            <w:webHidden/>
          </w:rPr>
          <w:t>51</w:t>
        </w:r>
        <w:r>
          <w:rPr>
            <w:webHidden/>
          </w:rPr>
          <w:fldChar w:fldCharType="end"/>
        </w:r>
      </w:hyperlink>
    </w:p>
    <w:p w14:paraId="53135A11" w14:textId="77777777" w:rsidR="007368C5" w:rsidRDefault="007368C5" w:rsidP="007368C5">
      <w:pPr>
        <w:pStyle w:val="TM2"/>
        <w:rPr>
          <w:rFonts w:asciiTheme="minorHAnsi" w:eastAsiaTheme="minorEastAsia" w:hAnsiTheme="minorHAnsi" w:cstheme="minorBidi"/>
          <w:caps w:val="0"/>
          <w:sz w:val="22"/>
          <w:szCs w:val="22"/>
        </w:rPr>
      </w:pPr>
      <w:hyperlink w:anchor="_Toc81491794" w:history="1">
        <w:r w:rsidRPr="00867236">
          <w:rPr>
            <w:rStyle w:val="Lienhypertexte"/>
          </w:rPr>
          <w:t>1.6</w:t>
        </w:r>
        <w:r>
          <w:rPr>
            <w:rFonts w:asciiTheme="minorHAnsi" w:eastAsiaTheme="minorEastAsia" w:hAnsiTheme="minorHAnsi" w:cstheme="minorBidi"/>
            <w:caps w:val="0"/>
            <w:sz w:val="22"/>
            <w:szCs w:val="22"/>
          </w:rPr>
          <w:tab/>
        </w:r>
        <w:r w:rsidRPr="00867236">
          <w:rPr>
            <w:rStyle w:val="Lienhypertexte"/>
          </w:rPr>
          <w:t>Refus de matériaux</w:t>
        </w:r>
        <w:r>
          <w:rPr>
            <w:webHidden/>
          </w:rPr>
          <w:tab/>
        </w:r>
        <w:r>
          <w:rPr>
            <w:webHidden/>
          </w:rPr>
          <w:fldChar w:fldCharType="begin"/>
        </w:r>
        <w:r>
          <w:rPr>
            <w:webHidden/>
          </w:rPr>
          <w:instrText xml:space="preserve"> PAGEREF _Toc81491794 \h </w:instrText>
        </w:r>
        <w:r>
          <w:rPr>
            <w:webHidden/>
          </w:rPr>
        </w:r>
        <w:r>
          <w:rPr>
            <w:webHidden/>
          </w:rPr>
          <w:fldChar w:fldCharType="separate"/>
        </w:r>
        <w:r>
          <w:rPr>
            <w:webHidden/>
          </w:rPr>
          <w:t>52</w:t>
        </w:r>
        <w:r>
          <w:rPr>
            <w:webHidden/>
          </w:rPr>
          <w:fldChar w:fldCharType="end"/>
        </w:r>
      </w:hyperlink>
    </w:p>
    <w:p w14:paraId="28732B7F" w14:textId="77777777" w:rsidR="007368C5" w:rsidRDefault="007368C5" w:rsidP="007368C5">
      <w:pPr>
        <w:pStyle w:val="TM1"/>
        <w:rPr>
          <w:rFonts w:asciiTheme="minorHAnsi" w:eastAsiaTheme="minorEastAsia" w:hAnsiTheme="minorHAnsi" w:cstheme="minorBidi"/>
          <w:b w:val="0"/>
          <w:caps w:val="0"/>
          <w:sz w:val="22"/>
          <w:szCs w:val="22"/>
        </w:rPr>
      </w:pPr>
      <w:hyperlink w:anchor="_Toc81491795" w:history="1">
        <w:r w:rsidRPr="00867236">
          <w:rPr>
            <w:rStyle w:val="Lienhypertexte"/>
          </w:rPr>
          <w:t>2</w:t>
        </w:r>
        <w:r>
          <w:rPr>
            <w:rFonts w:asciiTheme="minorHAnsi" w:eastAsiaTheme="minorEastAsia" w:hAnsiTheme="minorHAnsi" w:cstheme="minorBidi"/>
            <w:b w:val="0"/>
            <w:caps w:val="0"/>
            <w:sz w:val="22"/>
            <w:szCs w:val="22"/>
          </w:rPr>
          <w:tab/>
        </w:r>
        <w:r w:rsidRPr="00867236">
          <w:rPr>
            <w:rStyle w:val="Lienhypertexte"/>
          </w:rPr>
          <w:t>TERRASSEMENTS</w:t>
        </w:r>
        <w:r>
          <w:rPr>
            <w:webHidden/>
          </w:rPr>
          <w:tab/>
        </w:r>
        <w:r>
          <w:rPr>
            <w:webHidden/>
          </w:rPr>
          <w:fldChar w:fldCharType="begin"/>
        </w:r>
        <w:r>
          <w:rPr>
            <w:webHidden/>
          </w:rPr>
          <w:instrText xml:space="preserve"> PAGEREF _Toc81491795 \h </w:instrText>
        </w:r>
        <w:r>
          <w:rPr>
            <w:webHidden/>
          </w:rPr>
        </w:r>
        <w:r>
          <w:rPr>
            <w:webHidden/>
          </w:rPr>
          <w:fldChar w:fldCharType="separate"/>
        </w:r>
        <w:r>
          <w:rPr>
            <w:webHidden/>
          </w:rPr>
          <w:t>52</w:t>
        </w:r>
        <w:r>
          <w:rPr>
            <w:webHidden/>
          </w:rPr>
          <w:fldChar w:fldCharType="end"/>
        </w:r>
      </w:hyperlink>
    </w:p>
    <w:p w14:paraId="65588180" w14:textId="77777777" w:rsidR="007368C5" w:rsidRDefault="007368C5" w:rsidP="007368C5">
      <w:pPr>
        <w:pStyle w:val="TM2"/>
        <w:rPr>
          <w:rFonts w:asciiTheme="minorHAnsi" w:eastAsiaTheme="minorEastAsia" w:hAnsiTheme="minorHAnsi" w:cstheme="minorBidi"/>
          <w:caps w:val="0"/>
          <w:sz w:val="22"/>
          <w:szCs w:val="22"/>
        </w:rPr>
      </w:pPr>
      <w:hyperlink w:anchor="_Toc81491796" w:history="1">
        <w:r w:rsidRPr="00867236">
          <w:rPr>
            <w:rStyle w:val="Lienhypertexte"/>
          </w:rPr>
          <w:t>2.1</w:t>
        </w:r>
        <w:r>
          <w:rPr>
            <w:rFonts w:asciiTheme="minorHAnsi" w:eastAsiaTheme="minorEastAsia" w:hAnsiTheme="minorHAnsi" w:cstheme="minorBidi"/>
            <w:caps w:val="0"/>
            <w:sz w:val="22"/>
            <w:szCs w:val="22"/>
          </w:rPr>
          <w:tab/>
        </w:r>
        <w:r w:rsidRPr="00867236">
          <w:rPr>
            <w:rStyle w:val="Lienhypertexte"/>
          </w:rPr>
          <w:t>Matériaux</w:t>
        </w:r>
        <w:r>
          <w:rPr>
            <w:webHidden/>
          </w:rPr>
          <w:tab/>
        </w:r>
        <w:r>
          <w:rPr>
            <w:webHidden/>
          </w:rPr>
          <w:fldChar w:fldCharType="begin"/>
        </w:r>
        <w:r>
          <w:rPr>
            <w:webHidden/>
          </w:rPr>
          <w:instrText xml:space="preserve"> PAGEREF _Toc81491796 \h </w:instrText>
        </w:r>
        <w:r>
          <w:rPr>
            <w:webHidden/>
          </w:rPr>
        </w:r>
        <w:r>
          <w:rPr>
            <w:webHidden/>
          </w:rPr>
          <w:fldChar w:fldCharType="separate"/>
        </w:r>
        <w:r>
          <w:rPr>
            <w:webHidden/>
          </w:rPr>
          <w:t>52</w:t>
        </w:r>
        <w:r>
          <w:rPr>
            <w:webHidden/>
          </w:rPr>
          <w:fldChar w:fldCharType="end"/>
        </w:r>
      </w:hyperlink>
    </w:p>
    <w:p w14:paraId="0F6CE797" w14:textId="77777777" w:rsidR="007368C5" w:rsidRDefault="007368C5" w:rsidP="007368C5">
      <w:pPr>
        <w:pStyle w:val="TM2"/>
        <w:rPr>
          <w:rFonts w:asciiTheme="minorHAnsi" w:eastAsiaTheme="minorEastAsia" w:hAnsiTheme="minorHAnsi" w:cstheme="minorBidi"/>
          <w:caps w:val="0"/>
          <w:sz w:val="22"/>
          <w:szCs w:val="22"/>
        </w:rPr>
      </w:pPr>
      <w:hyperlink w:anchor="_Toc81491797" w:history="1">
        <w:r w:rsidRPr="00867236">
          <w:rPr>
            <w:rStyle w:val="Lienhypertexte"/>
          </w:rPr>
          <w:t>2.2</w:t>
        </w:r>
        <w:r>
          <w:rPr>
            <w:rFonts w:asciiTheme="minorHAnsi" w:eastAsiaTheme="minorEastAsia" w:hAnsiTheme="minorHAnsi" w:cstheme="minorBidi"/>
            <w:caps w:val="0"/>
            <w:sz w:val="22"/>
            <w:szCs w:val="22"/>
          </w:rPr>
          <w:tab/>
        </w:r>
        <w:r w:rsidRPr="00867236">
          <w:rPr>
            <w:rStyle w:val="Lienhypertexte"/>
          </w:rPr>
          <w:t>Grave recyclée pour remblais et couche de forme – GR1M 0/80</w:t>
        </w:r>
        <w:r>
          <w:rPr>
            <w:webHidden/>
          </w:rPr>
          <w:tab/>
        </w:r>
        <w:r>
          <w:rPr>
            <w:webHidden/>
          </w:rPr>
          <w:fldChar w:fldCharType="begin"/>
        </w:r>
        <w:r>
          <w:rPr>
            <w:webHidden/>
          </w:rPr>
          <w:instrText xml:space="preserve"> PAGEREF _Toc81491797 \h </w:instrText>
        </w:r>
        <w:r>
          <w:rPr>
            <w:webHidden/>
          </w:rPr>
        </w:r>
        <w:r>
          <w:rPr>
            <w:webHidden/>
          </w:rPr>
          <w:fldChar w:fldCharType="separate"/>
        </w:r>
        <w:r>
          <w:rPr>
            <w:webHidden/>
          </w:rPr>
          <w:t>52</w:t>
        </w:r>
        <w:r>
          <w:rPr>
            <w:webHidden/>
          </w:rPr>
          <w:fldChar w:fldCharType="end"/>
        </w:r>
      </w:hyperlink>
    </w:p>
    <w:p w14:paraId="5FFD4865" w14:textId="77777777" w:rsidR="007368C5" w:rsidRDefault="007368C5" w:rsidP="007368C5">
      <w:pPr>
        <w:pStyle w:val="TM2"/>
        <w:rPr>
          <w:rFonts w:asciiTheme="minorHAnsi" w:eastAsiaTheme="minorEastAsia" w:hAnsiTheme="minorHAnsi" w:cstheme="minorBidi"/>
          <w:caps w:val="0"/>
          <w:sz w:val="22"/>
          <w:szCs w:val="22"/>
        </w:rPr>
      </w:pPr>
      <w:hyperlink w:anchor="_Toc81491798" w:history="1">
        <w:r w:rsidRPr="00867236">
          <w:rPr>
            <w:rStyle w:val="Lienhypertexte"/>
          </w:rPr>
          <w:t>2.3</w:t>
        </w:r>
        <w:r>
          <w:rPr>
            <w:rFonts w:asciiTheme="minorHAnsi" w:eastAsiaTheme="minorEastAsia" w:hAnsiTheme="minorHAnsi" w:cstheme="minorBidi"/>
            <w:caps w:val="0"/>
            <w:sz w:val="22"/>
            <w:szCs w:val="22"/>
          </w:rPr>
          <w:tab/>
        </w:r>
        <w:r w:rsidRPr="00867236">
          <w:rPr>
            <w:rStyle w:val="Lienhypertexte"/>
          </w:rPr>
          <w:t>Matériaux provenant des déblais</w:t>
        </w:r>
        <w:r>
          <w:rPr>
            <w:webHidden/>
          </w:rPr>
          <w:tab/>
        </w:r>
        <w:r>
          <w:rPr>
            <w:webHidden/>
          </w:rPr>
          <w:fldChar w:fldCharType="begin"/>
        </w:r>
        <w:r>
          <w:rPr>
            <w:webHidden/>
          </w:rPr>
          <w:instrText xml:space="preserve"> PAGEREF _Toc81491798 \h </w:instrText>
        </w:r>
        <w:r>
          <w:rPr>
            <w:webHidden/>
          </w:rPr>
        </w:r>
        <w:r>
          <w:rPr>
            <w:webHidden/>
          </w:rPr>
          <w:fldChar w:fldCharType="separate"/>
        </w:r>
        <w:r>
          <w:rPr>
            <w:webHidden/>
          </w:rPr>
          <w:t>52</w:t>
        </w:r>
        <w:r>
          <w:rPr>
            <w:webHidden/>
          </w:rPr>
          <w:fldChar w:fldCharType="end"/>
        </w:r>
      </w:hyperlink>
    </w:p>
    <w:p w14:paraId="12CF41E8" w14:textId="77777777" w:rsidR="007368C5" w:rsidRDefault="007368C5" w:rsidP="007368C5">
      <w:pPr>
        <w:pStyle w:val="TM2"/>
        <w:rPr>
          <w:rFonts w:asciiTheme="minorHAnsi" w:eastAsiaTheme="minorEastAsia" w:hAnsiTheme="minorHAnsi" w:cstheme="minorBidi"/>
          <w:caps w:val="0"/>
          <w:sz w:val="22"/>
          <w:szCs w:val="22"/>
        </w:rPr>
      </w:pPr>
      <w:hyperlink w:anchor="_Toc81491799" w:history="1">
        <w:r w:rsidRPr="00867236">
          <w:rPr>
            <w:rStyle w:val="Lienhypertexte"/>
          </w:rPr>
          <w:t>2.4</w:t>
        </w:r>
        <w:r>
          <w:rPr>
            <w:rFonts w:asciiTheme="minorHAnsi" w:eastAsiaTheme="minorEastAsia" w:hAnsiTheme="minorHAnsi" w:cstheme="minorBidi"/>
            <w:caps w:val="0"/>
            <w:sz w:val="22"/>
            <w:szCs w:val="22"/>
          </w:rPr>
          <w:tab/>
        </w:r>
        <w:r w:rsidRPr="00867236">
          <w:rPr>
            <w:rStyle w:val="Lienhypertexte"/>
          </w:rPr>
          <w:t>Terre végétale</w:t>
        </w:r>
        <w:r>
          <w:rPr>
            <w:webHidden/>
          </w:rPr>
          <w:tab/>
        </w:r>
        <w:r>
          <w:rPr>
            <w:webHidden/>
          </w:rPr>
          <w:fldChar w:fldCharType="begin"/>
        </w:r>
        <w:r>
          <w:rPr>
            <w:webHidden/>
          </w:rPr>
          <w:instrText xml:space="preserve"> PAGEREF _Toc81491799 \h </w:instrText>
        </w:r>
        <w:r>
          <w:rPr>
            <w:webHidden/>
          </w:rPr>
        </w:r>
        <w:r>
          <w:rPr>
            <w:webHidden/>
          </w:rPr>
          <w:fldChar w:fldCharType="separate"/>
        </w:r>
        <w:r>
          <w:rPr>
            <w:webHidden/>
          </w:rPr>
          <w:t>53</w:t>
        </w:r>
        <w:r>
          <w:rPr>
            <w:webHidden/>
          </w:rPr>
          <w:fldChar w:fldCharType="end"/>
        </w:r>
      </w:hyperlink>
    </w:p>
    <w:p w14:paraId="3420146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0" w:history="1">
        <w:r w:rsidRPr="00867236">
          <w:rPr>
            <w:rStyle w:val="Lienhypertexte"/>
            <w:noProof/>
          </w:rPr>
          <w:t>2.4.1</w:t>
        </w:r>
        <w:r>
          <w:rPr>
            <w:rFonts w:asciiTheme="minorHAnsi" w:eastAsiaTheme="minorEastAsia" w:hAnsiTheme="minorHAnsi" w:cstheme="minorBidi"/>
            <w:noProof/>
            <w:sz w:val="22"/>
            <w:szCs w:val="22"/>
          </w:rPr>
          <w:tab/>
        </w:r>
        <w:r w:rsidRPr="00867236">
          <w:rPr>
            <w:rStyle w:val="Lienhypertexte"/>
            <w:noProof/>
          </w:rPr>
          <w:t>Nature, provenance et qualité des matériaux</w:t>
        </w:r>
        <w:r>
          <w:rPr>
            <w:noProof/>
            <w:webHidden/>
          </w:rPr>
          <w:tab/>
        </w:r>
        <w:r>
          <w:rPr>
            <w:noProof/>
            <w:webHidden/>
          </w:rPr>
          <w:fldChar w:fldCharType="begin"/>
        </w:r>
        <w:r>
          <w:rPr>
            <w:noProof/>
            <w:webHidden/>
          </w:rPr>
          <w:instrText xml:space="preserve"> PAGEREF _Toc81491800 \h </w:instrText>
        </w:r>
        <w:r>
          <w:rPr>
            <w:noProof/>
            <w:webHidden/>
          </w:rPr>
        </w:r>
        <w:r>
          <w:rPr>
            <w:noProof/>
            <w:webHidden/>
          </w:rPr>
          <w:fldChar w:fldCharType="separate"/>
        </w:r>
        <w:r>
          <w:rPr>
            <w:noProof/>
            <w:webHidden/>
          </w:rPr>
          <w:t>53</w:t>
        </w:r>
        <w:r>
          <w:rPr>
            <w:noProof/>
            <w:webHidden/>
          </w:rPr>
          <w:fldChar w:fldCharType="end"/>
        </w:r>
      </w:hyperlink>
    </w:p>
    <w:p w14:paraId="4DBAC8C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1" w:history="1">
        <w:r w:rsidRPr="00867236">
          <w:rPr>
            <w:rStyle w:val="Lienhypertexte"/>
            <w:noProof/>
          </w:rPr>
          <w:t>2.4.2</w:t>
        </w:r>
        <w:r>
          <w:rPr>
            <w:rFonts w:asciiTheme="minorHAnsi" w:eastAsiaTheme="minorEastAsia" w:hAnsiTheme="minorHAnsi" w:cstheme="minorBidi"/>
            <w:noProof/>
            <w:sz w:val="22"/>
            <w:szCs w:val="22"/>
          </w:rPr>
          <w:tab/>
        </w:r>
        <w:r w:rsidRPr="00867236">
          <w:rPr>
            <w:rStyle w:val="Lienhypertexte"/>
            <w:noProof/>
          </w:rPr>
          <w:t>Terre</w:t>
        </w:r>
        <w:r>
          <w:rPr>
            <w:noProof/>
            <w:webHidden/>
          </w:rPr>
          <w:tab/>
        </w:r>
        <w:r>
          <w:rPr>
            <w:noProof/>
            <w:webHidden/>
          </w:rPr>
          <w:fldChar w:fldCharType="begin"/>
        </w:r>
        <w:r>
          <w:rPr>
            <w:noProof/>
            <w:webHidden/>
          </w:rPr>
          <w:instrText xml:space="preserve"> PAGEREF _Toc81491801 \h </w:instrText>
        </w:r>
        <w:r>
          <w:rPr>
            <w:noProof/>
            <w:webHidden/>
          </w:rPr>
        </w:r>
        <w:r>
          <w:rPr>
            <w:noProof/>
            <w:webHidden/>
          </w:rPr>
          <w:fldChar w:fldCharType="separate"/>
        </w:r>
        <w:r>
          <w:rPr>
            <w:noProof/>
            <w:webHidden/>
          </w:rPr>
          <w:t>54</w:t>
        </w:r>
        <w:r>
          <w:rPr>
            <w:noProof/>
            <w:webHidden/>
          </w:rPr>
          <w:fldChar w:fldCharType="end"/>
        </w:r>
      </w:hyperlink>
    </w:p>
    <w:p w14:paraId="11B601B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2" w:history="1">
        <w:r w:rsidRPr="00867236">
          <w:rPr>
            <w:rStyle w:val="Lienhypertexte"/>
            <w:noProof/>
          </w:rPr>
          <w:t>2.4.3</w:t>
        </w:r>
        <w:r>
          <w:rPr>
            <w:rFonts w:asciiTheme="minorHAnsi" w:eastAsiaTheme="minorEastAsia" w:hAnsiTheme="minorHAnsi" w:cstheme="minorBidi"/>
            <w:noProof/>
            <w:sz w:val="22"/>
            <w:szCs w:val="22"/>
          </w:rPr>
          <w:tab/>
        </w:r>
        <w:r w:rsidRPr="00867236">
          <w:rPr>
            <w:rStyle w:val="Lienhypertexte"/>
            <w:noProof/>
          </w:rPr>
          <w:t>Stocks</w:t>
        </w:r>
        <w:r>
          <w:rPr>
            <w:noProof/>
            <w:webHidden/>
          </w:rPr>
          <w:tab/>
        </w:r>
        <w:r>
          <w:rPr>
            <w:noProof/>
            <w:webHidden/>
          </w:rPr>
          <w:fldChar w:fldCharType="begin"/>
        </w:r>
        <w:r>
          <w:rPr>
            <w:noProof/>
            <w:webHidden/>
          </w:rPr>
          <w:instrText xml:space="preserve"> PAGEREF _Toc81491802 \h </w:instrText>
        </w:r>
        <w:r>
          <w:rPr>
            <w:noProof/>
            <w:webHidden/>
          </w:rPr>
        </w:r>
        <w:r>
          <w:rPr>
            <w:noProof/>
            <w:webHidden/>
          </w:rPr>
          <w:fldChar w:fldCharType="separate"/>
        </w:r>
        <w:r>
          <w:rPr>
            <w:noProof/>
            <w:webHidden/>
          </w:rPr>
          <w:t>55</w:t>
        </w:r>
        <w:r>
          <w:rPr>
            <w:noProof/>
            <w:webHidden/>
          </w:rPr>
          <w:fldChar w:fldCharType="end"/>
        </w:r>
      </w:hyperlink>
    </w:p>
    <w:p w14:paraId="0E6DA26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3" w:history="1">
        <w:r w:rsidRPr="00867236">
          <w:rPr>
            <w:rStyle w:val="Lienhypertexte"/>
            <w:noProof/>
          </w:rPr>
          <w:t>2.4.4</w:t>
        </w:r>
        <w:r>
          <w:rPr>
            <w:rFonts w:asciiTheme="minorHAnsi" w:eastAsiaTheme="minorEastAsia" w:hAnsiTheme="minorHAnsi" w:cstheme="minorBidi"/>
            <w:noProof/>
            <w:sz w:val="22"/>
            <w:szCs w:val="22"/>
          </w:rPr>
          <w:tab/>
        </w:r>
        <w:r w:rsidRPr="00867236">
          <w:rPr>
            <w:rStyle w:val="Lienhypertexte"/>
            <w:noProof/>
          </w:rPr>
          <w:t>Maîtrise de la teneur en eau</w:t>
        </w:r>
        <w:r>
          <w:rPr>
            <w:noProof/>
            <w:webHidden/>
          </w:rPr>
          <w:tab/>
        </w:r>
        <w:r>
          <w:rPr>
            <w:noProof/>
            <w:webHidden/>
          </w:rPr>
          <w:fldChar w:fldCharType="begin"/>
        </w:r>
        <w:r>
          <w:rPr>
            <w:noProof/>
            <w:webHidden/>
          </w:rPr>
          <w:instrText xml:space="preserve"> PAGEREF _Toc81491803 \h </w:instrText>
        </w:r>
        <w:r>
          <w:rPr>
            <w:noProof/>
            <w:webHidden/>
          </w:rPr>
        </w:r>
        <w:r>
          <w:rPr>
            <w:noProof/>
            <w:webHidden/>
          </w:rPr>
          <w:fldChar w:fldCharType="separate"/>
        </w:r>
        <w:r>
          <w:rPr>
            <w:noProof/>
            <w:webHidden/>
          </w:rPr>
          <w:t>56</w:t>
        </w:r>
        <w:r>
          <w:rPr>
            <w:noProof/>
            <w:webHidden/>
          </w:rPr>
          <w:fldChar w:fldCharType="end"/>
        </w:r>
      </w:hyperlink>
    </w:p>
    <w:p w14:paraId="1EFB1A3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4" w:history="1">
        <w:r w:rsidRPr="00867236">
          <w:rPr>
            <w:rStyle w:val="Lienhypertexte"/>
            <w:noProof/>
          </w:rPr>
          <w:t>2.4.5</w:t>
        </w:r>
        <w:r>
          <w:rPr>
            <w:rFonts w:asciiTheme="minorHAnsi" w:eastAsiaTheme="minorEastAsia" w:hAnsiTheme="minorHAnsi" w:cstheme="minorBidi"/>
            <w:noProof/>
            <w:sz w:val="22"/>
            <w:szCs w:val="22"/>
          </w:rPr>
          <w:tab/>
        </w:r>
        <w:r w:rsidRPr="00867236">
          <w:rPr>
            <w:rStyle w:val="Lienhypertexte"/>
            <w:noProof/>
          </w:rPr>
          <w:t>Analyses demandées</w:t>
        </w:r>
        <w:r>
          <w:rPr>
            <w:noProof/>
            <w:webHidden/>
          </w:rPr>
          <w:tab/>
        </w:r>
        <w:r>
          <w:rPr>
            <w:noProof/>
            <w:webHidden/>
          </w:rPr>
          <w:fldChar w:fldCharType="begin"/>
        </w:r>
        <w:r>
          <w:rPr>
            <w:noProof/>
            <w:webHidden/>
          </w:rPr>
          <w:instrText xml:space="preserve"> PAGEREF _Toc81491804 \h </w:instrText>
        </w:r>
        <w:r>
          <w:rPr>
            <w:noProof/>
            <w:webHidden/>
          </w:rPr>
        </w:r>
        <w:r>
          <w:rPr>
            <w:noProof/>
            <w:webHidden/>
          </w:rPr>
          <w:fldChar w:fldCharType="separate"/>
        </w:r>
        <w:r>
          <w:rPr>
            <w:noProof/>
            <w:webHidden/>
          </w:rPr>
          <w:t>56</w:t>
        </w:r>
        <w:r>
          <w:rPr>
            <w:noProof/>
            <w:webHidden/>
          </w:rPr>
          <w:fldChar w:fldCharType="end"/>
        </w:r>
      </w:hyperlink>
    </w:p>
    <w:p w14:paraId="222A561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5" w:history="1">
        <w:r w:rsidRPr="00867236">
          <w:rPr>
            <w:rStyle w:val="Lienhypertexte"/>
            <w:noProof/>
          </w:rPr>
          <w:t>2.4.6</w:t>
        </w:r>
        <w:r>
          <w:rPr>
            <w:rFonts w:asciiTheme="minorHAnsi" w:eastAsiaTheme="minorEastAsia" w:hAnsiTheme="minorHAnsi" w:cstheme="minorBidi"/>
            <w:noProof/>
            <w:sz w:val="22"/>
            <w:szCs w:val="22"/>
          </w:rPr>
          <w:tab/>
        </w:r>
        <w:r w:rsidRPr="00867236">
          <w:rPr>
            <w:rStyle w:val="Lienhypertexte"/>
            <w:noProof/>
          </w:rPr>
          <w:t>Critères de conformité</w:t>
        </w:r>
        <w:r>
          <w:rPr>
            <w:noProof/>
            <w:webHidden/>
          </w:rPr>
          <w:tab/>
        </w:r>
        <w:r>
          <w:rPr>
            <w:noProof/>
            <w:webHidden/>
          </w:rPr>
          <w:fldChar w:fldCharType="begin"/>
        </w:r>
        <w:r>
          <w:rPr>
            <w:noProof/>
            <w:webHidden/>
          </w:rPr>
          <w:instrText xml:space="preserve"> PAGEREF _Toc81491805 \h </w:instrText>
        </w:r>
        <w:r>
          <w:rPr>
            <w:noProof/>
            <w:webHidden/>
          </w:rPr>
        </w:r>
        <w:r>
          <w:rPr>
            <w:noProof/>
            <w:webHidden/>
          </w:rPr>
          <w:fldChar w:fldCharType="separate"/>
        </w:r>
        <w:r>
          <w:rPr>
            <w:noProof/>
            <w:webHidden/>
          </w:rPr>
          <w:t>57</w:t>
        </w:r>
        <w:r>
          <w:rPr>
            <w:noProof/>
            <w:webHidden/>
          </w:rPr>
          <w:fldChar w:fldCharType="end"/>
        </w:r>
      </w:hyperlink>
    </w:p>
    <w:p w14:paraId="4D34EE6B" w14:textId="77777777" w:rsidR="007368C5" w:rsidRDefault="007368C5" w:rsidP="007368C5">
      <w:pPr>
        <w:pStyle w:val="TM2"/>
        <w:rPr>
          <w:rFonts w:asciiTheme="minorHAnsi" w:eastAsiaTheme="minorEastAsia" w:hAnsiTheme="minorHAnsi" w:cstheme="minorBidi"/>
          <w:caps w:val="0"/>
          <w:sz w:val="22"/>
          <w:szCs w:val="22"/>
        </w:rPr>
      </w:pPr>
      <w:hyperlink w:anchor="_Toc81491806" w:history="1">
        <w:r w:rsidRPr="00867236">
          <w:rPr>
            <w:rStyle w:val="Lienhypertexte"/>
          </w:rPr>
          <w:t>2.5</w:t>
        </w:r>
        <w:r>
          <w:rPr>
            <w:rFonts w:asciiTheme="minorHAnsi" w:eastAsiaTheme="minorEastAsia" w:hAnsiTheme="minorHAnsi" w:cstheme="minorBidi"/>
            <w:caps w:val="0"/>
            <w:sz w:val="22"/>
            <w:szCs w:val="22"/>
          </w:rPr>
          <w:tab/>
        </w:r>
        <w:r w:rsidRPr="00867236">
          <w:rPr>
            <w:rStyle w:val="Lienhypertexte"/>
          </w:rPr>
          <w:t>pouzolane pour mélange terre – pierre</w:t>
        </w:r>
        <w:r>
          <w:rPr>
            <w:webHidden/>
          </w:rPr>
          <w:tab/>
        </w:r>
        <w:r>
          <w:rPr>
            <w:webHidden/>
          </w:rPr>
          <w:fldChar w:fldCharType="begin"/>
        </w:r>
        <w:r>
          <w:rPr>
            <w:webHidden/>
          </w:rPr>
          <w:instrText xml:space="preserve"> PAGEREF _Toc81491806 \h </w:instrText>
        </w:r>
        <w:r>
          <w:rPr>
            <w:webHidden/>
          </w:rPr>
        </w:r>
        <w:r>
          <w:rPr>
            <w:webHidden/>
          </w:rPr>
          <w:fldChar w:fldCharType="separate"/>
        </w:r>
        <w:r>
          <w:rPr>
            <w:webHidden/>
          </w:rPr>
          <w:t>57</w:t>
        </w:r>
        <w:r>
          <w:rPr>
            <w:webHidden/>
          </w:rPr>
          <w:fldChar w:fldCharType="end"/>
        </w:r>
      </w:hyperlink>
    </w:p>
    <w:p w14:paraId="02AB5EB5" w14:textId="77777777" w:rsidR="007368C5" w:rsidRDefault="007368C5" w:rsidP="007368C5">
      <w:pPr>
        <w:pStyle w:val="TM2"/>
        <w:rPr>
          <w:rFonts w:asciiTheme="minorHAnsi" w:eastAsiaTheme="minorEastAsia" w:hAnsiTheme="minorHAnsi" w:cstheme="minorBidi"/>
          <w:caps w:val="0"/>
          <w:sz w:val="22"/>
          <w:szCs w:val="22"/>
        </w:rPr>
      </w:pPr>
      <w:hyperlink w:anchor="_Toc81491807" w:history="1">
        <w:r w:rsidRPr="00867236">
          <w:rPr>
            <w:rStyle w:val="Lienhypertexte"/>
          </w:rPr>
          <w:t>2.6</w:t>
        </w:r>
        <w:r>
          <w:rPr>
            <w:rFonts w:asciiTheme="minorHAnsi" w:eastAsiaTheme="minorEastAsia" w:hAnsiTheme="minorHAnsi" w:cstheme="minorBidi"/>
            <w:caps w:val="0"/>
            <w:sz w:val="22"/>
            <w:szCs w:val="22"/>
          </w:rPr>
          <w:tab/>
        </w:r>
        <w:r w:rsidRPr="00867236">
          <w:rPr>
            <w:rStyle w:val="Lienhypertexte"/>
          </w:rPr>
          <w:t>AMENDEMENTS et ENGRAIS</w:t>
        </w:r>
        <w:r>
          <w:rPr>
            <w:webHidden/>
          </w:rPr>
          <w:tab/>
        </w:r>
        <w:r>
          <w:rPr>
            <w:webHidden/>
          </w:rPr>
          <w:fldChar w:fldCharType="begin"/>
        </w:r>
        <w:r>
          <w:rPr>
            <w:webHidden/>
          </w:rPr>
          <w:instrText xml:space="preserve"> PAGEREF _Toc81491807 \h </w:instrText>
        </w:r>
        <w:r>
          <w:rPr>
            <w:webHidden/>
          </w:rPr>
        </w:r>
        <w:r>
          <w:rPr>
            <w:webHidden/>
          </w:rPr>
          <w:fldChar w:fldCharType="separate"/>
        </w:r>
        <w:r>
          <w:rPr>
            <w:webHidden/>
          </w:rPr>
          <w:t>58</w:t>
        </w:r>
        <w:r>
          <w:rPr>
            <w:webHidden/>
          </w:rPr>
          <w:fldChar w:fldCharType="end"/>
        </w:r>
      </w:hyperlink>
    </w:p>
    <w:p w14:paraId="035D057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8" w:history="1">
        <w:r w:rsidRPr="00867236">
          <w:rPr>
            <w:rStyle w:val="Lienhypertexte"/>
            <w:noProof/>
          </w:rPr>
          <w:t>2.6.1</w:t>
        </w:r>
        <w:r>
          <w:rPr>
            <w:rFonts w:asciiTheme="minorHAnsi" w:eastAsiaTheme="minorEastAsia" w:hAnsiTheme="minorHAnsi" w:cstheme="minorBidi"/>
            <w:noProof/>
            <w:sz w:val="22"/>
            <w:szCs w:val="22"/>
          </w:rPr>
          <w:tab/>
        </w:r>
        <w:r w:rsidRPr="00867236">
          <w:rPr>
            <w:rStyle w:val="Lienhypertexte"/>
            <w:noProof/>
          </w:rPr>
          <w:t>Amendements</w:t>
        </w:r>
        <w:r>
          <w:rPr>
            <w:noProof/>
            <w:webHidden/>
          </w:rPr>
          <w:tab/>
        </w:r>
        <w:r>
          <w:rPr>
            <w:noProof/>
            <w:webHidden/>
          </w:rPr>
          <w:fldChar w:fldCharType="begin"/>
        </w:r>
        <w:r>
          <w:rPr>
            <w:noProof/>
            <w:webHidden/>
          </w:rPr>
          <w:instrText xml:space="preserve"> PAGEREF _Toc81491808 \h </w:instrText>
        </w:r>
        <w:r>
          <w:rPr>
            <w:noProof/>
            <w:webHidden/>
          </w:rPr>
        </w:r>
        <w:r>
          <w:rPr>
            <w:noProof/>
            <w:webHidden/>
          </w:rPr>
          <w:fldChar w:fldCharType="separate"/>
        </w:r>
        <w:r>
          <w:rPr>
            <w:noProof/>
            <w:webHidden/>
          </w:rPr>
          <w:t>58</w:t>
        </w:r>
        <w:r>
          <w:rPr>
            <w:noProof/>
            <w:webHidden/>
          </w:rPr>
          <w:fldChar w:fldCharType="end"/>
        </w:r>
      </w:hyperlink>
    </w:p>
    <w:p w14:paraId="22A6A90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9" w:history="1">
        <w:r w:rsidRPr="00867236">
          <w:rPr>
            <w:rStyle w:val="Lienhypertexte"/>
            <w:noProof/>
          </w:rPr>
          <w:t>2.6.2</w:t>
        </w:r>
        <w:r>
          <w:rPr>
            <w:rFonts w:asciiTheme="minorHAnsi" w:eastAsiaTheme="minorEastAsia" w:hAnsiTheme="minorHAnsi" w:cstheme="minorBidi"/>
            <w:noProof/>
            <w:sz w:val="22"/>
            <w:szCs w:val="22"/>
          </w:rPr>
          <w:tab/>
        </w:r>
        <w:r w:rsidRPr="00867236">
          <w:rPr>
            <w:rStyle w:val="Lienhypertexte"/>
            <w:noProof/>
          </w:rPr>
          <w:t>Compost de déchets verts</w:t>
        </w:r>
        <w:r>
          <w:rPr>
            <w:noProof/>
            <w:webHidden/>
          </w:rPr>
          <w:tab/>
        </w:r>
        <w:r>
          <w:rPr>
            <w:noProof/>
            <w:webHidden/>
          </w:rPr>
          <w:fldChar w:fldCharType="begin"/>
        </w:r>
        <w:r>
          <w:rPr>
            <w:noProof/>
            <w:webHidden/>
          </w:rPr>
          <w:instrText xml:space="preserve"> PAGEREF _Toc81491809 \h </w:instrText>
        </w:r>
        <w:r>
          <w:rPr>
            <w:noProof/>
            <w:webHidden/>
          </w:rPr>
        </w:r>
        <w:r>
          <w:rPr>
            <w:noProof/>
            <w:webHidden/>
          </w:rPr>
          <w:fldChar w:fldCharType="separate"/>
        </w:r>
        <w:r>
          <w:rPr>
            <w:noProof/>
            <w:webHidden/>
          </w:rPr>
          <w:t>58</w:t>
        </w:r>
        <w:r>
          <w:rPr>
            <w:noProof/>
            <w:webHidden/>
          </w:rPr>
          <w:fldChar w:fldCharType="end"/>
        </w:r>
      </w:hyperlink>
    </w:p>
    <w:p w14:paraId="6EAF4E5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10" w:history="1">
        <w:r w:rsidRPr="00867236">
          <w:rPr>
            <w:rStyle w:val="Lienhypertexte"/>
            <w:noProof/>
          </w:rPr>
          <w:t>2.6.3</w:t>
        </w:r>
        <w:r>
          <w:rPr>
            <w:rFonts w:asciiTheme="minorHAnsi" w:eastAsiaTheme="minorEastAsia" w:hAnsiTheme="minorHAnsi" w:cstheme="minorBidi"/>
            <w:noProof/>
            <w:sz w:val="22"/>
            <w:szCs w:val="22"/>
          </w:rPr>
          <w:tab/>
        </w:r>
        <w:r w:rsidRPr="00867236">
          <w:rPr>
            <w:rStyle w:val="Lienhypertexte"/>
            <w:noProof/>
          </w:rPr>
          <w:t>Lombricompost</w:t>
        </w:r>
        <w:r>
          <w:rPr>
            <w:noProof/>
            <w:webHidden/>
          </w:rPr>
          <w:tab/>
        </w:r>
        <w:r>
          <w:rPr>
            <w:noProof/>
            <w:webHidden/>
          </w:rPr>
          <w:fldChar w:fldCharType="begin"/>
        </w:r>
        <w:r>
          <w:rPr>
            <w:noProof/>
            <w:webHidden/>
          </w:rPr>
          <w:instrText xml:space="preserve"> PAGEREF _Toc81491810 \h </w:instrText>
        </w:r>
        <w:r>
          <w:rPr>
            <w:noProof/>
            <w:webHidden/>
          </w:rPr>
        </w:r>
        <w:r>
          <w:rPr>
            <w:noProof/>
            <w:webHidden/>
          </w:rPr>
          <w:fldChar w:fldCharType="separate"/>
        </w:r>
        <w:r>
          <w:rPr>
            <w:noProof/>
            <w:webHidden/>
          </w:rPr>
          <w:t>59</w:t>
        </w:r>
        <w:r>
          <w:rPr>
            <w:noProof/>
            <w:webHidden/>
          </w:rPr>
          <w:fldChar w:fldCharType="end"/>
        </w:r>
      </w:hyperlink>
    </w:p>
    <w:p w14:paraId="565E5F2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11" w:history="1">
        <w:r w:rsidRPr="00867236">
          <w:rPr>
            <w:rStyle w:val="Lienhypertexte"/>
            <w:noProof/>
          </w:rPr>
          <w:t>2.6.4</w:t>
        </w:r>
        <w:r>
          <w:rPr>
            <w:rFonts w:asciiTheme="minorHAnsi" w:eastAsiaTheme="minorEastAsia" w:hAnsiTheme="minorHAnsi" w:cstheme="minorBidi"/>
            <w:noProof/>
            <w:sz w:val="22"/>
            <w:szCs w:val="22"/>
          </w:rPr>
          <w:tab/>
        </w:r>
        <w:r w:rsidRPr="00867236">
          <w:rPr>
            <w:rStyle w:val="Lienhypertexte"/>
            <w:noProof/>
          </w:rPr>
          <w:t>Pralinage</w:t>
        </w:r>
        <w:r>
          <w:rPr>
            <w:noProof/>
            <w:webHidden/>
          </w:rPr>
          <w:tab/>
        </w:r>
        <w:r>
          <w:rPr>
            <w:noProof/>
            <w:webHidden/>
          </w:rPr>
          <w:fldChar w:fldCharType="begin"/>
        </w:r>
        <w:r>
          <w:rPr>
            <w:noProof/>
            <w:webHidden/>
          </w:rPr>
          <w:instrText xml:space="preserve"> PAGEREF _Toc81491811 \h </w:instrText>
        </w:r>
        <w:r>
          <w:rPr>
            <w:noProof/>
            <w:webHidden/>
          </w:rPr>
        </w:r>
        <w:r>
          <w:rPr>
            <w:noProof/>
            <w:webHidden/>
          </w:rPr>
          <w:fldChar w:fldCharType="separate"/>
        </w:r>
        <w:r>
          <w:rPr>
            <w:noProof/>
            <w:webHidden/>
          </w:rPr>
          <w:t>60</w:t>
        </w:r>
        <w:r>
          <w:rPr>
            <w:noProof/>
            <w:webHidden/>
          </w:rPr>
          <w:fldChar w:fldCharType="end"/>
        </w:r>
      </w:hyperlink>
    </w:p>
    <w:p w14:paraId="7D74314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12" w:history="1">
        <w:r w:rsidRPr="00867236">
          <w:rPr>
            <w:rStyle w:val="Lienhypertexte"/>
            <w:noProof/>
          </w:rPr>
          <w:t>2.6.5</w:t>
        </w:r>
        <w:r>
          <w:rPr>
            <w:rFonts w:asciiTheme="minorHAnsi" w:eastAsiaTheme="minorEastAsia" w:hAnsiTheme="minorHAnsi" w:cstheme="minorBidi"/>
            <w:noProof/>
            <w:sz w:val="22"/>
            <w:szCs w:val="22"/>
          </w:rPr>
          <w:tab/>
        </w:r>
        <w:r w:rsidRPr="00867236">
          <w:rPr>
            <w:rStyle w:val="Lienhypertexte"/>
            <w:noProof/>
          </w:rPr>
          <w:t>Mycorhize</w:t>
        </w:r>
        <w:r>
          <w:rPr>
            <w:noProof/>
            <w:webHidden/>
          </w:rPr>
          <w:tab/>
        </w:r>
        <w:r>
          <w:rPr>
            <w:noProof/>
            <w:webHidden/>
          </w:rPr>
          <w:fldChar w:fldCharType="begin"/>
        </w:r>
        <w:r>
          <w:rPr>
            <w:noProof/>
            <w:webHidden/>
          </w:rPr>
          <w:instrText xml:space="preserve"> PAGEREF _Toc81491812 \h </w:instrText>
        </w:r>
        <w:r>
          <w:rPr>
            <w:noProof/>
            <w:webHidden/>
          </w:rPr>
        </w:r>
        <w:r>
          <w:rPr>
            <w:noProof/>
            <w:webHidden/>
          </w:rPr>
          <w:fldChar w:fldCharType="separate"/>
        </w:r>
        <w:r>
          <w:rPr>
            <w:noProof/>
            <w:webHidden/>
          </w:rPr>
          <w:t>60</w:t>
        </w:r>
        <w:r>
          <w:rPr>
            <w:noProof/>
            <w:webHidden/>
          </w:rPr>
          <w:fldChar w:fldCharType="end"/>
        </w:r>
      </w:hyperlink>
    </w:p>
    <w:p w14:paraId="6D945FA4" w14:textId="77777777" w:rsidR="007368C5" w:rsidRDefault="007368C5" w:rsidP="007368C5">
      <w:pPr>
        <w:pStyle w:val="TM2"/>
        <w:rPr>
          <w:rFonts w:asciiTheme="minorHAnsi" w:eastAsiaTheme="minorEastAsia" w:hAnsiTheme="minorHAnsi" w:cstheme="minorBidi"/>
          <w:caps w:val="0"/>
          <w:sz w:val="22"/>
          <w:szCs w:val="22"/>
        </w:rPr>
      </w:pPr>
      <w:hyperlink w:anchor="_Toc81491813" w:history="1">
        <w:r w:rsidRPr="00867236">
          <w:rPr>
            <w:rStyle w:val="Lienhypertexte"/>
          </w:rPr>
          <w:t>2.7</w:t>
        </w:r>
        <w:r>
          <w:rPr>
            <w:rFonts w:asciiTheme="minorHAnsi" w:eastAsiaTheme="minorEastAsia" w:hAnsiTheme="minorHAnsi" w:cstheme="minorBidi"/>
            <w:caps w:val="0"/>
            <w:sz w:val="22"/>
            <w:szCs w:val="22"/>
          </w:rPr>
          <w:tab/>
        </w:r>
        <w:r w:rsidRPr="00867236">
          <w:rPr>
            <w:rStyle w:val="Lienhypertexte"/>
          </w:rPr>
          <w:t>barrières anti-racines</w:t>
        </w:r>
        <w:r>
          <w:rPr>
            <w:webHidden/>
          </w:rPr>
          <w:tab/>
        </w:r>
        <w:r>
          <w:rPr>
            <w:webHidden/>
          </w:rPr>
          <w:fldChar w:fldCharType="begin"/>
        </w:r>
        <w:r>
          <w:rPr>
            <w:webHidden/>
          </w:rPr>
          <w:instrText xml:space="preserve"> PAGEREF _Toc81491813 \h </w:instrText>
        </w:r>
        <w:r>
          <w:rPr>
            <w:webHidden/>
          </w:rPr>
        </w:r>
        <w:r>
          <w:rPr>
            <w:webHidden/>
          </w:rPr>
          <w:fldChar w:fldCharType="separate"/>
        </w:r>
        <w:r>
          <w:rPr>
            <w:webHidden/>
          </w:rPr>
          <w:t>60</w:t>
        </w:r>
        <w:r>
          <w:rPr>
            <w:webHidden/>
          </w:rPr>
          <w:fldChar w:fldCharType="end"/>
        </w:r>
      </w:hyperlink>
    </w:p>
    <w:p w14:paraId="7025FC67" w14:textId="77777777" w:rsidR="007368C5" w:rsidRDefault="007368C5" w:rsidP="007368C5">
      <w:pPr>
        <w:pStyle w:val="TM2"/>
        <w:rPr>
          <w:rFonts w:asciiTheme="minorHAnsi" w:eastAsiaTheme="minorEastAsia" w:hAnsiTheme="minorHAnsi" w:cstheme="minorBidi"/>
          <w:caps w:val="0"/>
          <w:sz w:val="22"/>
          <w:szCs w:val="22"/>
        </w:rPr>
      </w:pPr>
      <w:hyperlink w:anchor="_Toc81491814" w:history="1">
        <w:r w:rsidRPr="00867236">
          <w:rPr>
            <w:rStyle w:val="Lienhypertexte"/>
          </w:rPr>
          <w:t>2.8</w:t>
        </w:r>
        <w:r>
          <w:rPr>
            <w:rFonts w:asciiTheme="minorHAnsi" w:eastAsiaTheme="minorEastAsia" w:hAnsiTheme="minorHAnsi" w:cstheme="minorBidi"/>
            <w:caps w:val="0"/>
            <w:sz w:val="22"/>
            <w:szCs w:val="22"/>
          </w:rPr>
          <w:tab/>
        </w:r>
        <w:r w:rsidRPr="00867236">
          <w:rPr>
            <w:rStyle w:val="Lienhypertexte"/>
          </w:rPr>
          <w:t>PAILLAGE</w:t>
        </w:r>
        <w:r>
          <w:rPr>
            <w:webHidden/>
          </w:rPr>
          <w:tab/>
        </w:r>
        <w:r>
          <w:rPr>
            <w:webHidden/>
          </w:rPr>
          <w:fldChar w:fldCharType="begin"/>
        </w:r>
        <w:r>
          <w:rPr>
            <w:webHidden/>
          </w:rPr>
          <w:instrText xml:space="preserve"> PAGEREF _Toc81491814 \h </w:instrText>
        </w:r>
        <w:r>
          <w:rPr>
            <w:webHidden/>
          </w:rPr>
        </w:r>
        <w:r>
          <w:rPr>
            <w:webHidden/>
          </w:rPr>
          <w:fldChar w:fldCharType="separate"/>
        </w:r>
        <w:r>
          <w:rPr>
            <w:webHidden/>
          </w:rPr>
          <w:t>60</w:t>
        </w:r>
        <w:r>
          <w:rPr>
            <w:webHidden/>
          </w:rPr>
          <w:fldChar w:fldCharType="end"/>
        </w:r>
      </w:hyperlink>
    </w:p>
    <w:p w14:paraId="7C50F5E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15" w:history="1">
        <w:r w:rsidRPr="00867236">
          <w:rPr>
            <w:rStyle w:val="Lienhypertexte"/>
            <w:noProof/>
          </w:rPr>
          <w:t>2.8.1</w:t>
        </w:r>
        <w:r>
          <w:rPr>
            <w:rFonts w:asciiTheme="minorHAnsi" w:eastAsiaTheme="minorEastAsia" w:hAnsiTheme="minorHAnsi" w:cstheme="minorBidi"/>
            <w:noProof/>
            <w:sz w:val="22"/>
            <w:szCs w:val="22"/>
          </w:rPr>
          <w:tab/>
        </w:r>
        <w:r w:rsidRPr="00867236">
          <w:rPr>
            <w:rStyle w:val="Lienhypertexte"/>
            <w:noProof/>
          </w:rPr>
          <w:t>Paillage biodégradable</w:t>
        </w:r>
        <w:r>
          <w:rPr>
            <w:noProof/>
            <w:webHidden/>
          </w:rPr>
          <w:tab/>
        </w:r>
        <w:r>
          <w:rPr>
            <w:noProof/>
            <w:webHidden/>
          </w:rPr>
          <w:fldChar w:fldCharType="begin"/>
        </w:r>
        <w:r>
          <w:rPr>
            <w:noProof/>
            <w:webHidden/>
          </w:rPr>
          <w:instrText xml:space="preserve"> PAGEREF _Toc81491815 \h </w:instrText>
        </w:r>
        <w:r>
          <w:rPr>
            <w:noProof/>
            <w:webHidden/>
          </w:rPr>
        </w:r>
        <w:r>
          <w:rPr>
            <w:noProof/>
            <w:webHidden/>
          </w:rPr>
          <w:fldChar w:fldCharType="separate"/>
        </w:r>
        <w:r>
          <w:rPr>
            <w:noProof/>
            <w:webHidden/>
          </w:rPr>
          <w:t>60</w:t>
        </w:r>
        <w:r>
          <w:rPr>
            <w:noProof/>
            <w:webHidden/>
          </w:rPr>
          <w:fldChar w:fldCharType="end"/>
        </w:r>
      </w:hyperlink>
    </w:p>
    <w:p w14:paraId="48F75E5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16" w:history="1">
        <w:r w:rsidRPr="00867236">
          <w:rPr>
            <w:rStyle w:val="Lienhypertexte"/>
            <w:noProof/>
          </w:rPr>
          <w:t>2.8.2</w:t>
        </w:r>
        <w:r>
          <w:rPr>
            <w:rFonts w:asciiTheme="minorHAnsi" w:eastAsiaTheme="minorEastAsia" w:hAnsiTheme="minorHAnsi" w:cstheme="minorBidi"/>
            <w:noProof/>
            <w:sz w:val="22"/>
            <w:szCs w:val="22"/>
          </w:rPr>
          <w:tab/>
        </w:r>
        <w:r w:rsidRPr="00867236">
          <w:rPr>
            <w:rStyle w:val="Lienhypertexte"/>
            <w:noProof/>
          </w:rPr>
          <w:t>Bois raméal fragmenté</w:t>
        </w:r>
        <w:r>
          <w:rPr>
            <w:noProof/>
            <w:webHidden/>
          </w:rPr>
          <w:tab/>
        </w:r>
        <w:r>
          <w:rPr>
            <w:noProof/>
            <w:webHidden/>
          </w:rPr>
          <w:fldChar w:fldCharType="begin"/>
        </w:r>
        <w:r>
          <w:rPr>
            <w:noProof/>
            <w:webHidden/>
          </w:rPr>
          <w:instrText xml:space="preserve"> PAGEREF _Toc81491816 \h </w:instrText>
        </w:r>
        <w:r>
          <w:rPr>
            <w:noProof/>
            <w:webHidden/>
          </w:rPr>
        </w:r>
        <w:r>
          <w:rPr>
            <w:noProof/>
            <w:webHidden/>
          </w:rPr>
          <w:fldChar w:fldCharType="separate"/>
        </w:r>
        <w:r>
          <w:rPr>
            <w:noProof/>
            <w:webHidden/>
          </w:rPr>
          <w:t>60</w:t>
        </w:r>
        <w:r>
          <w:rPr>
            <w:noProof/>
            <w:webHidden/>
          </w:rPr>
          <w:fldChar w:fldCharType="end"/>
        </w:r>
      </w:hyperlink>
    </w:p>
    <w:p w14:paraId="54EAEFF8" w14:textId="77777777" w:rsidR="007368C5" w:rsidRDefault="007368C5" w:rsidP="007368C5">
      <w:pPr>
        <w:pStyle w:val="TM2"/>
        <w:rPr>
          <w:rFonts w:asciiTheme="minorHAnsi" w:eastAsiaTheme="minorEastAsia" w:hAnsiTheme="minorHAnsi" w:cstheme="minorBidi"/>
          <w:caps w:val="0"/>
          <w:sz w:val="22"/>
          <w:szCs w:val="22"/>
        </w:rPr>
      </w:pPr>
      <w:hyperlink w:anchor="_Toc81491817" w:history="1">
        <w:r w:rsidRPr="00867236">
          <w:rPr>
            <w:rStyle w:val="Lienhypertexte"/>
          </w:rPr>
          <w:t>2.9</w:t>
        </w:r>
        <w:r>
          <w:rPr>
            <w:rFonts w:asciiTheme="minorHAnsi" w:eastAsiaTheme="minorEastAsia" w:hAnsiTheme="minorHAnsi" w:cstheme="minorBidi"/>
            <w:caps w:val="0"/>
            <w:sz w:val="22"/>
            <w:szCs w:val="22"/>
          </w:rPr>
          <w:tab/>
        </w:r>
        <w:r w:rsidRPr="00867236">
          <w:rPr>
            <w:rStyle w:val="Lienhypertexte"/>
          </w:rPr>
          <w:t>Drains</w:t>
        </w:r>
        <w:r>
          <w:rPr>
            <w:webHidden/>
          </w:rPr>
          <w:tab/>
        </w:r>
        <w:r>
          <w:rPr>
            <w:webHidden/>
          </w:rPr>
          <w:fldChar w:fldCharType="begin"/>
        </w:r>
        <w:r>
          <w:rPr>
            <w:webHidden/>
          </w:rPr>
          <w:instrText xml:space="preserve"> PAGEREF _Toc81491817 \h </w:instrText>
        </w:r>
        <w:r>
          <w:rPr>
            <w:webHidden/>
          </w:rPr>
        </w:r>
        <w:r>
          <w:rPr>
            <w:webHidden/>
          </w:rPr>
          <w:fldChar w:fldCharType="separate"/>
        </w:r>
        <w:r>
          <w:rPr>
            <w:webHidden/>
          </w:rPr>
          <w:t>60</w:t>
        </w:r>
        <w:r>
          <w:rPr>
            <w:webHidden/>
          </w:rPr>
          <w:fldChar w:fldCharType="end"/>
        </w:r>
      </w:hyperlink>
    </w:p>
    <w:p w14:paraId="5404D80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18" w:history="1">
        <w:r w:rsidRPr="00867236">
          <w:rPr>
            <w:rStyle w:val="Lienhypertexte"/>
            <w:noProof/>
          </w:rPr>
          <w:t>2.9.1</w:t>
        </w:r>
        <w:r>
          <w:rPr>
            <w:rFonts w:asciiTheme="minorHAnsi" w:eastAsiaTheme="minorEastAsia" w:hAnsiTheme="minorHAnsi" w:cstheme="minorBidi"/>
            <w:noProof/>
            <w:sz w:val="22"/>
            <w:szCs w:val="22"/>
          </w:rPr>
          <w:tab/>
        </w:r>
        <w:r w:rsidRPr="00867236">
          <w:rPr>
            <w:rStyle w:val="Lienhypertexte"/>
            <w:noProof/>
          </w:rPr>
          <w:t>Matériaux drainants et filtrants</w:t>
        </w:r>
        <w:r>
          <w:rPr>
            <w:noProof/>
            <w:webHidden/>
          </w:rPr>
          <w:tab/>
        </w:r>
        <w:r>
          <w:rPr>
            <w:noProof/>
            <w:webHidden/>
          </w:rPr>
          <w:fldChar w:fldCharType="begin"/>
        </w:r>
        <w:r>
          <w:rPr>
            <w:noProof/>
            <w:webHidden/>
          </w:rPr>
          <w:instrText xml:space="preserve"> PAGEREF _Toc81491818 \h </w:instrText>
        </w:r>
        <w:r>
          <w:rPr>
            <w:noProof/>
            <w:webHidden/>
          </w:rPr>
        </w:r>
        <w:r>
          <w:rPr>
            <w:noProof/>
            <w:webHidden/>
          </w:rPr>
          <w:fldChar w:fldCharType="separate"/>
        </w:r>
        <w:r>
          <w:rPr>
            <w:noProof/>
            <w:webHidden/>
          </w:rPr>
          <w:t>61</w:t>
        </w:r>
        <w:r>
          <w:rPr>
            <w:noProof/>
            <w:webHidden/>
          </w:rPr>
          <w:fldChar w:fldCharType="end"/>
        </w:r>
      </w:hyperlink>
    </w:p>
    <w:p w14:paraId="58E17E8E" w14:textId="77777777" w:rsidR="007368C5" w:rsidRDefault="007368C5" w:rsidP="007368C5">
      <w:pPr>
        <w:pStyle w:val="TM1"/>
        <w:rPr>
          <w:rFonts w:asciiTheme="minorHAnsi" w:eastAsiaTheme="minorEastAsia" w:hAnsiTheme="minorHAnsi" w:cstheme="minorBidi"/>
          <w:b w:val="0"/>
          <w:caps w:val="0"/>
          <w:sz w:val="22"/>
          <w:szCs w:val="22"/>
        </w:rPr>
      </w:pPr>
      <w:hyperlink w:anchor="_Toc81491819" w:history="1">
        <w:r w:rsidRPr="00867236">
          <w:rPr>
            <w:rStyle w:val="Lienhypertexte"/>
          </w:rPr>
          <w:t>3</w:t>
        </w:r>
        <w:r>
          <w:rPr>
            <w:rFonts w:asciiTheme="minorHAnsi" w:eastAsiaTheme="minorEastAsia" w:hAnsiTheme="minorHAnsi" w:cstheme="minorBidi"/>
            <w:b w:val="0"/>
            <w:caps w:val="0"/>
            <w:sz w:val="22"/>
            <w:szCs w:val="22"/>
          </w:rPr>
          <w:tab/>
        </w:r>
        <w:r w:rsidRPr="00867236">
          <w:rPr>
            <w:rStyle w:val="Lienhypertexte"/>
          </w:rPr>
          <w:t>GEOTEXTILE</w:t>
        </w:r>
        <w:r>
          <w:rPr>
            <w:webHidden/>
          </w:rPr>
          <w:tab/>
        </w:r>
        <w:r>
          <w:rPr>
            <w:webHidden/>
          </w:rPr>
          <w:fldChar w:fldCharType="begin"/>
        </w:r>
        <w:r>
          <w:rPr>
            <w:webHidden/>
          </w:rPr>
          <w:instrText xml:space="preserve"> PAGEREF _Toc81491819 \h </w:instrText>
        </w:r>
        <w:r>
          <w:rPr>
            <w:webHidden/>
          </w:rPr>
        </w:r>
        <w:r>
          <w:rPr>
            <w:webHidden/>
          </w:rPr>
          <w:fldChar w:fldCharType="separate"/>
        </w:r>
        <w:r>
          <w:rPr>
            <w:webHidden/>
          </w:rPr>
          <w:t>61</w:t>
        </w:r>
        <w:r>
          <w:rPr>
            <w:webHidden/>
          </w:rPr>
          <w:fldChar w:fldCharType="end"/>
        </w:r>
      </w:hyperlink>
    </w:p>
    <w:p w14:paraId="5DC0F5E2" w14:textId="77777777" w:rsidR="007368C5" w:rsidRDefault="007368C5" w:rsidP="007368C5">
      <w:pPr>
        <w:pStyle w:val="TM1"/>
        <w:rPr>
          <w:rFonts w:asciiTheme="minorHAnsi" w:eastAsiaTheme="minorEastAsia" w:hAnsiTheme="minorHAnsi" w:cstheme="minorBidi"/>
          <w:b w:val="0"/>
          <w:caps w:val="0"/>
          <w:sz w:val="22"/>
          <w:szCs w:val="22"/>
        </w:rPr>
      </w:pPr>
      <w:hyperlink w:anchor="_Toc81491820" w:history="1">
        <w:r w:rsidRPr="00867236">
          <w:rPr>
            <w:rStyle w:val="Lienhypertexte"/>
          </w:rPr>
          <w:t>4</w:t>
        </w:r>
        <w:r>
          <w:rPr>
            <w:rFonts w:asciiTheme="minorHAnsi" w:eastAsiaTheme="minorEastAsia" w:hAnsiTheme="minorHAnsi" w:cstheme="minorBidi"/>
            <w:b w:val="0"/>
            <w:caps w:val="0"/>
            <w:sz w:val="22"/>
            <w:szCs w:val="22"/>
          </w:rPr>
          <w:tab/>
        </w:r>
        <w:r w:rsidRPr="00867236">
          <w:rPr>
            <w:rStyle w:val="Lienhypertexte"/>
          </w:rPr>
          <w:t>NAPPE DRAINANTE</w:t>
        </w:r>
        <w:r>
          <w:rPr>
            <w:webHidden/>
          </w:rPr>
          <w:tab/>
        </w:r>
        <w:r>
          <w:rPr>
            <w:webHidden/>
          </w:rPr>
          <w:fldChar w:fldCharType="begin"/>
        </w:r>
        <w:r>
          <w:rPr>
            <w:webHidden/>
          </w:rPr>
          <w:instrText xml:space="preserve"> PAGEREF _Toc81491820 \h </w:instrText>
        </w:r>
        <w:r>
          <w:rPr>
            <w:webHidden/>
          </w:rPr>
        </w:r>
        <w:r>
          <w:rPr>
            <w:webHidden/>
          </w:rPr>
          <w:fldChar w:fldCharType="separate"/>
        </w:r>
        <w:r>
          <w:rPr>
            <w:webHidden/>
          </w:rPr>
          <w:t>62</w:t>
        </w:r>
        <w:r>
          <w:rPr>
            <w:webHidden/>
          </w:rPr>
          <w:fldChar w:fldCharType="end"/>
        </w:r>
      </w:hyperlink>
    </w:p>
    <w:p w14:paraId="4EA5D94F" w14:textId="77777777" w:rsidR="007368C5" w:rsidRDefault="007368C5" w:rsidP="007368C5">
      <w:pPr>
        <w:pStyle w:val="TM1"/>
        <w:rPr>
          <w:rFonts w:asciiTheme="minorHAnsi" w:eastAsiaTheme="minorEastAsia" w:hAnsiTheme="minorHAnsi" w:cstheme="minorBidi"/>
          <w:b w:val="0"/>
          <w:caps w:val="0"/>
          <w:sz w:val="22"/>
          <w:szCs w:val="22"/>
        </w:rPr>
      </w:pPr>
      <w:hyperlink w:anchor="_Toc81491821" w:history="1">
        <w:r w:rsidRPr="00867236">
          <w:rPr>
            <w:rStyle w:val="Lienhypertexte"/>
          </w:rPr>
          <w:t>5</w:t>
        </w:r>
        <w:r>
          <w:rPr>
            <w:rFonts w:asciiTheme="minorHAnsi" w:eastAsiaTheme="minorEastAsia" w:hAnsiTheme="minorHAnsi" w:cstheme="minorBidi"/>
            <w:b w:val="0"/>
            <w:caps w:val="0"/>
            <w:sz w:val="22"/>
            <w:szCs w:val="22"/>
          </w:rPr>
          <w:tab/>
        </w:r>
        <w:r w:rsidRPr="00867236">
          <w:rPr>
            <w:rStyle w:val="Lienhypertexte"/>
          </w:rPr>
          <w:t>RESEAUX</w:t>
        </w:r>
        <w:r>
          <w:rPr>
            <w:webHidden/>
          </w:rPr>
          <w:tab/>
        </w:r>
        <w:r>
          <w:rPr>
            <w:webHidden/>
          </w:rPr>
          <w:fldChar w:fldCharType="begin"/>
        </w:r>
        <w:r>
          <w:rPr>
            <w:webHidden/>
          </w:rPr>
          <w:instrText xml:space="preserve"> PAGEREF _Toc81491821 \h </w:instrText>
        </w:r>
        <w:r>
          <w:rPr>
            <w:webHidden/>
          </w:rPr>
        </w:r>
        <w:r>
          <w:rPr>
            <w:webHidden/>
          </w:rPr>
          <w:fldChar w:fldCharType="separate"/>
        </w:r>
        <w:r>
          <w:rPr>
            <w:webHidden/>
          </w:rPr>
          <w:t>62</w:t>
        </w:r>
        <w:r>
          <w:rPr>
            <w:webHidden/>
          </w:rPr>
          <w:fldChar w:fldCharType="end"/>
        </w:r>
      </w:hyperlink>
    </w:p>
    <w:p w14:paraId="4B8E8F5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22" w:history="1">
        <w:r w:rsidRPr="00867236">
          <w:rPr>
            <w:rStyle w:val="Lienhypertexte"/>
            <w:noProof/>
          </w:rPr>
          <w:t>5.1.1</w:t>
        </w:r>
        <w:r>
          <w:rPr>
            <w:rFonts w:asciiTheme="minorHAnsi" w:eastAsiaTheme="minorEastAsia" w:hAnsiTheme="minorHAnsi" w:cstheme="minorBidi"/>
            <w:noProof/>
            <w:sz w:val="22"/>
            <w:szCs w:val="22"/>
          </w:rPr>
          <w:tab/>
        </w:r>
        <w:r w:rsidRPr="00867236">
          <w:rPr>
            <w:rStyle w:val="Lienhypertexte"/>
            <w:noProof/>
          </w:rPr>
          <w:t>Grillage avertisseur</w:t>
        </w:r>
        <w:r>
          <w:rPr>
            <w:noProof/>
            <w:webHidden/>
          </w:rPr>
          <w:tab/>
        </w:r>
        <w:r>
          <w:rPr>
            <w:noProof/>
            <w:webHidden/>
          </w:rPr>
          <w:fldChar w:fldCharType="begin"/>
        </w:r>
        <w:r>
          <w:rPr>
            <w:noProof/>
            <w:webHidden/>
          </w:rPr>
          <w:instrText xml:space="preserve"> PAGEREF _Toc81491822 \h </w:instrText>
        </w:r>
        <w:r>
          <w:rPr>
            <w:noProof/>
            <w:webHidden/>
          </w:rPr>
        </w:r>
        <w:r>
          <w:rPr>
            <w:noProof/>
            <w:webHidden/>
          </w:rPr>
          <w:fldChar w:fldCharType="separate"/>
        </w:r>
        <w:r>
          <w:rPr>
            <w:noProof/>
            <w:webHidden/>
          </w:rPr>
          <w:t>63</w:t>
        </w:r>
        <w:r>
          <w:rPr>
            <w:noProof/>
            <w:webHidden/>
          </w:rPr>
          <w:fldChar w:fldCharType="end"/>
        </w:r>
      </w:hyperlink>
    </w:p>
    <w:p w14:paraId="371E5FD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23" w:history="1">
        <w:r w:rsidRPr="00867236">
          <w:rPr>
            <w:rStyle w:val="Lienhypertexte"/>
            <w:noProof/>
          </w:rPr>
          <w:t>5.1.2</w:t>
        </w:r>
        <w:r>
          <w:rPr>
            <w:rFonts w:asciiTheme="minorHAnsi" w:eastAsiaTheme="minorEastAsia" w:hAnsiTheme="minorHAnsi" w:cstheme="minorBidi"/>
            <w:noProof/>
            <w:sz w:val="22"/>
            <w:szCs w:val="22"/>
          </w:rPr>
          <w:tab/>
        </w:r>
        <w:r w:rsidRPr="00867236">
          <w:rPr>
            <w:rStyle w:val="Lienhypertexte"/>
            <w:noProof/>
          </w:rPr>
          <w:t>Règles de compactage des remblais de tranchées</w:t>
        </w:r>
        <w:r>
          <w:rPr>
            <w:noProof/>
            <w:webHidden/>
          </w:rPr>
          <w:tab/>
        </w:r>
        <w:r>
          <w:rPr>
            <w:noProof/>
            <w:webHidden/>
          </w:rPr>
          <w:fldChar w:fldCharType="begin"/>
        </w:r>
        <w:r>
          <w:rPr>
            <w:noProof/>
            <w:webHidden/>
          </w:rPr>
          <w:instrText xml:space="preserve"> PAGEREF _Toc81491823 \h </w:instrText>
        </w:r>
        <w:r>
          <w:rPr>
            <w:noProof/>
            <w:webHidden/>
          </w:rPr>
        </w:r>
        <w:r>
          <w:rPr>
            <w:noProof/>
            <w:webHidden/>
          </w:rPr>
          <w:fldChar w:fldCharType="separate"/>
        </w:r>
        <w:r>
          <w:rPr>
            <w:noProof/>
            <w:webHidden/>
          </w:rPr>
          <w:t>64</w:t>
        </w:r>
        <w:r>
          <w:rPr>
            <w:noProof/>
            <w:webHidden/>
          </w:rPr>
          <w:fldChar w:fldCharType="end"/>
        </w:r>
      </w:hyperlink>
    </w:p>
    <w:p w14:paraId="235077E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24" w:history="1">
        <w:r w:rsidRPr="00867236">
          <w:rPr>
            <w:rStyle w:val="Lienhypertexte"/>
            <w:noProof/>
          </w:rPr>
          <w:t>5.1.3</w:t>
        </w:r>
        <w:r>
          <w:rPr>
            <w:rFonts w:asciiTheme="minorHAnsi" w:eastAsiaTheme="minorEastAsia" w:hAnsiTheme="minorHAnsi" w:cstheme="minorBidi"/>
            <w:noProof/>
            <w:sz w:val="22"/>
            <w:szCs w:val="22"/>
          </w:rPr>
          <w:tab/>
        </w:r>
        <w:r w:rsidRPr="00867236">
          <w:rPr>
            <w:rStyle w:val="Lienhypertexte"/>
            <w:noProof/>
          </w:rPr>
          <w:t>Chambre de tirage</w:t>
        </w:r>
        <w:r>
          <w:rPr>
            <w:noProof/>
            <w:webHidden/>
          </w:rPr>
          <w:tab/>
        </w:r>
        <w:r>
          <w:rPr>
            <w:noProof/>
            <w:webHidden/>
          </w:rPr>
          <w:fldChar w:fldCharType="begin"/>
        </w:r>
        <w:r>
          <w:rPr>
            <w:noProof/>
            <w:webHidden/>
          </w:rPr>
          <w:instrText xml:space="preserve"> PAGEREF _Toc81491824 \h </w:instrText>
        </w:r>
        <w:r>
          <w:rPr>
            <w:noProof/>
            <w:webHidden/>
          </w:rPr>
        </w:r>
        <w:r>
          <w:rPr>
            <w:noProof/>
            <w:webHidden/>
          </w:rPr>
          <w:fldChar w:fldCharType="separate"/>
        </w:r>
        <w:r>
          <w:rPr>
            <w:noProof/>
            <w:webHidden/>
          </w:rPr>
          <w:t>64</w:t>
        </w:r>
        <w:r>
          <w:rPr>
            <w:noProof/>
            <w:webHidden/>
          </w:rPr>
          <w:fldChar w:fldCharType="end"/>
        </w:r>
      </w:hyperlink>
    </w:p>
    <w:p w14:paraId="6114B1DB" w14:textId="77777777" w:rsidR="007368C5" w:rsidRDefault="007368C5" w:rsidP="007368C5">
      <w:pPr>
        <w:pStyle w:val="TM1"/>
        <w:rPr>
          <w:rFonts w:asciiTheme="minorHAnsi" w:eastAsiaTheme="minorEastAsia" w:hAnsiTheme="minorHAnsi" w:cstheme="minorBidi"/>
          <w:b w:val="0"/>
          <w:caps w:val="0"/>
          <w:sz w:val="22"/>
          <w:szCs w:val="22"/>
        </w:rPr>
      </w:pPr>
      <w:hyperlink w:anchor="_Toc81491825" w:history="1">
        <w:r w:rsidRPr="00867236">
          <w:rPr>
            <w:rStyle w:val="Lienhypertexte"/>
          </w:rPr>
          <w:t>6</w:t>
        </w:r>
        <w:r>
          <w:rPr>
            <w:rFonts w:asciiTheme="minorHAnsi" w:eastAsiaTheme="minorEastAsia" w:hAnsiTheme="minorHAnsi" w:cstheme="minorBidi"/>
            <w:b w:val="0"/>
            <w:caps w:val="0"/>
            <w:sz w:val="22"/>
            <w:szCs w:val="22"/>
          </w:rPr>
          <w:tab/>
        </w:r>
        <w:r w:rsidRPr="00867236">
          <w:rPr>
            <w:rStyle w:val="Lienhypertexte"/>
          </w:rPr>
          <w:t>MATERIEL ELECTRIQUE</w:t>
        </w:r>
        <w:r>
          <w:rPr>
            <w:webHidden/>
          </w:rPr>
          <w:tab/>
        </w:r>
        <w:r>
          <w:rPr>
            <w:webHidden/>
          </w:rPr>
          <w:fldChar w:fldCharType="begin"/>
        </w:r>
        <w:r>
          <w:rPr>
            <w:webHidden/>
          </w:rPr>
          <w:instrText xml:space="preserve"> PAGEREF _Toc81491825 \h </w:instrText>
        </w:r>
        <w:r>
          <w:rPr>
            <w:webHidden/>
          </w:rPr>
        </w:r>
        <w:r>
          <w:rPr>
            <w:webHidden/>
          </w:rPr>
          <w:fldChar w:fldCharType="separate"/>
        </w:r>
        <w:r>
          <w:rPr>
            <w:webHidden/>
          </w:rPr>
          <w:t>64</w:t>
        </w:r>
        <w:r>
          <w:rPr>
            <w:webHidden/>
          </w:rPr>
          <w:fldChar w:fldCharType="end"/>
        </w:r>
      </w:hyperlink>
    </w:p>
    <w:p w14:paraId="71F80FB3" w14:textId="77777777" w:rsidR="007368C5" w:rsidRDefault="007368C5" w:rsidP="007368C5">
      <w:pPr>
        <w:pStyle w:val="TM2"/>
        <w:rPr>
          <w:rFonts w:asciiTheme="minorHAnsi" w:eastAsiaTheme="minorEastAsia" w:hAnsiTheme="minorHAnsi" w:cstheme="minorBidi"/>
          <w:caps w:val="0"/>
          <w:sz w:val="22"/>
          <w:szCs w:val="22"/>
        </w:rPr>
      </w:pPr>
      <w:hyperlink w:anchor="_Toc81491826" w:history="1">
        <w:r w:rsidRPr="00867236">
          <w:rPr>
            <w:rStyle w:val="Lienhypertexte"/>
          </w:rPr>
          <w:t>6.1</w:t>
        </w:r>
        <w:r>
          <w:rPr>
            <w:rFonts w:asciiTheme="minorHAnsi" w:eastAsiaTheme="minorEastAsia" w:hAnsiTheme="minorHAnsi" w:cstheme="minorBidi"/>
            <w:caps w:val="0"/>
            <w:sz w:val="22"/>
            <w:szCs w:val="22"/>
          </w:rPr>
          <w:tab/>
        </w:r>
        <w:r w:rsidRPr="00867236">
          <w:rPr>
            <w:rStyle w:val="Lienhypertexte"/>
          </w:rPr>
          <w:t>SPECIFICATIONS GENERALES APPLICABLES A L’ENSEMBLE DES MATERIELS ELECTRIQUES</w:t>
        </w:r>
        <w:r>
          <w:rPr>
            <w:webHidden/>
          </w:rPr>
          <w:tab/>
        </w:r>
        <w:r>
          <w:rPr>
            <w:webHidden/>
          </w:rPr>
          <w:fldChar w:fldCharType="begin"/>
        </w:r>
        <w:r>
          <w:rPr>
            <w:webHidden/>
          </w:rPr>
          <w:instrText xml:space="preserve"> PAGEREF _Toc81491826 \h </w:instrText>
        </w:r>
        <w:r>
          <w:rPr>
            <w:webHidden/>
          </w:rPr>
        </w:r>
        <w:r>
          <w:rPr>
            <w:webHidden/>
          </w:rPr>
          <w:fldChar w:fldCharType="separate"/>
        </w:r>
        <w:r>
          <w:rPr>
            <w:webHidden/>
          </w:rPr>
          <w:t>64</w:t>
        </w:r>
        <w:r>
          <w:rPr>
            <w:webHidden/>
          </w:rPr>
          <w:fldChar w:fldCharType="end"/>
        </w:r>
      </w:hyperlink>
    </w:p>
    <w:p w14:paraId="547F2A81" w14:textId="77777777" w:rsidR="007368C5" w:rsidRDefault="007368C5" w:rsidP="007368C5">
      <w:pPr>
        <w:pStyle w:val="TM2"/>
        <w:rPr>
          <w:rFonts w:asciiTheme="minorHAnsi" w:eastAsiaTheme="minorEastAsia" w:hAnsiTheme="minorHAnsi" w:cstheme="minorBidi"/>
          <w:caps w:val="0"/>
          <w:sz w:val="22"/>
          <w:szCs w:val="22"/>
        </w:rPr>
      </w:pPr>
      <w:hyperlink w:anchor="_Toc81491827" w:history="1">
        <w:r w:rsidRPr="00867236">
          <w:rPr>
            <w:rStyle w:val="Lienhypertexte"/>
          </w:rPr>
          <w:t>6.2</w:t>
        </w:r>
        <w:r>
          <w:rPr>
            <w:rFonts w:asciiTheme="minorHAnsi" w:eastAsiaTheme="minorEastAsia" w:hAnsiTheme="minorHAnsi" w:cstheme="minorBidi"/>
            <w:caps w:val="0"/>
            <w:sz w:val="22"/>
            <w:szCs w:val="22"/>
          </w:rPr>
          <w:tab/>
        </w:r>
        <w:r w:rsidRPr="00867236">
          <w:rPr>
            <w:rStyle w:val="Lienhypertexte"/>
          </w:rPr>
          <w:t>DISPOSITIONS GENERALES</w:t>
        </w:r>
        <w:r>
          <w:rPr>
            <w:webHidden/>
          </w:rPr>
          <w:tab/>
        </w:r>
        <w:r>
          <w:rPr>
            <w:webHidden/>
          </w:rPr>
          <w:fldChar w:fldCharType="begin"/>
        </w:r>
        <w:r>
          <w:rPr>
            <w:webHidden/>
          </w:rPr>
          <w:instrText xml:space="preserve"> PAGEREF _Toc81491827 \h </w:instrText>
        </w:r>
        <w:r>
          <w:rPr>
            <w:webHidden/>
          </w:rPr>
        </w:r>
        <w:r>
          <w:rPr>
            <w:webHidden/>
          </w:rPr>
          <w:fldChar w:fldCharType="separate"/>
        </w:r>
        <w:r>
          <w:rPr>
            <w:webHidden/>
          </w:rPr>
          <w:t>64</w:t>
        </w:r>
        <w:r>
          <w:rPr>
            <w:webHidden/>
          </w:rPr>
          <w:fldChar w:fldCharType="end"/>
        </w:r>
      </w:hyperlink>
    </w:p>
    <w:p w14:paraId="2D8E8708" w14:textId="77777777" w:rsidR="007368C5" w:rsidRDefault="007368C5" w:rsidP="007368C5">
      <w:pPr>
        <w:pStyle w:val="TM2"/>
        <w:rPr>
          <w:rFonts w:asciiTheme="minorHAnsi" w:eastAsiaTheme="minorEastAsia" w:hAnsiTheme="minorHAnsi" w:cstheme="minorBidi"/>
          <w:caps w:val="0"/>
          <w:sz w:val="22"/>
          <w:szCs w:val="22"/>
        </w:rPr>
      </w:pPr>
      <w:hyperlink w:anchor="_Toc81491828" w:history="1">
        <w:r w:rsidRPr="00867236">
          <w:rPr>
            <w:rStyle w:val="Lienhypertexte"/>
          </w:rPr>
          <w:t>6.3</w:t>
        </w:r>
        <w:r>
          <w:rPr>
            <w:rFonts w:asciiTheme="minorHAnsi" w:eastAsiaTheme="minorEastAsia" w:hAnsiTheme="minorHAnsi" w:cstheme="minorBidi"/>
            <w:caps w:val="0"/>
            <w:sz w:val="22"/>
            <w:szCs w:val="22"/>
          </w:rPr>
          <w:tab/>
        </w:r>
        <w:r w:rsidRPr="00867236">
          <w:rPr>
            <w:rStyle w:val="Lienhypertexte"/>
          </w:rPr>
          <w:t>CABLES SOUTERRAINS</w:t>
        </w:r>
        <w:r>
          <w:rPr>
            <w:webHidden/>
          </w:rPr>
          <w:tab/>
        </w:r>
        <w:r>
          <w:rPr>
            <w:webHidden/>
          </w:rPr>
          <w:fldChar w:fldCharType="begin"/>
        </w:r>
        <w:r>
          <w:rPr>
            <w:webHidden/>
          </w:rPr>
          <w:instrText xml:space="preserve"> PAGEREF _Toc81491828 \h </w:instrText>
        </w:r>
        <w:r>
          <w:rPr>
            <w:webHidden/>
          </w:rPr>
        </w:r>
        <w:r>
          <w:rPr>
            <w:webHidden/>
          </w:rPr>
          <w:fldChar w:fldCharType="separate"/>
        </w:r>
        <w:r>
          <w:rPr>
            <w:webHidden/>
          </w:rPr>
          <w:t>65</w:t>
        </w:r>
        <w:r>
          <w:rPr>
            <w:webHidden/>
          </w:rPr>
          <w:fldChar w:fldCharType="end"/>
        </w:r>
      </w:hyperlink>
    </w:p>
    <w:p w14:paraId="4FDF1486" w14:textId="77777777" w:rsidR="007368C5" w:rsidRDefault="007368C5" w:rsidP="007368C5">
      <w:pPr>
        <w:pStyle w:val="TM2"/>
        <w:rPr>
          <w:rFonts w:asciiTheme="minorHAnsi" w:eastAsiaTheme="minorEastAsia" w:hAnsiTheme="minorHAnsi" w:cstheme="minorBidi"/>
          <w:caps w:val="0"/>
          <w:sz w:val="22"/>
          <w:szCs w:val="22"/>
        </w:rPr>
      </w:pPr>
      <w:hyperlink w:anchor="_Toc81491829" w:history="1">
        <w:r w:rsidRPr="00867236">
          <w:rPr>
            <w:rStyle w:val="Lienhypertexte"/>
          </w:rPr>
          <w:t>6.4</w:t>
        </w:r>
        <w:r>
          <w:rPr>
            <w:rFonts w:asciiTheme="minorHAnsi" w:eastAsiaTheme="minorEastAsia" w:hAnsiTheme="minorHAnsi" w:cstheme="minorBidi"/>
            <w:caps w:val="0"/>
            <w:sz w:val="22"/>
            <w:szCs w:val="22"/>
          </w:rPr>
          <w:tab/>
        </w:r>
        <w:r w:rsidRPr="00867236">
          <w:rPr>
            <w:rStyle w:val="Lienhypertexte"/>
          </w:rPr>
          <w:t>CABLES AERIENS ET ACCESSOIRES</w:t>
        </w:r>
        <w:r>
          <w:rPr>
            <w:webHidden/>
          </w:rPr>
          <w:tab/>
        </w:r>
        <w:r>
          <w:rPr>
            <w:webHidden/>
          </w:rPr>
          <w:fldChar w:fldCharType="begin"/>
        </w:r>
        <w:r>
          <w:rPr>
            <w:webHidden/>
          </w:rPr>
          <w:instrText xml:space="preserve"> PAGEREF _Toc81491829 \h </w:instrText>
        </w:r>
        <w:r>
          <w:rPr>
            <w:webHidden/>
          </w:rPr>
        </w:r>
        <w:r>
          <w:rPr>
            <w:webHidden/>
          </w:rPr>
          <w:fldChar w:fldCharType="separate"/>
        </w:r>
        <w:r>
          <w:rPr>
            <w:webHidden/>
          </w:rPr>
          <w:t>65</w:t>
        </w:r>
        <w:r>
          <w:rPr>
            <w:webHidden/>
          </w:rPr>
          <w:fldChar w:fldCharType="end"/>
        </w:r>
      </w:hyperlink>
    </w:p>
    <w:p w14:paraId="3C23319F" w14:textId="77777777" w:rsidR="007368C5" w:rsidRDefault="007368C5" w:rsidP="007368C5">
      <w:pPr>
        <w:pStyle w:val="TM2"/>
        <w:rPr>
          <w:rFonts w:asciiTheme="minorHAnsi" w:eastAsiaTheme="minorEastAsia" w:hAnsiTheme="minorHAnsi" w:cstheme="minorBidi"/>
          <w:caps w:val="0"/>
          <w:sz w:val="22"/>
          <w:szCs w:val="22"/>
        </w:rPr>
      </w:pPr>
      <w:hyperlink w:anchor="_Toc81491830" w:history="1">
        <w:r w:rsidRPr="00867236">
          <w:rPr>
            <w:rStyle w:val="Lienhypertexte"/>
          </w:rPr>
          <w:t>6.5</w:t>
        </w:r>
        <w:r>
          <w:rPr>
            <w:rFonts w:asciiTheme="minorHAnsi" w:eastAsiaTheme="minorEastAsia" w:hAnsiTheme="minorHAnsi" w:cstheme="minorBidi"/>
            <w:caps w:val="0"/>
            <w:sz w:val="22"/>
            <w:szCs w:val="22"/>
          </w:rPr>
          <w:tab/>
        </w:r>
        <w:r w:rsidRPr="00867236">
          <w:rPr>
            <w:rStyle w:val="Lienhypertexte"/>
          </w:rPr>
          <w:t>BOITES DE JONCTION, DERIVATION ET PROTECTION</w:t>
        </w:r>
        <w:r>
          <w:rPr>
            <w:webHidden/>
          </w:rPr>
          <w:tab/>
        </w:r>
        <w:r>
          <w:rPr>
            <w:webHidden/>
          </w:rPr>
          <w:fldChar w:fldCharType="begin"/>
        </w:r>
        <w:r>
          <w:rPr>
            <w:webHidden/>
          </w:rPr>
          <w:instrText xml:space="preserve"> PAGEREF _Toc81491830 \h </w:instrText>
        </w:r>
        <w:r>
          <w:rPr>
            <w:webHidden/>
          </w:rPr>
        </w:r>
        <w:r>
          <w:rPr>
            <w:webHidden/>
          </w:rPr>
          <w:fldChar w:fldCharType="separate"/>
        </w:r>
        <w:r>
          <w:rPr>
            <w:webHidden/>
          </w:rPr>
          <w:t>65</w:t>
        </w:r>
        <w:r>
          <w:rPr>
            <w:webHidden/>
          </w:rPr>
          <w:fldChar w:fldCharType="end"/>
        </w:r>
      </w:hyperlink>
    </w:p>
    <w:p w14:paraId="2D336B8B" w14:textId="77777777" w:rsidR="007368C5" w:rsidRDefault="007368C5" w:rsidP="007368C5">
      <w:pPr>
        <w:pStyle w:val="TM2"/>
        <w:rPr>
          <w:rFonts w:asciiTheme="minorHAnsi" w:eastAsiaTheme="minorEastAsia" w:hAnsiTheme="minorHAnsi" w:cstheme="minorBidi"/>
          <w:caps w:val="0"/>
          <w:sz w:val="22"/>
          <w:szCs w:val="22"/>
        </w:rPr>
      </w:pPr>
      <w:hyperlink w:anchor="_Toc81491831" w:history="1">
        <w:r w:rsidRPr="00867236">
          <w:rPr>
            <w:rStyle w:val="Lienhypertexte"/>
          </w:rPr>
          <w:t>6.6</w:t>
        </w:r>
        <w:r>
          <w:rPr>
            <w:rFonts w:asciiTheme="minorHAnsi" w:eastAsiaTheme="minorEastAsia" w:hAnsiTheme="minorHAnsi" w:cstheme="minorBidi"/>
            <w:caps w:val="0"/>
            <w:sz w:val="22"/>
            <w:szCs w:val="22"/>
          </w:rPr>
          <w:tab/>
        </w:r>
        <w:r w:rsidRPr="00867236">
          <w:rPr>
            <w:rStyle w:val="Lienhypertexte"/>
          </w:rPr>
          <w:t>COFFRETS</w:t>
        </w:r>
        <w:r>
          <w:rPr>
            <w:webHidden/>
          </w:rPr>
          <w:tab/>
        </w:r>
        <w:r>
          <w:rPr>
            <w:webHidden/>
          </w:rPr>
          <w:fldChar w:fldCharType="begin"/>
        </w:r>
        <w:r>
          <w:rPr>
            <w:webHidden/>
          </w:rPr>
          <w:instrText xml:space="preserve"> PAGEREF _Toc81491831 \h </w:instrText>
        </w:r>
        <w:r>
          <w:rPr>
            <w:webHidden/>
          </w:rPr>
        </w:r>
        <w:r>
          <w:rPr>
            <w:webHidden/>
          </w:rPr>
          <w:fldChar w:fldCharType="separate"/>
        </w:r>
        <w:r>
          <w:rPr>
            <w:webHidden/>
          </w:rPr>
          <w:t>66</w:t>
        </w:r>
        <w:r>
          <w:rPr>
            <w:webHidden/>
          </w:rPr>
          <w:fldChar w:fldCharType="end"/>
        </w:r>
      </w:hyperlink>
    </w:p>
    <w:p w14:paraId="28B1719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32" w:history="1">
        <w:r w:rsidRPr="00867236">
          <w:rPr>
            <w:rStyle w:val="Lienhypertexte"/>
            <w:noProof/>
          </w:rPr>
          <w:t>6.6.1</w:t>
        </w:r>
        <w:r>
          <w:rPr>
            <w:rFonts w:asciiTheme="minorHAnsi" w:eastAsiaTheme="minorEastAsia" w:hAnsiTheme="minorHAnsi" w:cstheme="minorBidi"/>
            <w:noProof/>
            <w:sz w:val="22"/>
            <w:szCs w:val="22"/>
          </w:rPr>
          <w:tab/>
        </w:r>
        <w:r w:rsidRPr="00867236">
          <w:rPr>
            <w:rStyle w:val="Lienhypertexte"/>
            <w:noProof/>
          </w:rPr>
          <w:t>Materiels et appareils</w:t>
        </w:r>
        <w:r>
          <w:rPr>
            <w:noProof/>
            <w:webHidden/>
          </w:rPr>
          <w:tab/>
        </w:r>
        <w:r>
          <w:rPr>
            <w:noProof/>
            <w:webHidden/>
          </w:rPr>
          <w:fldChar w:fldCharType="begin"/>
        </w:r>
        <w:r>
          <w:rPr>
            <w:noProof/>
            <w:webHidden/>
          </w:rPr>
          <w:instrText xml:space="preserve"> PAGEREF _Toc81491832 \h </w:instrText>
        </w:r>
        <w:r>
          <w:rPr>
            <w:noProof/>
            <w:webHidden/>
          </w:rPr>
        </w:r>
        <w:r>
          <w:rPr>
            <w:noProof/>
            <w:webHidden/>
          </w:rPr>
          <w:fldChar w:fldCharType="separate"/>
        </w:r>
        <w:r>
          <w:rPr>
            <w:noProof/>
            <w:webHidden/>
          </w:rPr>
          <w:t>66</w:t>
        </w:r>
        <w:r>
          <w:rPr>
            <w:noProof/>
            <w:webHidden/>
          </w:rPr>
          <w:fldChar w:fldCharType="end"/>
        </w:r>
      </w:hyperlink>
    </w:p>
    <w:p w14:paraId="3A605DC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33" w:history="1">
        <w:r w:rsidRPr="00867236">
          <w:rPr>
            <w:rStyle w:val="Lienhypertexte"/>
            <w:noProof/>
          </w:rPr>
          <w:t>6.6.2</w:t>
        </w:r>
        <w:r>
          <w:rPr>
            <w:rFonts w:asciiTheme="minorHAnsi" w:eastAsiaTheme="minorEastAsia" w:hAnsiTheme="minorHAnsi" w:cstheme="minorBidi"/>
            <w:noProof/>
            <w:sz w:val="22"/>
            <w:szCs w:val="22"/>
          </w:rPr>
          <w:tab/>
        </w:r>
        <w:r w:rsidRPr="00867236">
          <w:rPr>
            <w:rStyle w:val="Lienhypertexte"/>
            <w:noProof/>
          </w:rPr>
          <w:t>Description des coffrets</w:t>
        </w:r>
        <w:r>
          <w:rPr>
            <w:noProof/>
            <w:webHidden/>
          </w:rPr>
          <w:tab/>
        </w:r>
        <w:r>
          <w:rPr>
            <w:noProof/>
            <w:webHidden/>
          </w:rPr>
          <w:fldChar w:fldCharType="begin"/>
        </w:r>
        <w:r>
          <w:rPr>
            <w:noProof/>
            <w:webHidden/>
          </w:rPr>
          <w:instrText xml:space="preserve"> PAGEREF _Toc81491833 \h </w:instrText>
        </w:r>
        <w:r>
          <w:rPr>
            <w:noProof/>
            <w:webHidden/>
          </w:rPr>
        </w:r>
        <w:r>
          <w:rPr>
            <w:noProof/>
            <w:webHidden/>
          </w:rPr>
          <w:fldChar w:fldCharType="separate"/>
        </w:r>
        <w:r>
          <w:rPr>
            <w:noProof/>
            <w:webHidden/>
          </w:rPr>
          <w:t>66</w:t>
        </w:r>
        <w:r>
          <w:rPr>
            <w:noProof/>
            <w:webHidden/>
          </w:rPr>
          <w:fldChar w:fldCharType="end"/>
        </w:r>
      </w:hyperlink>
    </w:p>
    <w:p w14:paraId="1DF9F7DB" w14:textId="77777777" w:rsidR="007368C5" w:rsidRDefault="007368C5" w:rsidP="007368C5">
      <w:pPr>
        <w:pStyle w:val="TM2"/>
        <w:rPr>
          <w:rFonts w:asciiTheme="minorHAnsi" w:eastAsiaTheme="minorEastAsia" w:hAnsiTheme="minorHAnsi" w:cstheme="minorBidi"/>
          <w:caps w:val="0"/>
          <w:sz w:val="22"/>
          <w:szCs w:val="22"/>
        </w:rPr>
      </w:pPr>
      <w:hyperlink w:anchor="_Toc81491834" w:history="1">
        <w:r w:rsidRPr="00867236">
          <w:rPr>
            <w:rStyle w:val="Lienhypertexte"/>
          </w:rPr>
          <w:t>6.7</w:t>
        </w:r>
        <w:r>
          <w:rPr>
            <w:rFonts w:asciiTheme="minorHAnsi" w:eastAsiaTheme="minorEastAsia" w:hAnsiTheme="minorHAnsi" w:cstheme="minorBidi"/>
            <w:caps w:val="0"/>
            <w:sz w:val="22"/>
            <w:szCs w:val="22"/>
          </w:rPr>
          <w:tab/>
        </w:r>
        <w:r w:rsidRPr="00867236">
          <w:rPr>
            <w:rStyle w:val="Lienhypertexte"/>
          </w:rPr>
          <w:t>ACCESSOIRES</w:t>
        </w:r>
        <w:r>
          <w:rPr>
            <w:webHidden/>
          </w:rPr>
          <w:tab/>
        </w:r>
        <w:r>
          <w:rPr>
            <w:webHidden/>
          </w:rPr>
          <w:fldChar w:fldCharType="begin"/>
        </w:r>
        <w:r>
          <w:rPr>
            <w:webHidden/>
          </w:rPr>
          <w:instrText xml:space="preserve"> PAGEREF _Toc81491834 \h </w:instrText>
        </w:r>
        <w:r>
          <w:rPr>
            <w:webHidden/>
          </w:rPr>
        </w:r>
        <w:r>
          <w:rPr>
            <w:webHidden/>
          </w:rPr>
          <w:fldChar w:fldCharType="separate"/>
        </w:r>
        <w:r>
          <w:rPr>
            <w:webHidden/>
          </w:rPr>
          <w:t>68</w:t>
        </w:r>
        <w:r>
          <w:rPr>
            <w:webHidden/>
          </w:rPr>
          <w:fldChar w:fldCharType="end"/>
        </w:r>
      </w:hyperlink>
    </w:p>
    <w:p w14:paraId="19A64342" w14:textId="77777777" w:rsidR="007368C5" w:rsidRDefault="007368C5" w:rsidP="007368C5">
      <w:pPr>
        <w:pStyle w:val="TM2"/>
        <w:rPr>
          <w:rFonts w:asciiTheme="minorHAnsi" w:eastAsiaTheme="minorEastAsia" w:hAnsiTheme="minorHAnsi" w:cstheme="minorBidi"/>
          <w:caps w:val="0"/>
          <w:sz w:val="22"/>
          <w:szCs w:val="22"/>
        </w:rPr>
      </w:pPr>
      <w:hyperlink w:anchor="_Toc81491835" w:history="1">
        <w:r w:rsidRPr="00867236">
          <w:rPr>
            <w:rStyle w:val="Lienhypertexte"/>
          </w:rPr>
          <w:t>6.8</w:t>
        </w:r>
        <w:r>
          <w:rPr>
            <w:rFonts w:asciiTheme="minorHAnsi" w:eastAsiaTheme="minorEastAsia" w:hAnsiTheme="minorHAnsi" w:cstheme="minorBidi"/>
            <w:caps w:val="0"/>
            <w:sz w:val="22"/>
            <w:szCs w:val="22"/>
          </w:rPr>
          <w:tab/>
        </w:r>
        <w:r w:rsidRPr="00867236">
          <w:rPr>
            <w:rStyle w:val="Lienhypertexte"/>
          </w:rPr>
          <w:t>RACCORDEMENT DES CONDUCTEURS</w:t>
        </w:r>
        <w:r>
          <w:rPr>
            <w:webHidden/>
          </w:rPr>
          <w:tab/>
        </w:r>
        <w:r>
          <w:rPr>
            <w:webHidden/>
          </w:rPr>
          <w:fldChar w:fldCharType="begin"/>
        </w:r>
        <w:r>
          <w:rPr>
            <w:webHidden/>
          </w:rPr>
          <w:instrText xml:space="preserve"> PAGEREF _Toc81491835 \h </w:instrText>
        </w:r>
        <w:r>
          <w:rPr>
            <w:webHidden/>
          </w:rPr>
        </w:r>
        <w:r>
          <w:rPr>
            <w:webHidden/>
          </w:rPr>
          <w:fldChar w:fldCharType="separate"/>
        </w:r>
        <w:r>
          <w:rPr>
            <w:webHidden/>
          </w:rPr>
          <w:t>68</w:t>
        </w:r>
        <w:r>
          <w:rPr>
            <w:webHidden/>
          </w:rPr>
          <w:fldChar w:fldCharType="end"/>
        </w:r>
      </w:hyperlink>
    </w:p>
    <w:p w14:paraId="1A6F0562" w14:textId="77777777" w:rsidR="007368C5" w:rsidRDefault="007368C5" w:rsidP="007368C5">
      <w:pPr>
        <w:pStyle w:val="TM1"/>
        <w:rPr>
          <w:rFonts w:asciiTheme="minorHAnsi" w:eastAsiaTheme="minorEastAsia" w:hAnsiTheme="minorHAnsi" w:cstheme="minorBidi"/>
          <w:b w:val="0"/>
          <w:caps w:val="0"/>
          <w:sz w:val="22"/>
          <w:szCs w:val="22"/>
        </w:rPr>
      </w:pPr>
      <w:hyperlink w:anchor="_Toc81491836" w:history="1">
        <w:r w:rsidRPr="00867236">
          <w:rPr>
            <w:rStyle w:val="Lienhypertexte"/>
          </w:rPr>
          <w:t>7</w:t>
        </w:r>
        <w:r>
          <w:rPr>
            <w:rFonts w:asciiTheme="minorHAnsi" w:eastAsiaTheme="minorEastAsia" w:hAnsiTheme="minorHAnsi" w:cstheme="minorBidi"/>
            <w:b w:val="0"/>
            <w:caps w:val="0"/>
            <w:sz w:val="22"/>
            <w:szCs w:val="22"/>
          </w:rPr>
          <w:tab/>
        </w:r>
        <w:r w:rsidRPr="00867236">
          <w:rPr>
            <w:rStyle w:val="Lienhypertexte"/>
          </w:rPr>
          <w:t>ECLAIRAGE</w:t>
        </w:r>
        <w:r>
          <w:rPr>
            <w:webHidden/>
          </w:rPr>
          <w:tab/>
        </w:r>
        <w:r>
          <w:rPr>
            <w:webHidden/>
          </w:rPr>
          <w:fldChar w:fldCharType="begin"/>
        </w:r>
        <w:r>
          <w:rPr>
            <w:webHidden/>
          </w:rPr>
          <w:instrText xml:space="preserve"> PAGEREF _Toc81491836 \h </w:instrText>
        </w:r>
        <w:r>
          <w:rPr>
            <w:webHidden/>
          </w:rPr>
        </w:r>
        <w:r>
          <w:rPr>
            <w:webHidden/>
          </w:rPr>
          <w:fldChar w:fldCharType="separate"/>
        </w:r>
        <w:r>
          <w:rPr>
            <w:webHidden/>
          </w:rPr>
          <w:t>68</w:t>
        </w:r>
        <w:r>
          <w:rPr>
            <w:webHidden/>
          </w:rPr>
          <w:fldChar w:fldCharType="end"/>
        </w:r>
      </w:hyperlink>
    </w:p>
    <w:p w14:paraId="302E423D" w14:textId="77777777" w:rsidR="007368C5" w:rsidRDefault="007368C5" w:rsidP="007368C5">
      <w:pPr>
        <w:pStyle w:val="TM2"/>
        <w:rPr>
          <w:rFonts w:asciiTheme="minorHAnsi" w:eastAsiaTheme="minorEastAsia" w:hAnsiTheme="minorHAnsi" w:cstheme="minorBidi"/>
          <w:caps w:val="0"/>
          <w:sz w:val="22"/>
          <w:szCs w:val="22"/>
        </w:rPr>
      </w:pPr>
      <w:hyperlink w:anchor="_Toc81491837" w:history="1">
        <w:r w:rsidRPr="00867236">
          <w:rPr>
            <w:rStyle w:val="Lienhypertexte"/>
          </w:rPr>
          <w:t>7.1</w:t>
        </w:r>
        <w:r>
          <w:rPr>
            <w:rFonts w:asciiTheme="minorHAnsi" w:eastAsiaTheme="minorEastAsia" w:hAnsiTheme="minorHAnsi" w:cstheme="minorBidi"/>
            <w:caps w:val="0"/>
            <w:sz w:val="22"/>
            <w:szCs w:val="22"/>
          </w:rPr>
          <w:tab/>
        </w:r>
        <w:r w:rsidRPr="00867236">
          <w:rPr>
            <w:rStyle w:val="Lienhypertexte"/>
          </w:rPr>
          <w:t>Obligation de résultat</w:t>
        </w:r>
        <w:r>
          <w:rPr>
            <w:webHidden/>
          </w:rPr>
          <w:tab/>
        </w:r>
        <w:r>
          <w:rPr>
            <w:webHidden/>
          </w:rPr>
          <w:fldChar w:fldCharType="begin"/>
        </w:r>
        <w:r>
          <w:rPr>
            <w:webHidden/>
          </w:rPr>
          <w:instrText xml:space="preserve"> PAGEREF _Toc81491837 \h </w:instrText>
        </w:r>
        <w:r>
          <w:rPr>
            <w:webHidden/>
          </w:rPr>
        </w:r>
        <w:r>
          <w:rPr>
            <w:webHidden/>
          </w:rPr>
          <w:fldChar w:fldCharType="separate"/>
        </w:r>
        <w:r>
          <w:rPr>
            <w:webHidden/>
          </w:rPr>
          <w:t>68</w:t>
        </w:r>
        <w:r>
          <w:rPr>
            <w:webHidden/>
          </w:rPr>
          <w:fldChar w:fldCharType="end"/>
        </w:r>
      </w:hyperlink>
    </w:p>
    <w:p w14:paraId="79AFFC7E" w14:textId="77777777" w:rsidR="007368C5" w:rsidRDefault="007368C5" w:rsidP="007368C5">
      <w:pPr>
        <w:pStyle w:val="TM2"/>
        <w:rPr>
          <w:rFonts w:asciiTheme="minorHAnsi" w:eastAsiaTheme="minorEastAsia" w:hAnsiTheme="minorHAnsi" w:cstheme="minorBidi"/>
          <w:caps w:val="0"/>
          <w:sz w:val="22"/>
          <w:szCs w:val="22"/>
        </w:rPr>
      </w:pPr>
      <w:hyperlink w:anchor="_Toc81491838" w:history="1">
        <w:r w:rsidRPr="00867236">
          <w:rPr>
            <w:rStyle w:val="Lienhypertexte"/>
          </w:rPr>
          <w:t>7.2</w:t>
        </w:r>
        <w:r>
          <w:rPr>
            <w:rFonts w:asciiTheme="minorHAnsi" w:eastAsiaTheme="minorEastAsia" w:hAnsiTheme="minorHAnsi" w:cstheme="minorBidi"/>
            <w:caps w:val="0"/>
            <w:sz w:val="22"/>
            <w:szCs w:val="22"/>
          </w:rPr>
          <w:tab/>
        </w:r>
        <w:r w:rsidRPr="00867236">
          <w:rPr>
            <w:rStyle w:val="Lienhypertexte"/>
          </w:rPr>
          <w:t>ARMOIRE DE COMMANDE</w:t>
        </w:r>
        <w:r>
          <w:rPr>
            <w:webHidden/>
          </w:rPr>
          <w:tab/>
        </w:r>
        <w:r>
          <w:rPr>
            <w:webHidden/>
          </w:rPr>
          <w:fldChar w:fldCharType="begin"/>
        </w:r>
        <w:r>
          <w:rPr>
            <w:webHidden/>
          </w:rPr>
          <w:instrText xml:space="preserve"> PAGEREF _Toc81491838 \h </w:instrText>
        </w:r>
        <w:r>
          <w:rPr>
            <w:webHidden/>
          </w:rPr>
        </w:r>
        <w:r>
          <w:rPr>
            <w:webHidden/>
          </w:rPr>
          <w:fldChar w:fldCharType="separate"/>
        </w:r>
        <w:r>
          <w:rPr>
            <w:webHidden/>
          </w:rPr>
          <w:t>69</w:t>
        </w:r>
        <w:r>
          <w:rPr>
            <w:webHidden/>
          </w:rPr>
          <w:fldChar w:fldCharType="end"/>
        </w:r>
      </w:hyperlink>
    </w:p>
    <w:p w14:paraId="6F7661E9" w14:textId="77777777" w:rsidR="007368C5" w:rsidRDefault="007368C5" w:rsidP="007368C5">
      <w:pPr>
        <w:pStyle w:val="TM2"/>
        <w:rPr>
          <w:rFonts w:asciiTheme="minorHAnsi" w:eastAsiaTheme="minorEastAsia" w:hAnsiTheme="minorHAnsi" w:cstheme="minorBidi"/>
          <w:caps w:val="0"/>
          <w:sz w:val="22"/>
          <w:szCs w:val="22"/>
        </w:rPr>
      </w:pPr>
      <w:hyperlink w:anchor="_Toc81491839" w:history="1">
        <w:r w:rsidRPr="00867236">
          <w:rPr>
            <w:rStyle w:val="Lienhypertexte"/>
          </w:rPr>
          <w:t>7.3</w:t>
        </w:r>
        <w:r>
          <w:rPr>
            <w:rFonts w:asciiTheme="minorHAnsi" w:eastAsiaTheme="minorEastAsia" w:hAnsiTheme="minorHAnsi" w:cstheme="minorBidi"/>
            <w:caps w:val="0"/>
            <w:sz w:val="22"/>
            <w:szCs w:val="22"/>
          </w:rPr>
          <w:tab/>
        </w:r>
        <w:r w:rsidRPr="00867236">
          <w:rPr>
            <w:rStyle w:val="Lienhypertexte"/>
          </w:rPr>
          <w:t>CABLES</w:t>
        </w:r>
        <w:r>
          <w:rPr>
            <w:webHidden/>
          </w:rPr>
          <w:tab/>
        </w:r>
        <w:r>
          <w:rPr>
            <w:webHidden/>
          </w:rPr>
          <w:fldChar w:fldCharType="begin"/>
        </w:r>
        <w:r>
          <w:rPr>
            <w:webHidden/>
          </w:rPr>
          <w:instrText xml:space="preserve"> PAGEREF _Toc81491839 \h </w:instrText>
        </w:r>
        <w:r>
          <w:rPr>
            <w:webHidden/>
          </w:rPr>
        </w:r>
        <w:r>
          <w:rPr>
            <w:webHidden/>
          </w:rPr>
          <w:fldChar w:fldCharType="separate"/>
        </w:r>
        <w:r>
          <w:rPr>
            <w:webHidden/>
          </w:rPr>
          <w:t>69</w:t>
        </w:r>
        <w:r>
          <w:rPr>
            <w:webHidden/>
          </w:rPr>
          <w:fldChar w:fldCharType="end"/>
        </w:r>
      </w:hyperlink>
    </w:p>
    <w:p w14:paraId="2B97167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40" w:history="1">
        <w:r w:rsidRPr="00867236">
          <w:rPr>
            <w:rStyle w:val="Lienhypertexte"/>
            <w:noProof/>
          </w:rPr>
          <w:t>7.3.1</w:t>
        </w:r>
        <w:r>
          <w:rPr>
            <w:rFonts w:asciiTheme="minorHAnsi" w:eastAsiaTheme="minorEastAsia" w:hAnsiTheme="minorHAnsi" w:cstheme="minorBidi"/>
            <w:noProof/>
            <w:sz w:val="22"/>
            <w:szCs w:val="22"/>
          </w:rPr>
          <w:tab/>
        </w:r>
        <w:r w:rsidRPr="00867236">
          <w:rPr>
            <w:rStyle w:val="Lienhypertexte"/>
            <w:noProof/>
          </w:rPr>
          <w:t>GENERALITES</w:t>
        </w:r>
        <w:r>
          <w:rPr>
            <w:noProof/>
            <w:webHidden/>
          </w:rPr>
          <w:tab/>
        </w:r>
        <w:r>
          <w:rPr>
            <w:noProof/>
            <w:webHidden/>
          </w:rPr>
          <w:fldChar w:fldCharType="begin"/>
        </w:r>
        <w:r>
          <w:rPr>
            <w:noProof/>
            <w:webHidden/>
          </w:rPr>
          <w:instrText xml:space="preserve"> PAGEREF _Toc81491840 \h </w:instrText>
        </w:r>
        <w:r>
          <w:rPr>
            <w:noProof/>
            <w:webHidden/>
          </w:rPr>
        </w:r>
        <w:r>
          <w:rPr>
            <w:noProof/>
            <w:webHidden/>
          </w:rPr>
          <w:fldChar w:fldCharType="separate"/>
        </w:r>
        <w:r>
          <w:rPr>
            <w:noProof/>
            <w:webHidden/>
          </w:rPr>
          <w:t>69</w:t>
        </w:r>
        <w:r>
          <w:rPr>
            <w:noProof/>
            <w:webHidden/>
          </w:rPr>
          <w:fldChar w:fldCharType="end"/>
        </w:r>
      </w:hyperlink>
    </w:p>
    <w:p w14:paraId="5E459F9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41" w:history="1">
        <w:r w:rsidRPr="00867236">
          <w:rPr>
            <w:rStyle w:val="Lienhypertexte"/>
            <w:noProof/>
          </w:rPr>
          <w:t>7.3.2</w:t>
        </w:r>
        <w:r>
          <w:rPr>
            <w:rFonts w:asciiTheme="minorHAnsi" w:eastAsiaTheme="minorEastAsia" w:hAnsiTheme="minorHAnsi" w:cstheme="minorBidi"/>
            <w:noProof/>
            <w:sz w:val="22"/>
            <w:szCs w:val="22"/>
          </w:rPr>
          <w:tab/>
        </w:r>
        <w:r w:rsidRPr="00867236">
          <w:rPr>
            <w:rStyle w:val="Lienhypertexte"/>
            <w:noProof/>
          </w:rPr>
          <w:t>CARACTERISTIQUES</w:t>
        </w:r>
        <w:r>
          <w:rPr>
            <w:noProof/>
            <w:webHidden/>
          </w:rPr>
          <w:tab/>
        </w:r>
        <w:r>
          <w:rPr>
            <w:noProof/>
            <w:webHidden/>
          </w:rPr>
          <w:fldChar w:fldCharType="begin"/>
        </w:r>
        <w:r>
          <w:rPr>
            <w:noProof/>
            <w:webHidden/>
          </w:rPr>
          <w:instrText xml:space="preserve"> PAGEREF _Toc81491841 \h </w:instrText>
        </w:r>
        <w:r>
          <w:rPr>
            <w:noProof/>
            <w:webHidden/>
          </w:rPr>
        </w:r>
        <w:r>
          <w:rPr>
            <w:noProof/>
            <w:webHidden/>
          </w:rPr>
          <w:fldChar w:fldCharType="separate"/>
        </w:r>
        <w:r>
          <w:rPr>
            <w:noProof/>
            <w:webHidden/>
          </w:rPr>
          <w:t>70</w:t>
        </w:r>
        <w:r>
          <w:rPr>
            <w:noProof/>
            <w:webHidden/>
          </w:rPr>
          <w:fldChar w:fldCharType="end"/>
        </w:r>
      </w:hyperlink>
    </w:p>
    <w:p w14:paraId="3007F47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42" w:history="1">
        <w:r w:rsidRPr="00867236">
          <w:rPr>
            <w:rStyle w:val="Lienhypertexte"/>
            <w:noProof/>
          </w:rPr>
          <w:t>7.3.3</w:t>
        </w:r>
        <w:r>
          <w:rPr>
            <w:rFonts w:asciiTheme="minorHAnsi" w:eastAsiaTheme="minorEastAsia" w:hAnsiTheme="minorHAnsi" w:cstheme="minorBidi"/>
            <w:noProof/>
            <w:sz w:val="22"/>
            <w:szCs w:val="22"/>
          </w:rPr>
          <w:tab/>
        </w:r>
        <w:r w:rsidRPr="00867236">
          <w:rPr>
            <w:rStyle w:val="Lienhypertexte"/>
            <w:noProof/>
          </w:rPr>
          <w:t>Candélabres</w:t>
        </w:r>
        <w:r>
          <w:rPr>
            <w:noProof/>
            <w:webHidden/>
          </w:rPr>
          <w:tab/>
        </w:r>
        <w:r>
          <w:rPr>
            <w:noProof/>
            <w:webHidden/>
          </w:rPr>
          <w:fldChar w:fldCharType="begin"/>
        </w:r>
        <w:r>
          <w:rPr>
            <w:noProof/>
            <w:webHidden/>
          </w:rPr>
          <w:instrText xml:space="preserve"> PAGEREF _Toc81491842 \h </w:instrText>
        </w:r>
        <w:r>
          <w:rPr>
            <w:noProof/>
            <w:webHidden/>
          </w:rPr>
        </w:r>
        <w:r>
          <w:rPr>
            <w:noProof/>
            <w:webHidden/>
          </w:rPr>
          <w:fldChar w:fldCharType="separate"/>
        </w:r>
        <w:r>
          <w:rPr>
            <w:noProof/>
            <w:webHidden/>
          </w:rPr>
          <w:t>70</w:t>
        </w:r>
        <w:r>
          <w:rPr>
            <w:noProof/>
            <w:webHidden/>
          </w:rPr>
          <w:fldChar w:fldCharType="end"/>
        </w:r>
      </w:hyperlink>
    </w:p>
    <w:p w14:paraId="3C3B45B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43" w:history="1">
        <w:r w:rsidRPr="00867236">
          <w:rPr>
            <w:rStyle w:val="Lienhypertexte"/>
            <w:noProof/>
          </w:rPr>
          <w:t>7.3.4</w:t>
        </w:r>
        <w:r>
          <w:rPr>
            <w:rFonts w:asciiTheme="minorHAnsi" w:eastAsiaTheme="minorEastAsia" w:hAnsiTheme="minorHAnsi" w:cstheme="minorBidi"/>
            <w:noProof/>
            <w:sz w:val="22"/>
            <w:szCs w:val="22"/>
          </w:rPr>
          <w:tab/>
        </w:r>
        <w:r w:rsidRPr="00867236">
          <w:rPr>
            <w:rStyle w:val="Lienhypertexte"/>
            <w:noProof/>
          </w:rPr>
          <w:t>Projecteurs</w:t>
        </w:r>
        <w:r>
          <w:rPr>
            <w:noProof/>
            <w:webHidden/>
          </w:rPr>
          <w:tab/>
        </w:r>
        <w:r>
          <w:rPr>
            <w:noProof/>
            <w:webHidden/>
          </w:rPr>
          <w:fldChar w:fldCharType="begin"/>
        </w:r>
        <w:r>
          <w:rPr>
            <w:noProof/>
            <w:webHidden/>
          </w:rPr>
          <w:instrText xml:space="preserve"> PAGEREF _Toc81491843 \h </w:instrText>
        </w:r>
        <w:r>
          <w:rPr>
            <w:noProof/>
            <w:webHidden/>
          </w:rPr>
        </w:r>
        <w:r>
          <w:rPr>
            <w:noProof/>
            <w:webHidden/>
          </w:rPr>
          <w:fldChar w:fldCharType="separate"/>
        </w:r>
        <w:r>
          <w:rPr>
            <w:noProof/>
            <w:webHidden/>
          </w:rPr>
          <w:t>70</w:t>
        </w:r>
        <w:r>
          <w:rPr>
            <w:noProof/>
            <w:webHidden/>
          </w:rPr>
          <w:fldChar w:fldCharType="end"/>
        </w:r>
      </w:hyperlink>
    </w:p>
    <w:p w14:paraId="48ED4874" w14:textId="77777777" w:rsidR="007368C5" w:rsidRDefault="007368C5" w:rsidP="007368C5">
      <w:pPr>
        <w:pStyle w:val="TM2"/>
        <w:rPr>
          <w:rFonts w:asciiTheme="minorHAnsi" w:eastAsiaTheme="minorEastAsia" w:hAnsiTheme="minorHAnsi" w:cstheme="minorBidi"/>
          <w:caps w:val="0"/>
          <w:sz w:val="22"/>
          <w:szCs w:val="22"/>
        </w:rPr>
      </w:pPr>
      <w:hyperlink w:anchor="_Toc81491844" w:history="1">
        <w:r w:rsidRPr="00867236">
          <w:rPr>
            <w:rStyle w:val="Lienhypertexte"/>
          </w:rPr>
          <w:t>7.4</w:t>
        </w:r>
        <w:r>
          <w:rPr>
            <w:rFonts w:asciiTheme="minorHAnsi" w:eastAsiaTheme="minorEastAsia" w:hAnsiTheme="minorHAnsi" w:cstheme="minorBidi"/>
            <w:caps w:val="0"/>
            <w:sz w:val="22"/>
            <w:szCs w:val="22"/>
          </w:rPr>
          <w:tab/>
        </w:r>
        <w:r w:rsidRPr="00867236">
          <w:rPr>
            <w:rStyle w:val="Lienhypertexte"/>
          </w:rPr>
          <w:t>BOITES DE JONCTION ET DERIVATION</w:t>
        </w:r>
        <w:r>
          <w:rPr>
            <w:webHidden/>
          </w:rPr>
          <w:tab/>
        </w:r>
        <w:r>
          <w:rPr>
            <w:webHidden/>
          </w:rPr>
          <w:fldChar w:fldCharType="begin"/>
        </w:r>
        <w:r>
          <w:rPr>
            <w:webHidden/>
          </w:rPr>
          <w:instrText xml:space="preserve"> PAGEREF _Toc81491844 \h </w:instrText>
        </w:r>
        <w:r>
          <w:rPr>
            <w:webHidden/>
          </w:rPr>
        </w:r>
        <w:r>
          <w:rPr>
            <w:webHidden/>
          </w:rPr>
          <w:fldChar w:fldCharType="separate"/>
        </w:r>
        <w:r>
          <w:rPr>
            <w:webHidden/>
          </w:rPr>
          <w:t>70</w:t>
        </w:r>
        <w:r>
          <w:rPr>
            <w:webHidden/>
          </w:rPr>
          <w:fldChar w:fldCharType="end"/>
        </w:r>
      </w:hyperlink>
    </w:p>
    <w:p w14:paraId="520169F9" w14:textId="77777777" w:rsidR="007368C5" w:rsidRDefault="007368C5" w:rsidP="007368C5">
      <w:pPr>
        <w:pStyle w:val="TM2"/>
        <w:rPr>
          <w:rFonts w:asciiTheme="minorHAnsi" w:eastAsiaTheme="minorEastAsia" w:hAnsiTheme="minorHAnsi" w:cstheme="minorBidi"/>
          <w:caps w:val="0"/>
          <w:sz w:val="22"/>
          <w:szCs w:val="22"/>
        </w:rPr>
      </w:pPr>
      <w:hyperlink w:anchor="_Toc81491845" w:history="1">
        <w:r w:rsidRPr="00867236">
          <w:rPr>
            <w:rStyle w:val="Lienhypertexte"/>
          </w:rPr>
          <w:t>7.5</w:t>
        </w:r>
        <w:r>
          <w:rPr>
            <w:rFonts w:asciiTheme="minorHAnsi" w:eastAsiaTheme="minorEastAsia" w:hAnsiTheme="minorHAnsi" w:cstheme="minorBidi"/>
            <w:caps w:val="0"/>
            <w:sz w:val="22"/>
            <w:szCs w:val="22"/>
          </w:rPr>
          <w:tab/>
        </w:r>
        <w:r w:rsidRPr="00867236">
          <w:rPr>
            <w:rStyle w:val="Lienhypertexte"/>
          </w:rPr>
          <w:t>MISE A LA TERRE</w:t>
        </w:r>
        <w:r>
          <w:rPr>
            <w:webHidden/>
          </w:rPr>
          <w:tab/>
        </w:r>
        <w:r>
          <w:rPr>
            <w:webHidden/>
          </w:rPr>
          <w:fldChar w:fldCharType="begin"/>
        </w:r>
        <w:r>
          <w:rPr>
            <w:webHidden/>
          </w:rPr>
          <w:instrText xml:space="preserve"> PAGEREF _Toc81491845 \h </w:instrText>
        </w:r>
        <w:r>
          <w:rPr>
            <w:webHidden/>
          </w:rPr>
        </w:r>
        <w:r>
          <w:rPr>
            <w:webHidden/>
          </w:rPr>
          <w:fldChar w:fldCharType="separate"/>
        </w:r>
        <w:r>
          <w:rPr>
            <w:webHidden/>
          </w:rPr>
          <w:t>70</w:t>
        </w:r>
        <w:r>
          <w:rPr>
            <w:webHidden/>
          </w:rPr>
          <w:fldChar w:fldCharType="end"/>
        </w:r>
      </w:hyperlink>
    </w:p>
    <w:p w14:paraId="1B4B5B83" w14:textId="77777777" w:rsidR="007368C5" w:rsidRDefault="007368C5" w:rsidP="007368C5">
      <w:pPr>
        <w:pStyle w:val="TM2"/>
        <w:rPr>
          <w:rFonts w:asciiTheme="minorHAnsi" w:eastAsiaTheme="minorEastAsia" w:hAnsiTheme="minorHAnsi" w:cstheme="minorBidi"/>
          <w:caps w:val="0"/>
          <w:sz w:val="22"/>
          <w:szCs w:val="22"/>
        </w:rPr>
      </w:pPr>
      <w:hyperlink w:anchor="_Toc81491846" w:history="1">
        <w:r w:rsidRPr="00867236">
          <w:rPr>
            <w:rStyle w:val="Lienhypertexte"/>
          </w:rPr>
          <w:t>7.6</w:t>
        </w:r>
        <w:r>
          <w:rPr>
            <w:rFonts w:asciiTheme="minorHAnsi" w:eastAsiaTheme="minorEastAsia" w:hAnsiTheme="minorHAnsi" w:cstheme="minorBidi"/>
            <w:caps w:val="0"/>
            <w:sz w:val="22"/>
            <w:szCs w:val="22"/>
          </w:rPr>
          <w:tab/>
        </w:r>
        <w:r w:rsidRPr="00867236">
          <w:rPr>
            <w:rStyle w:val="Lienhypertexte"/>
          </w:rPr>
          <w:t>MASSIFS</w:t>
        </w:r>
        <w:r>
          <w:rPr>
            <w:webHidden/>
          </w:rPr>
          <w:tab/>
        </w:r>
        <w:r>
          <w:rPr>
            <w:webHidden/>
          </w:rPr>
          <w:fldChar w:fldCharType="begin"/>
        </w:r>
        <w:r>
          <w:rPr>
            <w:webHidden/>
          </w:rPr>
          <w:instrText xml:space="preserve"> PAGEREF _Toc81491846 \h </w:instrText>
        </w:r>
        <w:r>
          <w:rPr>
            <w:webHidden/>
          </w:rPr>
        </w:r>
        <w:r>
          <w:rPr>
            <w:webHidden/>
          </w:rPr>
          <w:fldChar w:fldCharType="separate"/>
        </w:r>
        <w:r>
          <w:rPr>
            <w:webHidden/>
          </w:rPr>
          <w:t>71</w:t>
        </w:r>
        <w:r>
          <w:rPr>
            <w:webHidden/>
          </w:rPr>
          <w:fldChar w:fldCharType="end"/>
        </w:r>
      </w:hyperlink>
    </w:p>
    <w:p w14:paraId="35027334" w14:textId="77777777" w:rsidR="007368C5" w:rsidRDefault="007368C5" w:rsidP="007368C5">
      <w:pPr>
        <w:pStyle w:val="TM2"/>
        <w:rPr>
          <w:rFonts w:asciiTheme="minorHAnsi" w:eastAsiaTheme="minorEastAsia" w:hAnsiTheme="minorHAnsi" w:cstheme="minorBidi"/>
          <w:caps w:val="0"/>
          <w:sz w:val="22"/>
          <w:szCs w:val="22"/>
        </w:rPr>
      </w:pPr>
      <w:hyperlink w:anchor="_Toc81491847" w:history="1">
        <w:r w:rsidRPr="00867236">
          <w:rPr>
            <w:rStyle w:val="Lienhypertexte"/>
          </w:rPr>
          <w:t>7.7</w:t>
        </w:r>
        <w:r>
          <w:rPr>
            <w:rFonts w:asciiTheme="minorHAnsi" w:eastAsiaTheme="minorEastAsia" w:hAnsiTheme="minorHAnsi" w:cstheme="minorBidi"/>
            <w:caps w:val="0"/>
            <w:sz w:val="22"/>
            <w:szCs w:val="22"/>
          </w:rPr>
          <w:tab/>
        </w:r>
        <w:r w:rsidRPr="00867236">
          <w:rPr>
            <w:rStyle w:val="Lienhypertexte"/>
          </w:rPr>
          <w:t>Candélabres</w:t>
        </w:r>
        <w:r>
          <w:rPr>
            <w:webHidden/>
          </w:rPr>
          <w:tab/>
        </w:r>
        <w:r>
          <w:rPr>
            <w:webHidden/>
          </w:rPr>
          <w:fldChar w:fldCharType="begin"/>
        </w:r>
        <w:r>
          <w:rPr>
            <w:webHidden/>
          </w:rPr>
          <w:instrText xml:space="preserve"> PAGEREF _Toc81491847 \h </w:instrText>
        </w:r>
        <w:r>
          <w:rPr>
            <w:webHidden/>
          </w:rPr>
        </w:r>
        <w:r>
          <w:rPr>
            <w:webHidden/>
          </w:rPr>
          <w:fldChar w:fldCharType="separate"/>
        </w:r>
        <w:r>
          <w:rPr>
            <w:webHidden/>
          </w:rPr>
          <w:t>71</w:t>
        </w:r>
        <w:r>
          <w:rPr>
            <w:webHidden/>
          </w:rPr>
          <w:fldChar w:fldCharType="end"/>
        </w:r>
      </w:hyperlink>
    </w:p>
    <w:p w14:paraId="3A0A57B9" w14:textId="77777777" w:rsidR="007368C5" w:rsidRDefault="007368C5" w:rsidP="007368C5">
      <w:pPr>
        <w:pStyle w:val="TM2"/>
        <w:rPr>
          <w:rFonts w:asciiTheme="minorHAnsi" w:eastAsiaTheme="minorEastAsia" w:hAnsiTheme="minorHAnsi" w:cstheme="minorBidi"/>
          <w:caps w:val="0"/>
          <w:sz w:val="22"/>
          <w:szCs w:val="22"/>
        </w:rPr>
      </w:pPr>
      <w:hyperlink w:anchor="_Toc81491848" w:history="1">
        <w:r w:rsidRPr="00867236">
          <w:rPr>
            <w:rStyle w:val="Lienhypertexte"/>
          </w:rPr>
          <w:t>7.8</w:t>
        </w:r>
        <w:r>
          <w:rPr>
            <w:rFonts w:asciiTheme="minorHAnsi" w:eastAsiaTheme="minorEastAsia" w:hAnsiTheme="minorHAnsi" w:cstheme="minorBidi"/>
            <w:caps w:val="0"/>
            <w:sz w:val="22"/>
            <w:szCs w:val="22"/>
          </w:rPr>
          <w:tab/>
        </w:r>
        <w:r w:rsidRPr="00867236">
          <w:rPr>
            <w:rStyle w:val="Lienhypertexte"/>
          </w:rPr>
          <w:t>Supports</w:t>
        </w:r>
        <w:r>
          <w:rPr>
            <w:webHidden/>
          </w:rPr>
          <w:tab/>
        </w:r>
        <w:r>
          <w:rPr>
            <w:webHidden/>
          </w:rPr>
          <w:fldChar w:fldCharType="begin"/>
        </w:r>
        <w:r>
          <w:rPr>
            <w:webHidden/>
          </w:rPr>
          <w:instrText xml:space="preserve"> PAGEREF _Toc81491848 \h </w:instrText>
        </w:r>
        <w:r>
          <w:rPr>
            <w:webHidden/>
          </w:rPr>
        </w:r>
        <w:r>
          <w:rPr>
            <w:webHidden/>
          </w:rPr>
          <w:fldChar w:fldCharType="separate"/>
        </w:r>
        <w:r>
          <w:rPr>
            <w:webHidden/>
          </w:rPr>
          <w:t>72</w:t>
        </w:r>
        <w:r>
          <w:rPr>
            <w:webHidden/>
          </w:rPr>
          <w:fldChar w:fldCharType="end"/>
        </w:r>
      </w:hyperlink>
    </w:p>
    <w:p w14:paraId="39D43923" w14:textId="77777777" w:rsidR="007368C5" w:rsidRDefault="007368C5" w:rsidP="007368C5">
      <w:pPr>
        <w:pStyle w:val="TM2"/>
        <w:rPr>
          <w:rFonts w:asciiTheme="minorHAnsi" w:eastAsiaTheme="minorEastAsia" w:hAnsiTheme="minorHAnsi" w:cstheme="minorBidi"/>
          <w:caps w:val="0"/>
          <w:sz w:val="22"/>
          <w:szCs w:val="22"/>
        </w:rPr>
      </w:pPr>
      <w:hyperlink w:anchor="_Toc81491849" w:history="1">
        <w:r w:rsidRPr="00867236">
          <w:rPr>
            <w:rStyle w:val="Lienhypertexte"/>
          </w:rPr>
          <w:t>7.9</w:t>
        </w:r>
        <w:r>
          <w:rPr>
            <w:rFonts w:asciiTheme="minorHAnsi" w:eastAsiaTheme="minorEastAsia" w:hAnsiTheme="minorHAnsi" w:cstheme="minorBidi"/>
            <w:caps w:val="0"/>
            <w:sz w:val="22"/>
            <w:szCs w:val="22"/>
          </w:rPr>
          <w:tab/>
        </w:r>
        <w:r w:rsidRPr="00867236">
          <w:rPr>
            <w:rStyle w:val="Lienhypertexte"/>
          </w:rPr>
          <w:t>Source lumineuse à LED (Luminaire et lampe)</w:t>
        </w:r>
        <w:r>
          <w:rPr>
            <w:webHidden/>
          </w:rPr>
          <w:tab/>
        </w:r>
        <w:r>
          <w:rPr>
            <w:webHidden/>
          </w:rPr>
          <w:fldChar w:fldCharType="begin"/>
        </w:r>
        <w:r>
          <w:rPr>
            <w:webHidden/>
          </w:rPr>
          <w:instrText xml:space="preserve"> PAGEREF _Toc81491849 \h </w:instrText>
        </w:r>
        <w:r>
          <w:rPr>
            <w:webHidden/>
          </w:rPr>
        </w:r>
        <w:r>
          <w:rPr>
            <w:webHidden/>
          </w:rPr>
          <w:fldChar w:fldCharType="separate"/>
        </w:r>
        <w:r>
          <w:rPr>
            <w:webHidden/>
          </w:rPr>
          <w:t>72</w:t>
        </w:r>
        <w:r>
          <w:rPr>
            <w:webHidden/>
          </w:rPr>
          <w:fldChar w:fldCharType="end"/>
        </w:r>
      </w:hyperlink>
    </w:p>
    <w:p w14:paraId="1DA0C0E5" w14:textId="77777777" w:rsidR="007368C5" w:rsidRDefault="007368C5" w:rsidP="007368C5">
      <w:pPr>
        <w:pStyle w:val="TM2"/>
        <w:rPr>
          <w:rFonts w:asciiTheme="minorHAnsi" w:eastAsiaTheme="minorEastAsia" w:hAnsiTheme="minorHAnsi" w:cstheme="minorBidi"/>
          <w:caps w:val="0"/>
          <w:sz w:val="22"/>
          <w:szCs w:val="22"/>
        </w:rPr>
      </w:pPr>
      <w:hyperlink w:anchor="_Toc81491850" w:history="1">
        <w:r w:rsidRPr="00867236">
          <w:rPr>
            <w:rStyle w:val="Lienhypertexte"/>
          </w:rPr>
          <w:t>7.10</w:t>
        </w:r>
        <w:r>
          <w:rPr>
            <w:rFonts w:asciiTheme="minorHAnsi" w:eastAsiaTheme="minorEastAsia" w:hAnsiTheme="minorHAnsi" w:cstheme="minorBidi"/>
            <w:caps w:val="0"/>
            <w:sz w:val="22"/>
            <w:szCs w:val="22"/>
          </w:rPr>
          <w:tab/>
        </w:r>
        <w:r w:rsidRPr="00867236">
          <w:rPr>
            <w:rStyle w:val="Lienhypertexte"/>
          </w:rPr>
          <w:t>Projecteurs encastrés au sol pour ECLAIRGE DU MUR VEGETAL</w:t>
        </w:r>
        <w:r>
          <w:rPr>
            <w:webHidden/>
          </w:rPr>
          <w:tab/>
        </w:r>
        <w:r>
          <w:rPr>
            <w:webHidden/>
          </w:rPr>
          <w:fldChar w:fldCharType="begin"/>
        </w:r>
        <w:r>
          <w:rPr>
            <w:webHidden/>
          </w:rPr>
          <w:instrText xml:space="preserve"> PAGEREF _Toc81491850 \h </w:instrText>
        </w:r>
        <w:r>
          <w:rPr>
            <w:webHidden/>
          </w:rPr>
        </w:r>
        <w:r>
          <w:rPr>
            <w:webHidden/>
          </w:rPr>
          <w:fldChar w:fldCharType="separate"/>
        </w:r>
        <w:r>
          <w:rPr>
            <w:webHidden/>
          </w:rPr>
          <w:t>73</w:t>
        </w:r>
        <w:r>
          <w:rPr>
            <w:webHidden/>
          </w:rPr>
          <w:fldChar w:fldCharType="end"/>
        </w:r>
      </w:hyperlink>
    </w:p>
    <w:p w14:paraId="3B14C81D" w14:textId="77777777" w:rsidR="007368C5" w:rsidRDefault="007368C5" w:rsidP="007368C5">
      <w:pPr>
        <w:pStyle w:val="TM2"/>
        <w:rPr>
          <w:rFonts w:asciiTheme="minorHAnsi" w:eastAsiaTheme="minorEastAsia" w:hAnsiTheme="minorHAnsi" w:cstheme="minorBidi"/>
          <w:caps w:val="0"/>
          <w:sz w:val="22"/>
          <w:szCs w:val="22"/>
        </w:rPr>
      </w:pPr>
      <w:hyperlink w:anchor="_Toc81491851" w:history="1">
        <w:r w:rsidRPr="00867236">
          <w:rPr>
            <w:rStyle w:val="Lienhypertexte"/>
          </w:rPr>
          <w:t>7.11</w:t>
        </w:r>
        <w:r>
          <w:rPr>
            <w:rFonts w:asciiTheme="minorHAnsi" w:eastAsiaTheme="minorEastAsia" w:hAnsiTheme="minorHAnsi" w:cstheme="minorBidi"/>
            <w:caps w:val="0"/>
            <w:sz w:val="22"/>
            <w:szCs w:val="22"/>
          </w:rPr>
          <w:tab/>
        </w:r>
        <w:r w:rsidRPr="00867236">
          <w:rPr>
            <w:rStyle w:val="Lienhypertexte"/>
          </w:rPr>
          <w:t>Supports et fixations</w:t>
        </w:r>
        <w:r>
          <w:rPr>
            <w:webHidden/>
          </w:rPr>
          <w:tab/>
        </w:r>
        <w:r>
          <w:rPr>
            <w:webHidden/>
          </w:rPr>
          <w:fldChar w:fldCharType="begin"/>
        </w:r>
        <w:r>
          <w:rPr>
            <w:webHidden/>
          </w:rPr>
          <w:instrText xml:space="preserve"> PAGEREF _Toc81491851 \h </w:instrText>
        </w:r>
        <w:r>
          <w:rPr>
            <w:webHidden/>
          </w:rPr>
        </w:r>
        <w:r>
          <w:rPr>
            <w:webHidden/>
          </w:rPr>
          <w:fldChar w:fldCharType="separate"/>
        </w:r>
        <w:r>
          <w:rPr>
            <w:webHidden/>
          </w:rPr>
          <w:t>73</w:t>
        </w:r>
        <w:r>
          <w:rPr>
            <w:webHidden/>
          </w:rPr>
          <w:fldChar w:fldCharType="end"/>
        </w:r>
      </w:hyperlink>
    </w:p>
    <w:p w14:paraId="274DDFD9" w14:textId="77777777" w:rsidR="007368C5" w:rsidRDefault="007368C5" w:rsidP="007368C5">
      <w:pPr>
        <w:pStyle w:val="TM1"/>
        <w:rPr>
          <w:rFonts w:asciiTheme="minorHAnsi" w:eastAsiaTheme="minorEastAsia" w:hAnsiTheme="minorHAnsi" w:cstheme="minorBidi"/>
          <w:b w:val="0"/>
          <w:caps w:val="0"/>
          <w:sz w:val="22"/>
          <w:szCs w:val="22"/>
        </w:rPr>
      </w:pPr>
      <w:hyperlink w:anchor="_Toc81491852" w:history="1">
        <w:r w:rsidRPr="00867236">
          <w:rPr>
            <w:rStyle w:val="Lienhypertexte"/>
          </w:rPr>
          <w:t>8</w:t>
        </w:r>
        <w:r>
          <w:rPr>
            <w:rFonts w:asciiTheme="minorHAnsi" w:eastAsiaTheme="minorEastAsia" w:hAnsiTheme="minorHAnsi" w:cstheme="minorBidi"/>
            <w:b w:val="0"/>
            <w:caps w:val="0"/>
            <w:sz w:val="22"/>
            <w:szCs w:val="22"/>
          </w:rPr>
          <w:tab/>
        </w:r>
        <w:r w:rsidRPr="00867236">
          <w:rPr>
            <w:rStyle w:val="Lienhypertexte"/>
          </w:rPr>
          <w:t>MATERIAUX POUR ASSAINISSEMENT ET FOURREAUX</w:t>
        </w:r>
        <w:r>
          <w:rPr>
            <w:webHidden/>
          </w:rPr>
          <w:tab/>
        </w:r>
        <w:r>
          <w:rPr>
            <w:webHidden/>
          </w:rPr>
          <w:fldChar w:fldCharType="begin"/>
        </w:r>
        <w:r>
          <w:rPr>
            <w:webHidden/>
          </w:rPr>
          <w:instrText xml:space="preserve"> PAGEREF _Toc81491852 \h </w:instrText>
        </w:r>
        <w:r>
          <w:rPr>
            <w:webHidden/>
          </w:rPr>
        </w:r>
        <w:r>
          <w:rPr>
            <w:webHidden/>
          </w:rPr>
          <w:fldChar w:fldCharType="separate"/>
        </w:r>
        <w:r>
          <w:rPr>
            <w:webHidden/>
          </w:rPr>
          <w:t>73</w:t>
        </w:r>
        <w:r>
          <w:rPr>
            <w:webHidden/>
          </w:rPr>
          <w:fldChar w:fldCharType="end"/>
        </w:r>
      </w:hyperlink>
    </w:p>
    <w:p w14:paraId="71913D1A" w14:textId="77777777" w:rsidR="007368C5" w:rsidRDefault="007368C5" w:rsidP="007368C5">
      <w:pPr>
        <w:pStyle w:val="TM2"/>
        <w:rPr>
          <w:rFonts w:asciiTheme="minorHAnsi" w:eastAsiaTheme="minorEastAsia" w:hAnsiTheme="minorHAnsi" w:cstheme="minorBidi"/>
          <w:caps w:val="0"/>
          <w:sz w:val="22"/>
          <w:szCs w:val="22"/>
        </w:rPr>
      </w:pPr>
      <w:hyperlink w:anchor="_Toc81491853" w:history="1">
        <w:r w:rsidRPr="00867236">
          <w:rPr>
            <w:rStyle w:val="Lienhypertexte"/>
          </w:rPr>
          <w:t>8.1</w:t>
        </w:r>
        <w:r>
          <w:rPr>
            <w:rFonts w:asciiTheme="minorHAnsi" w:eastAsiaTheme="minorEastAsia" w:hAnsiTheme="minorHAnsi" w:cstheme="minorBidi"/>
            <w:caps w:val="0"/>
            <w:sz w:val="22"/>
            <w:szCs w:val="22"/>
          </w:rPr>
          <w:tab/>
        </w:r>
        <w:r w:rsidRPr="00867236">
          <w:rPr>
            <w:rStyle w:val="Lienhypertexte"/>
          </w:rPr>
          <w:t>Ouvrages enterrés – Canalisation en Béton Armé et P.V.C</w:t>
        </w:r>
        <w:r>
          <w:rPr>
            <w:webHidden/>
          </w:rPr>
          <w:tab/>
        </w:r>
        <w:r>
          <w:rPr>
            <w:webHidden/>
          </w:rPr>
          <w:fldChar w:fldCharType="begin"/>
        </w:r>
        <w:r>
          <w:rPr>
            <w:webHidden/>
          </w:rPr>
          <w:instrText xml:space="preserve"> PAGEREF _Toc81491853 \h </w:instrText>
        </w:r>
        <w:r>
          <w:rPr>
            <w:webHidden/>
          </w:rPr>
        </w:r>
        <w:r>
          <w:rPr>
            <w:webHidden/>
          </w:rPr>
          <w:fldChar w:fldCharType="separate"/>
        </w:r>
        <w:r>
          <w:rPr>
            <w:webHidden/>
          </w:rPr>
          <w:t>73</w:t>
        </w:r>
        <w:r>
          <w:rPr>
            <w:webHidden/>
          </w:rPr>
          <w:fldChar w:fldCharType="end"/>
        </w:r>
      </w:hyperlink>
    </w:p>
    <w:p w14:paraId="6BE21444" w14:textId="77777777" w:rsidR="007368C5" w:rsidRDefault="007368C5" w:rsidP="007368C5">
      <w:pPr>
        <w:pStyle w:val="TM2"/>
        <w:rPr>
          <w:rFonts w:asciiTheme="minorHAnsi" w:eastAsiaTheme="minorEastAsia" w:hAnsiTheme="minorHAnsi" w:cstheme="minorBidi"/>
          <w:caps w:val="0"/>
          <w:sz w:val="22"/>
          <w:szCs w:val="22"/>
        </w:rPr>
      </w:pPr>
      <w:hyperlink w:anchor="_Toc81491854" w:history="1">
        <w:r w:rsidRPr="00867236">
          <w:rPr>
            <w:rStyle w:val="Lienhypertexte"/>
          </w:rPr>
          <w:t>8.2</w:t>
        </w:r>
        <w:r>
          <w:rPr>
            <w:rFonts w:asciiTheme="minorHAnsi" w:eastAsiaTheme="minorEastAsia" w:hAnsiTheme="minorHAnsi" w:cstheme="minorBidi"/>
            <w:caps w:val="0"/>
            <w:sz w:val="22"/>
            <w:szCs w:val="22"/>
          </w:rPr>
          <w:tab/>
        </w:r>
        <w:r w:rsidRPr="00867236">
          <w:rPr>
            <w:rStyle w:val="Lienhypertexte"/>
          </w:rPr>
          <w:t>Regards d’assainissement</w:t>
        </w:r>
        <w:r>
          <w:rPr>
            <w:webHidden/>
          </w:rPr>
          <w:tab/>
        </w:r>
        <w:r>
          <w:rPr>
            <w:webHidden/>
          </w:rPr>
          <w:fldChar w:fldCharType="begin"/>
        </w:r>
        <w:r>
          <w:rPr>
            <w:webHidden/>
          </w:rPr>
          <w:instrText xml:space="preserve"> PAGEREF _Toc81491854 \h </w:instrText>
        </w:r>
        <w:r>
          <w:rPr>
            <w:webHidden/>
          </w:rPr>
        </w:r>
        <w:r>
          <w:rPr>
            <w:webHidden/>
          </w:rPr>
          <w:fldChar w:fldCharType="separate"/>
        </w:r>
        <w:r>
          <w:rPr>
            <w:webHidden/>
          </w:rPr>
          <w:t>74</w:t>
        </w:r>
        <w:r>
          <w:rPr>
            <w:webHidden/>
          </w:rPr>
          <w:fldChar w:fldCharType="end"/>
        </w:r>
      </w:hyperlink>
    </w:p>
    <w:p w14:paraId="5B305E6D" w14:textId="77777777" w:rsidR="007368C5" w:rsidRDefault="007368C5" w:rsidP="007368C5">
      <w:pPr>
        <w:pStyle w:val="TM2"/>
        <w:rPr>
          <w:rFonts w:asciiTheme="minorHAnsi" w:eastAsiaTheme="minorEastAsia" w:hAnsiTheme="minorHAnsi" w:cstheme="minorBidi"/>
          <w:caps w:val="0"/>
          <w:sz w:val="22"/>
          <w:szCs w:val="22"/>
        </w:rPr>
      </w:pPr>
      <w:hyperlink w:anchor="_Toc81491855" w:history="1">
        <w:r w:rsidRPr="00867236">
          <w:rPr>
            <w:rStyle w:val="Lienhypertexte"/>
          </w:rPr>
          <w:t>8.3</w:t>
        </w:r>
        <w:r>
          <w:rPr>
            <w:rFonts w:asciiTheme="minorHAnsi" w:eastAsiaTheme="minorEastAsia" w:hAnsiTheme="minorHAnsi" w:cstheme="minorBidi"/>
            <w:caps w:val="0"/>
            <w:sz w:val="22"/>
            <w:szCs w:val="22"/>
          </w:rPr>
          <w:tab/>
        </w:r>
        <w:r w:rsidRPr="00867236">
          <w:rPr>
            <w:rStyle w:val="Lienhypertexte"/>
          </w:rPr>
          <w:t>Dispositif de descente</w:t>
        </w:r>
        <w:r>
          <w:rPr>
            <w:webHidden/>
          </w:rPr>
          <w:tab/>
        </w:r>
        <w:r>
          <w:rPr>
            <w:webHidden/>
          </w:rPr>
          <w:fldChar w:fldCharType="begin"/>
        </w:r>
        <w:r>
          <w:rPr>
            <w:webHidden/>
          </w:rPr>
          <w:instrText xml:space="preserve"> PAGEREF _Toc81491855 \h </w:instrText>
        </w:r>
        <w:r>
          <w:rPr>
            <w:webHidden/>
          </w:rPr>
        </w:r>
        <w:r>
          <w:rPr>
            <w:webHidden/>
          </w:rPr>
          <w:fldChar w:fldCharType="separate"/>
        </w:r>
        <w:r>
          <w:rPr>
            <w:webHidden/>
          </w:rPr>
          <w:t>74</w:t>
        </w:r>
        <w:r>
          <w:rPr>
            <w:webHidden/>
          </w:rPr>
          <w:fldChar w:fldCharType="end"/>
        </w:r>
      </w:hyperlink>
    </w:p>
    <w:p w14:paraId="69A360D3" w14:textId="77777777" w:rsidR="007368C5" w:rsidRDefault="007368C5" w:rsidP="007368C5">
      <w:pPr>
        <w:pStyle w:val="TM2"/>
        <w:rPr>
          <w:rFonts w:asciiTheme="minorHAnsi" w:eastAsiaTheme="minorEastAsia" w:hAnsiTheme="minorHAnsi" w:cstheme="minorBidi"/>
          <w:caps w:val="0"/>
          <w:sz w:val="22"/>
          <w:szCs w:val="22"/>
        </w:rPr>
      </w:pPr>
      <w:hyperlink w:anchor="_Toc81491856" w:history="1">
        <w:r w:rsidRPr="00867236">
          <w:rPr>
            <w:rStyle w:val="Lienhypertexte"/>
          </w:rPr>
          <w:t>8.4</w:t>
        </w:r>
        <w:r>
          <w:rPr>
            <w:rFonts w:asciiTheme="minorHAnsi" w:eastAsiaTheme="minorEastAsia" w:hAnsiTheme="minorHAnsi" w:cstheme="minorBidi"/>
            <w:caps w:val="0"/>
            <w:sz w:val="22"/>
            <w:szCs w:val="22"/>
          </w:rPr>
          <w:tab/>
        </w:r>
        <w:r w:rsidRPr="00867236">
          <w:rPr>
            <w:rStyle w:val="Lienhypertexte"/>
          </w:rPr>
          <w:t>Dispositifs de fermeture</w:t>
        </w:r>
        <w:r>
          <w:rPr>
            <w:webHidden/>
          </w:rPr>
          <w:tab/>
        </w:r>
        <w:r>
          <w:rPr>
            <w:webHidden/>
          </w:rPr>
          <w:fldChar w:fldCharType="begin"/>
        </w:r>
        <w:r>
          <w:rPr>
            <w:webHidden/>
          </w:rPr>
          <w:instrText xml:space="preserve"> PAGEREF _Toc81491856 \h </w:instrText>
        </w:r>
        <w:r>
          <w:rPr>
            <w:webHidden/>
          </w:rPr>
        </w:r>
        <w:r>
          <w:rPr>
            <w:webHidden/>
          </w:rPr>
          <w:fldChar w:fldCharType="separate"/>
        </w:r>
        <w:r>
          <w:rPr>
            <w:webHidden/>
          </w:rPr>
          <w:t>74</w:t>
        </w:r>
        <w:r>
          <w:rPr>
            <w:webHidden/>
          </w:rPr>
          <w:fldChar w:fldCharType="end"/>
        </w:r>
      </w:hyperlink>
    </w:p>
    <w:p w14:paraId="3BC667B4" w14:textId="77777777" w:rsidR="007368C5" w:rsidRDefault="007368C5" w:rsidP="007368C5">
      <w:pPr>
        <w:pStyle w:val="TM2"/>
        <w:rPr>
          <w:rFonts w:asciiTheme="minorHAnsi" w:eastAsiaTheme="minorEastAsia" w:hAnsiTheme="minorHAnsi" w:cstheme="minorBidi"/>
          <w:caps w:val="0"/>
          <w:sz w:val="22"/>
          <w:szCs w:val="22"/>
        </w:rPr>
      </w:pPr>
      <w:hyperlink w:anchor="_Toc81491857" w:history="1">
        <w:r w:rsidRPr="00867236">
          <w:rPr>
            <w:rStyle w:val="Lienhypertexte"/>
          </w:rPr>
          <w:t>8.5</w:t>
        </w:r>
        <w:r>
          <w:rPr>
            <w:rFonts w:asciiTheme="minorHAnsi" w:eastAsiaTheme="minorEastAsia" w:hAnsiTheme="minorHAnsi" w:cstheme="minorBidi"/>
            <w:caps w:val="0"/>
            <w:sz w:val="22"/>
            <w:szCs w:val="22"/>
          </w:rPr>
          <w:tab/>
        </w:r>
        <w:r w:rsidRPr="00867236">
          <w:rPr>
            <w:rStyle w:val="Lienhypertexte"/>
          </w:rPr>
          <w:t>Raccords de piquage</w:t>
        </w:r>
        <w:r>
          <w:rPr>
            <w:webHidden/>
          </w:rPr>
          <w:tab/>
        </w:r>
        <w:r>
          <w:rPr>
            <w:webHidden/>
          </w:rPr>
          <w:fldChar w:fldCharType="begin"/>
        </w:r>
        <w:r>
          <w:rPr>
            <w:webHidden/>
          </w:rPr>
          <w:instrText xml:space="preserve"> PAGEREF _Toc81491857 \h </w:instrText>
        </w:r>
        <w:r>
          <w:rPr>
            <w:webHidden/>
          </w:rPr>
        </w:r>
        <w:r>
          <w:rPr>
            <w:webHidden/>
          </w:rPr>
          <w:fldChar w:fldCharType="separate"/>
        </w:r>
        <w:r>
          <w:rPr>
            <w:webHidden/>
          </w:rPr>
          <w:t>74</w:t>
        </w:r>
        <w:r>
          <w:rPr>
            <w:webHidden/>
          </w:rPr>
          <w:fldChar w:fldCharType="end"/>
        </w:r>
      </w:hyperlink>
    </w:p>
    <w:p w14:paraId="45853131" w14:textId="77777777" w:rsidR="007368C5" w:rsidRDefault="007368C5" w:rsidP="007368C5">
      <w:pPr>
        <w:pStyle w:val="TM2"/>
        <w:rPr>
          <w:rFonts w:asciiTheme="minorHAnsi" w:eastAsiaTheme="minorEastAsia" w:hAnsiTheme="minorHAnsi" w:cstheme="minorBidi"/>
          <w:caps w:val="0"/>
          <w:sz w:val="22"/>
          <w:szCs w:val="22"/>
        </w:rPr>
      </w:pPr>
      <w:hyperlink w:anchor="_Toc81491858" w:history="1">
        <w:r w:rsidRPr="00867236">
          <w:rPr>
            <w:rStyle w:val="Lienhypertexte"/>
          </w:rPr>
          <w:t>8.6</w:t>
        </w:r>
        <w:r>
          <w:rPr>
            <w:rFonts w:asciiTheme="minorHAnsi" w:eastAsiaTheme="minorEastAsia" w:hAnsiTheme="minorHAnsi" w:cstheme="minorBidi"/>
            <w:caps w:val="0"/>
            <w:sz w:val="22"/>
            <w:szCs w:val="22"/>
          </w:rPr>
          <w:tab/>
        </w:r>
        <w:r w:rsidRPr="00867236">
          <w:rPr>
            <w:rStyle w:val="Lienhypertexte"/>
          </w:rPr>
          <w:t>Boulons Ecrous Perçage des brides</w:t>
        </w:r>
        <w:r>
          <w:rPr>
            <w:webHidden/>
          </w:rPr>
          <w:tab/>
        </w:r>
        <w:r>
          <w:rPr>
            <w:webHidden/>
          </w:rPr>
          <w:fldChar w:fldCharType="begin"/>
        </w:r>
        <w:r>
          <w:rPr>
            <w:webHidden/>
          </w:rPr>
          <w:instrText xml:space="preserve"> PAGEREF _Toc81491858 \h </w:instrText>
        </w:r>
        <w:r>
          <w:rPr>
            <w:webHidden/>
          </w:rPr>
        </w:r>
        <w:r>
          <w:rPr>
            <w:webHidden/>
          </w:rPr>
          <w:fldChar w:fldCharType="separate"/>
        </w:r>
        <w:r>
          <w:rPr>
            <w:webHidden/>
          </w:rPr>
          <w:t>75</w:t>
        </w:r>
        <w:r>
          <w:rPr>
            <w:webHidden/>
          </w:rPr>
          <w:fldChar w:fldCharType="end"/>
        </w:r>
      </w:hyperlink>
    </w:p>
    <w:p w14:paraId="21BD059C" w14:textId="77777777" w:rsidR="007368C5" w:rsidRDefault="007368C5" w:rsidP="007368C5">
      <w:pPr>
        <w:pStyle w:val="TM2"/>
        <w:rPr>
          <w:rFonts w:asciiTheme="minorHAnsi" w:eastAsiaTheme="minorEastAsia" w:hAnsiTheme="minorHAnsi" w:cstheme="minorBidi"/>
          <w:caps w:val="0"/>
          <w:sz w:val="22"/>
          <w:szCs w:val="22"/>
        </w:rPr>
      </w:pPr>
      <w:hyperlink w:anchor="_Toc81491859" w:history="1">
        <w:r w:rsidRPr="00867236">
          <w:rPr>
            <w:rStyle w:val="Lienhypertexte"/>
          </w:rPr>
          <w:t>8.7</w:t>
        </w:r>
        <w:r>
          <w:rPr>
            <w:rFonts w:asciiTheme="minorHAnsi" w:eastAsiaTheme="minorEastAsia" w:hAnsiTheme="minorHAnsi" w:cstheme="minorBidi"/>
            <w:caps w:val="0"/>
            <w:sz w:val="22"/>
            <w:szCs w:val="22"/>
          </w:rPr>
          <w:tab/>
        </w:r>
        <w:r w:rsidRPr="00867236">
          <w:rPr>
            <w:rStyle w:val="Lienhypertexte"/>
          </w:rPr>
          <w:t>Puisard</w:t>
        </w:r>
        <w:r>
          <w:rPr>
            <w:webHidden/>
          </w:rPr>
          <w:tab/>
        </w:r>
        <w:r>
          <w:rPr>
            <w:webHidden/>
          </w:rPr>
          <w:fldChar w:fldCharType="begin"/>
        </w:r>
        <w:r>
          <w:rPr>
            <w:webHidden/>
          </w:rPr>
          <w:instrText xml:space="preserve"> PAGEREF _Toc81491859 \h </w:instrText>
        </w:r>
        <w:r>
          <w:rPr>
            <w:webHidden/>
          </w:rPr>
        </w:r>
        <w:r>
          <w:rPr>
            <w:webHidden/>
          </w:rPr>
          <w:fldChar w:fldCharType="separate"/>
        </w:r>
        <w:r>
          <w:rPr>
            <w:webHidden/>
          </w:rPr>
          <w:t>75</w:t>
        </w:r>
        <w:r>
          <w:rPr>
            <w:webHidden/>
          </w:rPr>
          <w:fldChar w:fldCharType="end"/>
        </w:r>
      </w:hyperlink>
    </w:p>
    <w:p w14:paraId="6B8CFF38" w14:textId="77777777" w:rsidR="007368C5" w:rsidRDefault="007368C5" w:rsidP="007368C5">
      <w:pPr>
        <w:pStyle w:val="TM1"/>
        <w:rPr>
          <w:rFonts w:asciiTheme="minorHAnsi" w:eastAsiaTheme="minorEastAsia" w:hAnsiTheme="minorHAnsi" w:cstheme="minorBidi"/>
          <w:b w:val="0"/>
          <w:caps w:val="0"/>
          <w:sz w:val="22"/>
          <w:szCs w:val="22"/>
        </w:rPr>
      </w:pPr>
      <w:hyperlink w:anchor="_Toc81491860" w:history="1">
        <w:r w:rsidRPr="00867236">
          <w:rPr>
            <w:rStyle w:val="Lienhypertexte"/>
          </w:rPr>
          <w:t>9</w:t>
        </w:r>
        <w:r>
          <w:rPr>
            <w:rFonts w:asciiTheme="minorHAnsi" w:eastAsiaTheme="minorEastAsia" w:hAnsiTheme="minorHAnsi" w:cstheme="minorBidi"/>
            <w:b w:val="0"/>
            <w:caps w:val="0"/>
            <w:sz w:val="22"/>
            <w:szCs w:val="22"/>
          </w:rPr>
          <w:tab/>
        </w:r>
        <w:r w:rsidRPr="00867236">
          <w:rPr>
            <w:rStyle w:val="Lienhypertexte"/>
          </w:rPr>
          <w:t>EAU POTABLE</w:t>
        </w:r>
        <w:r>
          <w:rPr>
            <w:webHidden/>
          </w:rPr>
          <w:tab/>
        </w:r>
        <w:r>
          <w:rPr>
            <w:webHidden/>
          </w:rPr>
          <w:fldChar w:fldCharType="begin"/>
        </w:r>
        <w:r>
          <w:rPr>
            <w:webHidden/>
          </w:rPr>
          <w:instrText xml:space="preserve"> PAGEREF _Toc81491860 \h </w:instrText>
        </w:r>
        <w:r>
          <w:rPr>
            <w:webHidden/>
          </w:rPr>
        </w:r>
        <w:r>
          <w:rPr>
            <w:webHidden/>
          </w:rPr>
          <w:fldChar w:fldCharType="separate"/>
        </w:r>
        <w:r>
          <w:rPr>
            <w:webHidden/>
          </w:rPr>
          <w:t>75</w:t>
        </w:r>
        <w:r>
          <w:rPr>
            <w:webHidden/>
          </w:rPr>
          <w:fldChar w:fldCharType="end"/>
        </w:r>
      </w:hyperlink>
    </w:p>
    <w:p w14:paraId="1B280779" w14:textId="77777777" w:rsidR="007368C5" w:rsidRDefault="007368C5" w:rsidP="007368C5">
      <w:pPr>
        <w:pStyle w:val="TM2"/>
        <w:rPr>
          <w:rFonts w:asciiTheme="minorHAnsi" w:eastAsiaTheme="minorEastAsia" w:hAnsiTheme="minorHAnsi" w:cstheme="minorBidi"/>
          <w:caps w:val="0"/>
          <w:sz w:val="22"/>
          <w:szCs w:val="22"/>
        </w:rPr>
      </w:pPr>
      <w:hyperlink w:anchor="_Toc81491861" w:history="1">
        <w:r w:rsidRPr="00867236">
          <w:rPr>
            <w:rStyle w:val="Lienhypertexte"/>
          </w:rPr>
          <w:t>9.1</w:t>
        </w:r>
        <w:r>
          <w:rPr>
            <w:rFonts w:asciiTheme="minorHAnsi" w:eastAsiaTheme="minorEastAsia" w:hAnsiTheme="minorHAnsi" w:cstheme="minorBidi"/>
            <w:caps w:val="0"/>
            <w:sz w:val="22"/>
            <w:szCs w:val="22"/>
          </w:rPr>
          <w:tab/>
        </w:r>
        <w:r w:rsidRPr="00867236">
          <w:rPr>
            <w:rStyle w:val="Lienhypertexte"/>
          </w:rPr>
          <w:t>Canalisations en polyéthylène</w:t>
        </w:r>
        <w:r>
          <w:rPr>
            <w:webHidden/>
          </w:rPr>
          <w:tab/>
        </w:r>
        <w:r>
          <w:rPr>
            <w:webHidden/>
          </w:rPr>
          <w:fldChar w:fldCharType="begin"/>
        </w:r>
        <w:r>
          <w:rPr>
            <w:webHidden/>
          </w:rPr>
          <w:instrText xml:space="preserve"> PAGEREF _Toc81491861 \h </w:instrText>
        </w:r>
        <w:r>
          <w:rPr>
            <w:webHidden/>
          </w:rPr>
        </w:r>
        <w:r>
          <w:rPr>
            <w:webHidden/>
          </w:rPr>
          <w:fldChar w:fldCharType="separate"/>
        </w:r>
        <w:r>
          <w:rPr>
            <w:webHidden/>
          </w:rPr>
          <w:t>75</w:t>
        </w:r>
        <w:r>
          <w:rPr>
            <w:webHidden/>
          </w:rPr>
          <w:fldChar w:fldCharType="end"/>
        </w:r>
      </w:hyperlink>
    </w:p>
    <w:p w14:paraId="69B377CF" w14:textId="77777777" w:rsidR="007368C5" w:rsidRDefault="007368C5" w:rsidP="007368C5">
      <w:pPr>
        <w:pStyle w:val="TM2"/>
        <w:rPr>
          <w:rFonts w:asciiTheme="minorHAnsi" w:eastAsiaTheme="minorEastAsia" w:hAnsiTheme="minorHAnsi" w:cstheme="minorBidi"/>
          <w:caps w:val="0"/>
          <w:sz w:val="22"/>
          <w:szCs w:val="22"/>
        </w:rPr>
      </w:pPr>
      <w:hyperlink w:anchor="_Toc81491862" w:history="1">
        <w:r w:rsidRPr="00867236">
          <w:rPr>
            <w:rStyle w:val="Lienhypertexte"/>
          </w:rPr>
          <w:t>9.2</w:t>
        </w:r>
        <w:r>
          <w:rPr>
            <w:rFonts w:asciiTheme="minorHAnsi" w:eastAsiaTheme="minorEastAsia" w:hAnsiTheme="minorHAnsi" w:cstheme="minorBidi"/>
            <w:caps w:val="0"/>
            <w:sz w:val="22"/>
            <w:szCs w:val="22"/>
          </w:rPr>
          <w:tab/>
        </w:r>
        <w:r w:rsidRPr="00867236">
          <w:rPr>
            <w:rStyle w:val="Lienhypertexte"/>
          </w:rPr>
          <w:t>Tuyaux en PEHD</w:t>
        </w:r>
        <w:r>
          <w:rPr>
            <w:webHidden/>
          </w:rPr>
          <w:tab/>
        </w:r>
        <w:r>
          <w:rPr>
            <w:webHidden/>
          </w:rPr>
          <w:fldChar w:fldCharType="begin"/>
        </w:r>
        <w:r>
          <w:rPr>
            <w:webHidden/>
          </w:rPr>
          <w:instrText xml:space="preserve"> PAGEREF _Toc81491862 \h </w:instrText>
        </w:r>
        <w:r>
          <w:rPr>
            <w:webHidden/>
          </w:rPr>
        </w:r>
        <w:r>
          <w:rPr>
            <w:webHidden/>
          </w:rPr>
          <w:fldChar w:fldCharType="separate"/>
        </w:r>
        <w:r>
          <w:rPr>
            <w:webHidden/>
          </w:rPr>
          <w:t>76</w:t>
        </w:r>
        <w:r>
          <w:rPr>
            <w:webHidden/>
          </w:rPr>
          <w:fldChar w:fldCharType="end"/>
        </w:r>
      </w:hyperlink>
    </w:p>
    <w:p w14:paraId="25082BA6" w14:textId="77777777" w:rsidR="007368C5" w:rsidRDefault="007368C5" w:rsidP="007368C5">
      <w:pPr>
        <w:pStyle w:val="TM2"/>
        <w:rPr>
          <w:rFonts w:asciiTheme="minorHAnsi" w:eastAsiaTheme="minorEastAsia" w:hAnsiTheme="minorHAnsi" w:cstheme="minorBidi"/>
          <w:caps w:val="0"/>
          <w:sz w:val="22"/>
          <w:szCs w:val="22"/>
        </w:rPr>
      </w:pPr>
      <w:hyperlink w:anchor="_Toc81491863" w:history="1">
        <w:r w:rsidRPr="00867236">
          <w:rPr>
            <w:rStyle w:val="Lienhypertexte"/>
          </w:rPr>
          <w:t>9.3</w:t>
        </w:r>
        <w:r>
          <w:rPr>
            <w:rFonts w:asciiTheme="minorHAnsi" w:eastAsiaTheme="minorEastAsia" w:hAnsiTheme="minorHAnsi" w:cstheme="minorBidi"/>
            <w:caps w:val="0"/>
            <w:sz w:val="22"/>
            <w:szCs w:val="22"/>
          </w:rPr>
          <w:tab/>
        </w:r>
        <w:r w:rsidRPr="00867236">
          <w:rPr>
            <w:rStyle w:val="Lienhypertexte"/>
          </w:rPr>
          <w:t>Manchons en PEHD</w:t>
        </w:r>
        <w:r>
          <w:rPr>
            <w:webHidden/>
          </w:rPr>
          <w:tab/>
        </w:r>
        <w:r>
          <w:rPr>
            <w:webHidden/>
          </w:rPr>
          <w:fldChar w:fldCharType="begin"/>
        </w:r>
        <w:r>
          <w:rPr>
            <w:webHidden/>
          </w:rPr>
          <w:instrText xml:space="preserve"> PAGEREF _Toc81491863 \h </w:instrText>
        </w:r>
        <w:r>
          <w:rPr>
            <w:webHidden/>
          </w:rPr>
        </w:r>
        <w:r>
          <w:rPr>
            <w:webHidden/>
          </w:rPr>
          <w:fldChar w:fldCharType="separate"/>
        </w:r>
        <w:r>
          <w:rPr>
            <w:webHidden/>
          </w:rPr>
          <w:t>76</w:t>
        </w:r>
        <w:r>
          <w:rPr>
            <w:webHidden/>
          </w:rPr>
          <w:fldChar w:fldCharType="end"/>
        </w:r>
      </w:hyperlink>
    </w:p>
    <w:p w14:paraId="457F44EA" w14:textId="77777777" w:rsidR="007368C5" w:rsidRDefault="007368C5" w:rsidP="007368C5">
      <w:pPr>
        <w:pStyle w:val="TM2"/>
        <w:rPr>
          <w:rFonts w:asciiTheme="minorHAnsi" w:eastAsiaTheme="minorEastAsia" w:hAnsiTheme="minorHAnsi" w:cstheme="minorBidi"/>
          <w:caps w:val="0"/>
          <w:sz w:val="22"/>
          <w:szCs w:val="22"/>
        </w:rPr>
      </w:pPr>
      <w:hyperlink w:anchor="_Toc81491864" w:history="1">
        <w:r w:rsidRPr="00867236">
          <w:rPr>
            <w:rStyle w:val="Lienhypertexte"/>
          </w:rPr>
          <w:t>9.4</w:t>
        </w:r>
        <w:r>
          <w:rPr>
            <w:rFonts w:asciiTheme="minorHAnsi" w:eastAsiaTheme="minorEastAsia" w:hAnsiTheme="minorHAnsi" w:cstheme="minorBidi"/>
            <w:caps w:val="0"/>
            <w:sz w:val="22"/>
            <w:szCs w:val="22"/>
          </w:rPr>
          <w:tab/>
        </w:r>
        <w:r w:rsidRPr="00867236">
          <w:rPr>
            <w:rStyle w:val="Lienhypertexte"/>
          </w:rPr>
          <w:t>Coudes en PEHD</w:t>
        </w:r>
        <w:r>
          <w:rPr>
            <w:webHidden/>
          </w:rPr>
          <w:tab/>
        </w:r>
        <w:r>
          <w:rPr>
            <w:webHidden/>
          </w:rPr>
          <w:fldChar w:fldCharType="begin"/>
        </w:r>
        <w:r>
          <w:rPr>
            <w:webHidden/>
          </w:rPr>
          <w:instrText xml:space="preserve"> PAGEREF _Toc81491864 \h </w:instrText>
        </w:r>
        <w:r>
          <w:rPr>
            <w:webHidden/>
          </w:rPr>
        </w:r>
        <w:r>
          <w:rPr>
            <w:webHidden/>
          </w:rPr>
          <w:fldChar w:fldCharType="separate"/>
        </w:r>
        <w:r>
          <w:rPr>
            <w:webHidden/>
          </w:rPr>
          <w:t>76</w:t>
        </w:r>
        <w:r>
          <w:rPr>
            <w:webHidden/>
          </w:rPr>
          <w:fldChar w:fldCharType="end"/>
        </w:r>
      </w:hyperlink>
    </w:p>
    <w:p w14:paraId="3E839508" w14:textId="77777777" w:rsidR="007368C5" w:rsidRDefault="007368C5" w:rsidP="007368C5">
      <w:pPr>
        <w:pStyle w:val="TM2"/>
        <w:rPr>
          <w:rFonts w:asciiTheme="minorHAnsi" w:eastAsiaTheme="minorEastAsia" w:hAnsiTheme="minorHAnsi" w:cstheme="minorBidi"/>
          <w:caps w:val="0"/>
          <w:sz w:val="22"/>
          <w:szCs w:val="22"/>
        </w:rPr>
      </w:pPr>
      <w:hyperlink w:anchor="_Toc81491865" w:history="1">
        <w:r w:rsidRPr="00867236">
          <w:rPr>
            <w:rStyle w:val="Lienhypertexte"/>
          </w:rPr>
          <w:t>9.5</w:t>
        </w:r>
        <w:r>
          <w:rPr>
            <w:rFonts w:asciiTheme="minorHAnsi" w:eastAsiaTheme="minorEastAsia" w:hAnsiTheme="minorHAnsi" w:cstheme="minorBidi"/>
            <w:caps w:val="0"/>
            <w:sz w:val="22"/>
            <w:szCs w:val="22"/>
          </w:rPr>
          <w:tab/>
        </w:r>
        <w:r w:rsidRPr="00867236">
          <w:rPr>
            <w:rStyle w:val="Lienhypertexte"/>
          </w:rPr>
          <w:t>Tés en PEHD</w:t>
        </w:r>
        <w:r>
          <w:rPr>
            <w:webHidden/>
          </w:rPr>
          <w:tab/>
        </w:r>
        <w:r>
          <w:rPr>
            <w:webHidden/>
          </w:rPr>
          <w:fldChar w:fldCharType="begin"/>
        </w:r>
        <w:r>
          <w:rPr>
            <w:webHidden/>
          </w:rPr>
          <w:instrText xml:space="preserve"> PAGEREF _Toc81491865 \h </w:instrText>
        </w:r>
        <w:r>
          <w:rPr>
            <w:webHidden/>
          </w:rPr>
        </w:r>
        <w:r>
          <w:rPr>
            <w:webHidden/>
          </w:rPr>
          <w:fldChar w:fldCharType="separate"/>
        </w:r>
        <w:r>
          <w:rPr>
            <w:webHidden/>
          </w:rPr>
          <w:t>76</w:t>
        </w:r>
        <w:r>
          <w:rPr>
            <w:webHidden/>
          </w:rPr>
          <w:fldChar w:fldCharType="end"/>
        </w:r>
      </w:hyperlink>
    </w:p>
    <w:p w14:paraId="58F92D72" w14:textId="77777777" w:rsidR="007368C5" w:rsidRDefault="007368C5" w:rsidP="007368C5">
      <w:pPr>
        <w:pStyle w:val="TM2"/>
        <w:rPr>
          <w:rFonts w:asciiTheme="minorHAnsi" w:eastAsiaTheme="minorEastAsia" w:hAnsiTheme="minorHAnsi" w:cstheme="minorBidi"/>
          <w:caps w:val="0"/>
          <w:sz w:val="22"/>
          <w:szCs w:val="22"/>
        </w:rPr>
      </w:pPr>
      <w:hyperlink w:anchor="_Toc81491866" w:history="1">
        <w:r w:rsidRPr="00867236">
          <w:rPr>
            <w:rStyle w:val="Lienhypertexte"/>
          </w:rPr>
          <w:t>9.6</w:t>
        </w:r>
        <w:r>
          <w:rPr>
            <w:rFonts w:asciiTheme="minorHAnsi" w:eastAsiaTheme="minorEastAsia" w:hAnsiTheme="minorHAnsi" w:cstheme="minorBidi"/>
            <w:caps w:val="0"/>
            <w:sz w:val="22"/>
            <w:szCs w:val="22"/>
          </w:rPr>
          <w:tab/>
        </w:r>
        <w:r w:rsidRPr="00867236">
          <w:rPr>
            <w:rStyle w:val="Lienhypertexte"/>
          </w:rPr>
          <w:t>Réduction en PEHD</w:t>
        </w:r>
        <w:r>
          <w:rPr>
            <w:webHidden/>
          </w:rPr>
          <w:tab/>
        </w:r>
        <w:r>
          <w:rPr>
            <w:webHidden/>
          </w:rPr>
          <w:fldChar w:fldCharType="begin"/>
        </w:r>
        <w:r>
          <w:rPr>
            <w:webHidden/>
          </w:rPr>
          <w:instrText xml:space="preserve"> PAGEREF _Toc81491866 \h </w:instrText>
        </w:r>
        <w:r>
          <w:rPr>
            <w:webHidden/>
          </w:rPr>
        </w:r>
        <w:r>
          <w:rPr>
            <w:webHidden/>
          </w:rPr>
          <w:fldChar w:fldCharType="separate"/>
        </w:r>
        <w:r>
          <w:rPr>
            <w:webHidden/>
          </w:rPr>
          <w:t>76</w:t>
        </w:r>
        <w:r>
          <w:rPr>
            <w:webHidden/>
          </w:rPr>
          <w:fldChar w:fldCharType="end"/>
        </w:r>
      </w:hyperlink>
    </w:p>
    <w:p w14:paraId="6A514A93" w14:textId="77777777" w:rsidR="007368C5" w:rsidRDefault="007368C5" w:rsidP="007368C5">
      <w:pPr>
        <w:pStyle w:val="TM2"/>
        <w:rPr>
          <w:rFonts w:asciiTheme="minorHAnsi" w:eastAsiaTheme="minorEastAsia" w:hAnsiTheme="minorHAnsi" w:cstheme="minorBidi"/>
          <w:caps w:val="0"/>
          <w:sz w:val="22"/>
          <w:szCs w:val="22"/>
        </w:rPr>
      </w:pPr>
      <w:hyperlink w:anchor="_Toc81491867" w:history="1">
        <w:r w:rsidRPr="00867236">
          <w:rPr>
            <w:rStyle w:val="Lienhypertexte"/>
          </w:rPr>
          <w:t>9.7</w:t>
        </w:r>
        <w:r>
          <w:rPr>
            <w:rFonts w:asciiTheme="minorHAnsi" w:eastAsiaTheme="minorEastAsia" w:hAnsiTheme="minorHAnsi" w:cstheme="minorBidi"/>
            <w:caps w:val="0"/>
            <w:sz w:val="22"/>
            <w:szCs w:val="22"/>
          </w:rPr>
          <w:tab/>
        </w:r>
        <w:r w:rsidRPr="00867236">
          <w:rPr>
            <w:rStyle w:val="Lienhypertexte"/>
          </w:rPr>
          <w:t>Joints</w:t>
        </w:r>
        <w:r>
          <w:rPr>
            <w:webHidden/>
          </w:rPr>
          <w:tab/>
        </w:r>
        <w:r>
          <w:rPr>
            <w:webHidden/>
          </w:rPr>
          <w:fldChar w:fldCharType="begin"/>
        </w:r>
        <w:r>
          <w:rPr>
            <w:webHidden/>
          </w:rPr>
          <w:instrText xml:space="preserve"> PAGEREF _Toc81491867 \h </w:instrText>
        </w:r>
        <w:r>
          <w:rPr>
            <w:webHidden/>
          </w:rPr>
        </w:r>
        <w:r>
          <w:rPr>
            <w:webHidden/>
          </w:rPr>
          <w:fldChar w:fldCharType="separate"/>
        </w:r>
        <w:r>
          <w:rPr>
            <w:webHidden/>
          </w:rPr>
          <w:t>76</w:t>
        </w:r>
        <w:r>
          <w:rPr>
            <w:webHidden/>
          </w:rPr>
          <w:fldChar w:fldCharType="end"/>
        </w:r>
      </w:hyperlink>
    </w:p>
    <w:p w14:paraId="4BA6D347" w14:textId="77777777" w:rsidR="007368C5" w:rsidRDefault="007368C5" w:rsidP="007368C5">
      <w:pPr>
        <w:pStyle w:val="TM2"/>
        <w:rPr>
          <w:rFonts w:asciiTheme="minorHAnsi" w:eastAsiaTheme="minorEastAsia" w:hAnsiTheme="minorHAnsi" w:cstheme="minorBidi"/>
          <w:caps w:val="0"/>
          <w:sz w:val="22"/>
          <w:szCs w:val="22"/>
        </w:rPr>
      </w:pPr>
      <w:hyperlink w:anchor="_Toc81491868" w:history="1">
        <w:r w:rsidRPr="00867236">
          <w:rPr>
            <w:rStyle w:val="Lienhypertexte"/>
          </w:rPr>
          <w:t>9.8</w:t>
        </w:r>
        <w:r>
          <w:rPr>
            <w:rFonts w:asciiTheme="minorHAnsi" w:eastAsiaTheme="minorEastAsia" w:hAnsiTheme="minorHAnsi" w:cstheme="minorBidi"/>
            <w:caps w:val="0"/>
            <w:sz w:val="22"/>
            <w:szCs w:val="22"/>
          </w:rPr>
          <w:tab/>
        </w:r>
        <w:r w:rsidRPr="00867236">
          <w:rPr>
            <w:rStyle w:val="Lienhypertexte"/>
          </w:rPr>
          <w:t>APPAREILS DE ROBINETTERIE</w:t>
        </w:r>
        <w:r>
          <w:rPr>
            <w:webHidden/>
          </w:rPr>
          <w:tab/>
        </w:r>
        <w:r>
          <w:rPr>
            <w:webHidden/>
          </w:rPr>
          <w:fldChar w:fldCharType="begin"/>
        </w:r>
        <w:r>
          <w:rPr>
            <w:webHidden/>
          </w:rPr>
          <w:instrText xml:space="preserve"> PAGEREF _Toc81491868 \h </w:instrText>
        </w:r>
        <w:r>
          <w:rPr>
            <w:webHidden/>
          </w:rPr>
        </w:r>
        <w:r>
          <w:rPr>
            <w:webHidden/>
          </w:rPr>
          <w:fldChar w:fldCharType="separate"/>
        </w:r>
        <w:r>
          <w:rPr>
            <w:webHidden/>
          </w:rPr>
          <w:t>77</w:t>
        </w:r>
        <w:r>
          <w:rPr>
            <w:webHidden/>
          </w:rPr>
          <w:fldChar w:fldCharType="end"/>
        </w:r>
      </w:hyperlink>
    </w:p>
    <w:p w14:paraId="5A041785" w14:textId="77777777" w:rsidR="007368C5" w:rsidRDefault="007368C5" w:rsidP="007368C5">
      <w:pPr>
        <w:pStyle w:val="TM2"/>
        <w:rPr>
          <w:rFonts w:asciiTheme="minorHAnsi" w:eastAsiaTheme="minorEastAsia" w:hAnsiTheme="minorHAnsi" w:cstheme="minorBidi"/>
          <w:caps w:val="0"/>
          <w:sz w:val="22"/>
          <w:szCs w:val="22"/>
        </w:rPr>
      </w:pPr>
      <w:hyperlink w:anchor="_Toc81491869" w:history="1">
        <w:r w:rsidRPr="00867236">
          <w:rPr>
            <w:rStyle w:val="Lienhypertexte"/>
          </w:rPr>
          <w:t>9.9</w:t>
        </w:r>
        <w:r>
          <w:rPr>
            <w:rFonts w:asciiTheme="minorHAnsi" w:eastAsiaTheme="minorEastAsia" w:hAnsiTheme="minorHAnsi" w:cstheme="minorBidi"/>
            <w:caps w:val="0"/>
            <w:sz w:val="22"/>
            <w:szCs w:val="22"/>
          </w:rPr>
          <w:tab/>
        </w:r>
        <w:r w:rsidRPr="00867236">
          <w:rPr>
            <w:rStyle w:val="Lienhypertexte"/>
          </w:rPr>
          <w:t>Robinets vanne</w:t>
        </w:r>
        <w:r>
          <w:rPr>
            <w:webHidden/>
          </w:rPr>
          <w:tab/>
        </w:r>
        <w:r>
          <w:rPr>
            <w:webHidden/>
          </w:rPr>
          <w:fldChar w:fldCharType="begin"/>
        </w:r>
        <w:r>
          <w:rPr>
            <w:webHidden/>
          </w:rPr>
          <w:instrText xml:space="preserve"> PAGEREF _Toc81491869 \h </w:instrText>
        </w:r>
        <w:r>
          <w:rPr>
            <w:webHidden/>
          </w:rPr>
        </w:r>
        <w:r>
          <w:rPr>
            <w:webHidden/>
          </w:rPr>
          <w:fldChar w:fldCharType="separate"/>
        </w:r>
        <w:r>
          <w:rPr>
            <w:webHidden/>
          </w:rPr>
          <w:t>77</w:t>
        </w:r>
        <w:r>
          <w:rPr>
            <w:webHidden/>
          </w:rPr>
          <w:fldChar w:fldCharType="end"/>
        </w:r>
      </w:hyperlink>
    </w:p>
    <w:p w14:paraId="6A072327" w14:textId="77777777" w:rsidR="007368C5" w:rsidRDefault="007368C5" w:rsidP="007368C5">
      <w:pPr>
        <w:pStyle w:val="TM2"/>
        <w:rPr>
          <w:rFonts w:asciiTheme="minorHAnsi" w:eastAsiaTheme="minorEastAsia" w:hAnsiTheme="minorHAnsi" w:cstheme="minorBidi"/>
          <w:caps w:val="0"/>
          <w:sz w:val="22"/>
          <w:szCs w:val="22"/>
        </w:rPr>
      </w:pPr>
      <w:hyperlink w:anchor="_Toc81491870" w:history="1">
        <w:r w:rsidRPr="00867236">
          <w:rPr>
            <w:rStyle w:val="Lienhypertexte"/>
          </w:rPr>
          <w:t>9.10</w:t>
        </w:r>
        <w:r>
          <w:rPr>
            <w:rFonts w:asciiTheme="minorHAnsi" w:eastAsiaTheme="minorEastAsia" w:hAnsiTheme="minorHAnsi" w:cstheme="minorBidi"/>
            <w:caps w:val="0"/>
            <w:sz w:val="22"/>
            <w:szCs w:val="22"/>
          </w:rPr>
          <w:tab/>
        </w:r>
        <w:r w:rsidRPr="00867236">
          <w:rPr>
            <w:rStyle w:val="Lienhypertexte"/>
          </w:rPr>
          <w:t>Colliers de prise en charge</w:t>
        </w:r>
        <w:r>
          <w:rPr>
            <w:webHidden/>
          </w:rPr>
          <w:tab/>
        </w:r>
        <w:r>
          <w:rPr>
            <w:webHidden/>
          </w:rPr>
          <w:fldChar w:fldCharType="begin"/>
        </w:r>
        <w:r>
          <w:rPr>
            <w:webHidden/>
          </w:rPr>
          <w:instrText xml:space="preserve"> PAGEREF _Toc81491870 \h </w:instrText>
        </w:r>
        <w:r>
          <w:rPr>
            <w:webHidden/>
          </w:rPr>
        </w:r>
        <w:r>
          <w:rPr>
            <w:webHidden/>
          </w:rPr>
          <w:fldChar w:fldCharType="separate"/>
        </w:r>
        <w:r>
          <w:rPr>
            <w:webHidden/>
          </w:rPr>
          <w:t>77</w:t>
        </w:r>
        <w:r>
          <w:rPr>
            <w:webHidden/>
          </w:rPr>
          <w:fldChar w:fldCharType="end"/>
        </w:r>
      </w:hyperlink>
    </w:p>
    <w:p w14:paraId="2EDC8734" w14:textId="77777777" w:rsidR="007368C5" w:rsidRDefault="007368C5" w:rsidP="007368C5">
      <w:pPr>
        <w:pStyle w:val="TM2"/>
        <w:rPr>
          <w:rFonts w:asciiTheme="minorHAnsi" w:eastAsiaTheme="minorEastAsia" w:hAnsiTheme="minorHAnsi" w:cstheme="minorBidi"/>
          <w:caps w:val="0"/>
          <w:sz w:val="22"/>
          <w:szCs w:val="22"/>
        </w:rPr>
      </w:pPr>
      <w:hyperlink w:anchor="_Toc81491871" w:history="1">
        <w:r w:rsidRPr="00867236">
          <w:rPr>
            <w:rStyle w:val="Lienhypertexte"/>
          </w:rPr>
          <w:t>9.11</w:t>
        </w:r>
        <w:r>
          <w:rPr>
            <w:rFonts w:asciiTheme="minorHAnsi" w:eastAsiaTheme="minorEastAsia" w:hAnsiTheme="minorHAnsi" w:cstheme="minorBidi"/>
            <w:caps w:val="0"/>
            <w:sz w:val="22"/>
            <w:szCs w:val="22"/>
          </w:rPr>
          <w:tab/>
        </w:r>
        <w:r w:rsidRPr="00867236">
          <w:rPr>
            <w:rStyle w:val="Lienhypertexte"/>
          </w:rPr>
          <w:t>Bouche à clef à tête rehaussable</w:t>
        </w:r>
        <w:r>
          <w:rPr>
            <w:webHidden/>
          </w:rPr>
          <w:tab/>
        </w:r>
        <w:r>
          <w:rPr>
            <w:webHidden/>
          </w:rPr>
          <w:fldChar w:fldCharType="begin"/>
        </w:r>
        <w:r>
          <w:rPr>
            <w:webHidden/>
          </w:rPr>
          <w:instrText xml:space="preserve"> PAGEREF _Toc81491871 \h </w:instrText>
        </w:r>
        <w:r>
          <w:rPr>
            <w:webHidden/>
          </w:rPr>
        </w:r>
        <w:r>
          <w:rPr>
            <w:webHidden/>
          </w:rPr>
          <w:fldChar w:fldCharType="separate"/>
        </w:r>
        <w:r>
          <w:rPr>
            <w:webHidden/>
          </w:rPr>
          <w:t>77</w:t>
        </w:r>
        <w:r>
          <w:rPr>
            <w:webHidden/>
          </w:rPr>
          <w:fldChar w:fldCharType="end"/>
        </w:r>
      </w:hyperlink>
    </w:p>
    <w:p w14:paraId="5D3BAF47" w14:textId="77777777" w:rsidR="007368C5" w:rsidRDefault="007368C5" w:rsidP="007368C5">
      <w:pPr>
        <w:pStyle w:val="TM2"/>
        <w:rPr>
          <w:rFonts w:asciiTheme="minorHAnsi" w:eastAsiaTheme="minorEastAsia" w:hAnsiTheme="minorHAnsi" w:cstheme="minorBidi"/>
          <w:caps w:val="0"/>
          <w:sz w:val="22"/>
          <w:szCs w:val="22"/>
        </w:rPr>
      </w:pPr>
      <w:hyperlink w:anchor="_Toc81491872" w:history="1">
        <w:r w:rsidRPr="00867236">
          <w:rPr>
            <w:rStyle w:val="Lienhypertexte"/>
          </w:rPr>
          <w:t>9.12</w:t>
        </w:r>
        <w:r>
          <w:rPr>
            <w:rFonts w:asciiTheme="minorHAnsi" w:eastAsiaTheme="minorEastAsia" w:hAnsiTheme="minorHAnsi" w:cstheme="minorBidi"/>
            <w:caps w:val="0"/>
            <w:sz w:val="22"/>
            <w:szCs w:val="22"/>
          </w:rPr>
          <w:tab/>
        </w:r>
        <w:r w:rsidRPr="00867236">
          <w:rPr>
            <w:rStyle w:val="Lienhypertexte"/>
          </w:rPr>
          <w:t>TABERNACLE DE BOUCHE A CLE</w:t>
        </w:r>
        <w:r>
          <w:rPr>
            <w:webHidden/>
          </w:rPr>
          <w:tab/>
        </w:r>
        <w:r>
          <w:rPr>
            <w:webHidden/>
          </w:rPr>
          <w:fldChar w:fldCharType="begin"/>
        </w:r>
        <w:r>
          <w:rPr>
            <w:webHidden/>
          </w:rPr>
          <w:instrText xml:space="preserve"> PAGEREF _Toc81491872 \h </w:instrText>
        </w:r>
        <w:r>
          <w:rPr>
            <w:webHidden/>
          </w:rPr>
        </w:r>
        <w:r>
          <w:rPr>
            <w:webHidden/>
          </w:rPr>
          <w:fldChar w:fldCharType="separate"/>
        </w:r>
        <w:r>
          <w:rPr>
            <w:webHidden/>
          </w:rPr>
          <w:t>77</w:t>
        </w:r>
        <w:r>
          <w:rPr>
            <w:webHidden/>
          </w:rPr>
          <w:fldChar w:fldCharType="end"/>
        </w:r>
      </w:hyperlink>
    </w:p>
    <w:p w14:paraId="55C02B61" w14:textId="77777777" w:rsidR="007368C5" w:rsidRDefault="007368C5" w:rsidP="007368C5">
      <w:pPr>
        <w:pStyle w:val="TM2"/>
        <w:rPr>
          <w:rFonts w:asciiTheme="minorHAnsi" w:eastAsiaTheme="minorEastAsia" w:hAnsiTheme="minorHAnsi" w:cstheme="minorBidi"/>
          <w:caps w:val="0"/>
          <w:sz w:val="22"/>
          <w:szCs w:val="22"/>
        </w:rPr>
      </w:pPr>
      <w:hyperlink w:anchor="_Toc81491873" w:history="1">
        <w:r w:rsidRPr="00867236">
          <w:rPr>
            <w:rStyle w:val="Lienhypertexte"/>
          </w:rPr>
          <w:t>9.13</w:t>
        </w:r>
        <w:r>
          <w:rPr>
            <w:rFonts w:asciiTheme="minorHAnsi" w:eastAsiaTheme="minorEastAsia" w:hAnsiTheme="minorHAnsi" w:cstheme="minorBidi"/>
            <w:caps w:val="0"/>
            <w:sz w:val="22"/>
            <w:szCs w:val="22"/>
          </w:rPr>
          <w:tab/>
        </w:r>
        <w:r w:rsidRPr="00867236">
          <w:rPr>
            <w:rStyle w:val="Lienhypertexte"/>
          </w:rPr>
          <w:t>Boulonnerie</w:t>
        </w:r>
        <w:r>
          <w:rPr>
            <w:webHidden/>
          </w:rPr>
          <w:tab/>
        </w:r>
        <w:r>
          <w:rPr>
            <w:webHidden/>
          </w:rPr>
          <w:fldChar w:fldCharType="begin"/>
        </w:r>
        <w:r>
          <w:rPr>
            <w:webHidden/>
          </w:rPr>
          <w:instrText xml:space="preserve"> PAGEREF _Toc81491873 \h </w:instrText>
        </w:r>
        <w:r>
          <w:rPr>
            <w:webHidden/>
          </w:rPr>
        </w:r>
        <w:r>
          <w:rPr>
            <w:webHidden/>
          </w:rPr>
          <w:fldChar w:fldCharType="separate"/>
        </w:r>
        <w:r>
          <w:rPr>
            <w:webHidden/>
          </w:rPr>
          <w:t>77</w:t>
        </w:r>
        <w:r>
          <w:rPr>
            <w:webHidden/>
          </w:rPr>
          <w:fldChar w:fldCharType="end"/>
        </w:r>
      </w:hyperlink>
    </w:p>
    <w:p w14:paraId="484D1A5B" w14:textId="77777777" w:rsidR="007368C5" w:rsidRDefault="007368C5" w:rsidP="007368C5">
      <w:pPr>
        <w:pStyle w:val="TM2"/>
        <w:rPr>
          <w:rFonts w:asciiTheme="minorHAnsi" w:eastAsiaTheme="minorEastAsia" w:hAnsiTheme="minorHAnsi" w:cstheme="minorBidi"/>
          <w:caps w:val="0"/>
          <w:sz w:val="22"/>
          <w:szCs w:val="22"/>
        </w:rPr>
      </w:pPr>
      <w:hyperlink w:anchor="_Toc81491874" w:history="1">
        <w:r w:rsidRPr="00867236">
          <w:rPr>
            <w:rStyle w:val="Lienhypertexte"/>
          </w:rPr>
          <w:t>9.14</w:t>
        </w:r>
        <w:r>
          <w:rPr>
            <w:rFonts w:asciiTheme="minorHAnsi" w:eastAsiaTheme="minorEastAsia" w:hAnsiTheme="minorHAnsi" w:cstheme="minorBidi"/>
            <w:caps w:val="0"/>
            <w:sz w:val="22"/>
            <w:szCs w:val="22"/>
          </w:rPr>
          <w:tab/>
        </w:r>
        <w:r w:rsidRPr="00867236">
          <w:rPr>
            <w:rStyle w:val="Lienhypertexte"/>
          </w:rPr>
          <w:t>APPAREIL DE COMPTAGE</w:t>
        </w:r>
        <w:r>
          <w:rPr>
            <w:webHidden/>
          </w:rPr>
          <w:tab/>
        </w:r>
        <w:r>
          <w:rPr>
            <w:webHidden/>
          </w:rPr>
          <w:fldChar w:fldCharType="begin"/>
        </w:r>
        <w:r>
          <w:rPr>
            <w:webHidden/>
          </w:rPr>
          <w:instrText xml:space="preserve"> PAGEREF _Toc81491874 \h </w:instrText>
        </w:r>
        <w:r>
          <w:rPr>
            <w:webHidden/>
          </w:rPr>
        </w:r>
        <w:r>
          <w:rPr>
            <w:webHidden/>
          </w:rPr>
          <w:fldChar w:fldCharType="separate"/>
        </w:r>
        <w:r>
          <w:rPr>
            <w:webHidden/>
          </w:rPr>
          <w:t>77</w:t>
        </w:r>
        <w:r>
          <w:rPr>
            <w:webHidden/>
          </w:rPr>
          <w:fldChar w:fldCharType="end"/>
        </w:r>
      </w:hyperlink>
    </w:p>
    <w:p w14:paraId="50F8E109" w14:textId="77777777" w:rsidR="007368C5" w:rsidRDefault="007368C5" w:rsidP="007368C5">
      <w:pPr>
        <w:pStyle w:val="TM2"/>
        <w:rPr>
          <w:rFonts w:asciiTheme="minorHAnsi" w:eastAsiaTheme="minorEastAsia" w:hAnsiTheme="minorHAnsi" w:cstheme="minorBidi"/>
          <w:caps w:val="0"/>
          <w:sz w:val="22"/>
          <w:szCs w:val="22"/>
        </w:rPr>
      </w:pPr>
      <w:hyperlink w:anchor="_Toc81491875" w:history="1">
        <w:r w:rsidRPr="00867236">
          <w:rPr>
            <w:rStyle w:val="Lienhypertexte"/>
          </w:rPr>
          <w:t>9.15</w:t>
        </w:r>
        <w:r>
          <w:rPr>
            <w:rFonts w:asciiTheme="minorHAnsi" w:eastAsiaTheme="minorEastAsia" w:hAnsiTheme="minorHAnsi" w:cstheme="minorBidi"/>
            <w:caps w:val="0"/>
            <w:sz w:val="22"/>
            <w:szCs w:val="22"/>
          </w:rPr>
          <w:tab/>
        </w:r>
        <w:r w:rsidRPr="00867236">
          <w:rPr>
            <w:rStyle w:val="Lienhypertexte"/>
          </w:rPr>
          <w:t>RESEAU D’ARROSAGE GOUTTE A GOUTTE</w:t>
        </w:r>
        <w:r>
          <w:rPr>
            <w:webHidden/>
          </w:rPr>
          <w:tab/>
        </w:r>
        <w:r>
          <w:rPr>
            <w:webHidden/>
          </w:rPr>
          <w:fldChar w:fldCharType="begin"/>
        </w:r>
        <w:r>
          <w:rPr>
            <w:webHidden/>
          </w:rPr>
          <w:instrText xml:space="preserve"> PAGEREF _Toc81491875 \h </w:instrText>
        </w:r>
        <w:r>
          <w:rPr>
            <w:webHidden/>
          </w:rPr>
        </w:r>
        <w:r>
          <w:rPr>
            <w:webHidden/>
          </w:rPr>
          <w:fldChar w:fldCharType="separate"/>
        </w:r>
        <w:r>
          <w:rPr>
            <w:webHidden/>
          </w:rPr>
          <w:t>77</w:t>
        </w:r>
        <w:r>
          <w:rPr>
            <w:webHidden/>
          </w:rPr>
          <w:fldChar w:fldCharType="end"/>
        </w:r>
      </w:hyperlink>
    </w:p>
    <w:p w14:paraId="76DDF72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76" w:history="1">
        <w:r w:rsidRPr="00867236">
          <w:rPr>
            <w:rStyle w:val="Lienhypertexte"/>
            <w:noProof/>
          </w:rPr>
          <w:t>9.15.1</w:t>
        </w:r>
        <w:r>
          <w:rPr>
            <w:rFonts w:asciiTheme="minorHAnsi" w:eastAsiaTheme="minorEastAsia" w:hAnsiTheme="minorHAnsi" w:cstheme="minorBidi"/>
            <w:noProof/>
            <w:sz w:val="22"/>
            <w:szCs w:val="22"/>
          </w:rPr>
          <w:tab/>
        </w:r>
        <w:r w:rsidRPr="00867236">
          <w:rPr>
            <w:rStyle w:val="Lienhypertexte"/>
            <w:noProof/>
          </w:rPr>
          <w:t>Equipement</w:t>
        </w:r>
        <w:r>
          <w:rPr>
            <w:noProof/>
            <w:webHidden/>
          </w:rPr>
          <w:tab/>
        </w:r>
        <w:r>
          <w:rPr>
            <w:noProof/>
            <w:webHidden/>
          </w:rPr>
          <w:fldChar w:fldCharType="begin"/>
        </w:r>
        <w:r>
          <w:rPr>
            <w:noProof/>
            <w:webHidden/>
          </w:rPr>
          <w:instrText xml:space="preserve"> PAGEREF _Toc81491876 \h </w:instrText>
        </w:r>
        <w:r>
          <w:rPr>
            <w:noProof/>
            <w:webHidden/>
          </w:rPr>
        </w:r>
        <w:r>
          <w:rPr>
            <w:noProof/>
            <w:webHidden/>
          </w:rPr>
          <w:fldChar w:fldCharType="separate"/>
        </w:r>
        <w:r>
          <w:rPr>
            <w:noProof/>
            <w:webHidden/>
          </w:rPr>
          <w:t>78</w:t>
        </w:r>
        <w:r>
          <w:rPr>
            <w:noProof/>
            <w:webHidden/>
          </w:rPr>
          <w:fldChar w:fldCharType="end"/>
        </w:r>
      </w:hyperlink>
    </w:p>
    <w:p w14:paraId="3C5F67B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77" w:history="1">
        <w:r w:rsidRPr="00867236">
          <w:rPr>
            <w:rStyle w:val="Lienhypertexte"/>
            <w:noProof/>
          </w:rPr>
          <w:t>9.15.2</w:t>
        </w:r>
        <w:r>
          <w:rPr>
            <w:rFonts w:asciiTheme="minorHAnsi" w:eastAsiaTheme="minorEastAsia" w:hAnsiTheme="minorHAnsi" w:cstheme="minorBidi"/>
            <w:noProof/>
            <w:sz w:val="22"/>
            <w:szCs w:val="22"/>
          </w:rPr>
          <w:tab/>
        </w:r>
        <w:r w:rsidRPr="00867236">
          <w:rPr>
            <w:rStyle w:val="Lienhypertexte"/>
            <w:noProof/>
          </w:rPr>
          <w:t>Réseau</w:t>
        </w:r>
        <w:r>
          <w:rPr>
            <w:noProof/>
            <w:webHidden/>
          </w:rPr>
          <w:tab/>
        </w:r>
        <w:r>
          <w:rPr>
            <w:noProof/>
            <w:webHidden/>
          </w:rPr>
          <w:fldChar w:fldCharType="begin"/>
        </w:r>
        <w:r>
          <w:rPr>
            <w:noProof/>
            <w:webHidden/>
          </w:rPr>
          <w:instrText xml:space="preserve"> PAGEREF _Toc81491877 \h </w:instrText>
        </w:r>
        <w:r>
          <w:rPr>
            <w:noProof/>
            <w:webHidden/>
          </w:rPr>
        </w:r>
        <w:r>
          <w:rPr>
            <w:noProof/>
            <w:webHidden/>
          </w:rPr>
          <w:fldChar w:fldCharType="separate"/>
        </w:r>
        <w:r>
          <w:rPr>
            <w:noProof/>
            <w:webHidden/>
          </w:rPr>
          <w:t>78</w:t>
        </w:r>
        <w:r>
          <w:rPr>
            <w:noProof/>
            <w:webHidden/>
          </w:rPr>
          <w:fldChar w:fldCharType="end"/>
        </w:r>
      </w:hyperlink>
    </w:p>
    <w:p w14:paraId="3319A09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78" w:history="1">
        <w:r w:rsidRPr="00867236">
          <w:rPr>
            <w:rStyle w:val="Lienhypertexte"/>
            <w:noProof/>
          </w:rPr>
          <w:t>9.15.3</w:t>
        </w:r>
        <w:r>
          <w:rPr>
            <w:rFonts w:asciiTheme="minorHAnsi" w:eastAsiaTheme="minorEastAsia" w:hAnsiTheme="minorHAnsi" w:cstheme="minorBidi"/>
            <w:noProof/>
            <w:sz w:val="22"/>
            <w:szCs w:val="22"/>
          </w:rPr>
          <w:tab/>
        </w:r>
        <w:r w:rsidRPr="00867236">
          <w:rPr>
            <w:rStyle w:val="Lienhypertexte"/>
            <w:noProof/>
          </w:rPr>
          <w:t>Programmateur</w:t>
        </w:r>
        <w:r>
          <w:rPr>
            <w:noProof/>
            <w:webHidden/>
          </w:rPr>
          <w:tab/>
        </w:r>
        <w:r>
          <w:rPr>
            <w:noProof/>
            <w:webHidden/>
          </w:rPr>
          <w:fldChar w:fldCharType="begin"/>
        </w:r>
        <w:r>
          <w:rPr>
            <w:noProof/>
            <w:webHidden/>
          </w:rPr>
          <w:instrText xml:space="preserve"> PAGEREF _Toc81491878 \h </w:instrText>
        </w:r>
        <w:r>
          <w:rPr>
            <w:noProof/>
            <w:webHidden/>
          </w:rPr>
        </w:r>
        <w:r>
          <w:rPr>
            <w:noProof/>
            <w:webHidden/>
          </w:rPr>
          <w:fldChar w:fldCharType="separate"/>
        </w:r>
        <w:r>
          <w:rPr>
            <w:noProof/>
            <w:webHidden/>
          </w:rPr>
          <w:t>78</w:t>
        </w:r>
        <w:r>
          <w:rPr>
            <w:noProof/>
            <w:webHidden/>
          </w:rPr>
          <w:fldChar w:fldCharType="end"/>
        </w:r>
      </w:hyperlink>
    </w:p>
    <w:p w14:paraId="79323F3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79" w:history="1">
        <w:r w:rsidRPr="00867236">
          <w:rPr>
            <w:rStyle w:val="Lienhypertexte"/>
            <w:noProof/>
          </w:rPr>
          <w:t>9.15.4</w:t>
        </w:r>
        <w:r>
          <w:rPr>
            <w:rFonts w:asciiTheme="minorHAnsi" w:eastAsiaTheme="minorEastAsia" w:hAnsiTheme="minorHAnsi" w:cstheme="minorBidi"/>
            <w:noProof/>
            <w:sz w:val="22"/>
            <w:szCs w:val="22"/>
          </w:rPr>
          <w:tab/>
        </w:r>
        <w:r w:rsidRPr="00867236">
          <w:rPr>
            <w:rStyle w:val="Lienhypertexte"/>
            <w:noProof/>
          </w:rPr>
          <w:t>Régulateur de pression</w:t>
        </w:r>
        <w:r>
          <w:rPr>
            <w:noProof/>
            <w:webHidden/>
          </w:rPr>
          <w:tab/>
        </w:r>
        <w:r>
          <w:rPr>
            <w:noProof/>
            <w:webHidden/>
          </w:rPr>
          <w:fldChar w:fldCharType="begin"/>
        </w:r>
        <w:r>
          <w:rPr>
            <w:noProof/>
            <w:webHidden/>
          </w:rPr>
          <w:instrText xml:space="preserve"> PAGEREF _Toc81491879 \h </w:instrText>
        </w:r>
        <w:r>
          <w:rPr>
            <w:noProof/>
            <w:webHidden/>
          </w:rPr>
        </w:r>
        <w:r>
          <w:rPr>
            <w:noProof/>
            <w:webHidden/>
          </w:rPr>
          <w:fldChar w:fldCharType="separate"/>
        </w:r>
        <w:r>
          <w:rPr>
            <w:noProof/>
            <w:webHidden/>
          </w:rPr>
          <w:t>78</w:t>
        </w:r>
        <w:r>
          <w:rPr>
            <w:noProof/>
            <w:webHidden/>
          </w:rPr>
          <w:fldChar w:fldCharType="end"/>
        </w:r>
      </w:hyperlink>
    </w:p>
    <w:p w14:paraId="17AFAE3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80" w:history="1">
        <w:r w:rsidRPr="00867236">
          <w:rPr>
            <w:rStyle w:val="Lienhypertexte"/>
            <w:noProof/>
          </w:rPr>
          <w:t>9.15.5</w:t>
        </w:r>
        <w:r>
          <w:rPr>
            <w:rFonts w:asciiTheme="minorHAnsi" w:eastAsiaTheme="minorEastAsia" w:hAnsiTheme="minorHAnsi" w:cstheme="minorBidi"/>
            <w:noProof/>
            <w:sz w:val="22"/>
            <w:szCs w:val="22"/>
          </w:rPr>
          <w:tab/>
        </w:r>
        <w:r w:rsidRPr="00867236">
          <w:rPr>
            <w:rStyle w:val="Lienhypertexte"/>
            <w:noProof/>
          </w:rPr>
          <w:t>Filtre</w:t>
        </w:r>
        <w:r>
          <w:rPr>
            <w:noProof/>
            <w:webHidden/>
          </w:rPr>
          <w:tab/>
        </w:r>
        <w:r>
          <w:rPr>
            <w:noProof/>
            <w:webHidden/>
          </w:rPr>
          <w:fldChar w:fldCharType="begin"/>
        </w:r>
        <w:r>
          <w:rPr>
            <w:noProof/>
            <w:webHidden/>
          </w:rPr>
          <w:instrText xml:space="preserve"> PAGEREF _Toc81491880 \h </w:instrText>
        </w:r>
        <w:r>
          <w:rPr>
            <w:noProof/>
            <w:webHidden/>
          </w:rPr>
        </w:r>
        <w:r>
          <w:rPr>
            <w:noProof/>
            <w:webHidden/>
          </w:rPr>
          <w:fldChar w:fldCharType="separate"/>
        </w:r>
        <w:r>
          <w:rPr>
            <w:noProof/>
            <w:webHidden/>
          </w:rPr>
          <w:t>78</w:t>
        </w:r>
        <w:r>
          <w:rPr>
            <w:noProof/>
            <w:webHidden/>
          </w:rPr>
          <w:fldChar w:fldCharType="end"/>
        </w:r>
      </w:hyperlink>
    </w:p>
    <w:p w14:paraId="49BC603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81" w:history="1">
        <w:r w:rsidRPr="00867236">
          <w:rPr>
            <w:rStyle w:val="Lienhypertexte"/>
            <w:noProof/>
          </w:rPr>
          <w:t>9.15.6</w:t>
        </w:r>
        <w:r>
          <w:rPr>
            <w:rFonts w:asciiTheme="minorHAnsi" w:eastAsiaTheme="minorEastAsia" w:hAnsiTheme="minorHAnsi" w:cstheme="minorBidi"/>
            <w:noProof/>
            <w:sz w:val="22"/>
            <w:szCs w:val="22"/>
          </w:rPr>
          <w:tab/>
        </w:r>
        <w:r w:rsidRPr="00867236">
          <w:rPr>
            <w:rStyle w:val="Lienhypertexte"/>
            <w:noProof/>
          </w:rPr>
          <w:t>Système de vidange</w:t>
        </w:r>
        <w:r>
          <w:rPr>
            <w:noProof/>
            <w:webHidden/>
          </w:rPr>
          <w:tab/>
        </w:r>
        <w:r>
          <w:rPr>
            <w:noProof/>
            <w:webHidden/>
          </w:rPr>
          <w:fldChar w:fldCharType="begin"/>
        </w:r>
        <w:r>
          <w:rPr>
            <w:noProof/>
            <w:webHidden/>
          </w:rPr>
          <w:instrText xml:space="preserve"> PAGEREF _Toc81491881 \h </w:instrText>
        </w:r>
        <w:r>
          <w:rPr>
            <w:noProof/>
            <w:webHidden/>
          </w:rPr>
        </w:r>
        <w:r>
          <w:rPr>
            <w:noProof/>
            <w:webHidden/>
          </w:rPr>
          <w:fldChar w:fldCharType="separate"/>
        </w:r>
        <w:r>
          <w:rPr>
            <w:noProof/>
            <w:webHidden/>
          </w:rPr>
          <w:t>78</w:t>
        </w:r>
        <w:r>
          <w:rPr>
            <w:noProof/>
            <w:webHidden/>
          </w:rPr>
          <w:fldChar w:fldCharType="end"/>
        </w:r>
      </w:hyperlink>
    </w:p>
    <w:p w14:paraId="5AC3A95E" w14:textId="77777777" w:rsidR="007368C5" w:rsidRDefault="007368C5" w:rsidP="007368C5">
      <w:pPr>
        <w:pStyle w:val="TM2"/>
        <w:rPr>
          <w:rFonts w:asciiTheme="minorHAnsi" w:eastAsiaTheme="minorEastAsia" w:hAnsiTheme="minorHAnsi" w:cstheme="minorBidi"/>
          <w:caps w:val="0"/>
          <w:sz w:val="22"/>
          <w:szCs w:val="22"/>
        </w:rPr>
      </w:pPr>
      <w:hyperlink w:anchor="_Toc81491882" w:history="1">
        <w:r w:rsidRPr="00867236">
          <w:rPr>
            <w:rStyle w:val="Lienhypertexte"/>
          </w:rPr>
          <w:t>9.16</w:t>
        </w:r>
        <w:r>
          <w:rPr>
            <w:rFonts w:asciiTheme="minorHAnsi" w:eastAsiaTheme="minorEastAsia" w:hAnsiTheme="minorHAnsi" w:cstheme="minorBidi"/>
            <w:caps w:val="0"/>
            <w:sz w:val="22"/>
            <w:szCs w:val="22"/>
          </w:rPr>
          <w:tab/>
        </w:r>
        <w:r w:rsidRPr="00867236">
          <w:rPr>
            <w:rStyle w:val="Lienhypertexte"/>
          </w:rPr>
          <w:t>BOUCHES D’ARROSAGE</w:t>
        </w:r>
        <w:r>
          <w:rPr>
            <w:webHidden/>
          </w:rPr>
          <w:tab/>
        </w:r>
        <w:r>
          <w:rPr>
            <w:webHidden/>
          </w:rPr>
          <w:fldChar w:fldCharType="begin"/>
        </w:r>
        <w:r>
          <w:rPr>
            <w:webHidden/>
          </w:rPr>
          <w:instrText xml:space="preserve"> PAGEREF _Toc81491882 \h </w:instrText>
        </w:r>
        <w:r>
          <w:rPr>
            <w:webHidden/>
          </w:rPr>
        </w:r>
        <w:r>
          <w:rPr>
            <w:webHidden/>
          </w:rPr>
          <w:fldChar w:fldCharType="separate"/>
        </w:r>
        <w:r>
          <w:rPr>
            <w:webHidden/>
          </w:rPr>
          <w:t>78</w:t>
        </w:r>
        <w:r>
          <w:rPr>
            <w:webHidden/>
          </w:rPr>
          <w:fldChar w:fldCharType="end"/>
        </w:r>
      </w:hyperlink>
    </w:p>
    <w:p w14:paraId="1F456C5E" w14:textId="77777777" w:rsidR="007368C5" w:rsidRDefault="007368C5" w:rsidP="007368C5">
      <w:pPr>
        <w:pStyle w:val="TM2"/>
        <w:rPr>
          <w:rFonts w:asciiTheme="minorHAnsi" w:eastAsiaTheme="minorEastAsia" w:hAnsiTheme="minorHAnsi" w:cstheme="minorBidi"/>
          <w:caps w:val="0"/>
          <w:sz w:val="22"/>
          <w:szCs w:val="22"/>
        </w:rPr>
      </w:pPr>
      <w:hyperlink w:anchor="_Toc81491883" w:history="1">
        <w:r w:rsidRPr="00867236">
          <w:rPr>
            <w:rStyle w:val="Lienhypertexte"/>
          </w:rPr>
          <w:t>9.17</w:t>
        </w:r>
        <w:r>
          <w:rPr>
            <w:rFonts w:asciiTheme="minorHAnsi" w:eastAsiaTheme="minorEastAsia" w:hAnsiTheme="minorHAnsi" w:cstheme="minorBidi"/>
            <w:caps w:val="0"/>
            <w:sz w:val="22"/>
            <w:szCs w:val="22"/>
          </w:rPr>
          <w:tab/>
        </w:r>
        <w:r w:rsidRPr="00867236">
          <w:rPr>
            <w:rStyle w:val="Lienhypertexte"/>
          </w:rPr>
          <w:t>BORNE FONTAINE</w:t>
        </w:r>
        <w:r>
          <w:rPr>
            <w:webHidden/>
          </w:rPr>
          <w:tab/>
        </w:r>
        <w:r>
          <w:rPr>
            <w:webHidden/>
          </w:rPr>
          <w:fldChar w:fldCharType="begin"/>
        </w:r>
        <w:r>
          <w:rPr>
            <w:webHidden/>
          </w:rPr>
          <w:instrText xml:space="preserve"> PAGEREF _Toc81491883 \h </w:instrText>
        </w:r>
        <w:r>
          <w:rPr>
            <w:webHidden/>
          </w:rPr>
        </w:r>
        <w:r>
          <w:rPr>
            <w:webHidden/>
          </w:rPr>
          <w:fldChar w:fldCharType="separate"/>
        </w:r>
        <w:r>
          <w:rPr>
            <w:webHidden/>
          </w:rPr>
          <w:t>78</w:t>
        </w:r>
        <w:r>
          <w:rPr>
            <w:webHidden/>
          </w:rPr>
          <w:fldChar w:fldCharType="end"/>
        </w:r>
      </w:hyperlink>
    </w:p>
    <w:p w14:paraId="455B173B" w14:textId="77777777" w:rsidR="007368C5" w:rsidRDefault="007368C5" w:rsidP="007368C5">
      <w:pPr>
        <w:pStyle w:val="TM1"/>
        <w:rPr>
          <w:rFonts w:asciiTheme="minorHAnsi" w:eastAsiaTheme="minorEastAsia" w:hAnsiTheme="minorHAnsi" w:cstheme="minorBidi"/>
          <w:b w:val="0"/>
          <w:caps w:val="0"/>
          <w:sz w:val="22"/>
          <w:szCs w:val="22"/>
        </w:rPr>
      </w:pPr>
      <w:hyperlink w:anchor="_Toc81491884" w:history="1">
        <w:r w:rsidRPr="00867236">
          <w:rPr>
            <w:rStyle w:val="Lienhypertexte"/>
          </w:rPr>
          <w:t>10</w:t>
        </w:r>
        <w:r>
          <w:rPr>
            <w:rFonts w:asciiTheme="minorHAnsi" w:eastAsiaTheme="minorEastAsia" w:hAnsiTheme="minorHAnsi" w:cstheme="minorBidi"/>
            <w:b w:val="0"/>
            <w:caps w:val="0"/>
            <w:sz w:val="22"/>
            <w:szCs w:val="22"/>
          </w:rPr>
          <w:tab/>
        </w:r>
        <w:r w:rsidRPr="00867236">
          <w:rPr>
            <w:rStyle w:val="Lienhypertexte"/>
          </w:rPr>
          <w:t>BRUMISATION</w:t>
        </w:r>
        <w:r>
          <w:rPr>
            <w:webHidden/>
          </w:rPr>
          <w:tab/>
        </w:r>
        <w:r>
          <w:rPr>
            <w:webHidden/>
          </w:rPr>
          <w:fldChar w:fldCharType="begin"/>
        </w:r>
        <w:r>
          <w:rPr>
            <w:webHidden/>
          </w:rPr>
          <w:instrText xml:space="preserve"> PAGEREF _Toc81491884 \h </w:instrText>
        </w:r>
        <w:r>
          <w:rPr>
            <w:webHidden/>
          </w:rPr>
        </w:r>
        <w:r>
          <w:rPr>
            <w:webHidden/>
          </w:rPr>
          <w:fldChar w:fldCharType="separate"/>
        </w:r>
        <w:r>
          <w:rPr>
            <w:webHidden/>
          </w:rPr>
          <w:t>78</w:t>
        </w:r>
        <w:r>
          <w:rPr>
            <w:webHidden/>
          </w:rPr>
          <w:fldChar w:fldCharType="end"/>
        </w:r>
      </w:hyperlink>
    </w:p>
    <w:p w14:paraId="52971E68" w14:textId="77777777" w:rsidR="007368C5" w:rsidRDefault="007368C5" w:rsidP="007368C5">
      <w:pPr>
        <w:pStyle w:val="TM2"/>
        <w:rPr>
          <w:rFonts w:asciiTheme="minorHAnsi" w:eastAsiaTheme="minorEastAsia" w:hAnsiTheme="minorHAnsi" w:cstheme="minorBidi"/>
          <w:caps w:val="0"/>
          <w:sz w:val="22"/>
          <w:szCs w:val="22"/>
        </w:rPr>
      </w:pPr>
      <w:hyperlink w:anchor="_Toc81491885" w:history="1">
        <w:r w:rsidRPr="00867236">
          <w:rPr>
            <w:rStyle w:val="Lienhypertexte"/>
          </w:rPr>
          <w:t>10.1</w:t>
        </w:r>
        <w:r>
          <w:rPr>
            <w:rFonts w:asciiTheme="minorHAnsi" w:eastAsiaTheme="minorEastAsia" w:hAnsiTheme="minorHAnsi" w:cstheme="minorBidi"/>
            <w:caps w:val="0"/>
            <w:sz w:val="22"/>
            <w:szCs w:val="22"/>
          </w:rPr>
          <w:tab/>
        </w:r>
        <w:r w:rsidRPr="00867236">
          <w:rPr>
            <w:rStyle w:val="Lienhypertexte"/>
          </w:rPr>
          <w:t>DESCRIPTION DU SYSTEME DE BRUMISATION</w:t>
        </w:r>
        <w:r>
          <w:rPr>
            <w:webHidden/>
          </w:rPr>
          <w:tab/>
        </w:r>
        <w:r>
          <w:rPr>
            <w:webHidden/>
          </w:rPr>
          <w:fldChar w:fldCharType="begin"/>
        </w:r>
        <w:r>
          <w:rPr>
            <w:webHidden/>
          </w:rPr>
          <w:instrText xml:space="preserve"> PAGEREF _Toc81491885 \h </w:instrText>
        </w:r>
        <w:r>
          <w:rPr>
            <w:webHidden/>
          </w:rPr>
        </w:r>
        <w:r>
          <w:rPr>
            <w:webHidden/>
          </w:rPr>
          <w:fldChar w:fldCharType="separate"/>
        </w:r>
        <w:r>
          <w:rPr>
            <w:webHidden/>
          </w:rPr>
          <w:t>79</w:t>
        </w:r>
        <w:r>
          <w:rPr>
            <w:webHidden/>
          </w:rPr>
          <w:fldChar w:fldCharType="end"/>
        </w:r>
      </w:hyperlink>
    </w:p>
    <w:p w14:paraId="0A764BC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86" w:history="1">
        <w:r w:rsidRPr="00867236">
          <w:rPr>
            <w:rStyle w:val="Lienhypertexte"/>
            <w:noProof/>
          </w:rPr>
          <w:t>10.1.1</w:t>
        </w:r>
        <w:r>
          <w:rPr>
            <w:rFonts w:asciiTheme="minorHAnsi" w:eastAsiaTheme="minorEastAsia" w:hAnsiTheme="minorHAnsi" w:cstheme="minorBidi"/>
            <w:noProof/>
            <w:sz w:val="22"/>
            <w:szCs w:val="22"/>
          </w:rPr>
          <w:tab/>
        </w:r>
        <w:r w:rsidRPr="00867236">
          <w:rPr>
            <w:rStyle w:val="Lienhypertexte"/>
            <w:noProof/>
          </w:rPr>
          <w:t>Principe</w:t>
        </w:r>
        <w:r>
          <w:rPr>
            <w:noProof/>
            <w:webHidden/>
          </w:rPr>
          <w:tab/>
        </w:r>
        <w:r>
          <w:rPr>
            <w:noProof/>
            <w:webHidden/>
          </w:rPr>
          <w:fldChar w:fldCharType="begin"/>
        </w:r>
        <w:r>
          <w:rPr>
            <w:noProof/>
            <w:webHidden/>
          </w:rPr>
          <w:instrText xml:space="preserve"> PAGEREF _Toc81491886 \h </w:instrText>
        </w:r>
        <w:r>
          <w:rPr>
            <w:noProof/>
            <w:webHidden/>
          </w:rPr>
        </w:r>
        <w:r>
          <w:rPr>
            <w:noProof/>
            <w:webHidden/>
          </w:rPr>
          <w:fldChar w:fldCharType="separate"/>
        </w:r>
        <w:r>
          <w:rPr>
            <w:noProof/>
            <w:webHidden/>
          </w:rPr>
          <w:t>79</w:t>
        </w:r>
        <w:r>
          <w:rPr>
            <w:noProof/>
            <w:webHidden/>
          </w:rPr>
          <w:fldChar w:fldCharType="end"/>
        </w:r>
      </w:hyperlink>
    </w:p>
    <w:p w14:paraId="7746F75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87" w:history="1">
        <w:r w:rsidRPr="00867236">
          <w:rPr>
            <w:rStyle w:val="Lienhypertexte"/>
            <w:noProof/>
          </w:rPr>
          <w:t>10.1.2</w:t>
        </w:r>
        <w:r>
          <w:rPr>
            <w:rFonts w:asciiTheme="minorHAnsi" w:eastAsiaTheme="minorEastAsia" w:hAnsiTheme="minorHAnsi" w:cstheme="minorBidi"/>
            <w:noProof/>
            <w:sz w:val="22"/>
            <w:szCs w:val="22"/>
          </w:rPr>
          <w:tab/>
        </w:r>
        <w:r w:rsidRPr="00867236">
          <w:rPr>
            <w:rStyle w:val="Lienhypertexte"/>
            <w:noProof/>
          </w:rPr>
          <w:t>Installation</w:t>
        </w:r>
        <w:r>
          <w:rPr>
            <w:noProof/>
            <w:webHidden/>
          </w:rPr>
          <w:tab/>
        </w:r>
        <w:r>
          <w:rPr>
            <w:noProof/>
            <w:webHidden/>
          </w:rPr>
          <w:fldChar w:fldCharType="begin"/>
        </w:r>
        <w:r>
          <w:rPr>
            <w:noProof/>
            <w:webHidden/>
          </w:rPr>
          <w:instrText xml:space="preserve"> PAGEREF _Toc81491887 \h </w:instrText>
        </w:r>
        <w:r>
          <w:rPr>
            <w:noProof/>
            <w:webHidden/>
          </w:rPr>
        </w:r>
        <w:r>
          <w:rPr>
            <w:noProof/>
            <w:webHidden/>
          </w:rPr>
          <w:fldChar w:fldCharType="separate"/>
        </w:r>
        <w:r>
          <w:rPr>
            <w:noProof/>
            <w:webHidden/>
          </w:rPr>
          <w:t>79</w:t>
        </w:r>
        <w:r>
          <w:rPr>
            <w:noProof/>
            <w:webHidden/>
          </w:rPr>
          <w:fldChar w:fldCharType="end"/>
        </w:r>
      </w:hyperlink>
    </w:p>
    <w:p w14:paraId="788CFA0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88" w:history="1">
        <w:r w:rsidRPr="00867236">
          <w:rPr>
            <w:rStyle w:val="Lienhypertexte"/>
            <w:noProof/>
          </w:rPr>
          <w:t>10.1.3</w:t>
        </w:r>
        <w:r>
          <w:rPr>
            <w:rFonts w:asciiTheme="minorHAnsi" w:eastAsiaTheme="minorEastAsia" w:hAnsiTheme="minorHAnsi" w:cstheme="minorBidi"/>
            <w:noProof/>
            <w:sz w:val="22"/>
            <w:szCs w:val="22"/>
          </w:rPr>
          <w:tab/>
        </w:r>
        <w:r w:rsidRPr="00867236">
          <w:rPr>
            <w:rStyle w:val="Lienhypertexte"/>
            <w:noProof/>
          </w:rPr>
          <w:t>Filtration</w:t>
        </w:r>
        <w:r>
          <w:rPr>
            <w:noProof/>
            <w:webHidden/>
          </w:rPr>
          <w:tab/>
        </w:r>
        <w:r>
          <w:rPr>
            <w:noProof/>
            <w:webHidden/>
          </w:rPr>
          <w:fldChar w:fldCharType="begin"/>
        </w:r>
        <w:r>
          <w:rPr>
            <w:noProof/>
            <w:webHidden/>
          </w:rPr>
          <w:instrText xml:space="preserve"> PAGEREF _Toc81491888 \h </w:instrText>
        </w:r>
        <w:r>
          <w:rPr>
            <w:noProof/>
            <w:webHidden/>
          </w:rPr>
        </w:r>
        <w:r>
          <w:rPr>
            <w:noProof/>
            <w:webHidden/>
          </w:rPr>
          <w:fldChar w:fldCharType="separate"/>
        </w:r>
        <w:r>
          <w:rPr>
            <w:noProof/>
            <w:webHidden/>
          </w:rPr>
          <w:t>79</w:t>
        </w:r>
        <w:r>
          <w:rPr>
            <w:noProof/>
            <w:webHidden/>
          </w:rPr>
          <w:fldChar w:fldCharType="end"/>
        </w:r>
      </w:hyperlink>
    </w:p>
    <w:p w14:paraId="5361154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89" w:history="1">
        <w:r w:rsidRPr="00867236">
          <w:rPr>
            <w:rStyle w:val="Lienhypertexte"/>
            <w:noProof/>
          </w:rPr>
          <w:t>10.1.4</w:t>
        </w:r>
        <w:r>
          <w:rPr>
            <w:rFonts w:asciiTheme="minorHAnsi" w:eastAsiaTheme="minorEastAsia" w:hAnsiTheme="minorHAnsi" w:cstheme="minorBidi"/>
            <w:noProof/>
            <w:sz w:val="22"/>
            <w:szCs w:val="22"/>
          </w:rPr>
          <w:tab/>
        </w:r>
        <w:r w:rsidRPr="00867236">
          <w:rPr>
            <w:rStyle w:val="Lienhypertexte"/>
            <w:noProof/>
          </w:rPr>
          <w:t>Traitement UV</w:t>
        </w:r>
        <w:r>
          <w:rPr>
            <w:noProof/>
            <w:webHidden/>
          </w:rPr>
          <w:tab/>
        </w:r>
        <w:r>
          <w:rPr>
            <w:noProof/>
            <w:webHidden/>
          </w:rPr>
          <w:fldChar w:fldCharType="begin"/>
        </w:r>
        <w:r>
          <w:rPr>
            <w:noProof/>
            <w:webHidden/>
          </w:rPr>
          <w:instrText xml:space="preserve"> PAGEREF _Toc81491889 \h </w:instrText>
        </w:r>
        <w:r>
          <w:rPr>
            <w:noProof/>
            <w:webHidden/>
          </w:rPr>
        </w:r>
        <w:r>
          <w:rPr>
            <w:noProof/>
            <w:webHidden/>
          </w:rPr>
          <w:fldChar w:fldCharType="separate"/>
        </w:r>
        <w:r>
          <w:rPr>
            <w:noProof/>
            <w:webHidden/>
          </w:rPr>
          <w:t>79</w:t>
        </w:r>
        <w:r>
          <w:rPr>
            <w:noProof/>
            <w:webHidden/>
          </w:rPr>
          <w:fldChar w:fldCharType="end"/>
        </w:r>
      </w:hyperlink>
    </w:p>
    <w:p w14:paraId="4E7AB8F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0" w:history="1">
        <w:r w:rsidRPr="00867236">
          <w:rPr>
            <w:rStyle w:val="Lienhypertexte"/>
            <w:noProof/>
          </w:rPr>
          <w:t>10.1.5</w:t>
        </w:r>
        <w:r>
          <w:rPr>
            <w:rFonts w:asciiTheme="minorHAnsi" w:eastAsiaTheme="minorEastAsia" w:hAnsiTheme="minorHAnsi" w:cstheme="minorBidi"/>
            <w:noProof/>
            <w:sz w:val="22"/>
            <w:szCs w:val="22"/>
          </w:rPr>
          <w:tab/>
        </w:r>
        <w:r w:rsidRPr="00867236">
          <w:rPr>
            <w:rStyle w:val="Lienhypertexte"/>
            <w:noProof/>
          </w:rPr>
          <w:t>Groupe HP</w:t>
        </w:r>
        <w:r>
          <w:rPr>
            <w:noProof/>
            <w:webHidden/>
          </w:rPr>
          <w:tab/>
        </w:r>
        <w:r>
          <w:rPr>
            <w:noProof/>
            <w:webHidden/>
          </w:rPr>
          <w:fldChar w:fldCharType="begin"/>
        </w:r>
        <w:r>
          <w:rPr>
            <w:noProof/>
            <w:webHidden/>
          </w:rPr>
          <w:instrText xml:space="preserve"> PAGEREF _Toc81491890 \h </w:instrText>
        </w:r>
        <w:r>
          <w:rPr>
            <w:noProof/>
            <w:webHidden/>
          </w:rPr>
        </w:r>
        <w:r>
          <w:rPr>
            <w:noProof/>
            <w:webHidden/>
          </w:rPr>
          <w:fldChar w:fldCharType="separate"/>
        </w:r>
        <w:r>
          <w:rPr>
            <w:noProof/>
            <w:webHidden/>
          </w:rPr>
          <w:t>79</w:t>
        </w:r>
        <w:r>
          <w:rPr>
            <w:noProof/>
            <w:webHidden/>
          </w:rPr>
          <w:fldChar w:fldCharType="end"/>
        </w:r>
      </w:hyperlink>
    </w:p>
    <w:p w14:paraId="5517741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1" w:history="1">
        <w:r w:rsidRPr="00867236">
          <w:rPr>
            <w:rStyle w:val="Lienhypertexte"/>
            <w:noProof/>
          </w:rPr>
          <w:t>10.1.6</w:t>
        </w:r>
        <w:r>
          <w:rPr>
            <w:rFonts w:asciiTheme="minorHAnsi" w:eastAsiaTheme="minorEastAsia" w:hAnsiTheme="minorHAnsi" w:cstheme="minorBidi"/>
            <w:noProof/>
            <w:sz w:val="22"/>
            <w:szCs w:val="22"/>
          </w:rPr>
          <w:tab/>
        </w:r>
        <w:r w:rsidRPr="00867236">
          <w:rPr>
            <w:rStyle w:val="Lienhypertexte"/>
            <w:noProof/>
          </w:rPr>
          <w:t>Circuit HP</w:t>
        </w:r>
        <w:r>
          <w:rPr>
            <w:noProof/>
            <w:webHidden/>
          </w:rPr>
          <w:tab/>
        </w:r>
        <w:r>
          <w:rPr>
            <w:noProof/>
            <w:webHidden/>
          </w:rPr>
          <w:fldChar w:fldCharType="begin"/>
        </w:r>
        <w:r>
          <w:rPr>
            <w:noProof/>
            <w:webHidden/>
          </w:rPr>
          <w:instrText xml:space="preserve"> PAGEREF _Toc81491891 \h </w:instrText>
        </w:r>
        <w:r>
          <w:rPr>
            <w:noProof/>
            <w:webHidden/>
          </w:rPr>
        </w:r>
        <w:r>
          <w:rPr>
            <w:noProof/>
            <w:webHidden/>
          </w:rPr>
          <w:fldChar w:fldCharType="separate"/>
        </w:r>
        <w:r>
          <w:rPr>
            <w:noProof/>
            <w:webHidden/>
          </w:rPr>
          <w:t>80</w:t>
        </w:r>
        <w:r>
          <w:rPr>
            <w:noProof/>
            <w:webHidden/>
          </w:rPr>
          <w:fldChar w:fldCharType="end"/>
        </w:r>
      </w:hyperlink>
    </w:p>
    <w:p w14:paraId="7FCE4AD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2" w:history="1">
        <w:r w:rsidRPr="00867236">
          <w:rPr>
            <w:rStyle w:val="Lienhypertexte"/>
            <w:noProof/>
          </w:rPr>
          <w:t>10.1.7</w:t>
        </w:r>
        <w:r>
          <w:rPr>
            <w:rFonts w:asciiTheme="minorHAnsi" w:eastAsiaTheme="minorEastAsia" w:hAnsiTheme="minorHAnsi" w:cstheme="minorBidi"/>
            <w:noProof/>
            <w:sz w:val="22"/>
            <w:szCs w:val="22"/>
          </w:rPr>
          <w:tab/>
        </w:r>
        <w:r w:rsidRPr="00867236">
          <w:rPr>
            <w:rStyle w:val="Lienhypertexte"/>
            <w:noProof/>
          </w:rPr>
          <w:t>Buses</w:t>
        </w:r>
        <w:r>
          <w:rPr>
            <w:noProof/>
            <w:webHidden/>
          </w:rPr>
          <w:tab/>
        </w:r>
        <w:r>
          <w:rPr>
            <w:noProof/>
            <w:webHidden/>
          </w:rPr>
          <w:fldChar w:fldCharType="begin"/>
        </w:r>
        <w:r>
          <w:rPr>
            <w:noProof/>
            <w:webHidden/>
          </w:rPr>
          <w:instrText xml:space="preserve"> PAGEREF _Toc81491892 \h </w:instrText>
        </w:r>
        <w:r>
          <w:rPr>
            <w:noProof/>
            <w:webHidden/>
          </w:rPr>
        </w:r>
        <w:r>
          <w:rPr>
            <w:noProof/>
            <w:webHidden/>
          </w:rPr>
          <w:fldChar w:fldCharType="separate"/>
        </w:r>
        <w:r>
          <w:rPr>
            <w:noProof/>
            <w:webHidden/>
          </w:rPr>
          <w:t>80</w:t>
        </w:r>
        <w:r>
          <w:rPr>
            <w:noProof/>
            <w:webHidden/>
          </w:rPr>
          <w:fldChar w:fldCharType="end"/>
        </w:r>
      </w:hyperlink>
    </w:p>
    <w:p w14:paraId="2819C67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3" w:history="1">
        <w:r w:rsidRPr="00867236">
          <w:rPr>
            <w:rStyle w:val="Lienhypertexte"/>
            <w:noProof/>
          </w:rPr>
          <w:t>10.1.8</w:t>
        </w:r>
        <w:r>
          <w:rPr>
            <w:rFonts w:asciiTheme="minorHAnsi" w:eastAsiaTheme="minorEastAsia" w:hAnsiTheme="minorHAnsi" w:cstheme="minorBidi"/>
            <w:noProof/>
            <w:sz w:val="22"/>
            <w:szCs w:val="22"/>
          </w:rPr>
          <w:tab/>
        </w:r>
        <w:r w:rsidRPr="00867236">
          <w:rPr>
            <w:rStyle w:val="Lienhypertexte"/>
            <w:noProof/>
          </w:rPr>
          <w:t>Purge</w:t>
        </w:r>
        <w:r>
          <w:rPr>
            <w:noProof/>
            <w:webHidden/>
          </w:rPr>
          <w:tab/>
        </w:r>
        <w:r>
          <w:rPr>
            <w:noProof/>
            <w:webHidden/>
          </w:rPr>
          <w:fldChar w:fldCharType="begin"/>
        </w:r>
        <w:r>
          <w:rPr>
            <w:noProof/>
            <w:webHidden/>
          </w:rPr>
          <w:instrText xml:space="preserve"> PAGEREF _Toc81491893 \h </w:instrText>
        </w:r>
        <w:r>
          <w:rPr>
            <w:noProof/>
            <w:webHidden/>
          </w:rPr>
        </w:r>
        <w:r>
          <w:rPr>
            <w:noProof/>
            <w:webHidden/>
          </w:rPr>
          <w:fldChar w:fldCharType="separate"/>
        </w:r>
        <w:r>
          <w:rPr>
            <w:noProof/>
            <w:webHidden/>
          </w:rPr>
          <w:t>80</w:t>
        </w:r>
        <w:r>
          <w:rPr>
            <w:noProof/>
            <w:webHidden/>
          </w:rPr>
          <w:fldChar w:fldCharType="end"/>
        </w:r>
      </w:hyperlink>
    </w:p>
    <w:p w14:paraId="7FDF8B1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4" w:history="1">
        <w:r w:rsidRPr="00867236">
          <w:rPr>
            <w:rStyle w:val="Lienhypertexte"/>
            <w:noProof/>
          </w:rPr>
          <w:t>10.1.9</w:t>
        </w:r>
        <w:r>
          <w:rPr>
            <w:rFonts w:asciiTheme="minorHAnsi" w:eastAsiaTheme="minorEastAsia" w:hAnsiTheme="minorHAnsi" w:cstheme="minorBidi"/>
            <w:noProof/>
            <w:sz w:val="22"/>
            <w:szCs w:val="22"/>
          </w:rPr>
          <w:tab/>
        </w:r>
        <w:r w:rsidRPr="00867236">
          <w:rPr>
            <w:rStyle w:val="Lienhypertexte"/>
            <w:noProof/>
          </w:rPr>
          <w:t>Automate</w:t>
        </w:r>
        <w:r>
          <w:rPr>
            <w:noProof/>
            <w:webHidden/>
          </w:rPr>
          <w:tab/>
        </w:r>
        <w:r>
          <w:rPr>
            <w:noProof/>
            <w:webHidden/>
          </w:rPr>
          <w:fldChar w:fldCharType="begin"/>
        </w:r>
        <w:r>
          <w:rPr>
            <w:noProof/>
            <w:webHidden/>
          </w:rPr>
          <w:instrText xml:space="preserve"> PAGEREF _Toc81491894 \h </w:instrText>
        </w:r>
        <w:r>
          <w:rPr>
            <w:noProof/>
            <w:webHidden/>
          </w:rPr>
        </w:r>
        <w:r>
          <w:rPr>
            <w:noProof/>
            <w:webHidden/>
          </w:rPr>
          <w:fldChar w:fldCharType="separate"/>
        </w:r>
        <w:r>
          <w:rPr>
            <w:noProof/>
            <w:webHidden/>
          </w:rPr>
          <w:t>80</w:t>
        </w:r>
        <w:r>
          <w:rPr>
            <w:noProof/>
            <w:webHidden/>
          </w:rPr>
          <w:fldChar w:fldCharType="end"/>
        </w:r>
      </w:hyperlink>
    </w:p>
    <w:p w14:paraId="3DE7AC40"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1895" w:history="1">
        <w:r w:rsidRPr="00867236">
          <w:rPr>
            <w:rStyle w:val="Lienhypertexte"/>
            <w:noProof/>
          </w:rPr>
          <w:t>10.1.10</w:t>
        </w:r>
        <w:r>
          <w:rPr>
            <w:rFonts w:asciiTheme="minorHAnsi" w:eastAsiaTheme="minorEastAsia" w:hAnsiTheme="minorHAnsi" w:cstheme="minorBidi"/>
            <w:noProof/>
            <w:sz w:val="22"/>
            <w:szCs w:val="22"/>
          </w:rPr>
          <w:tab/>
        </w:r>
        <w:r w:rsidRPr="00867236">
          <w:rPr>
            <w:rStyle w:val="Lienhypertexte"/>
            <w:noProof/>
          </w:rPr>
          <w:t>OBLIGATIONS DE RESULTAT</w:t>
        </w:r>
        <w:r>
          <w:rPr>
            <w:noProof/>
            <w:webHidden/>
          </w:rPr>
          <w:tab/>
        </w:r>
        <w:r>
          <w:rPr>
            <w:noProof/>
            <w:webHidden/>
          </w:rPr>
          <w:fldChar w:fldCharType="begin"/>
        </w:r>
        <w:r>
          <w:rPr>
            <w:noProof/>
            <w:webHidden/>
          </w:rPr>
          <w:instrText xml:space="preserve"> PAGEREF _Toc81491895 \h </w:instrText>
        </w:r>
        <w:r>
          <w:rPr>
            <w:noProof/>
            <w:webHidden/>
          </w:rPr>
        </w:r>
        <w:r>
          <w:rPr>
            <w:noProof/>
            <w:webHidden/>
          </w:rPr>
          <w:fldChar w:fldCharType="separate"/>
        </w:r>
        <w:r>
          <w:rPr>
            <w:noProof/>
            <w:webHidden/>
          </w:rPr>
          <w:t>80</w:t>
        </w:r>
        <w:r>
          <w:rPr>
            <w:noProof/>
            <w:webHidden/>
          </w:rPr>
          <w:fldChar w:fldCharType="end"/>
        </w:r>
      </w:hyperlink>
    </w:p>
    <w:p w14:paraId="7BC7E46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6" w:history="1">
        <w:r w:rsidRPr="00867236">
          <w:rPr>
            <w:rStyle w:val="Lienhypertexte"/>
            <w:noProof/>
          </w:rPr>
          <w:t>10.1.11</w:t>
        </w:r>
        <w:r>
          <w:rPr>
            <w:rFonts w:asciiTheme="minorHAnsi" w:eastAsiaTheme="minorEastAsia" w:hAnsiTheme="minorHAnsi" w:cstheme="minorBidi"/>
            <w:noProof/>
            <w:sz w:val="22"/>
            <w:szCs w:val="22"/>
          </w:rPr>
          <w:tab/>
        </w:r>
        <w:r w:rsidRPr="00867236">
          <w:rPr>
            <w:rStyle w:val="Lienhypertexte"/>
            <w:noProof/>
          </w:rPr>
          <w:t>ARMOIRE DE COMMANDE</w:t>
        </w:r>
        <w:r>
          <w:rPr>
            <w:noProof/>
            <w:webHidden/>
          </w:rPr>
          <w:tab/>
        </w:r>
        <w:r>
          <w:rPr>
            <w:noProof/>
            <w:webHidden/>
          </w:rPr>
          <w:fldChar w:fldCharType="begin"/>
        </w:r>
        <w:r>
          <w:rPr>
            <w:noProof/>
            <w:webHidden/>
          </w:rPr>
          <w:instrText xml:space="preserve"> PAGEREF _Toc81491896 \h </w:instrText>
        </w:r>
        <w:r>
          <w:rPr>
            <w:noProof/>
            <w:webHidden/>
          </w:rPr>
        </w:r>
        <w:r>
          <w:rPr>
            <w:noProof/>
            <w:webHidden/>
          </w:rPr>
          <w:fldChar w:fldCharType="separate"/>
        </w:r>
        <w:r>
          <w:rPr>
            <w:noProof/>
            <w:webHidden/>
          </w:rPr>
          <w:t>81</w:t>
        </w:r>
        <w:r>
          <w:rPr>
            <w:noProof/>
            <w:webHidden/>
          </w:rPr>
          <w:fldChar w:fldCharType="end"/>
        </w:r>
      </w:hyperlink>
    </w:p>
    <w:p w14:paraId="3E91EC0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7" w:history="1">
        <w:r w:rsidRPr="00867236">
          <w:rPr>
            <w:rStyle w:val="Lienhypertexte"/>
            <w:noProof/>
          </w:rPr>
          <w:t>10.1.12</w:t>
        </w:r>
        <w:r>
          <w:rPr>
            <w:rFonts w:asciiTheme="minorHAnsi" w:eastAsiaTheme="minorEastAsia" w:hAnsiTheme="minorHAnsi" w:cstheme="minorBidi"/>
            <w:noProof/>
            <w:sz w:val="22"/>
            <w:szCs w:val="22"/>
          </w:rPr>
          <w:tab/>
        </w:r>
        <w:r w:rsidRPr="00867236">
          <w:rPr>
            <w:rStyle w:val="Lienhypertexte"/>
            <w:noProof/>
          </w:rPr>
          <w:t>COORDINATION AVEC LE LOT SERRURERIE ET LE MAITRE D’OUVRAGE</w:t>
        </w:r>
        <w:r>
          <w:rPr>
            <w:noProof/>
            <w:webHidden/>
          </w:rPr>
          <w:tab/>
        </w:r>
        <w:r>
          <w:rPr>
            <w:noProof/>
            <w:webHidden/>
          </w:rPr>
          <w:fldChar w:fldCharType="begin"/>
        </w:r>
        <w:r>
          <w:rPr>
            <w:noProof/>
            <w:webHidden/>
          </w:rPr>
          <w:instrText xml:space="preserve"> PAGEREF _Toc81491897 \h </w:instrText>
        </w:r>
        <w:r>
          <w:rPr>
            <w:noProof/>
            <w:webHidden/>
          </w:rPr>
        </w:r>
        <w:r>
          <w:rPr>
            <w:noProof/>
            <w:webHidden/>
          </w:rPr>
          <w:fldChar w:fldCharType="separate"/>
        </w:r>
        <w:r>
          <w:rPr>
            <w:noProof/>
            <w:webHidden/>
          </w:rPr>
          <w:t>81</w:t>
        </w:r>
        <w:r>
          <w:rPr>
            <w:noProof/>
            <w:webHidden/>
          </w:rPr>
          <w:fldChar w:fldCharType="end"/>
        </w:r>
      </w:hyperlink>
    </w:p>
    <w:p w14:paraId="7F18B3C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8" w:history="1">
        <w:r w:rsidRPr="00867236">
          <w:rPr>
            <w:rStyle w:val="Lienhypertexte"/>
            <w:noProof/>
          </w:rPr>
          <w:t>10.1.13</w:t>
        </w:r>
        <w:r>
          <w:rPr>
            <w:rFonts w:asciiTheme="minorHAnsi" w:eastAsiaTheme="minorEastAsia" w:hAnsiTheme="minorHAnsi" w:cstheme="minorBidi"/>
            <w:noProof/>
            <w:sz w:val="22"/>
            <w:szCs w:val="22"/>
          </w:rPr>
          <w:tab/>
        </w:r>
        <w:r w:rsidRPr="00867236">
          <w:rPr>
            <w:rStyle w:val="Lienhypertexte"/>
            <w:noProof/>
          </w:rPr>
          <w:t>PROTOTYPES</w:t>
        </w:r>
        <w:r>
          <w:rPr>
            <w:noProof/>
            <w:webHidden/>
          </w:rPr>
          <w:tab/>
        </w:r>
        <w:r>
          <w:rPr>
            <w:noProof/>
            <w:webHidden/>
          </w:rPr>
          <w:fldChar w:fldCharType="begin"/>
        </w:r>
        <w:r>
          <w:rPr>
            <w:noProof/>
            <w:webHidden/>
          </w:rPr>
          <w:instrText xml:space="preserve"> PAGEREF _Toc81491898 \h </w:instrText>
        </w:r>
        <w:r>
          <w:rPr>
            <w:noProof/>
            <w:webHidden/>
          </w:rPr>
        </w:r>
        <w:r>
          <w:rPr>
            <w:noProof/>
            <w:webHidden/>
          </w:rPr>
          <w:fldChar w:fldCharType="separate"/>
        </w:r>
        <w:r>
          <w:rPr>
            <w:noProof/>
            <w:webHidden/>
          </w:rPr>
          <w:t>81</w:t>
        </w:r>
        <w:r>
          <w:rPr>
            <w:noProof/>
            <w:webHidden/>
          </w:rPr>
          <w:fldChar w:fldCharType="end"/>
        </w:r>
      </w:hyperlink>
    </w:p>
    <w:p w14:paraId="71B53D44" w14:textId="77777777" w:rsidR="007368C5" w:rsidRDefault="007368C5" w:rsidP="007368C5">
      <w:pPr>
        <w:pStyle w:val="TM1"/>
        <w:rPr>
          <w:rFonts w:asciiTheme="minorHAnsi" w:eastAsiaTheme="minorEastAsia" w:hAnsiTheme="minorHAnsi" w:cstheme="minorBidi"/>
          <w:b w:val="0"/>
          <w:caps w:val="0"/>
          <w:sz w:val="22"/>
          <w:szCs w:val="22"/>
        </w:rPr>
      </w:pPr>
      <w:hyperlink w:anchor="_Toc81491899" w:history="1">
        <w:r w:rsidRPr="00867236">
          <w:rPr>
            <w:rStyle w:val="Lienhypertexte"/>
          </w:rPr>
          <w:t>11</w:t>
        </w:r>
        <w:r>
          <w:rPr>
            <w:rFonts w:asciiTheme="minorHAnsi" w:eastAsiaTheme="minorEastAsia" w:hAnsiTheme="minorHAnsi" w:cstheme="minorBidi"/>
            <w:b w:val="0"/>
            <w:caps w:val="0"/>
            <w:sz w:val="22"/>
            <w:szCs w:val="22"/>
          </w:rPr>
          <w:tab/>
        </w:r>
        <w:r w:rsidRPr="00867236">
          <w:rPr>
            <w:rStyle w:val="Lienhypertexte"/>
          </w:rPr>
          <w:t>REGLAGE ASSISES ET FONDATIONS</w:t>
        </w:r>
        <w:r>
          <w:rPr>
            <w:webHidden/>
          </w:rPr>
          <w:tab/>
        </w:r>
        <w:r>
          <w:rPr>
            <w:webHidden/>
          </w:rPr>
          <w:fldChar w:fldCharType="begin"/>
        </w:r>
        <w:r>
          <w:rPr>
            <w:webHidden/>
          </w:rPr>
          <w:instrText xml:space="preserve"> PAGEREF _Toc81491899 \h </w:instrText>
        </w:r>
        <w:r>
          <w:rPr>
            <w:webHidden/>
          </w:rPr>
        </w:r>
        <w:r>
          <w:rPr>
            <w:webHidden/>
          </w:rPr>
          <w:fldChar w:fldCharType="separate"/>
        </w:r>
        <w:r>
          <w:rPr>
            <w:webHidden/>
          </w:rPr>
          <w:t>82</w:t>
        </w:r>
        <w:r>
          <w:rPr>
            <w:webHidden/>
          </w:rPr>
          <w:fldChar w:fldCharType="end"/>
        </w:r>
      </w:hyperlink>
    </w:p>
    <w:p w14:paraId="50FC5C9A" w14:textId="77777777" w:rsidR="007368C5" w:rsidRDefault="007368C5" w:rsidP="007368C5">
      <w:pPr>
        <w:pStyle w:val="TM2"/>
        <w:rPr>
          <w:rFonts w:asciiTheme="minorHAnsi" w:eastAsiaTheme="minorEastAsia" w:hAnsiTheme="minorHAnsi" w:cstheme="minorBidi"/>
          <w:caps w:val="0"/>
          <w:sz w:val="22"/>
          <w:szCs w:val="22"/>
        </w:rPr>
      </w:pPr>
      <w:hyperlink w:anchor="_Toc81491900" w:history="1">
        <w:r w:rsidRPr="00867236">
          <w:rPr>
            <w:rStyle w:val="Lienhypertexte"/>
          </w:rPr>
          <w:t>11.1</w:t>
        </w:r>
        <w:r>
          <w:rPr>
            <w:rFonts w:asciiTheme="minorHAnsi" w:eastAsiaTheme="minorEastAsia" w:hAnsiTheme="minorHAnsi" w:cstheme="minorBidi"/>
            <w:caps w:val="0"/>
            <w:sz w:val="22"/>
            <w:szCs w:val="22"/>
          </w:rPr>
          <w:tab/>
        </w:r>
        <w:r w:rsidRPr="00867236">
          <w:rPr>
            <w:rStyle w:val="Lienhypertexte"/>
          </w:rPr>
          <w:t>COUCHE DE FIN REGLAGE</w:t>
        </w:r>
        <w:r>
          <w:rPr>
            <w:webHidden/>
          </w:rPr>
          <w:tab/>
        </w:r>
        <w:r>
          <w:rPr>
            <w:webHidden/>
          </w:rPr>
          <w:fldChar w:fldCharType="begin"/>
        </w:r>
        <w:r>
          <w:rPr>
            <w:webHidden/>
          </w:rPr>
          <w:instrText xml:space="preserve"> PAGEREF _Toc81491900 \h </w:instrText>
        </w:r>
        <w:r>
          <w:rPr>
            <w:webHidden/>
          </w:rPr>
        </w:r>
        <w:r>
          <w:rPr>
            <w:webHidden/>
          </w:rPr>
          <w:fldChar w:fldCharType="separate"/>
        </w:r>
        <w:r>
          <w:rPr>
            <w:webHidden/>
          </w:rPr>
          <w:t>82</w:t>
        </w:r>
        <w:r>
          <w:rPr>
            <w:webHidden/>
          </w:rPr>
          <w:fldChar w:fldCharType="end"/>
        </w:r>
      </w:hyperlink>
    </w:p>
    <w:p w14:paraId="7C79665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01" w:history="1">
        <w:r w:rsidRPr="00867236">
          <w:rPr>
            <w:rStyle w:val="Lienhypertexte"/>
            <w:noProof/>
          </w:rPr>
          <w:t>11.1.1</w:t>
        </w:r>
        <w:r>
          <w:rPr>
            <w:rFonts w:asciiTheme="minorHAnsi" w:eastAsiaTheme="minorEastAsia" w:hAnsiTheme="minorHAnsi" w:cstheme="minorBidi"/>
            <w:noProof/>
            <w:sz w:val="22"/>
            <w:szCs w:val="22"/>
          </w:rPr>
          <w:tab/>
        </w:r>
        <w:r w:rsidRPr="00867236">
          <w:rPr>
            <w:rStyle w:val="Lienhypertexte"/>
            <w:noProof/>
          </w:rPr>
          <w:t>Matériaux</w:t>
        </w:r>
        <w:r>
          <w:rPr>
            <w:noProof/>
            <w:webHidden/>
          </w:rPr>
          <w:tab/>
        </w:r>
        <w:r>
          <w:rPr>
            <w:noProof/>
            <w:webHidden/>
          </w:rPr>
          <w:fldChar w:fldCharType="begin"/>
        </w:r>
        <w:r>
          <w:rPr>
            <w:noProof/>
            <w:webHidden/>
          </w:rPr>
          <w:instrText xml:space="preserve"> PAGEREF _Toc81491901 \h </w:instrText>
        </w:r>
        <w:r>
          <w:rPr>
            <w:noProof/>
            <w:webHidden/>
          </w:rPr>
        </w:r>
        <w:r>
          <w:rPr>
            <w:noProof/>
            <w:webHidden/>
          </w:rPr>
          <w:fldChar w:fldCharType="separate"/>
        </w:r>
        <w:r>
          <w:rPr>
            <w:noProof/>
            <w:webHidden/>
          </w:rPr>
          <w:t>82</w:t>
        </w:r>
        <w:r>
          <w:rPr>
            <w:noProof/>
            <w:webHidden/>
          </w:rPr>
          <w:fldChar w:fldCharType="end"/>
        </w:r>
      </w:hyperlink>
    </w:p>
    <w:p w14:paraId="58592FF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02" w:history="1">
        <w:r w:rsidRPr="00867236">
          <w:rPr>
            <w:rStyle w:val="Lienhypertexte"/>
            <w:noProof/>
          </w:rPr>
          <w:t>11.1.2</w:t>
        </w:r>
        <w:r>
          <w:rPr>
            <w:rFonts w:asciiTheme="minorHAnsi" w:eastAsiaTheme="minorEastAsia" w:hAnsiTheme="minorHAnsi" w:cstheme="minorBidi"/>
            <w:noProof/>
            <w:sz w:val="22"/>
            <w:szCs w:val="22"/>
          </w:rPr>
          <w:tab/>
        </w:r>
        <w:r w:rsidRPr="00867236">
          <w:rPr>
            <w:rStyle w:val="Lienhypertexte"/>
            <w:noProof/>
          </w:rPr>
          <w:t>Couche de fondation</w:t>
        </w:r>
        <w:r>
          <w:rPr>
            <w:noProof/>
            <w:webHidden/>
          </w:rPr>
          <w:tab/>
        </w:r>
        <w:r>
          <w:rPr>
            <w:noProof/>
            <w:webHidden/>
          </w:rPr>
          <w:fldChar w:fldCharType="begin"/>
        </w:r>
        <w:r>
          <w:rPr>
            <w:noProof/>
            <w:webHidden/>
          </w:rPr>
          <w:instrText xml:space="preserve"> PAGEREF _Toc81491902 \h </w:instrText>
        </w:r>
        <w:r>
          <w:rPr>
            <w:noProof/>
            <w:webHidden/>
          </w:rPr>
        </w:r>
        <w:r>
          <w:rPr>
            <w:noProof/>
            <w:webHidden/>
          </w:rPr>
          <w:fldChar w:fldCharType="separate"/>
        </w:r>
        <w:r>
          <w:rPr>
            <w:noProof/>
            <w:webHidden/>
          </w:rPr>
          <w:t>83</w:t>
        </w:r>
        <w:r>
          <w:rPr>
            <w:noProof/>
            <w:webHidden/>
          </w:rPr>
          <w:fldChar w:fldCharType="end"/>
        </w:r>
      </w:hyperlink>
    </w:p>
    <w:p w14:paraId="7091EE78" w14:textId="77777777" w:rsidR="007368C5" w:rsidRDefault="007368C5" w:rsidP="007368C5">
      <w:pPr>
        <w:pStyle w:val="TM1"/>
        <w:rPr>
          <w:rFonts w:asciiTheme="minorHAnsi" w:eastAsiaTheme="minorEastAsia" w:hAnsiTheme="minorHAnsi" w:cstheme="minorBidi"/>
          <w:b w:val="0"/>
          <w:caps w:val="0"/>
          <w:sz w:val="22"/>
          <w:szCs w:val="22"/>
        </w:rPr>
      </w:pPr>
      <w:hyperlink w:anchor="_Toc81491903" w:history="1">
        <w:r w:rsidRPr="00867236">
          <w:rPr>
            <w:rStyle w:val="Lienhypertexte"/>
          </w:rPr>
          <w:t>12</w:t>
        </w:r>
        <w:r>
          <w:rPr>
            <w:rFonts w:asciiTheme="minorHAnsi" w:eastAsiaTheme="minorEastAsia" w:hAnsiTheme="minorHAnsi" w:cstheme="minorBidi"/>
            <w:b w:val="0"/>
            <w:caps w:val="0"/>
            <w:sz w:val="22"/>
            <w:szCs w:val="22"/>
          </w:rPr>
          <w:tab/>
        </w:r>
        <w:r w:rsidRPr="00867236">
          <w:rPr>
            <w:rStyle w:val="Lienhypertexte"/>
          </w:rPr>
          <w:t>BORDURES ET CANIVEAUX BETON</w:t>
        </w:r>
        <w:r>
          <w:rPr>
            <w:webHidden/>
          </w:rPr>
          <w:tab/>
        </w:r>
        <w:r>
          <w:rPr>
            <w:webHidden/>
          </w:rPr>
          <w:fldChar w:fldCharType="begin"/>
        </w:r>
        <w:r>
          <w:rPr>
            <w:webHidden/>
          </w:rPr>
          <w:instrText xml:space="preserve"> PAGEREF _Toc81491903 \h </w:instrText>
        </w:r>
        <w:r>
          <w:rPr>
            <w:webHidden/>
          </w:rPr>
        </w:r>
        <w:r>
          <w:rPr>
            <w:webHidden/>
          </w:rPr>
          <w:fldChar w:fldCharType="separate"/>
        </w:r>
        <w:r>
          <w:rPr>
            <w:webHidden/>
          </w:rPr>
          <w:t>83</w:t>
        </w:r>
        <w:r>
          <w:rPr>
            <w:webHidden/>
          </w:rPr>
          <w:fldChar w:fldCharType="end"/>
        </w:r>
      </w:hyperlink>
    </w:p>
    <w:p w14:paraId="29766655" w14:textId="77777777" w:rsidR="007368C5" w:rsidRDefault="007368C5" w:rsidP="007368C5">
      <w:pPr>
        <w:pStyle w:val="TM1"/>
        <w:rPr>
          <w:rFonts w:asciiTheme="minorHAnsi" w:eastAsiaTheme="minorEastAsia" w:hAnsiTheme="minorHAnsi" w:cstheme="minorBidi"/>
          <w:b w:val="0"/>
          <w:caps w:val="0"/>
          <w:sz w:val="22"/>
          <w:szCs w:val="22"/>
        </w:rPr>
      </w:pPr>
      <w:hyperlink w:anchor="_Toc81491904" w:history="1">
        <w:r w:rsidRPr="00867236">
          <w:rPr>
            <w:rStyle w:val="Lienhypertexte"/>
          </w:rPr>
          <w:t>13</w:t>
        </w:r>
        <w:r>
          <w:rPr>
            <w:rFonts w:asciiTheme="minorHAnsi" w:eastAsiaTheme="minorEastAsia" w:hAnsiTheme="minorHAnsi" w:cstheme="minorBidi"/>
            <w:b w:val="0"/>
            <w:caps w:val="0"/>
            <w:sz w:val="22"/>
            <w:szCs w:val="22"/>
          </w:rPr>
          <w:tab/>
        </w:r>
        <w:r w:rsidRPr="00867236">
          <w:rPr>
            <w:rStyle w:val="Lienhypertexte"/>
          </w:rPr>
          <w:t>VOLIGE METALLIQUE</w:t>
        </w:r>
        <w:r>
          <w:rPr>
            <w:webHidden/>
          </w:rPr>
          <w:tab/>
        </w:r>
        <w:r>
          <w:rPr>
            <w:webHidden/>
          </w:rPr>
          <w:fldChar w:fldCharType="begin"/>
        </w:r>
        <w:r>
          <w:rPr>
            <w:webHidden/>
          </w:rPr>
          <w:instrText xml:space="preserve"> PAGEREF _Toc81491904 \h </w:instrText>
        </w:r>
        <w:r>
          <w:rPr>
            <w:webHidden/>
          </w:rPr>
        </w:r>
        <w:r>
          <w:rPr>
            <w:webHidden/>
          </w:rPr>
          <w:fldChar w:fldCharType="separate"/>
        </w:r>
        <w:r>
          <w:rPr>
            <w:webHidden/>
          </w:rPr>
          <w:t>84</w:t>
        </w:r>
        <w:r>
          <w:rPr>
            <w:webHidden/>
          </w:rPr>
          <w:fldChar w:fldCharType="end"/>
        </w:r>
      </w:hyperlink>
    </w:p>
    <w:p w14:paraId="3E40A4B8" w14:textId="77777777" w:rsidR="007368C5" w:rsidRDefault="007368C5" w:rsidP="007368C5">
      <w:pPr>
        <w:pStyle w:val="TM1"/>
        <w:rPr>
          <w:rFonts w:asciiTheme="minorHAnsi" w:eastAsiaTheme="minorEastAsia" w:hAnsiTheme="minorHAnsi" w:cstheme="minorBidi"/>
          <w:b w:val="0"/>
          <w:caps w:val="0"/>
          <w:sz w:val="22"/>
          <w:szCs w:val="22"/>
        </w:rPr>
      </w:pPr>
      <w:hyperlink w:anchor="_Toc81491905" w:history="1">
        <w:r w:rsidRPr="00867236">
          <w:rPr>
            <w:rStyle w:val="Lienhypertexte"/>
          </w:rPr>
          <w:t>14</w:t>
        </w:r>
        <w:r>
          <w:rPr>
            <w:rFonts w:asciiTheme="minorHAnsi" w:eastAsiaTheme="minorEastAsia" w:hAnsiTheme="minorHAnsi" w:cstheme="minorBidi"/>
            <w:b w:val="0"/>
            <w:caps w:val="0"/>
            <w:sz w:val="22"/>
            <w:szCs w:val="22"/>
          </w:rPr>
          <w:tab/>
        </w:r>
        <w:r w:rsidRPr="00867236">
          <w:rPr>
            <w:rStyle w:val="Lienhypertexte"/>
          </w:rPr>
          <w:t>ELEMENTS EN PIERRE NATURELLE</w:t>
        </w:r>
        <w:r>
          <w:rPr>
            <w:webHidden/>
          </w:rPr>
          <w:tab/>
        </w:r>
        <w:r>
          <w:rPr>
            <w:webHidden/>
          </w:rPr>
          <w:fldChar w:fldCharType="begin"/>
        </w:r>
        <w:r>
          <w:rPr>
            <w:webHidden/>
          </w:rPr>
          <w:instrText xml:space="preserve"> PAGEREF _Toc81491905 \h </w:instrText>
        </w:r>
        <w:r>
          <w:rPr>
            <w:webHidden/>
          </w:rPr>
        </w:r>
        <w:r>
          <w:rPr>
            <w:webHidden/>
          </w:rPr>
          <w:fldChar w:fldCharType="separate"/>
        </w:r>
        <w:r>
          <w:rPr>
            <w:webHidden/>
          </w:rPr>
          <w:t>84</w:t>
        </w:r>
        <w:r>
          <w:rPr>
            <w:webHidden/>
          </w:rPr>
          <w:fldChar w:fldCharType="end"/>
        </w:r>
      </w:hyperlink>
    </w:p>
    <w:p w14:paraId="50FBF884" w14:textId="77777777" w:rsidR="007368C5" w:rsidRDefault="007368C5" w:rsidP="007368C5">
      <w:pPr>
        <w:pStyle w:val="TM2"/>
        <w:rPr>
          <w:rFonts w:asciiTheme="minorHAnsi" w:eastAsiaTheme="minorEastAsia" w:hAnsiTheme="minorHAnsi" w:cstheme="minorBidi"/>
          <w:caps w:val="0"/>
          <w:sz w:val="22"/>
          <w:szCs w:val="22"/>
        </w:rPr>
      </w:pPr>
      <w:hyperlink w:anchor="_Toc81491906" w:history="1">
        <w:r w:rsidRPr="00867236">
          <w:rPr>
            <w:rStyle w:val="Lienhypertexte"/>
          </w:rPr>
          <w:t>14.1</w:t>
        </w:r>
        <w:r>
          <w:rPr>
            <w:rFonts w:asciiTheme="minorHAnsi" w:eastAsiaTheme="minorEastAsia" w:hAnsiTheme="minorHAnsi" w:cstheme="minorBidi"/>
            <w:caps w:val="0"/>
            <w:sz w:val="22"/>
            <w:szCs w:val="22"/>
          </w:rPr>
          <w:tab/>
        </w:r>
        <w:r w:rsidRPr="00867236">
          <w:rPr>
            <w:rStyle w:val="Lienhypertexte"/>
          </w:rPr>
          <w:t>Références normatives</w:t>
        </w:r>
        <w:r>
          <w:rPr>
            <w:webHidden/>
          </w:rPr>
          <w:tab/>
        </w:r>
        <w:r>
          <w:rPr>
            <w:webHidden/>
          </w:rPr>
          <w:fldChar w:fldCharType="begin"/>
        </w:r>
        <w:r>
          <w:rPr>
            <w:webHidden/>
          </w:rPr>
          <w:instrText xml:space="preserve"> PAGEREF _Toc81491906 \h </w:instrText>
        </w:r>
        <w:r>
          <w:rPr>
            <w:webHidden/>
          </w:rPr>
        </w:r>
        <w:r>
          <w:rPr>
            <w:webHidden/>
          </w:rPr>
          <w:fldChar w:fldCharType="separate"/>
        </w:r>
        <w:r>
          <w:rPr>
            <w:webHidden/>
          </w:rPr>
          <w:t>84</w:t>
        </w:r>
        <w:r>
          <w:rPr>
            <w:webHidden/>
          </w:rPr>
          <w:fldChar w:fldCharType="end"/>
        </w:r>
      </w:hyperlink>
    </w:p>
    <w:p w14:paraId="6D79B957" w14:textId="77777777" w:rsidR="007368C5" w:rsidRDefault="007368C5" w:rsidP="007368C5">
      <w:pPr>
        <w:pStyle w:val="TM2"/>
        <w:rPr>
          <w:rFonts w:asciiTheme="minorHAnsi" w:eastAsiaTheme="minorEastAsia" w:hAnsiTheme="minorHAnsi" w:cstheme="minorBidi"/>
          <w:caps w:val="0"/>
          <w:sz w:val="22"/>
          <w:szCs w:val="22"/>
        </w:rPr>
      </w:pPr>
      <w:hyperlink w:anchor="_Toc81491907" w:history="1">
        <w:r w:rsidRPr="00867236">
          <w:rPr>
            <w:rStyle w:val="Lienhypertexte"/>
          </w:rPr>
          <w:t>14.2</w:t>
        </w:r>
        <w:r>
          <w:rPr>
            <w:rFonts w:asciiTheme="minorHAnsi" w:eastAsiaTheme="minorEastAsia" w:hAnsiTheme="minorHAnsi" w:cstheme="minorBidi"/>
            <w:caps w:val="0"/>
            <w:sz w:val="22"/>
            <w:szCs w:val="22"/>
          </w:rPr>
          <w:tab/>
        </w:r>
        <w:r w:rsidRPr="00867236">
          <w:rPr>
            <w:rStyle w:val="Lienhypertexte"/>
          </w:rPr>
          <w:t>QUALITE DES MATERIAUX</w:t>
        </w:r>
        <w:r>
          <w:rPr>
            <w:webHidden/>
          </w:rPr>
          <w:tab/>
        </w:r>
        <w:r>
          <w:rPr>
            <w:webHidden/>
          </w:rPr>
          <w:fldChar w:fldCharType="begin"/>
        </w:r>
        <w:r>
          <w:rPr>
            <w:webHidden/>
          </w:rPr>
          <w:instrText xml:space="preserve"> PAGEREF _Toc81491907 \h </w:instrText>
        </w:r>
        <w:r>
          <w:rPr>
            <w:webHidden/>
          </w:rPr>
        </w:r>
        <w:r>
          <w:rPr>
            <w:webHidden/>
          </w:rPr>
          <w:fldChar w:fldCharType="separate"/>
        </w:r>
        <w:r>
          <w:rPr>
            <w:webHidden/>
          </w:rPr>
          <w:t>85</w:t>
        </w:r>
        <w:r>
          <w:rPr>
            <w:webHidden/>
          </w:rPr>
          <w:fldChar w:fldCharType="end"/>
        </w:r>
      </w:hyperlink>
    </w:p>
    <w:p w14:paraId="71C83331" w14:textId="77777777" w:rsidR="007368C5" w:rsidRDefault="007368C5" w:rsidP="007368C5">
      <w:pPr>
        <w:pStyle w:val="TM2"/>
        <w:rPr>
          <w:rFonts w:asciiTheme="minorHAnsi" w:eastAsiaTheme="minorEastAsia" w:hAnsiTheme="minorHAnsi" w:cstheme="minorBidi"/>
          <w:caps w:val="0"/>
          <w:sz w:val="22"/>
          <w:szCs w:val="22"/>
        </w:rPr>
      </w:pPr>
      <w:hyperlink w:anchor="_Toc81491908" w:history="1">
        <w:r w:rsidRPr="00867236">
          <w:rPr>
            <w:rStyle w:val="Lienhypertexte"/>
          </w:rPr>
          <w:t>14.3</w:t>
        </w:r>
        <w:r>
          <w:rPr>
            <w:rFonts w:asciiTheme="minorHAnsi" w:eastAsiaTheme="minorEastAsia" w:hAnsiTheme="minorHAnsi" w:cstheme="minorBidi"/>
            <w:caps w:val="0"/>
            <w:sz w:val="22"/>
            <w:szCs w:val="22"/>
          </w:rPr>
          <w:tab/>
        </w:r>
        <w:r w:rsidRPr="00867236">
          <w:rPr>
            <w:rStyle w:val="Lienhypertexte"/>
          </w:rPr>
          <w:t>APTITUDE A L’EMPLOI PREVU</w:t>
        </w:r>
        <w:r>
          <w:rPr>
            <w:webHidden/>
          </w:rPr>
          <w:tab/>
        </w:r>
        <w:r>
          <w:rPr>
            <w:webHidden/>
          </w:rPr>
          <w:fldChar w:fldCharType="begin"/>
        </w:r>
        <w:r>
          <w:rPr>
            <w:webHidden/>
          </w:rPr>
          <w:instrText xml:space="preserve"> PAGEREF _Toc81491908 \h </w:instrText>
        </w:r>
        <w:r>
          <w:rPr>
            <w:webHidden/>
          </w:rPr>
        </w:r>
        <w:r>
          <w:rPr>
            <w:webHidden/>
          </w:rPr>
          <w:fldChar w:fldCharType="separate"/>
        </w:r>
        <w:r>
          <w:rPr>
            <w:webHidden/>
          </w:rPr>
          <w:t>85</w:t>
        </w:r>
        <w:r>
          <w:rPr>
            <w:webHidden/>
          </w:rPr>
          <w:fldChar w:fldCharType="end"/>
        </w:r>
      </w:hyperlink>
    </w:p>
    <w:p w14:paraId="2860D0EB" w14:textId="77777777" w:rsidR="007368C5" w:rsidRDefault="007368C5" w:rsidP="007368C5">
      <w:pPr>
        <w:pStyle w:val="TM2"/>
        <w:rPr>
          <w:rFonts w:asciiTheme="minorHAnsi" w:eastAsiaTheme="minorEastAsia" w:hAnsiTheme="minorHAnsi" w:cstheme="minorBidi"/>
          <w:caps w:val="0"/>
          <w:sz w:val="22"/>
          <w:szCs w:val="22"/>
        </w:rPr>
      </w:pPr>
      <w:hyperlink w:anchor="_Toc81491909" w:history="1">
        <w:r w:rsidRPr="00867236">
          <w:rPr>
            <w:rStyle w:val="Lienhypertexte"/>
          </w:rPr>
          <w:t>14.4</w:t>
        </w:r>
        <w:r>
          <w:rPr>
            <w:rFonts w:asciiTheme="minorHAnsi" w:eastAsiaTheme="minorEastAsia" w:hAnsiTheme="minorHAnsi" w:cstheme="minorBidi"/>
            <w:caps w:val="0"/>
            <w:sz w:val="22"/>
            <w:szCs w:val="22"/>
          </w:rPr>
          <w:tab/>
        </w:r>
        <w:r w:rsidRPr="00867236">
          <w:rPr>
            <w:rStyle w:val="Lienhypertexte"/>
          </w:rPr>
          <w:t>Caractéristiques des matériaux</w:t>
        </w:r>
        <w:r>
          <w:rPr>
            <w:webHidden/>
          </w:rPr>
          <w:tab/>
        </w:r>
        <w:r>
          <w:rPr>
            <w:webHidden/>
          </w:rPr>
          <w:fldChar w:fldCharType="begin"/>
        </w:r>
        <w:r>
          <w:rPr>
            <w:webHidden/>
          </w:rPr>
          <w:instrText xml:space="preserve"> PAGEREF _Toc81491909 \h </w:instrText>
        </w:r>
        <w:r>
          <w:rPr>
            <w:webHidden/>
          </w:rPr>
        </w:r>
        <w:r>
          <w:rPr>
            <w:webHidden/>
          </w:rPr>
          <w:fldChar w:fldCharType="separate"/>
        </w:r>
        <w:r>
          <w:rPr>
            <w:webHidden/>
          </w:rPr>
          <w:t>85</w:t>
        </w:r>
        <w:r>
          <w:rPr>
            <w:webHidden/>
          </w:rPr>
          <w:fldChar w:fldCharType="end"/>
        </w:r>
      </w:hyperlink>
    </w:p>
    <w:p w14:paraId="253B936D" w14:textId="77777777" w:rsidR="007368C5" w:rsidRDefault="007368C5" w:rsidP="007368C5">
      <w:pPr>
        <w:pStyle w:val="TM2"/>
        <w:rPr>
          <w:rFonts w:asciiTheme="minorHAnsi" w:eastAsiaTheme="minorEastAsia" w:hAnsiTheme="minorHAnsi" w:cstheme="minorBidi"/>
          <w:caps w:val="0"/>
          <w:sz w:val="22"/>
          <w:szCs w:val="22"/>
        </w:rPr>
      </w:pPr>
      <w:hyperlink w:anchor="_Toc81491910" w:history="1">
        <w:r w:rsidRPr="00867236">
          <w:rPr>
            <w:rStyle w:val="Lienhypertexte"/>
          </w:rPr>
          <w:t>14.5</w:t>
        </w:r>
        <w:r>
          <w:rPr>
            <w:rFonts w:asciiTheme="minorHAnsi" w:eastAsiaTheme="minorEastAsia" w:hAnsiTheme="minorHAnsi" w:cstheme="minorBidi"/>
            <w:caps w:val="0"/>
            <w:sz w:val="22"/>
            <w:szCs w:val="22"/>
          </w:rPr>
          <w:tab/>
        </w:r>
        <w:r w:rsidRPr="00867236">
          <w:rPr>
            <w:rStyle w:val="Lienhypertexte"/>
          </w:rPr>
          <w:t>Particularités géologiques et caractéristiques d’aspect recherchées ou refusées</w:t>
        </w:r>
        <w:r>
          <w:rPr>
            <w:webHidden/>
          </w:rPr>
          <w:tab/>
        </w:r>
        <w:r>
          <w:rPr>
            <w:webHidden/>
          </w:rPr>
          <w:fldChar w:fldCharType="begin"/>
        </w:r>
        <w:r>
          <w:rPr>
            <w:webHidden/>
          </w:rPr>
          <w:instrText xml:space="preserve"> PAGEREF _Toc81491910 \h </w:instrText>
        </w:r>
        <w:r>
          <w:rPr>
            <w:webHidden/>
          </w:rPr>
        </w:r>
        <w:r>
          <w:rPr>
            <w:webHidden/>
          </w:rPr>
          <w:fldChar w:fldCharType="separate"/>
        </w:r>
        <w:r>
          <w:rPr>
            <w:webHidden/>
          </w:rPr>
          <w:t>86</w:t>
        </w:r>
        <w:r>
          <w:rPr>
            <w:webHidden/>
          </w:rPr>
          <w:fldChar w:fldCharType="end"/>
        </w:r>
      </w:hyperlink>
    </w:p>
    <w:p w14:paraId="79937E15" w14:textId="77777777" w:rsidR="007368C5" w:rsidRDefault="007368C5" w:rsidP="007368C5">
      <w:pPr>
        <w:pStyle w:val="TM2"/>
        <w:rPr>
          <w:rFonts w:asciiTheme="minorHAnsi" w:eastAsiaTheme="minorEastAsia" w:hAnsiTheme="minorHAnsi" w:cstheme="minorBidi"/>
          <w:caps w:val="0"/>
          <w:sz w:val="22"/>
          <w:szCs w:val="22"/>
        </w:rPr>
      </w:pPr>
      <w:hyperlink w:anchor="_Toc81491911" w:history="1">
        <w:r w:rsidRPr="00867236">
          <w:rPr>
            <w:rStyle w:val="Lienhypertexte"/>
          </w:rPr>
          <w:t>14.6</w:t>
        </w:r>
        <w:r>
          <w:rPr>
            <w:rFonts w:asciiTheme="minorHAnsi" w:eastAsiaTheme="minorEastAsia" w:hAnsiTheme="minorHAnsi" w:cstheme="minorBidi"/>
            <w:caps w:val="0"/>
            <w:sz w:val="22"/>
            <w:szCs w:val="22"/>
          </w:rPr>
          <w:tab/>
        </w:r>
        <w:r w:rsidRPr="00867236">
          <w:rPr>
            <w:rStyle w:val="Lienhypertexte"/>
          </w:rPr>
          <w:t>Finitions</w:t>
        </w:r>
        <w:r>
          <w:rPr>
            <w:webHidden/>
          </w:rPr>
          <w:tab/>
        </w:r>
        <w:r>
          <w:rPr>
            <w:webHidden/>
          </w:rPr>
          <w:fldChar w:fldCharType="begin"/>
        </w:r>
        <w:r>
          <w:rPr>
            <w:webHidden/>
          </w:rPr>
          <w:instrText xml:space="preserve"> PAGEREF _Toc81491911 \h </w:instrText>
        </w:r>
        <w:r>
          <w:rPr>
            <w:webHidden/>
          </w:rPr>
        </w:r>
        <w:r>
          <w:rPr>
            <w:webHidden/>
          </w:rPr>
          <w:fldChar w:fldCharType="separate"/>
        </w:r>
        <w:r>
          <w:rPr>
            <w:webHidden/>
          </w:rPr>
          <w:t>87</w:t>
        </w:r>
        <w:r>
          <w:rPr>
            <w:webHidden/>
          </w:rPr>
          <w:fldChar w:fldCharType="end"/>
        </w:r>
      </w:hyperlink>
    </w:p>
    <w:p w14:paraId="2A58E264" w14:textId="77777777" w:rsidR="007368C5" w:rsidRDefault="007368C5" w:rsidP="007368C5">
      <w:pPr>
        <w:pStyle w:val="TM2"/>
        <w:rPr>
          <w:rFonts w:asciiTheme="minorHAnsi" w:eastAsiaTheme="minorEastAsia" w:hAnsiTheme="minorHAnsi" w:cstheme="minorBidi"/>
          <w:caps w:val="0"/>
          <w:sz w:val="22"/>
          <w:szCs w:val="22"/>
        </w:rPr>
      </w:pPr>
      <w:hyperlink w:anchor="_Toc81491912" w:history="1">
        <w:r w:rsidRPr="00867236">
          <w:rPr>
            <w:rStyle w:val="Lienhypertexte"/>
          </w:rPr>
          <w:t>14.7</w:t>
        </w:r>
        <w:r>
          <w:rPr>
            <w:rFonts w:asciiTheme="minorHAnsi" w:eastAsiaTheme="minorEastAsia" w:hAnsiTheme="minorHAnsi" w:cstheme="minorBidi"/>
            <w:caps w:val="0"/>
            <w:sz w:val="22"/>
            <w:szCs w:val="22"/>
          </w:rPr>
          <w:tab/>
        </w:r>
        <w:r w:rsidRPr="00867236">
          <w:rPr>
            <w:rStyle w:val="Lienhypertexte"/>
          </w:rPr>
          <w:t>TOLERANCES</w:t>
        </w:r>
        <w:r>
          <w:rPr>
            <w:webHidden/>
          </w:rPr>
          <w:tab/>
        </w:r>
        <w:r>
          <w:rPr>
            <w:webHidden/>
          </w:rPr>
          <w:fldChar w:fldCharType="begin"/>
        </w:r>
        <w:r>
          <w:rPr>
            <w:webHidden/>
          </w:rPr>
          <w:instrText xml:space="preserve"> PAGEREF _Toc81491912 \h </w:instrText>
        </w:r>
        <w:r>
          <w:rPr>
            <w:webHidden/>
          </w:rPr>
        </w:r>
        <w:r>
          <w:rPr>
            <w:webHidden/>
          </w:rPr>
          <w:fldChar w:fldCharType="separate"/>
        </w:r>
        <w:r>
          <w:rPr>
            <w:webHidden/>
          </w:rPr>
          <w:t>87</w:t>
        </w:r>
        <w:r>
          <w:rPr>
            <w:webHidden/>
          </w:rPr>
          <w:fldChar w:fldCharType="end"/>
        </w:r>
      </w:hyperlink>
    </w:p>
    <w:p w14:paraId="2EF1EC6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13" w:history="1">
        <w:r w:rsidRPr="00867236">
          <w:rPr>
            <w:rStyle w:val="Lienhypertexte"/>
            <w:noProof/>
          </w:rPr>
          <w:t>14.7.1</w:t>
        </w:r>
        <w:r>
          <w:rPr>
            <w:rFonts w:asciiTheme="minorHAnsi" w:eastAsiaTheme="minorEastAsia" w:hAnsiTheme="minorHAnsi" w:cstheme="minorBidi"/>
            <w:noProof/>
            <w:sz w:val="22"/>
            <w:szCs w:val="22"/>
          </w:rPr>
          <w:tab/>
        </w:r>
        <w:r w:rsidRPr="00867236">
          <w:rPr>
            <w:rStyle w:val="Lienhypertexte"/>
            <w:noProof/>
          </w:rPr>
          <w:t>Tolérances dimensionnelles</w:t>
        </w:r>
        <w:r>
          <w:rPr>
            <w:noProof/>
            <w:webHidden/>
          </w:rPr>
          <w:tab/>
        </w:r>
        <w:r>
          <w:rPr>
            <w:noProof/>
            <w:webHidden/>
          </w:rPr>
          <w:fldChar w:fldCharType="begin"/>
        </w:r>
        <w:r>
          <w:rPr>
            <w:noProof/>
            <w:webHidden/>
          </w:rPr>
          <w:instrText xml:space="preserve"> PAGEREF _Toc81491913 \h </w:instrText>
        </w:r>
        <w:r>
          <w:rPr>
            <w:noProof/>
            <w:webHidden/>
          </w:rPr>
        </w:r>
        <w:r>
          <w:rPr>
            <w:noProof/>
            <w:webHidden/>
          </w:rPr>
          <w:fldChar w:fldCharType="separate"/>
        </w:r>
        <w:r>
          <w:rPr>
            <w:noProof/>
            <w:webHidden/>
          </w:rPr>
          <w:t>87</w:t>
        </w:r>
        <w:r>
          <w:rPr>
            <w:noProof/>
            <w:webHidden/>
          </w:rPr>
          <w:fldChar w:fldCharType="end"/>
        </w:r>
      </w:hyperlink>
    </w:p>
    <w:p w14:paraId="1207B9C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14" w:history="1">
        <w:r w:rsidRPr="00867236">
          <w:rPr>
            <w:rStyle w:val="Lienhypertexte"/>
            <w:noProof/>
          </w:rPr>
          <w:t>14.7.2</w:t>
        </w:r>
        <w:r>
          <w:rPr>
            <w:rFonts w:asciiTheme="minorHAnsi" w:eastAsiaTheme="minorEastAsia" w:hAnsiTheme="minorHAnsi" w:cstheme="minorBidi"/>
            <w:noProof/>
            <w:sz w:val="22"/>
            <w:szCs w:val="22"/>
          </w:rPr>
          <w:tab/>
        </w:r>
        <w:r w:rsidRPr="00867236">
          <w:rPr>
            <w:rStyle w:val="Lienhypertexte"/>
            <w:noProof/>
          </w:rPr>
          <w:t>Tolérances de rectitude</w:t>
        </w:r>
        <w:r>
          <w:rPr>
            <w:noProof/>
            <w:webHidden/>
          </w:rPr>
          <w:tab/>
        </w:r>
        <w:r>
          <w:rPr>
            <w:noProof/>
            <w:webHidden/>
          </w:rPr>
          <w:fldChar w:fldCharType="begin"/>
        </w:r>
        <w:r>
          <w:rPr>
            <w:noProof/>
            <w:webHidden/>
          </w:rPr>
          <w:instrText xml:space="preserve"> PAGEREF _Toc81491914 \h </w:instrText>
        </w:r>
        <w:r>
          <w:rPr>
            <w:noProof/>
            <w:webHidden/>
          </w:rPr>
        </w:r>
        <w:r>
          <w:rPr>
            <w:noProof/>
            <w:webHidden/>
          </w:rPr>
          <w:fldChar w:fldCharType="separate"/>
        </w:r>
        <w:r>
          <w:rPr>
            <w:noProof/>
            <w:webHidden/>
          </w:rPr>
          <w:t>87</w:t>
        </w:r>
        <w:r>
          <w:rPr>
            <w:noProof/>
            <w:webHidden/>
          </w:rPr>
          <w:fldChar w:fldCharType="end"/>
        </w:r>
      </w:hyperlink>
    </w:p>
    <w:p w14:paraId="4D6E2F1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15" w:history="1">
        <w:r w:rsidRPr="00867236">
          <w:rPr>
            <w:rStyle w:val="Lienhypertexte"/>
            <w:noProof/>
          </w:rPr>
          <w:t>14.7.3</w:t>
        </w:r>
        <w:r>
          <w:rPr>
            <w:rFonts w:asciiTheme="minorHAnsi" w:eastAsiaTheme="minorEastAsia" w:hAnsiTheme="minorHAnsi" w:cstheme="minorBidi"/>
            <w:noProof/>
            <w:sz w:val="22"/>
            <w:szCs w:val="22"/>
          </w:rPr>
          <w:tab/>
        </w:r>
        <w:r w:rsidRPr="00867236">
          <w:rPr>
            <w:rStyle w:val="Lienhypertexte"/>
            <w:noProof/>
          </w:rPr>
          <w:t>Tolérances d’équerrage</w:t>
        </w:r>
        <w:r>
          <w:rPr>
            <w:noProof/>
            <w:webHidden/>
          </w:rPr>
          <w:tab/>
        </w:r>
        <w:r>
          <w:rPr>
            <w:noProof/>
            <w:webHidden/>
          </w:rPr>
          <w:fldChar w:fldCharType="begin"/>
        </w:r>
        <w:r>
          <w:rPr>
            <w:noProof/>
            <w:webHidden/>
          </w:rPr>
          <w:instrText xml:space="preserve"> PAGEREF _Toc81491915 \h </w:instrText>
        </w:r>
        <w:r>
          <w:rPr>
            <w:noProof/>
            <w:webHidden/>
          </w:rPr>
        </w:r>
        <w:r>
          <w:rPr>
            <w:noProof/>
            <w:webHidden/>
          </w:rPr>
          <w:fldChar w:fldCharType="separate"/>
        </w:r>
        <w:r>
          <w:rPr>
            <w:noProof/>
            <w:webHidden/>
          </w:rPr>
          <w:t>88</w:t>
        </w:r>
        <w:r>
          <w:rPr>
            <w:noProof/>
            <w:webHidden/>
          </w:rPr>
          <w:fldChar w:fldCharType="end"/>
        </w:r>
      </w:hyperlink>
    </w:p>
    <w:p w14:paraId="1711DA4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16" w:history="1">
        <w:r w:rsidRPr="00867236">
          <w:rPr>
            <w:rStyle w:val="Lienhypertexte"/>
            <w:noProof/>
          </w:rPr>
          <w:t>14.7.4</w:t>
        </w:r>
        <w:r>
          <w:rPr>
            <w:rFonts w:asciiTheme="minorHAnsi" w:eastAsiaTheme="minorEastAsia" w:hAnsiTheme="minorHAnsi" w:cstheme="minorBidi"/>
            <w:noProof/>
            <w:sz w:val="22"/>
            <w:szCs w:val="22"/>
          </w:rPr>
          <w:tab/>
        </w:r>
        <w:r w:rsidRPr="00867236">
          <w:rPr>
            <w:rStyle w:val="Lienhypertexte"/>
            <w:noProof/>
          </w:rPr>
          <w:t>Tolérances de planéité</w:t>
        </w:r>
        <w:r>
          <w:rPr>
            <w:noProof/>
            <w:webHidden/>
          </w:rPr>
          <w:tab/>
        </w:r>
        <w:r>
          <w:rPr>
            <w:noProof/>
            <w:webHidden/>
          </w:rPr>
          <w:fldChar w:fldCharType="begin"/>
        </w:r>
        <w:r>
          <w:rPr>
            <w:noProof/>
            <w:webHidden/>
          </w:rPr>
          <w:instrText xml:space="preserve"> PAGEREF _Toc81491916 \h </w:instrText>
        </w:r>
        <w:r>
          <w:rPr>
            <w:noProof/>
            <w:webHidden/>
          </w:rPr>
        </w:r>
        <w:r>
          <w:rPr>
            <w:noProof/>
            <w:webHidden/>
          </w:rPr>
          <w:fldChar w:fldCharType="separate"/>
        </w:r>
        <w:r>
          <w:rPr>
            <w:noProof/>
            <w:webHidden/>
          </w:rPr>
          <w:t>88</w:t>
        </w:r>
        <w:r>
          <w:rPr>
            <w:noProof/>
            <w:webHidden/>
          </w:rPr>
          <w:fldChar w:fldCharType="end"/>
        </w:r>
      </w:hyperlink>
    </w:p>
    <w:p w14:paraId="22F09E5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17" w:history="1">
        <w:r w:rsidRPr="00867236">
          <w:rPr>
            <w:rStyle w:val="Lienhypertexte"/>
            <w:noProof/>
          </w:rPr>
          <w:t>14.7.5</w:t>
        </w:r>
        <w:r>
          <w:rPr>
            <w:rFonts w:asciiTheme="minorHAnsi" w:eastAsiaTheme="minorEastAsia" w:hAnsiTheme="minorHAnsi" w:cstheme="minorBidi"/>
            <w:noProof/>
            <w:sz w:val="22"/>
            <w:szCs w:val="22"/>
          </w:rPr>
          <w:tab/>
        </w:r>
        <w:r w:rsidRPr="00867236">
          <w:rPr>
            <w:rStyle w:val="Lienhypertexte"/>
            <w:noProof/>
          </w:rPr>
          <w:t>Description des produits</w:t>
        </w:r>
        <w:r>
          <w:rPr>
            <w:noProof/>
            <w:webHidden/>
          </w:rPr>
          <w:tab/>
        </w:r>
        <w:r>
          <w:rPr>
            <w:noProof/>
            <w:webHidden/>
          </w:rPr>
          <w:fldChar w:fldCharType="begin"/>
        </w:r>
        <w:r>
          <w:rPr>
            <w:noProof/>
            <w:webHidden/>
          </w:rPr>
          <w:instrText xml:space="preserve"> PAGEREF _Toc81491917 \h </w:instrText>
        </w:r>
        <w:r>
          <w:rPr>
            <w:noProof/>
            <w:webHidden/>
          </w:rPr>
        </w:r>
        <w:r>
          <w:rPr>
            <w:noProof/>
            <w:webHidden/>
          </w:rPr>
          <w:fldChar w:fldCharType="separate"/>
        </w:r>
        <w:r>
          <w:rPr>
            <w:noProof/>
            <w:webHidden/>
          </w:rPr>
          <w:t>88</w:t>
        </w:r>
        <w:r>
          <w:rPr>
            <w:noProof/>
            <w:webHidden/>
          </w:rPr>
          <w:fldChar w:fldCharType="end"/>
        </w:r>
      </w:hyperlink>
    </w:p>
    <w:p w14:paraId="03F7CF7F" w14:textId="77777777" w:rsidR="007368C5" w:rsidRDefault="007368C5" w:rsidP="007368C5">
      <w:pPr>
        <w:pStyle w:val="TM2"/>
        <w:rPr>
          <w:rFonts w:asciiTheme="minorHAnsi" w:eastAsiaTheme="minorEastAsia" w:hAnsiTheme="minorHAnsi" w:cstheme="minorBidi"/>
          <w:caps w:val="0"/>
          <w:sz w:val="22"/>
          <w:szCs w:val="22"/>
        </w:rPr>
      </w:pPr>
      <w:hyperlink w:anchor="_Toc81491918" w:history="1">
        <w:r w:rsidRPr="00867236">
          <w:rPr>
            <w:rStyle w:val="Lienhypertexte"/>
          </w:rPr>
          <w:t>14.8</w:t>
        </w:r>
        <w:r>
          <w:rPr>
            <w:rFonts w:asciiTheme="minorHAnsi" w:eastAsiaTheme="minorEastAsia" w:hAnsiTheme="minorHAnsi" w:cstheme="minorBidi"/>
            <w:caps w:val="0"/>
            <w:sz w:val="22"/>
            <w:szCs w:val="22"/>
          </w:rPr>
          <w:tab/>
        </w:r>
        <w:r w:rsidRPr="00867236">
          <w:rPr>
            <w:rStyle w:val="Lienhypertexte"/>
          </w:rPr>
          <w:t>GALETS</w:t>
        </w:r>
        <w:r>
          <w:rPr>
            <w:webHidden/>
          </w:rPr>
          <w:tab/>
        </w:r>
        <w:r>
          <w:rPr>
            <w:webHidden/>
          </w:rPr>
          <w:fldChar w:fldCharType="begin"/>
        </w:r>
        <w:r>
          <w:rPr>
            <w:webHidden/>
          </w:rPr>
          <w:instrText xml:space="preserve"> PAGEREF _Toc81491918 \h </w:instrText>
        </w:r>
        <w:r>
          <w:rPr>
            <w:webHidden/>
          </w:rPr>
        </w:r>
        <w:r>
          <w:rPr>
            <w:webHidden/>
          </w:rPr>
          <w:fldChar w:fldCharType="separate"/>
        </w:r>
        <w:r>
          <w:rPr>
            <w:webHidden/>
          </w:rPr>
          <w:t>88</w:t>
        </w:r>
        <w:r>
          <w:rPr>
            <w:webHidden/>
          </w:rPr>
          <w:fldChar w:fldCharType="end"/>
        </w:r>
      </w:hyperlink>
    </w:p>
    <w:p w14:paraId="54DFE4B9" w14:textId="77777777" w:rsidR="007368C5" w:rsidRDefault="007368C5" w:rsidP="007368C5">
      <w:pPr>
        <w:pStyle w:val="TM1"/>
        <w:rPr>
          <w:rFonts w:asciiTheme="minorHAnsi" w:eastAsiaTheme="minorEastAsia" w:hAnsiTheme="minorHAnsi" w:cstheme="minorBidi"/>
          <w:b w:val="0"/>
          <w:caps w:val="0"/>
          <w:sz w:val="22"/>
          <w:szCs w:val="22"/>
        </w:rPr>
      </w:pPr>
      <w:hyperlink w:anchor="_Toc81491919" w:history="1">
        <w:r w:rsidRPr="00867236">
          <w:rPr>
            <w:rStyle w:val="Lienhypertexte"/>
          </w:rPr>
          <w:t>15</w:t>
        </w:r>
        <w:r>
          <w:rPr>
            <w:rFonts w:asciiTheme="minorHAnsi" w:eastAsiaTheme="minorEastAsia" w:hAnsiTheme="minorHAnsi" w:cstheme="minorBidi"/>
            <w:b w:val="0"/>
            <w:caps w:val="0"/>
            <w:sz w:val="22"/>
            <w:szCs w:val="22"/>
          </w:rPr>
          <w:tab/>
        </w:r>
        <w:r w:rsidRPr="00867236">
          <w:rPr>
            <w:rStyle w:val="Lienhypertexte"/>
          </w:rPr>
          <w:t>ASPHALTE</w:t>
        </w:r>
        <w:r>
          <w:rPr>
            <w:webHidden/>
          </w:rPr>
          <w:tab/>
        </w:r>
        <w:r>
          <w:rPr>
            <w:webHidden/>
          </w:rPr>
          <w:fldChar w:fldCharType="begin"/>
        </w:r>
        <w:r>
          <w:rPr>
            <w:webHidden/>
          </w:rPr>
          <w:instrText xml:space="preserve"> PAGEREF _Toc81491919 \h </w:instrText>
        </w:r>
        <w:r>
          <w:rPr>
            <w:webHidden/>
          </w:rPr>
        </w:r>
        <w:r>
          <w:rPr>
            <w:webHidden/>
          </w:rPr>
          <w:fldChar w:fldCharType="separate"/>
        </w:r>
        <w:r>
          <w:rPr>
            <w:webHidden/>
          </w:rPr>
          <w:t>89</w:t>
        </w:r>
        <w:r>
          <w:rPr>
            <w:webHidden/>
          </w:rPr>
          <w:fldChar w:fldCharType="end"/>
        </w:r>
      </w:hyperlink>
    </w:p>
    <w:p w14:paraId="2C565FC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20" w:history="1">
        <w:r w:rsidRPr="00867236">
          <w:rPr>
            <w:rStyle w:val="Lienhypertexte"/>
            <w:noProof/>
          </w:rPr>
          <w:t>15.1.1</w:t>
        </w:r>
        <w:r>
          <w:rPr>
            <w:rFonts w:asciiTheme="minorHAnsi" w:eastAsiaTheme="minorEastAsia" w:hAnsiTheme="minorHAnsi" w:cstheme="minorBidi"/>
            <w:noProof/>
            <w:sz w:val="22"/>
            <w:szCs w:val="22"/>
          </w:rPr>
          <w:tab/>
        </w:r>
        <w:r w:rsidRPr="00867236">
          <w:rPr>
            <w:rStyle w:val="Lienhypertexte"/>
            <w:noProof/>
          </w:rPr>
          <w:t>Couleur</w:t>
        </w:r>
        <w:r>
          <w:rPr>
            <w:noProof/>
            <w:webHidden/>
          </w:rPr>
          <w:tab/>
        </w:r>
        <w:r>
          <w:rPr>
            <w:noProof/>
            <w:webHidden/>
          </w:rPr>
          <w:fldChar w:fldCharType="begin"/>
        </w:r>
        <w:r>
          <w:rPr>
            <w:noProof/>
            <w:webHidden/>
          </w:rPr>
          <w:instrText xml:space="preserve"> PAGEREF _Toc81491920 \h </w:instrText>
        </w:r>
        <w:r>
          <w:rPr>
            <w:noProof/>
            <w:webHidden/>
          </w:rPr>
        </w:r>
        <w:r>
          <w:rPr>
            <w:noProof/>
            <w:webHidden/>
          </w:rPr>
          <w:fldChar w:fldCharType="separate"/>
        </w:r>
        <w:r>
          <w:rPr>
            <w:noProof/>
            <w:webHidden/>
          </w:rPr>
          <w:t>89</w:t>
        </w:r>
        <w:r>
          <w:rPr>
            <w:noProof/>
            <w:webHidden/>
          </w:rPr>
          <w:fldChar w:fldCharType="end"/>
        </w:r>
      </w:hyperlink>
    </w:p>
    <w:p w14:paraId="08A5359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21" w:history="1">
        <w:r w:rsidRPr="00867236">
          <w:rPr>
            <w:rStyle w:val="Lienhypertexte"/>
            <w:noProof/>
          </w:rPr>
          <w:t>15.1.2</w:t>
        </w:r>
        <w:r>
          <w:rPr>
            <w:rFonts w:asciiTheme="minorHAnsi" w:eastAsiaTheme="minorEastAsia" w:hAnsiTheme="minorHAnsi" w:cstheme="minorBidi"/>
            <w:noProof/>
            <w:sz w:val="22"/>
            <w:szCs w:val="22"/>
          </w:rPr>
          <w:tab/>
        </w:r>
        <w:r w:rsidRPr="00867236">
          <w:rPr>
            <w:rStyle w:val="Lienhypertexte"/>
            <w:noProof/>
          </w:rPr>
          <w:t>Aspect de surface</w:t>
        </w:r>
        <w:r>
          <w:rPr>
            <w:noProof/>
            <w:webHidden/>
          </w:rPr>
          <w:tab/>
        </w:r>
        <w:r>
          <w:rPr>
            <w:noProof/>
            <w:webHidden/>
          </w:rPr>
          <w:fldChar w:fldCharType="begin"/>
        </w:r>
        <w:r>
          <w:rPr>
            <w:noProof/>
            <w:webHidden/>
          </w:rPr>
          <w:instrText xml:space="preserve"> PAGEREF _Toc81491921 \h </w:instrText>
        </w:r>
        <w:r>
          <w:rPr>
            <w:noProof/>
            <w:webHidden/>
          </w:rPr>
        </w:r>
        <w:r>
          <w:rPr>
            <w:noProof/>
            <w:webHidden/>
          </w:rPr>
          <w:fldChar w:fldCharType="separate"/>
        </w:r>
        <w:r>
          <w:rPr>
            <w:noProof/>
            <w:webHidden/>
          </w:rPr>
          <w:t>89</w:t>
        </w:r>
        <w:r>
          <w:rPr>
            <w:noProof/>
            <w:webHidden/>
          </w:rPr>
          <w:fldChar w:fldCharType="end"/>
        </w:r>
      </w:hyperlink>
    </w:p>
    <w:p w14:paraId="450531E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22" w:history="1">
        <w:r w:rsidRPr="00867236">
          <w:rPr>
            <w:rStyle w:val="Lienhypertexte"/>
            <w:noProof/>
          </w:rPr>
          <w:t>15.1.3</w:t>
        </w:r>
        <w:r>
          <w:rPr>
            <w:rFonts w:asciiTheme="minorHAnsi" w:eastAsiaTheme="minorEastAsia" w:hAnsiTheme="minorHAnsi" w:cstheme="minorBidi"/>
            <w:noProof/>
            <w:sz w:val="22"/>
            <w:szCs w:val="22"/>
          </w:rPr>
          <w:tab/>
        </w:r>
        <w:r w:rsidRPr="00867236">
          <w:rPr>
            <w:rStyle w:val="Lienhypertexte"/>
            <w:noProof/>
          </w:rPr>
          <w:t>Echantillon</w:t>
        </w:r>
        <w:r>
          <w:rPr>
            <w:noProof/>
            <w:webHidden/>
          </w:rPr>
          <w:tab/>
        </w:r>
        <w:r>
          <w:rPr>
            <w:noProof/>
            <w:webHidden/>
          </w:rPr>
          <w:fldChar w:fldCharType="begin"/>
        </w:r>
        <w:r>
          <w:rPr>
            <w:noProof/>
            <w:webHidden/>
          </w:rPr>
          <w:instrText xml:space="preserve"> PAGEREF _Toc81491922 \h </w:instrText>
        </w:r>
        <w:r>
          <w:rPr>
            <w:noProof/>
            <w:webHidden/>
          </w:rPr>
        </w:r>
        <w:r>
          <w:rPr>
            <w:noProof/>
            <w:webHidden/>
          </w:rPr>
          <w:fldChar w:fldCharType="separate"/>
        </w:r>
        <w:r>
          <w:rPr>
            <w:noProof/>
            <w:webHidden/>
          </w:rPr>
          <w:t>89</w:t>
        </w:r>
        <w:r>
          <w:rPr>
            <w:noProof/>
            <w:webHidden/>
          </w:rPr>
          <w:fldChar w:fldCharType="end"/>
        </w:r>
      </w:hyperlink>
    </w:p>
    <w:p w14:paraId="73583B2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23" w:history="1">
        <w:r w:rsidRPr="00867236">
          <w:rPr>
            <w:rStyle w:val="Lienhypertexte"/>
            <w:noProof/>
          </w:rPr>
          <w:t>15.1.4</w:t>
        </w:r>
        <w:r>
          <w:rPr>
            <w:rFonts w:asciiTheme="minorHAnsi" w:eastAsiaTheme="minorEastAsia" w:hAnsiTheme="minorHAnsi" w:cstheme="minorBidi"/>
            <w:noProof/>
            <w:sz w:val="22"/>
            <w:szCs w:val="22"/>
          </w:rPr>
          <w:tab/>
        </w:r>
        <w:r w:rsidRPr="00867236">
          <w:rPr>
            <w:rStyle w:val="Lienhypertexte"/>
            <w:noProof/>
          </w:rPr>
          <w:t>Fabrication des Asphaltes</w:t>
        </w:r>
        <w:r>
          <w:rPr>
            <w:noProof/>
            <w:webHidden/>
          </w:rPr>
          <w:tab/>
        </w:r>
        <w:r>
          <w:rPr>
            <w:noProof/>
            <w:webHidden/>
          </w:rPr>
          <w:fldChar w:fldCharType="begin"/>
        </w:r>
        <w:r>
          <w:rPr>
            <w:noProof/>
            <w:webHidden/>
          </w:rPr>
          <w:instrText xml:space="preserve"> PAGEREF _Toc81491923 \h </w:instrText>
        </w:r>
        <w:r>
          <w:rPr>
            <w:noProof/>
            <w:webHidden/>
          </w:rPr>
        </w:r>
        <w:r>
          <w:rPr>
            <w:noProof/>
            <w:webHidden/>
          </w:rPr>
          <w:fldChar w:fldCharType="separate"/>
        </w:r>
        <w:r>
          <w:rPr>
            <w:noProof/>
            <w:webHidden/>
          </w:rPr>
          <w:t>89</w:t>
        </w:r>
        <w:r>
          <w:rPr>
            <w:noProof/>
            <w:webHidden/>
          </w:rPr>
          <w:fldChar w:fldCharType="end"/>
        </w:r>
      </w:hyperlink>
    </w:p>
    <w:p w14:paraId="1AE2A8B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24" w:history="1">
        <w:r w:rsidRPr="00867236">
          <w:rPr>
            <w:rStyle w:val="Lienhypertexte"/>
            <w:noProof/>
          </w:rPr>
          <w:t>15.1.5</w:t>
        </w:r>
        <w:r>
          <w:rPr>
            <w:rFonts w:asciiTheme="minorHAnsi" w:eastAsiaTheme="minorEastAsia" w:hAnsiTheme="minorHAnsi" w:cstheme="minorBidi"/>
            <w:noProof/>
            <w:sz w:val="22"/>
            <w:szCs w:val="22"/>
          </w:rPr>
          <w:tab/>
        </w:r>
        <w:r w:rsidRPr="00867236">
          <w:rPr>
            <w:rStyle w:val="Lienhypertexte"/>
            <w:noProof/>
          </w:rPr>
          <w:t>Resille de verre</w:t>
        </w:r>
        <w:r>
          <w:rPr>
            <w:noProof/>
            <w:webHidden/>
          </w:rPr>
          <w:tab/>
        </w:r>
        <w:r>
          <w:rPr>
            <w:noProof/>
            <w:webHidden/>
          </w:rPr>
          <w:fldChar w:fldCharType="begin"/>
        </w:r>
        <w:r>
          <w:rPr>
            <w:noProof/>
            <w:webHidden/>
          </w:rPr>
          <w:instrText xml:space="preserve"> PAGEREF _Toc81491924 \h </w:instrText>
        </w:r>
        <w:r>
          <w:rPr>
            <w:noProof/>
            <w:webHidden/>
          </w:rPr>
        </w:r>
        <w:r>
          <w:rPr>
            <w:noProof/>
            <w:webHidden/>
          </w:rPr>
          <w:fldChar w:fldCharType="separate"/>
        </w:r>
        <w:r>
          <w:rPr>
            <w:noProof/>
            <w:webHidden/>
          </w:rPr>
          <w:t>91</w:t>
        </w:r>
        <w:r>
          <w:rPr>
            <w:noProof/>
            <w:webHidden/>
          </w:rPr>
          <w:fldChar w:fldCharType="end"/>
        </w:r>
      </w:hyperlink>
    </w:p>
    <w:p w14:paraId="046ED15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25" w:history="1">
        <w:r w:rsidRPr="00867236">
          <w:rPr>
            <w:rStyle w:val="Lienhypertexte"/>
            <w:noProof/>
          </w:rPr>
          <w:t>15.1.6</w:t>
        </w:r>
        <w:r>
          <w:rPr>
            <w:rFonts w:asciiTheme="minorHAnsi" w:eastAsiaTheme="minorEastAsia" w:hAnsiTheme="minorHAnsi" w:cstheme="minorBidi"/>
            <w:noProof/>
            <w:sz w:val="22"/>
            <w:szCs w:val="22"/>
          </w:rPr>
          <w:tab/>
        </w:r>
        <w:r w:rsidRPr="00867236">
          <w:rPr>
            <w:rStyle w:val="Lienhypertexte"/>
            <w:noProof/>
          </w:rPr>
          <w:t>Sable de frotassage</w:t>
        </w:r>
        <w:r>
          <w:rPr>
            <w:noProof/>
            <w:webHidden/>
          </w:rPr>
          <w:tab/>
        </w:r>
        <w:r>
          <w:rPr>
            <w:noProof/>
            <w:webHidden/>
          </w:rPr>
          <w:fldChar w:fldCharType="begin"/>
        </w:r>
        <w:r>
          <w:rPr>
            <w:noProof/>
            <w:webHidden/>
          </w:rPr>
          <w:instrText xml:space="preserve"> PAGEREF _Toc81491925 \h </w:instrText>
        </w:r>
        <w:r>
          <w:rPr>
            <w:noProof/>
            <w:webHidden/>
          </w:rPr>
        </w:r>
        <w:r>
          <w:rPr>
            <w:noProof/>
            <w:webHidden/>
          </w:rPr>
          <w:fldChar w:fldCharType="separate"/>
        </w:r>
        <w:r>
          <w:rPr>
            <w:noProof/>
            <w:webHidden/>
          </w:rPr>
          <w:t>91</w:t>
        </w:r>
        <w:r>
          <w:rPr>
            <w:noProof/>
            <w:webHidden/>
          </w:rPr>
          <w:fldChar w:fldCharType="end"/>
        </w:r>
      </w:hyperlink>
    </w:p>
    <w:p w14:paraId="2A61C92E" w14:textId="77777777" w:rsidR="007368C5" w:rsidRDefault="007368C5" w:rsidP="007368C5">
      <w:pPr>
        <w:pStyle w:val="TM1"/>
        <w:rPr>
          <w:rFonts w:asciiTheme="minorHAnsi" w:eastAsiaTheme="minorEastAsia" w:hAnsiTheme="minorHAnsi" w:cstheme="minorBidi"/>
          <w:b w:val="0"/>
          <w:caps w:val="0"/>
          <w:sz w:val="22"/>
          <w:szCs w:val="22"/>
        </w:rPr>
      </w:pPr>
      <w:hyperlink w:anchor="_Toc81491926" w:history="1">
        <w:r w:rsidRPr="00867236">
          <w:rPr>
            <w:rStyle w:val="Lienhypertexte"/>
          </w:rPr>
          <w:t>16</w:t>
        </w:r>
        <w:r>
          <w:rPr>
            <w:rFonts w:asciiTheme="minorHAnsi" w:eastAsiaTheme="minorEastAsia" w:hAnsiTheme="minorHAnsi" w:cstheme="minorBidi"/>
            <w:b w:val="0"/>
            <w:caps w:val="0"/>
            <w:sz w:val="22"/>
            <w:szCs w:val="22"/>
          </w:rPr>
          <w:tab/>
        </w:r>
        <w:r w:rsidRPr="00867236">
          <w:rPr>
            <w:rStyle w:val="Lienhypertexte"/>
          </w:rPr>
          <w:t>TRAITEMENT DE SUFACE HYDROPHOBE ET OLEOPHOBE AU SOL</w:t>
        </w:r>
        <w:r>
          <w:rPr>
            <w:webHidden/>
          </w:rPr>
          <w:tab/>
        </w:r>
        <w:r>
          <w:rPr>
            <w:webHidden/>
          </w:rPr>
          <w:fldChar w:fldCharType="begin"/>
        </w:r>
        <w:r>
          <w:rPr>
            <w:webHidden/>
          </w:rPr>
          <w:instrText xml:space="preserve"> PAGEREF _Toc81491926 \h </w:instrText>
        </w:r>
        <w:r>
          <w:rPr>
            <w:webHidden/>
          </w:rPr>
        </w:r>
        <w:r>
          <w:rPr>
            <w:webHidden/>
          </w:rPr>
          <w:fldChar w:fldCharType="separate"/>
        </w:r>
        <w:r>
          <w:rPr>
            <w:webHidden/>
          </w:rPr>
          <w:t>91</w:t>
        </w:r>
        <w:r>
          <w:rPr>
            <w:webHidden/>
          </w:rPr>
          <w:fldChar w:fldCharType="end"/>
        </w:r>
      </w:hyperlink>
    </w:p>
    <w:p w14:paraId="046FA3A2" w14:textId="77777777" w:rsidR="007368C5" w:rsidRDefault="007368C5" w:rsidP="007368C5">
      <w:pPr>
        <w:pStyle w:val="TM1"/>
        <w:rPr>
          <w:rFonts w:asciiTheme="minorHAnsi" w:eastAsiaTheme="minorEastAsia" w:hAnsiTheme="minorHAnsi" w:cstheme="minorBidi"/>
          <w:b w:val="0"/>
          <w:caps w:val="0"/>
          <w:sz w:val="22"/>
          <w:szCs w:val="22"/>
        </w:rPr>
      </w:pPr>
      <w:hyperlink w:anchor="_Toc81491927" w:history="1">
        <w:r w:rsidRPr="00867236">
          <w:rPr>
            <w:rStyle w:val="Lienhypertexte"/>
          </w:rPr>
          <w:t>17</w:t>
        </w:r>
        <w:r>
          <w:rPr>
            <w:rFonts w:asciiTheme="minorHAnsi" w:eastAsiaTheme="minorEastAsia" w:hAnsiTheme="minorHAnsi" w:cstheme="minorBidi"/>
            <w:b w:val="0"/>
            <w:caps w:val="0"/>
            <w:sz w:val="22"/>
            <w:szCs w:val="22"/>
          </w:rPr>
          <w:tab/>
        </w:r>
        <w:r w:rsidRPr="00867236">
          <w:rPr>
            <w:rStyle w:val="Lienhypertexte"/>
          </w:rPr>
          <w:t>MENUISERIE</w:t>
        </w:r>
        <w:r>
          <w:rPr>
            <w:webHidden/>
          </w:rPr>
          <w:tab/>
        </w:r>
        <w:r>
          <w:rPr>
            <w:webHidden/>
          </w:rPr>
          <w:fldChar w:fldCharType="begin"/>
        </w:r>
        <w:r>
          <w:rPr>
            <w:webHidden/>
          </w:rPr>
          <w:instrText xml:space="preserve"> PAGEREF _Toc81491927 \h </w:instrText>
        </w:r>
        <w:r>
          <w:rPr>
            <w:webHidden/>
          </w:rPr>
        </w:r>
        <w:r>
          <w:rPr>
            <w:webHidden/>
          </w:rPr>
          <w:fldChar w:fldCharType="separate"/>
        </w:r>
        <w:r>
          <w:rPr>
            <w:webHidden/>
          </w:rPr>
          <w:t>92</w:t>
        </w:r>
        <w:r>
          <w:rPr>
            <w:webHidden/>
          </w:rPr>
          <w:fldChar w:fldCharType="end"/>
        </w:r>
      </w:hyperlink>
    </w:p>
    <w:p w14:paraId="49E540FD" w14:textId="77777777" w:rsidR="007368C5" w:rsidRDefault="007368C5" w:rsidP="007368C5">
      <w:pPr>
        <w:pStyle w:val="TM2"/>
        <w:rPr>
          <w:rFonts w:asciiTheme="minorHAnsi" w:eastAsiaTheme="minorEastAsia" w:hAnsiTheme="minorHAnsi" w:cstheme="minorBidi"/>
          <w:caps w:val="0"/>
          <w:sz w:val="22"/>
          <w:szCs w:val="22"/>
        </w:rPr>
      </w:pPr>
      <w:hyperlink w:anchor="_Toc81491928" w:history="1">
        <w:r w:rsidRPr="00867236">
          <w:rPr>
            <w:rStyle w:val="Lienhypertexte"/>
          </w:rPr>
          <w:t>17.1</w:t>
        </w:r>
        <w:r>
          <w:rPr>
            <w:rFonts w:asciiTheme="minorHAnsi" w:eastAsiaTheme="minorEastAsia" w:hAnsiTheme="minorHAnsi" w:cstheme="minorBidi"/>
            <w:caps w:val="0"/>
            <w:sz w:val="22"/>
            <w:szCs w:val="22"/>
          </w:rPr>
          <w:tab/>
        </w:r>
        <w:r w:rsidRPr="00867236">
          <w:rPr>
            <w:rStyle w:val="Lienhypertexte"/>
          </w:rPr>
          <w:t>Référence particulières aux travaux de Structure bois</w:t>
        </w:r>
        <w:r>
          <w:rPr>
            <w:webHidden/>
          </w:rPr>
          <w:tab/>
        </w:r>
        <w:r>
          <w:rPr>
            <w:webHidden/>
          </w:rPr>
          <w:fldChar w:fldCharType="begin"/>
        </w:r>
        <w:r>
          <w:rPr>
            <w:webHidden/>
          </w:rPr>
          <w:instrText xml:space="preserve"> PAGEREF _Toc81491928 \h </w:instrText>
        </w:r>
        <w:r>
          <w:rPr>
            <w:webHidden/>
          </w:rPr>
        </w:r>
        <w:r>
          <w:rPr>
            <w:webHidden/>
          </w:rPr>
          <w:fldChar w:fldCharType="separate"/>
        </w:r>
        <w:r>
          <w:rPr>
            <w:webHidden/>
          </w:rPr>
          <w:t>92</w:t>
        </w:r>
        <w:r>
          <w:rPr>
            <w:webHidden/>
          </w:rPr>
          <w:fldChar w:fldCharType="end"/>
        </w:r>
      </w:hyperlink>
    </w:p>
    <w:p w14:paraId="7AFAFA28" w14:textId="77777777" w:rsidR="007368C5" w:rsidRDefault="007368C5" w:rsidP="007368C5">
      <w:pPr>
        <w:pStyle w:val="TM2"/>
        <w:rPr>
          <w:rFonts w:asciiTheme="minorHAnsi" w:eastAsiaTheme="minorEastAsia" w:hAnsiTheme="minorHAnsi" w:cstheme="minorBidi"/>
          <w:caps w:val="0"/>
          <w:sz w:val="22"/>
          <w:szCs w:val="22"/>
        </w:rPr>
      </w:pPr>
      <w:hyperlink w:anchor="_Toc81491929" w:history="1">
        <w:r w:rsidRPr="00867236">
          <w:rPr>
            <w:rStyle w:val="Lienhypertexte"/>
          </w:rPr>
          <w:t>17.2</w:t>
        </w:r>
        <w:r>
          <w:rPr>
            <w:rFonts w:asciiTheme="minorHAnsi" w:eastAsiaTheme="minorEastAsia" w:hAnsiTheme="minorHAnsi" w:cstheme="minorBidi"/>
            <w:caps w:val="0"/>
            <w:sz w:val="22"/>
            <w:szCs w:val="22"/>
          </w:rPr>
          <w:tab/>
        </w:r>
        <w:r w:rsidRPr="00867236">
          <w:rPr>
            <w:rStyle w:val="Lienhypertexte"/>
          </w:rPr>
          <w:t>Qualité du bois</w:t>
        </w:r>
        <w:r>
          <w:rPr>
            <w:webHidden/>
          </w:rPr>
          <w:tab/>
        </w:r>
        <w:r>
          <w:rPr>
            <w:webHidden/>
          </w:rPr>
          <w:fldChar w:fldCharType="begin"/>
        </w:r>
        <w:r>
          <w:rPr>
            <w:webHidden/>
          </w:rPr>
          <w:instrText xml:space="preserve"> PAGEREF _Toc81491929 \h </w:instrText>
        </w:r>
        <w:r>
          <w:rPr>
            <w:webHidden/>
          </w:rPr>
        </w:r>
        <w:r>
          <w:rPr>
            <w:webHidden/>
          </w:rPr>
          <w:fldChar w:fldCharType="separate"/>
        </w:r>
        <w:r>
          <w:rPr>
            <w:webHidden/>
          </w:rPr>
          <w:t>92</w:t>
        </w:r>
        <w:r>
          <w:rPr>
            <w:webHidden/>
          </w:rPr>
          <w:fldChar w:fldCharType="end"/>
        </w:r>
      </w:hyperlink>
    </w:p>
    <w:p w14:paraId="095BBEF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0" w:history="1">
        <w:r w:rsidRPr="00867236">
          <w:rPr>
            <w:rStyle w:val="Lienhypertexte"/>
            <w:noProof/>
          </w:rPr>
          <w:t>17.2.1</w:t>
        </w:r>
        <w:r>
          <w:rPr>
            <w:rFonts w:asciiTheme="minorHAnsi" w:eastAsiaTheme="minorEastAsia" w:hAnsiTheme="minorHAnsi" w:cstheme="minorBidi"/>
            <w:noProof/>
            <w:sz w:val="22"/>
            <w:szCs w:val="22"/>
          </w:rPr>
          <w:tab/>
        </w:r>
        <w:r w:rsidRPr="00867236">
          <w:rPr>
            <w:rStyle w:val="Lienhypertexte"/>
            <w:noProof/>
          </w:rPr>
          <w:t>Certification</w:t>
        </w:r>
        <w:r>
          <w:rPr>
            <w:noProof/>
            <w:webHidden/>
          </w:rPr>
          <w:tab/>
        </w:r>
        <w:r>
          <w:rPr>
            <w:noProof/>
            <w:webHidden/>
          </w:rPr>
          <w:fldChar w:fldCharType="begin"/>
        </w:r>
        <w:r>
          <w:rPr>
            <w:noProof/>
            <w:webHidden/>
          </w:rPr>
          <w:instrText xml:space="preserve"> PAGEREF _Toc81491930 \h </w:instrText>
        </w:r>
        <w:r>
          <w:rPr>
            <w:noProof/>
            <w:webHidden/>
          </w:rPr>
        </w:r>
        <w:r>
          <w:rPr>
            <w:noProof/>
            <w:webHidden/>
          </w:rPr>
          <w:fldChar w:fldCharType="separate"/>
        </w:r>
        <w:r>
          <w:rPr>
            <w:noProof/>
            <w:webHidden/>
          </w:rPr>
          <w:t>92</w:t>
        </w:r>
        <w:r>
          <w:rPr>
            <w:noProof/>
            <w:webHidden/>
          </w:rPr>
          <w:fldChar w:fldCharType="end"/>
        </w:r>
      </w:hyperlink>
    </w:p>
    <w:p w14:paraId="1FBA4CC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1" w:history="1">
        <w:r w:rsidRPr="00867236">
          <w:rPr>
            <w:rStyle w:val="Lienhypertexte"/>
            <w:noProof/>
          </w:rPr>
          <w:t>17.2.2</w:t>
        </w:r>
        <w:r>
          <w:rPr>
            <w:rFonts w:asciiTheme="minorHAnsi" w:eastAsiaTheme="minorEastAsia" w:hAnsiTheme="minorHAnsi" w:cstheme="minorBidi"/>
            <w:noProof/>
            <w:sz w:val="22"/>
            <w:szCs w:val="22"/>
          </w:rPr>
          <w:tab/>
        </w:r>
        <w:r w:rsidRPr="00867236">
          <w:rPr>
            <w:rStyle w:val="Lienhypertexte"/>
            <w:noProof/>
          </w:rPr>
          <w:t>Détermination des bois de qualité QPA (pièces équarries) :</w:t>
        </w:r>
        <w:r>
          <w:rPr>
            <w:noProof/>
            <w:webHidden/>
          </w:rPr>
          <w:tab/>
        </w:r>
        <w:r>
          <w:rPr>
            <w:noProof/>
            <w:webHidden/>
          </w:rPr>
          <w:fldChar w:fldCharType="begin"/>
        </w:r>
        <w:r>
          <w:rPr>
            <w:noProof/>
            <w:webHidden/>
          </w:rPr>
          <w:instrText xml:space="preserve"> PAGEREF _Toc81491931 \h </w:instrText>
        </w:r>
        <w:r>
          <w:rPr>
            <w:noProof/>
            <w:webHidden/>
          </w:rPr>
        </w:r>
        <w:r>
          <w:rPr>
            <w:noProof/>
            <w:webHidden/>
          </w:rPr>
          <w:fldChar w:fldCharType="separate"/>
        </w:r>
        <w:r>
          <w:rPr>
            <w:noProof/>
            <w:webHidden/>
          </w:rPr>
          <w:t>93</w:t>
        </w:r>
        <w:r>
          <w:rPr>
            <w:noProof/>
            <w:webHidden/>
          </w:rPr>
          <w:fldChar w:fldCharType="end"/>
        </w:r>
      </w:hyperlink>
    </w:p>
    <w:p w14:paraId="491FF42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2" w:history="1">
        <w:r w:rsidRPr="00867236">
          <w:rPr>
            <w:rStyle w:val="Lienhypertexte"/>
            <w:noProof/>
          </w:rPr>
          <w:t>17.2.3</w:t>
        </w:r>
        <w:r>
          <w:rPr>
            <w:rFonts w:asciiTheme="minorHAnsi" w:eastAsiaTheme="minorEastAsia" w:hAnsiTheme="minorHAnsi" w:cstheme="minorBidi"/>
            <w:noProof/>
            <w:sz w:val="22"/>
            <w:szCs w:val="22"/>
          </w:rPr>
          <w:tab/>
        </w:r>
        <w:r w:rsidRPr="00867236">
          <w:rPr>
            <w:rStyle w:val="Lienhypertexte"/>
            <w:noProof/>
          </w:rPr>
          <w:t>Détermination des bois de qualité QP1 (pièces équarries) :</w:t>
        </w:r>
        <w:r>
          <w:rPr>
            <w:noProof/>
            <w:webHidden/>
          </w:rPr>
          <w:tab/>
        </w:r>
        <w:r>
          <w:rPr>
            <w:noProof/>
            <w:webHidden/>
          </w:rPr>
          <w:fldChar w:fldCharType="begin"/>
        </w:r>
        <w:r>
          <w:rPr>
            <w:noProof/>
            <w:webHidden/>
          </w:rPr>
          <w:instrText xml:space="preserve"> PAGEREF _Toc81491932 \h </w:instrText>
        </w:r>
        <w:r>
          <w:rPr>
            <w:noProof/>
            <w:webHidden/>
          </w:rPr>
        </w:r>
        <w:r>
          <w:rPr>
            <w:noProof/>
            <w:webHidden/>
          </w:rPr>
          <w:fldChar w:fldCharType="separate"/>
        </w:r>
        <w:r>
          <w:rPr>
            <w:noProof/>
            <w:webHidden/>
          </w:rPr>
          <w:t>93</w:t>
        </w:r>
        <w:r>
          <w:rPr>
            <w:noProof/>
            <w:webHidden/>
          </w:rPr>
          <w:fldChar w:fldCharType="end"/>
        </w:r>
      </w:hyperlink>
    </w:p>
    <w:p w14:paraId="69E5C2F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3" w:history="1">
        <w:r w:rsidRPr="00867236">
          <w:rPr>
            <w:rStyle w:val="Lienhypertexte"/>
            <w:noProof/>
          </w:rPr>
          <w:t>17.2.4</w:t>
        </w:r>
        <w:r>
          <w:rPr>
            <w:rFonts w:asciiTheme="minorHAnsi" w:eastAsiaTheme="minorEastAsia" w:hAnsiTheme="minorHAnsi" w:cstheme="minorBidi"/>
            <w:noProof/>
            <w:sz w:val="22"/>
            <w:szCs w:val="22"/>
          </w:rPr>
          <w:tab/>
        </w:r>
        <w:r w:rsidRPr="00867236">
          <w:rPr>
            <w:rStyle w:val="Lienhypertexte"/>
            <w:noProof/>
          </w:rPr>
          <w:t>Détermination des bois de qualité QF2 (pièces avivées) :</w:t>
        </w:r>
        <w:r>
          <w:rPr>
            <w:noProof/>
            <w:webHidden/>
          </w:rPr>
          <w:tab/>
        </w:r>
        <w:r>
          <w:rPr>
            <w:noProof/>
            <w:webHidden/>
          </w:rPr>
          <w:fldChar w:fldCharType="begin"/>
        </w:r>
        <w:r>
          <w:rPr>
            <w:noProof/>
            <w:webHidden/>
          </w:rPr>
          <w:instrText xml:space="preserve"> PAGEREF _Toc81491933 \h </w:instrText>
        </w:r>
        <w:r>
          <w:rPr>
            <w:noProof/>
            <w:webHidden/>
          </w:rPr>
        </w:r>
        <w:r>
          <w:rPr>
            <w:noProof/>
            <w:webHidden/>
          </w:rPr>
          <w:fldChar w:fldCharType="separate"/>
        </w:r>
        <w:r>
          <w:rPr>
            <w:noProof/>
            <w:webHidden/>
          </w:rPr>
          <w:t>93</w:t>
        </w:r>
        <w:r>
          <w:rPr>
            <w:noProof/>
            <w:webHidden/>
          </w:rPr>
          <w:fldChar w:fldCharType="end"/>
        </w:r>
      </w:hyperlink>
    </w:p>
    <w:p w14:paraId="2E769A2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4" w:history="1">
        <w:r w:rsidRPr="00867236">
          <w:rPr>
            <w:rStyle w:val="Lienhypertexte"/>
            <w:noProof/>
          </w:rPr>
          <w:t>17.2.5</w:t>
        </w:r>
        <w:r>
          <w:rPr>
            <w:rFonts w:asciiTheme="minorHAnsi" w:eastAsiaTheme="minorEastAsia" w:hAnsiTheme="minorHAnsi" w:cstheme="minorBidi"/>
            <w:noProof/>
            <w:sz w:val="22"/>
            <w:szCs w:val="22"/>
          </w:rPr>
          <w:tab/>
        </w:r>
        <w:r w:rsidRPr="00867236">
          <w:rPr>
            <w:rStyle w:val="Lienhypertexte"/>
            <w:noProof/>
          </w:rPr>
          <w:t>Détermination des bois de qualité QF3 (pièces avivées) :</w:t>
        </w:r>
        <w:r>
          <w:rPr>
            <w:noProof/>
            <w:webHidden/>
          </w:rPr>
          <w:tab/>
        </w:r>
        <w:r>
          <w:rPr>
            <w:noProof/>
            <w:webHidden/>
          </w:rPr>
          <w:fldChar w:fldCharType="begin"/>
        </w:r>
        <w:r>
          <w:rPr>
            <w:noProof/>
            <w:webHidden/>
          </w:rPr>
          <w:instrText xml:space="preserve"> PAGEREF _Toc81491934 \h </w:instrText>
        </w:r>
        <w:r>
          <w:rPr>
            <w:noProof/>
            <w:webHidden/>
          </w:rPr>
        </w:r>
        <w:r>
          <w:rPr>
            <w:noProof/>
            <w:webHidden/>
          </w:rPr>
          <w:fldChar w:fldCharType="separate"/>
        </w:r>
        <w:r>
          <w:rPr>
            <w:noProof/>
            <w:webHidden/>
          </w:rPr>
          <w:t>93</w:t>
        </w:r>
        <w:r>
          <w:rPr>
            <w:noProof/>
            <w:webHidden/>
          </w:rPr>
          <w:fldChar w:fldCharType="end"/>
        </w:r>
      </w:hyperlink>
    </w:p>
    <w:p w14:paraId="170400F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5" w:history="1">
        <w:r w:rsidRPr="00867236">
          <w:rPr>
            <w:rStyle w:val="Lienhypertexte"/>
            <w:noProof/>
          </w:rPr>
          <w:t>17.2.6</w:t>
        </w:r>
        <w:r>
          <w:rPr>
            <w:rFonts w:asciiTheme="minorHAnsi" w:eastAsiaTheme="minorEastAsia" w:hAnsiTheme="minorHAnsi" w:cstheme="minorBidi"/>
            <w:noProof/>
            <w:sz w:val="22"/>
            <w:szCs w:val="22"/>
          </w:rPr>
          <w:tab/>
        </w:r>
        <w:r w:rsidRPr="00867236">
          <w:rPr>
            <w:rStyle w:val="Lienhypertexte"/>
            <w:noProof/>
          </w:rPr>
          <w:t>Durabilité :</w:t>
        </w:r>
        <w:r>
          <w:rPr>
            <w:noProof/>
            <w:webHidden/>
          </w:rPr>
          <w:tab/>
        </w:r>
        <w:r>
          <w:rPr>
            <w:noProof/>
            <w:webHidden/>
          </w:rPr>
          <w:fldChar w:fldCharType="begin"/>
        </w:r>
        <w:r>
          <w:rPr>
            <w:noProof/>
            <w:webHidden/>
          </w:rPr>
          <w:instrText xml:space="preserve"> PAGEREF _Toc81491935 \h </w:instrText>
        </w:r>
        <w:r>
          <w:rPr>
            <w:noProof/>
            <w:webHidden/>
          </w:rPr>
        </w:r>
        <w:r>
          <w:rPr>
            <w:noProof/>
            <w:webHidden/>
          </w:rPr>
          <w:fldChar w:fldCharType="separate"/>
        </w:r>
        <w:r>
          <w:rPr>
            <w:noProof/>
            <w:webHidden/>
          </w:rPr>
          <w:t>93</w:t>
        </w:r>
        <w:r>
          <w:rPr>
            <w:noProof/>
            <w:webHidden/>
          </w:rPr>
          <w:fldChar w:fldCharType="end"/>
        </w:r>
      </w:hyperlink>
    </w:p>
    <w:p w14:paraId="0FA5CBD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6" w:history="1">
        <w:r w:rsidRPr="00867236">
          <w:rPr>
            <w:rStyle w:val="Lienhypertexte"/>
            <w:noProof/>
          </w:rPr>
          <w:t>17.2.7</w:t>
        </w:r>
        <w:r>
          <w:rPr>
            <w:rFonts w:asciiTheme="minorHAnsi" w:eastAsiaTheme="minorEastAsia" w:hAnsiTheme="minorHAnsi" w:cstheme="minorBidi"/>
            <w:noProof/>
            <w:sz w:val="22"/>
            <w:szCs w:val="22"/>
          </w:rPr>
          <w:tab/>
        </w:r>
        <w:r w:rsidRPr="00867236">
          <w:rPr>
            <w:rStyle w:val="Lienhypertexte"/>
            <w:noProof/>
          </w:rPr>
          <w:t>Planéité :</w:t>
        </w:r>
        <w:r>
          <w:rPr>
            <w:noProof/>
            <w:webHidden/>
          </w:rPr>
          <w:tab/>
        </w:r>
        <w:r>
          <w:rPr>
            <w:noProof/>
            <w:webHidden/>
          </w:rPr>
          <w:fldChar w:fldCharType="begin"/>
        </w:r>
        <w:r>
          <w:rPr>
            <w:noProof/>
            <w:webHidden/>
          </w:rPr>
          <w:instrText xml:space="preserve"> PAGEREF _Toc81491936 \h </w:instrText>
        </w:r>
        <w:r>
          <w:rPr>
            <w:noProof/>
            <w:webHidden/>
          </w:rPr>
        </w:r>
        <w:r>
          <w:rPr>
            <w:noProof/>
            <w:webHidden/>
          </w:rPr>
          <w:fldChar w:fldCharType="separate"/>
        </w:r>
        <w:r>
          <w:rPr>
            <w:noProof/>
            <w:webHidden/>
          </w:rPr>
          <w:t>94</w:t>
        </w:r>
        <w:r>
          <w:rPr>
            <w:noProof/>
            <w:webHidden/>
          </w:rPr>
          <w:fldChar w:fldCharType="end"/>
        </w:r>
      </w:hyperlink>
    </w:p>
    <w:p w14:paraId="6688BA5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7" w:history="1">
        <w:r w:rsidRPr="00867236">
          <w:rPr>
            <w:rStyle w:val="Lienhypertexte"/>
            <w:noProof/>
          </w:rPr>
          <w:t>17.2.8</w:t>
        </w:r>
        <w:r>
          <w:rPr>
            <w:rFonts w:asciiTheme="minorHAnsi" w:eastAsiaTheme="minorEastAsia" w:hAnsiTheme="minorHAnsi" w:cstheme="minorBidi"/>
            <w:noProof/>
            <w:sz w:val="22"/>
            <w:szCs w:val="22"/>
          </w:rPr>
          <w:tab/>
        </w:r>
        <w:r w:rsidRPr="00867236">
          <w:rPr>
            <w:rStyle w:val="Lienhypertexte"/>
            <w:noProof/>
          </w:rPr>
          <w:t>Finitions :</w:t>
        </w:r>
        <w:r>
          <w:rPr>
            <w:noProof/>
            <w:webHidden/>
          </w:rPr>
          <w:tab/>
        </w:r>
        <w:r>
          <w:rPr>
            <w:noProof/>
            <w:webHidden/>
          </w:rPr>
          <w:fldChar w:fldCharType="begin"/>
        </w:r>
        <w:r>
          <w:rPr>
            <w:noProof/>
            <w:webHidden/>
          </w:rPr>
          <w:instrText xml:space="preserve"> PAGEREF _Toc81491937 \h </w:instrText>
        </w:r>
        <w:r>
          <w:rPr>
            <w:noProof/>
            <w:webHidden/>
          </w:rPr>
        </w:r>
        <w:r>
          <w:rPr>
            <w:noProof/>
            <w:webHidden/>
          </w:rPr>
          <w:fldChar w:fldCharType="separate"/>
        </w:r>
        <w:r>
          <w:rPr>
            <w:noProof/>
            <w:webHidden/>
          </w:rPr>
          <w:t>94</w:t>
        </w:r>
        <w:r>
          <w:rPr>
            <w:noProof/>
            <w:webHidden/>
          </w:rPr>
          <w:fldChar w:fldCharType="end"/>
        </w:r>
      </w:hyperlink>
    </w:p>
    <w:p w14:paraId="2662466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8" w:history="1">
        <w:r w:rsidRPr="00867236">
          <w:rPr>
            <w:rStyle w:val="Lienhypertexte"/>
            <w:noProof/>
          </w:rPr>
          <w:t>17.2.9</w:t>
        </w:r>
        <w:r>
          <w:rPr>
            <w:rFonts w:asciiTheme="minorHAnsi" w:eastAsiaTheme="minorEastAsia" w:hAnsiTheme="minorHAnsi" w:cstheme="minorBidi"/>
            <w:noProof/>
            <w:sz w:val="22"/>
            <w:szCs w:val="22"/>
          </w:rPr>
          <w:tab/>
        </w:r>
        <w:r w:rsidRPr="00867236">
          <w:rPr>
            <w:rStyle w:val="Lienhypertexte"/>
            <w:noProof/>
          </w:rPr>
          <w:t>Couleur et aspect esthétique :</w:t>
        </w:r>
        <w:r>
          <w:rPr>
            <w:noProof/>
            <w:webHidden/>
          </w:rPr>
          <w:tab/>
        </w:r>
        <w:r>
          <w:rPr>
            <w:noProof/>
            <w:webHidden/>
          </w:rPr>
          <w:fldChar w:fldCharType="begin"/>
        </w:r>
        <w:r>
          <w:rPr>
            <w:noProof/>
            <w:webHidden/>
          </w:rPr>
          <w:instrText xml:space="preserve"> PAGEREF _Toc81491938 \h </w:instrText>
        </w:r>
        <w:r>
          <w:rPr>
            <w:noProof/>
            <w:webHidden/>
          </w:rPr>
        </w:r>
        <w:r>
          <w:rPr>
            <w:noProof/>
            <w:webHidden/>
          </w:rPr>
          <w:fldChar w:fldCharType="separate"/>
        </w:r>
        <w:r>
          <w:rPr>
            <w:noProof/>
            <w:webHidden/>
          </w:rPr>
          <w:t>94</w:t>
        </w:r>
        <w:r>
          <w:rPr>
            <w:noProof/>
            <w:webHidden/>
          </w:rPr>
          <w:fldChar w:fldCharType="end"/>
        </w:r>
      </w:hyperlink>
    </w:p>
    <w:p w14:paraId="23345F66" w14:textId="77777777" w:rsidR="007368C5" w:rsidRDefault="007368C5" w:rsidP="007368C5">
      <w:pPr>
        <w:pStyle w:val="TM2"/>
        <w:rPr>
          <w:rFonts w:asciiTheme="minorHAnsi" w:eastAsiaTheme="minorEastAsia" w:hAnsiTheme="minorHAnsi" w:cstheme="minorBidi"/>
          <w:caps w:val="0"/>
          <w:sz w:val="22"/>
          <w:szCs w:val="22"/>
        </w:rPr>
      </w:pPr>
      <w:hyperlink w:anchor="_Toc81491939" w:history="1">
        <w:r w:rsidRPr="00867236">
          <w:rPr>
            <w:rStyle w:val="Lienhypertexte"/>
          </w:rPr>
          <w:t>17.3</w:t>
        </w:r>
        <w:r>
          <w:rPr>
            <w:rFonts w:asciiTheme="minorHAnsi" w:eastAsiaTheme="minorEastAsia" w:hAnsiTheme="minorHAnsi" w:cstheme="minorBidi"/>
            <w:caps w:val="0"/>
            <w:sz w:val="22"/>
            <w:szCs w:val="22"/>
          </w:rPr>
          <w:tab/>
        </w:r>
        <w:r w:rsidRPr="00867236">
          <w:rPr>
            <w:rStyle w:val="Lienhypertexte"/>
          </w:rPr>
          <w:t>Fiche technique et échantillons</w:t>
        </w:r>
        <w:r>
          <w:rPr>
            <w:webHidden/>
          </w:rPr>
          <w:tab/>
        </w:r>
        <w:r>
          <w:rPr>
            <w:webHidden/>
          </w:rPr>
          <w:fldChar w:fldCharType="begin"/>
        </w:r>
        <w:r>
          <w:rPr>
            <w:webHidden/>
          </w:rPr>
          <w:instrText xml:space="preserve"> PAGEREF _Toc81491939 \h </w:instrText>
        </w:r>
        <w:r>
          <w:rPr>
            <w:webHidden/>
          </w:rPr>
        </w:r>
        <w:r>
          <w:rPr>
            <w:webHidden/>
          </w:rPr>
          <w:fldChar w:fldCharType="separate"/>
        </w:r>
        <w:r>
          <w:rPr>
            <w:webHidden/>
          </w:rPr>
          <w:t>94</w:t>
        </w:r>
        <w:r>
          <w:rPr>
            <w:webHidden/>
          </w:rPr>
          <w:fldChar w:fldCharType="end"/>
        </w:r>
      </w:hyperlink>
    </w:p>
    <w:p w14:paraId="2B3C8E71" w14:textId="77777777" w:rsidR="007368C5" w:rsidRDefault="007368C5" w:rsidP="007368C5">
      <w:pPr>
        <w:pStyle w:val="TM2"/>
        <w:rPr>
          <w:rFonts w:asciiTheme="minorHAnsi" w:eastAsiaTheme="minorEastAsia" w:hAnsiTheme="minorHAnsi" w:cstheme="minorBidi"/>
          <w:caps w:val="0"/>
          <w:sz w:val="22"/>
          <w:szCs w:val="22"/>
        </w:rPr>
      </w:pPr>
      <w:hyperlink w:anchor="_Toc81491940" w:history="1">
        <w:r w:rsidRPr="00867236">
          <w:rPr>
            <w:rStyle w:val="Lienhypertexte"/>
          </w:rPr>
          <w:t>17.4</w:t>
        </w:r>
        <w:r>
          <w:rPr>
            <w:rFonts w:asciiTheme="minorHAnsi" w:eastAsiaTheme="minorEastAsia" w:hAnsiTheme="minorHAnsi" w:cstheme="minorBidi"/>
            <w:caps w:val="0"/>
            <w:sz w:val="22"/>
            <w:szCs w:val="22"/>
          </w:rPr>
          <w:tab/>
        </w:r>
        <w:r w:rsidRPr="00867236">
          <w:rPr>
            <w:rStyle w:val="Lienhypertexte"/>
          </w:rPr>
          <w:t>Marquage des bois</w:t>
        </w:r>
        <w:r>
          <w:rPr>
            <w:webHidden/>
          </w:rPr>
          <w:tab/>
        </w:r>
        <w:r>
          <w:rPr>
            <w:webHidden/>
          </w:rPr>
          <w:fldChar w:fldCharType="begin"/>
        </w:r>
        <w:r>
          <w:rPr>
            <w:webHidden/>
          </w:rPr>
          <w:instrText xml:space="preserve"> PAGEREF _Toc81491940 \h </w:instrText>
        </w:r>
        <w:r>
          <w:rPr>
            <w:webHidden/>
          </w:rPr>
        </w:r>
        <w:r>
          <w:rPr>
            <w:webHidden/>
          </w:rPr>
          <w:fldChar w:fldCharType="separate"/>
        </w:r>
        <w:r>
          <w:rPr>
            <w:webHidden/>
          </w:rPr>
          <w:t>94</w:t>
        </w:r>
        <w:r>
          <w:rPr>
            <w:webHidden/>
          </w:rPr>
          <w:fldChar w:fldCharType="end"/>
        </w:r>
      </w:hyperlink>
    </w:p>
    <w:p w14:paraId="4D315C57" w14:textId="77777777" w:rsidR="007368C5" w:rsidRDefault="007368C5" w:rsidP="007368C5">
      <w:pPr>
        <w:pStyle w:val="TM2"/>
        <w:rPr>
          <w:rFonts w:asciiTheme="minorHAnsi" w:eastAsiaTheme="minorEastAsia" w:hAnsiTheme="minorHAnsi" w:cstheme="minorBidi"/>
          <w:caps w:val="0"/>
          <w:sz w:val="22"/>
          <w:szCs w:val="22"/>
        </w:rPr>
      </w:pPr>
      <w:hyperlink w:anchor="_Toc81491941" w:history="1">
        <w:r w:rsidRPr="00867236">
          <w:rPr>
            <w:rStyle w:val="Lienhypertexte"/>
          </w:rPr>
          <w:t>17.5</w:t>
        </w:r>
        <w:r>
          <w:rPr>
            <w:rFonts w:asciiTheme="minorHAnsi" w:eastAsiaTheme="minorEastAsia" w:hAnsiTheme="minorHAnsi" w:cstheme="minorBidi"/>
            <w:caps w:val="0"/>
            <w:sz w:val="22"/>
            <w:szCs w:val="22"/>
          </w:rPr>
          <w:tab/>
        </w:r>
        <w:r w:rsidRPr="00867236">
          <w:rPr>
            <w:rStyle w:val="Lienhypertexte"/>
          </w:rPr>
          <w:t>Volume ou nombre de pièces :</w:t>
        </w:r>
        <w:r>
          <w:rPr>
            <w:webHidden/>
          </w:rPr>
          <w:tab/>
        </w:r>
        <w:r>
          <w:rPr>
            <w:webHidden/>
          </w:rPr>
          <w:fldChar w:fldCharType="begin"/>
        </w:r>
        <w:r>
          <w:rPr>
            <w:webHidden/>
          </w:rPr>
          <w:instrText xml:space="preserve"> PAGEREF _Toc81491941 \h </w:instrText>
        </w:r>
        <w:r>
          <w:rPr>
            <w:webHidden/>
          </w:rPr>
        </w:r>
        <w:r>
          <w:rPr>
            <w:webHidden/>
          </w:rPr>
          <w:fldChar w:fldCharType="separate"/>
        </w:r>
        <w:r>
          <w:rPr>
            <w:webHidden/>
          </w:rPr>
          <w:t>94</w:t>
        </w:r>
        <w:r>
          <w:rPr>
            <w:webHidden/>
          </w:rPr>
          <w:fldChar w:fldCharType="end"/>
        </w:r>
      </w:hyperlink>
    </w:p>
    <w:p w14:paraId="79B066E5" w14:textId="77777777" w:rsidR="007368C5" w:rsidRDefault="007368C5" w:rsidP="007368C5">
      <w:pPr>
        <w:pStyle w:val="TM2"/>
        <w:rPr>
          <w:rFonts w:asciiTheme="minorHAnsi" w:eastAsiaTheme="minorEastAsia" w:hAnsiTheme="minorHAnsi" w:cstheme="minorBidi"/>
          <w:caps w:val="0"/>
          <w:sz w:val="22"/>
          <w:szCs w:val="22"/>
        </w:rPr>
      </w:pPr>
      <w:hyperlink w:anchor="_Toc81491942" w:history="1">
        <w:r w:rsidRPr="00867236">
          <w:rPr>
            <w:rStyle w:val="Lienhypertexte"/>
          </w:rPr>
          <w:t>17.6</w:t>
        </w:r>
        <w:r>
          <w:rPr>
            <w:rFonts w:asciiTheme="minorHAnsi" w:eastAsiaTheme="minorEastAsia" w:hAnsiTheme="minorHAnsi" w:cstheme="minorBidi"/>
            <w:caps w:val="0"/>
            <w:sz w:val="22"/>
            <w:szCs w:val="22"/>
          </w:rPr>
          <w:tab/>
        </w:r>
        <w:r w:rsidRPr="00867236">
          <w:rPr>
            <w:rStyle w:val="Lienhypertexte"/>
          </w:rPr>
          <w:t>TRAITEMENT</w:t>
        </w:r>
        <w:r>
          <w:rPr>
            <w:webHidden/>
          </w:rPr>
          <w:tab/>
        </w:r>
        <w:r>
          <w:rPr>
            <w:webHidden/>
          </w:rPr>
          <w:fldChar w:fldCharType="begin"/>
        </w:r>
        <w:r>
          <w:rPr>
            <w:webHidden/>
          </w:rPr>
          <w:instrText xml:space="preserve"> PAGEREF _Toc81491942 \h </w:instrText>
        </w:r>
        <w:r>
          <w:rPr>
            <w:webHidden/>
          </w:rPr>
        </w:r>
        <w:r>
          <w:rPr>
            <w:webHidden/>
          </w:rPr>
          <w:fldChar w:fldCharType="separate"/>
        </w:r>
        <w:r>
          <w:rPr>
            <w:webHidden/>
          </w:rPr>
          <w:t>94</w:t>
        </w:r>
        <w:r>
          <w:rPr>
            <w:webHidden/>
          </w:rPr>
          <w:fldChar w:fldCharType="end"/>
        </w:r>
      </w:hyperlink>
    </w:p>
    <w:p w14:paraId="7F68519A" w14:textId="77777777" w:rsidR="007368C5" w:rsidRDefault="007368C5" w:rsidP="007368C5">
      <w:pPr>
        <w:pStyle w:val="TM2"/>
        <w:rPr>
          <w:rFonts w:asciiTheme="minorHAnsi" w:eastAsiaTheme="minorEastAsia" w:hAnsiTheme="minorHAnsi" w:cstheme="minorBidi"/>
          <w:caps w:val="0"/>
          <w:sz w:val="22"/>
          <w:szCs w:val="22"/>
        </w:rPr>
      </w:pPr>
      <w:hyperlink w:anchor="_Toc81491943" w:history="1">
        <w:r w:rsidRPr="00867236">
          <w:rPr>
            <w:rStyle w:val="Lienhypertexte"/>
          </w:rPr>
          <w:t>17.7</w:t>
        </w:r>
        <w:r>
          <w:rPr>
            <w:rFonts w:asciiTheme="minorHAnsi" w:eastAsiaTheme="minorEastAsia" w:hAnsiTheme="minorHAnsi" w:cstheme="minorBidi"/>
            <w:caps w:val="0"/>
            <w:sz w:val="22"/>
            <w:szCs w:val="22"/>
          </w:rPr>
          <w:tab/>
        </w:r>
        <w:r w:rsidRPr="00867236">
          <w:rPr>
            <w:rStyle w:val="Lienhypertexte"/>
          </w:rPr>
          <w:t>PLATELAGE BOIS</w:t>
        </w:r>
        <w:r>
          <w:rPr>
            <w:webHidden/>
          </w:rPr>
          <w:tab/>
        </w:r>
        <w:r>
          <w:rPr>
            <w:webHidden/>
          </w:rPr>
          <w:fldChar w:fldCharType="begin"/>
        </w:r>
        <w:r>
          <w:rPr>
            <w:webHidden/>
          </w:rPr>
          <w:instrText xml:space="preserve"> PAGEREF _Toc81491943 \h </w:instrText>
        </w:r>
        <w:r>
          <w:rPr>
            <w:webHidden/>
          </w:rPr>
        </w:r>
        <w:r>
          <w:rPr>
            <w:webHidden/>
          </w:rPr>
          <w:fldChar w:fldCharType="separate"/>
        </w:r>
        <w:r>
          <w:rPr>
            <w:webHidden/>
          </w:rPr>
          <w:t>94</w:t>
        </w:r>
        <w:r>
          <w:rPr>
            <w:webHidden/>
          </w:rPr>
          <w:fldChar w:fldCharType="end"/>
        </w:r>
      </w:hyperlink>
    </w:p>
    <w:p w14:paraId="600F8F3C" w14:textId="77777777" w:rsidR="007368C5" w:rsidRDefault="007368C5" w:rsidP="007368C5">
      <w:pPr>
        <w:pStyle w:val="TM2"/>
        <w:rPr>
          <w:rFonts w:asciiTheme="minorHAnsi" w:eastAsiaTheme="minorEastAsia" w:hAnsiTheme="minorHAnsi" w:cstheme="minorBidi"/>
          <w:caps w:val="0"/>
          <w:sz w:val="22"/>
          <w:szCs w:val="22"/>
        </w:rPr>
      </w:pPr>
      <w:hyperlink w:anchor="_Toc81491944" w:history="1">
        <w:r w:rsidRPr="00867236">
          <w:rPr>
            <w:rStyle w:val="Lienhypertexte"/>
          </w:rPr>
          <w:t>17.8</w:t>
        </w:r>
        <w:r>
          <w:rPr>
            <w:rFonts w:asciiTheme="minorHAnsi" w:eastAsiaTheme="minorEastAsia" w:hAnsiTheme="minorHAnsi" w:cstheme="minorBidi"/>
            <w:caps w:val="0"/>
            <w:sz w:val="22"/>
            <w:szCs w:val="22"/>
          </w:rPr>
          <w:tab/>
        </w:r>
        <w:r w:rsidRPr="00867236">
          <w:rPr>
            <w:rStyle w:val="Lienhypertexte"/>
          </w:rPr>
          <w:t>PANNEAUX BOIS – MUR VEGETAL</w:t>
        </w:r>
        <w:r>
          <w:rPr>
            <w:webHidden/>
          </w:rPr>
          <w:tab/>
        </w:r>
        <w:r>
          <w:rPr>
            <w:webHidden/>
          </w:rPr>
          <w:fldChar w:fldCharType="begin"/>
        </w:r>
        <w:r>
          <w:rPr>
            <w:webHidden/>
          </w:rPr>
          <w:instrText xml:space="preserve"> PAGEREF _Toc81491944 \h </w:instrText>
        </w:r>
        <w:r>
          <w:rPr>
            <w:webHidden/>
          </w:rPr>
        </w:r>
        <w:r>
          <w:rPr>
            <w:webHidden/>
          </w:rPr>
          <w:fldChar w:fldCharType="separate"/>
        </w:r>
        <w:r>
          <w:rPr>
            <w:webHidden/>
          </w:rPr>
          <w:t>94</w:t>
        </w:r>
        <w:r>
          <w:rPr>
            <w:webHidden/>
          </w:rPr>
          <w:fldChar w:fldCharType="end"/>
        </w:r>
      </w:hyperlink>
    </w:p>
    <w:p w14:paraId="4FF6C83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45" w:history="1">
        <w:r w:rsidRPr="00867236">
          <w:rPr>
            <w:rStyle w:val="Lienhypertexte"/>
            <w:noProof/>
          </w:rPr>
          <w:t>17.8.1</w:t>
        </w:r>
        <w:r>
          <w:rPr>
            <w:rFonts w:asciiTheme="minorHAnsi" w:eastAsiaTheme="minorEastAsia" w:hAnsiTheme="minorHAnsi" w:cstheme="minorBidi"/>
            <w:noProof/>
            <w:sz w:val="22"/>
            <w:szCs w:val="22"/>
          </w:rPr>
          <w:tab/>
        </w:r>
        <w:r w:rsidRPr="00867236">
          <w:rPr>
            <w:rStyle w:val="Lienhypertexte"/>
            <w:noProof/>
          </w:rPr>
          <w:t>Panneau C</w:t>
        </w:r>
        <w:r>
          <w:rPr>
            <w:noProof/>
            <w:webHidden/>
          </w:rPr>
          <w:tab/>
        </w:r>
        <w:r>
          <w:rPr>
            <w:noProof/>
            <w:webHidden/>
          </w:rPr>
          <w:fldChar w:fldCharType="begin"/>
        </w:r>
        <w:r>
          <w:rPr>
            <w:noProof/>
            <w:webHidden/>
          </w:rPr>
          <w:instrText xml:space="preserve"> PAGEREF _Toc81491945 \h </w:instrText>
        </w:r>
        <w:r>
          <w:rPr>
            <w:noProof/>
            <w:webHidden/>
          </w:rPr>
        </w:r>
        <w:r>
          <w:rPr>
            <w:noProof/>
            <w:webHidden/>
          </w:rPr>
          <w:fldChar w:fldCharType="separate"/>
        </w:r>
        <w:r>
          <w:rPr>
            <w:noProof/>
            <w:webHidden/>
          </w:rPr>
          <w:t>94</w:t>
        </w:r>
        <w:r>
          <w:rPr>
            <w:noProof/>
            <w:webHidden/>
          </w:rPr>
          <w:fldChar w:fldCharType="end"/>
        </w:r>
      </w:hyperlink>
    </w:p>
    <w:p w14:paraId="496CA50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46" w:history="1">
        <w:r w:rsidRPr="00867236">
          <w:rPr>
            <w:rStyle w:val="Lienhypertexte"/>
            <w:noProof/>
          </w:rPr>
          <w:t>17.8.2</w:t>
        </w:r>
        <w:r>
          <w:rPr>
            <w:rFonts w:asciiTheme="minorHAnsi" w:eastAsiaTheme="minorEastAsia" w:hAnsiTheme="minorHAnsi" w:cstheme="minorBidi"/>
            <w:noProof/>
            <w:sz w:val="22"/>
            <w:szCs w:val="22"/>
          </w:rPr>
          <w:tab/>
        </w:r>
        <w:r w:rsidRPr="00867236">
          <w:rPr>
            <w:rStyle w:val="Lienhypertexte"/>
            <w:noProof/>
          </w:rPr>
          <w:t>Panneaux E</w:t>
        </w:r>
        <w:r>
          <w:rPr>
            <w:noProof/>
            <w:webHidden/>
          </w:rPr>
          <w:tab/>
        </w:r>
        <w:r>
          <w:rPr>
            <w:noProof/>
            <w:webHidden/>
          </w:rPr>
          <w:fldChar w:fldCharType="begin"/>
        </w:r>
        <w:r>
          <w:rPr>
            <w:noProof/>
            <w:webHidden/>
          </w:rPr>
          <w:instrText xml:space="preserve"> PAGEREF _Toc81491946 \h </w:instrText>
        </w:r>
        <w:r>
          <w:rPr>
            <w:noProof/>
            <w:webHidden/>
          </w:rPr>
        </w:r>
        <w:r>
          <w:rPr>
            <w:noProof/>
            <w:webHidden/>
          </w:rPr>
          <w:fldChar w:fldCharType="separate"/>
        </w:r>
        <w:r>
          <w:rPr>
            <w:noProof/>
            <w:webHidden/>
          </w:rPr>
          <w:t>95</w:t>
        </w:r>
        <w:r>
          <w:rPr>
            <w:noProof/>
            <w:webHidden/>
          </w:rPr>
          <w:fldChar w:fldCharType="end"/>
        </w:r>
      </w:hyperlink>
    </w:p>
    <w:p w14:paraId="6803C15A" w14:textId="77777777" w:rsidR="007368C5" w:rsidRDefault="007368C5" w:rsidP="007368C5">
      <w:pPr>
        <w:pStyle w:val="TM1"/>
        <w:rPr>
          <w:rFonts w:asciiTheme="minorHAnsi" w:eastAsiaTheme="minorEastAsia" w:hAnsiTheme="minorHAnsi" w:cstheme="minorBidi"/>
          <w:b w:val="0"/>
          <w:caps w:val="0"/>
          <w:sz w:val="22"/>
          <w:szCs w:val="22"/>
        </w:rPr>
      </w:pPr>
      <w:hyperlink w:anchor="_Toc81491947" w:history="1">
        <w:r w:rsidRPr="00867236">
          <w:rPr>
            <w:rStyle w:val="Lienhypertexte"/>
          </w:rPr>
          <w:t>18</w:t>
        </w:r>
        <w:r>
          <w:rPr>
            <w:rFonts w:asciiTheme="minorHAnsi" w:eastAsiaTheme="minorEastAsia" w:hAnsiTheme="minorHAnsi" w:cstheme="minorBidi"/>
            <w:b w:val="0"/>
            <w:caps w:val="0"/>
            <w:sz w:val="22"/>
            <w:szCs w:val="22"/>
          </w:rPr>
          <w:tab/>
        </w:r>
        <w:r w:rsidRPr="00867236">
          <w:rPr>
            <w:rStyle w:val="Lienhypertexte"/>
          </w:rPr>
          <w:t>BETONS ET MORTIERS HYDRAULIQUES</w:t>
        </w:r>
        <w:r>
          <w:rPr>
            <w:webHidden/>
          </w:rPr>
          <w:tab/>
        </w:r>
        <w:r>
          <w:rPr>
            <w:webHidden/>
          </w:rPr>
          <w:fldChar w:fldCharType="begin"/>
        </w:r>
        <w:r>
          <w:rPr>
            <w:webHidden/>
          </w:rPr>
          <w:instrText xml:space="preserve"> PAGEREF _Toc81491947 \h </w:instrText>
        </w:r>
        <w:r>
          <w:rPr>
            <w:webHidden/>
          </w:rPr>
        </w:r>
        <w:r>
          <w:rPr>
            <w:webHidden/>
          </w:rPr>
          <w:fldChar w:fldCharType="separate"/>
        </w:r>
        <w:r>
          <w:rPr>
            <w:webHidden/>
          </w:rPr>
          <w:t>95</w:t>
        </w:r>
        <w:r>
          <w:rPr>
            <w:webHidden/>
          </w:rPr>
          <w:fldChar w:fldCharType="end"/>
        </w:r>
      </w:hyperlink>
    </w:p>
    <w:p w14:paraId="731D824B" w14:textId="77777777" w:rsidR="007368C5" w:rsidRDefault="007368C5" w:rsidP="007368C5">
      <w:pPr>
        <w:pStyle w:val="TM2"/>
        <w:rPr>
          <w:rFonts w:asciiTheme="minorHAnsi" w:eastAsiaTheme="minorEastAsia" w:hAnsiTheme="minorHAnsi" w:cstheme="minorBidi"/>
          <w:caps w:val="0"/>
          <w:sz w:val="22"/>
          <w:szCs w:val="22"/>
        </w:rPr>
      </w:pPr>
      <w:hyperlink w:anchor="_Toc81491948" w:history="1">
        <w:r w:rsidRPr="00867236">
          <w:rPr>
            <w:rStyle w:val="Lienhypertexte"/>
          </w:rPr>
          <w:t>18.1</w:t>
        </w:r>
        <w:r>
          <w:rPr>
            <w:rFonts w:asciiTheme="minorHAnsi" w:eastAsiaTheme="minorEastAsia" w:hAnsiTheme="minorHAnsi" w:cstheme="minorBidi"/>
            <w:caps w:val="0"/>
            <w:sz w:val="22"/>
            <w:szCs w:val="22"/>
          </w:rPr>
          <w:tab/>
        </w:r>
        <w:r w:rsidRPr="00867236">
          <w:rPr>
            <w:rStyle w:val="Lienhypertexte"/>
          </w:rPr>
          <w:t>Définition</w:t>
        </w:r>
        <w:r>
          <w:rPr>
            <w:webHidden/>
          </w:rPr>
          <w:tab/>
        </w:r>
        <w:r>
          <w:rPr>
            <w:webHidden/>
          </w:rPr>
          <w:fldChar w:fldCharType="begin"/>
        </w:r>
        <w:r>
          <w:rPr>
            <w:webHidden/>
          </w:rPr>
          <w:instrText xml:space="preserve"> PAGEREF _Toc81491948 \h </w:instrText>
        </w:r>
        <w:r>
          <w:rPr>
            <w:webHidden/>
          </w:rPr>
        </w:r>
        <w:r>
          <w:rPr>
            <w:webHidden/>
          </w:rPr>
          <w:fldChar w:fldCharType="separate"/>
        </w:r>
        <w:r>
          <w:rPr>
            <w:webHidden/>
          </w:rPr>
          <w:t>95</w:t>
        </w:r>
        <w:r>
          <w:rPr>
            <w:webHidden/>
          </w:rPr>
          <w:fldChar w:fldCharType="end"/>
        </w:r>
      </w:hyperlink>
    </w:p>
    <w:p w14:paraId="4E1C66F7" w14:textId="77777777" w:rsidR="007368C5" w:rsidRDefault="007368C5" w:rsidP="007368C5">
      <w:pPr>
        <w:pStyle w:val="TM2"/>
        <w:rPr>
          <w:rFonts w:asciiTheme="minorHAnsi" w:eastAsiaTheme="minorEastAsia" w:hAnsiTheme="minorHAnsi" w:cstheme="minorBidi"/>
          <w:caps w:val="0"/>
          <w:sz w:val="22"/>
          <w:szCs w:val="22"/>
        </w:rPr>
      </w:pPr>
      <w:hyperlink w:anchor="_Toc81491949" w:history="1">
        <w:r w:rsidRPr="00867236">
          <w:rPr>
            <w:rStyle w:val="Lienhypertexte"/>
          </w:rPr>
          <w:t>18.2</w:t>
        </w:r>
        <w:r>
          <w:rPr>
            <w:rFonts w:asciiTheme="minorHAnsi" w:eastAsiaTheme="minorEastAsia" w:hAnsiTheme="minorHAnsi" w:cstheme="minorBidi"/>
            <w:caps w:val="0"/>
            <w:sz w:val="22"/>
            <w:szCs w:val="22"/>
          </w:rPr>
          <w:tab/>
        </w:r>
        <w:r w:rsidRPr="00867236">
          <w:rPr>
            <w:rStyle w:val="Lienhypertexte"/>
          </w:rPr>
          <w:t>Textes de base sur les bétons</w:t>
        </w:r>
        <w:r>
          <w:rPr>
            <w:webHidden/>
          </w:rPr>
          <w:tab/>
        </w:r>
        <w:r>
          <w:rPr>
            <w:webHidden/>
          </w:rPr>
          <w:fldChar w:fldCharType="begin"/>
        </w:r>
        <w:r>
          <w:rPr>
            <w:webHidden/>
          </w:rPr>
          <w:instrText xml:space="preserve"> PAGEREF _Toc81491949 \h </w:instrText>
        </w:r>
        <w:r>
          <w:rPr>
            <w:webHidden/>
          </w:rPr>
        </w:r>
        <w:r>
          <w:rPr>
            <w:webHidden/>
          </w:rPr>
          <w:fldChar w:fldCharType="separate"/>
        </w:r>
        <w:r>
          <w:rPr>
            <w:webHidden/>
          </w:rPr>
          <w:t>95</w:t>
        </w:r>
        <w:r>
          <w:rPr>
            <w:webHidden/>
          </w:rPr>
          <w:fldChar w:fldCharType="end"/>
        </w:r>
      </w:hyperlink>
    </w:p>
    <w:p w14:paraId="32A6E4F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0" w:history="1">
        <w:r w:rsidRPr="00867236">
          <w:rPr>
            <w:rStyle w:val="Lienhypertexte"/>
            <w:noProof/>
          </w:rPr>
          <w:t>18.2.1</w:t>
        </w:r>
        <w:r>
          <w:rPr>
            <w:rFonts w:asciiTheme="minorHAnsi" w:eastAsiaTheme="minorEastAsia" w:hAnsiTheme="minorHAnsi" w:cstheme="minorBidi"/>
            <w:noProof/>
            <w:sz w:val="22"/>
            <w:szCs w:val="22"/>
          </w:rPr>
          <w:tab/>
        </w:r>
        <w:r w:rsidRPr="00867236">
          <w:rPr>
            <w:rStyle w:val="Lienhypertexte"/>
            <w:noProof/>
          </w:rPr>
          <w:t>Définition des bétons</w:t>
        </w:r>
        <w:r>
          <w:rPr>
            <w:noProof/>
            <w:webHidden/>
          </w:rPr>
          <w:tab/>
        </w:r>
        <w:r>
          <w:rPr>
            <w:noProof/>
            <w:webHidden/>
          </w:rPr>
          <w:fldChar w:fldCharType="begin"/>
        </w:r>
        <w:r>
          <w:rPr>
            <w:noProof/>
            <w:webHidden/>
          </w:rPr>
          <w:instrText xml:space="preserve"> PAGEREF _Toc81491950 \h </w:instrText>
        </w:r>
        <w:r>
          <w:rPr>
            <w:noProof/>
            <w:webHidden/>
          </w:rPr>
        </w:r>
        <w:r>
          <w:rPr>
            <w:noProof/>
            <w:webHidden/>
          </w:rPr>
          <w:fldChar w:fldCharType="separate"/>
        </w:r>
        <w:r>
          <w:rPr>
            <w:noProof/>
            <w:webHidden/>
          </w:rPr>
          <w:t>95</w:t>
        </w:r>
        <w:r>
          <w:rPr>
            <w:noProof/>
            <w:webHidden/>
          </w:rPr>
          <w:fldChar w:fldCharType="end"/>
        </w:r>
      </w:hyperlink>
    </w:p>
    <w:p w14:paraId="47AB1D17" w14:textId="77777777" w:rsidR="007368C5" w:rsidRDefault="007368C5" w:rsidP="007368C5">
      <w:pPr>
        <w:pStyle w:val="TM2"/>
        <w:rPr>
          <w:rFonts w:asciiTheme="minorHAnsi" w:eastAsiaTheme="minorEastAsia" w:hAnsiTheme="minorHAnsi" w:cstheme="minorBidi"/>
          <w:caps w:val="0"/>
          <w:sz w:val="22"/>
          <w:szCs w:val="22"/>
        </w:rPr>
      </w:pPr>
      <w:hyperlink w:anchor="_Toc81491951" w:history="1">
        <w:r w:rsidRPr="00867236">
          <w:rPr>
            <w:rStyle w:val="Lienhypertexte"/>
          </w:rPr>
          <w:t>18.3</w:t>
        </w:r>
        <w:r>
          <w:rPr>
            <w:rFonts w:asciiTheme="minorHAnsi" w:eastAsiaTheme="minorEastAsia" w:hAnsiTheme="minorHAnsi" w:cstheme="minorBidi"/>
            <w:caps w:val="0"/>
            <w:sz w:val="22"/>
            <w:szCs w:val="22"/>
          </w:rPr>
          <w:tab/>
        </w:r>
        <w:r w:rsidRPr="00867236">
          <w:rPr>
            <w:rStyle w:val="Lienhypertexte"/>
          </w:rPr>
          <w:t>Constituants des bétons et des mortiers</w:t>
        </w:r>
        <w:r>
          <w:rPr>
            <w:webHidden/>
          </w:rPr>
          <w:tab/>
        </w:r>
        <w:r>
          <w:rPr>
            <w:webHidden/>
          </w:rPr>
          <w:fldChar w:fldCharType="begin"/>
        </w:r>
        <w:r>
          <w:rPr>
            <w:webHidden/>
          </w:rPr>
          <w:instrText xml:space="preserve"> PAGEREF _Toc81491951 \h </w:instrText>
        </w:r>
        <w:r>
          <w:rPr>
            <w:webHidden/>
          </w:rPr>
        </w:r>
        <w:r>
          <w:rPr>
            <w:webHidden/>
          </w:rPr>
          <w:fldChar w:fldCharType="separate"/>
        </w:r>
        <w:r>
          <w:rPr>
            <w:webHidden/>
          </w:rPr>
          <w:t>97</w:t>
        </w:r>
        <w:r>
          <w:rPr>
            <w:webHidden/>
          </w:rPr>
          <w:fldChar w:fldCharType="end"/>
        </w:r>
      </w:hyperlink>
    </w:p>
    <w:p w14:paraId="0A87E62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2" w:history="1">
        <w:r w:rsidRPr="00867236">
          <w:rPr>
            <w:rStyle w:val="Lienhypertexte"/>
            <w:noProof/>
          </w:rPr>
          <w:t>18.3.1</w:t>
        </w:r>
        <w:r>
          <w:rPr>
            <w:rFonts w:asciiTheme="minorHAnsi" w:eastAsiaTheme="minorEastAsia" w:hAnsiTheme="minorHAnsi" w:cstheme="minorBidi"/>
            <w:noProof/>
            <w:sz w:val="22"/>
            <w:szCs w:val="22"/>
          </w:rPr>
          <w:tab/>
        </w:r>
        <w:r w:rsidRPr="00867236">
          <w:rPr>
            <w:rStyle w:val="Lienhypertexte"/>
            <w:noProof/>
          </w:rPr>
          <w:t>Granulats</w:t>
        </w:r>
        <w:r>
          <w:rPr>
            <w:noProof/>
            <w:webHidden/>
          </w:rPr>
          <w:tab/>
        </w:r>
        <w:r>
          <w:rPr>
            <w:noProof/>
            <w:webHidden/>
          </w:rPr>
          <w:fldChar w:fldCharType="begin"/>
        </w:r>
        <w:r>
          <w:rPr>
            <w:noProof/>
            <w:webHidden/>
          </w:rPr>
          <w:instrText xml:space="preserve"> PAGEREF _Toc81491952 \h </w:instrText>
        </w:r>
        <w:r>
          <w:rPr>
            <w:noProof/>
            <w:webHidden/>
          </w:rPr>
        </w:r>
        <w:r>
          <w:rPr>
            <w:noProof/>
            <w:webHidden/>
          </w:rPr>
          <w:fldChar w:fldCharType="separate"/>
        </w:r>
        <w:r>
          <w:rPr>
            <w:noProof/>
            <w:webHidden/>
          </w:rPr>
          <w:t>97</w:t>
        </w:r>
        <w:r>
          <w:rPr>
            <w:noProof/>
            <w:webHidden/>
          </w:rPr>
          <w:fldChar w:fldCharType="end"/>
        </w:r>
      </w:hyperlink>
    </w:p>
    <w:p w14:paraId="1A94539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3" w:history="1">
        <w:r w:rsidRPr="00867236">
          <w:rPr>
            <w:rStyle w:val="Lienhypertexte"/>
            <w:noProof/>
          </w:rPr>
          <w:t>18.3.2</w:t>
        </w:r>
        <w:r>
          <w:rPr>
            <w:rFonts w:asciiTheme="minorHAnsi" w:eastAsiaTheme="minorEastAsia" w:hAnsiTheme="minorHAnsi" w:cstheme="minorBidi"/>
            <w:noProof/>
            <w:sz w:val="22"/>
            <w:szCs w:val="22"/>
          </w:rPr>
          <w:tab/>
        </w:r>
        <w:r w:rsidRPr="00867236">
          <w:rPr>
            <w:rStyle w:val="Lienhypertexte"/>
            <w:noProof/>
          </w:rPr>
          <w:t>Eau de gâchage pour mortiers et bétons</w:t>
        </w:r>
        <w:r>
          <w:rPr>
            <w:noProof/>
            <w:webHidden/>
          </w:rPr>
          <w:tab/>
        </w:r>
        <w:r>
          <w:rPr>
            <w:noProof/>
            <w:webHidden/>
          </w:rPr>
          <w:fldChar w:fldCharType="begin"/>
        </w:r>
        <w:r>
          <w:rPr>
            <w:noProof/>
            <w:webHidden/>
          </w:rPr>
          <w:instrText xml:space="preserve"> PAGEREF _Toc81491953 \h </w:instrText>
        </w:r>
        <w:r>
          <w:rPr>
            <w:noProof/>
            <w:webHidden/>
          </w:rPr>
        </w:r>
        <w:r>
          <w:rPr>
            <w:noProof/>
            <w:webHidden/>
          </w:rPr>
          <w:fldChar w:fldCharType="separate"/>
        </w:r>
        <w:r>
          <w:rPr>
            <w:noProof/>
            <w:webHidden/>
          </w:rPr>
          <w:t>98</w:t>
        </w:r>
        <w:r>
          <w:rPr>
            <w:noProof/>
            <w:webHidden/>
          </w:rPr>
          <w:fldChar w:fldCharType="end"/>
        </w:r>
      </w:hyperlink>
    </w:p>
    <w:p w14:paraId="4758566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4" w:history="1">
        <w:r w:rsidRPr="00867236">
          <w:rPr>
            <w:rStyle w:val="Lienhypertexte"/>
            <w:noProof/>
          </w:rPr>
          <w:t>18.3.3</w:t>
        </w:r>
        <w:r>
          <w:rPr>
            <w:rFonts w:asciiTheme="minorHAnsi" w:eastAsiaTheme="minorEastAsia" w:hAnsiTheme="minorHAnsi" w:cstheme="minorBidi"/>
            <w:noProof/>
            <w:sz w:val="22"/>
            <w:szCs w:val="22"/>
          </w:rPr>
          <w:tab/>
        </w:r>
        <w:r w:rsidRPr="00867236">
          <w:rPr>
            <w:rStyle w:val="Lienhypertexte"/>
            <w:noProof/>
          </w:rPr>
          <w:t>Ciments</w:t>
        </w:r>
        <w:r>
          <w:rPr>
            <w:noProof/>
            <w:webHidden/>
          </w:rPr>
          <w:tab/>
        </w:r>
        <w:r>
          <w:rPr>
            <w:noProof/>
            <w:webHidden/>
          </w:rPr>
          <w:fldChar w:fldCharType="begin"/>
        </w:r>
        <w:r>
          <w:rPr>
            <w:noProof/>
            <w:webHidden/>
          </w:rPr>
          <w:instrText xml:space="preserve"> PAGEREF _Toc81491954 \h </w:instrText>
        </w:r>
        <w:r>
          <w:rPr>
            <w:noProof/>
            <w:webHidden/>
          </w:rPr>
        </w:r>
        <w:r>
          <w:rPr>
            <w:noProof/>
            <w:webHidden/>
          </w:rPr>
          <w:fldChar w:fldCharType="separate"/>
        </w:r>
        <w:r>
          <w:rPr>
            <w:noProof/>
            <w:webHidden/>
          </w:rPr>
          <w:t>98</w:t>
        </w:r>
        <w:r>
          <w:rPr>
            <w:noProof/>
            <w:webHidden/>
          </w:rPr>
          <w:fldChar w:fldCharType="end"/>
        </w:r>
      </w:hyperlink>
    </w:p>
    <w:p w14:paraId="22F8436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5" w:history="1">
        <w:r w:rsidRPr="00867236">
          <w:rPr>
            <w:rStyle w:val="Lienhypertexte"/>
            <w:noProof/>
          </w:rPr>
          <w:t>18.3.4</w:t>
        </w:r>
        <w:r>
          <w:rPr>
            <w:rFonts w:asciiTheme="minorHAnsi" w:eastAsiaTheme="minorEastAsia" w:hAnsiTheme="minorHAnsi" w:cstheme="minorBidi"/>
            <w:noProof/>
            <w:sz w:val="22"/>
            <w:szCs w:val="22"/>
          </w:rPr>
          <w:tab/>
        </w:r>
        <w:r w:rsidRPr="00867236">
          <w:rPr>
            <w:rStyle w:val="Lienhypertexte"/>
            <w:noProof/>
          </w:rPr>
          <w:t>Adjuvants pour bétons</w:t>
        </w:r>
        <w:r>
          <w:rPr>
            <w:noProof/>
            <w:webHidden/>
          </w:rPr>
          <w:tab/>
        </w:r>
        <w:r>
          <w:rPr>
            <w:noProof/>
            <w:webHidden/>
          </w:rPr>
          <w:fldChar w:fldCharType="begin"/>
        </w:r>
        <w:r>
          <w:rPr>
            <w:noProof/>
            <w:webHidden/>
          </w:rPr>
          <w:instrText xml:space="preserve"> PAGEREF _Toc81491955 \h </w:instrText>
        </w:r>
        <w:r>
          <w:rPr>
            <w:noProof/>
            <w:webHidden/>
          </w:rPr>
        </w:r>
        <w:r>
          <w:rPr>
            <w:noProof/>
            <w:webHidden/>
          </w:rPr>
          <w:fldChar w:fldCharType="separate"/>
        </w:r>
        <w:r>
          <w:rPr>
            <w:noProof/>
            <w:webHidden/>
          </w:rPr>
          <w:t>98</w:t>
        </w:r>
        <w:r>
          <w:rPr>
            <w:noProof/>
            <w:webHidden/>
          </w:rPr>
          <w:fldChar w:fldCharType="end"/>
        </w:r>
      </w:hyperlink>
    </w:p>
    <w:p w14:paraId="293E9BE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6" w:history="1">
        <w:r w:rsidRPr="00867236">
          <w:rPr>
            <w:rStyle w:val="Lienhypertexte"/>
            <w:noProof/>
          </w:rPr>
          <w:t>18.3.5</w:t>
        </w:r>
        <w:r>
          <w:rPr>
            <w:rFonts w:asciiTheme="minorHAnsi" w:eastAsiaTheme="minorEastAsia" w:hAnsiTheme="minorHAnsi" w:cstheme="minorBidi"/>
            <w:noProof/>
            <w:sz w:val="22"/>
            <w:szCs w:val="22"/>
          </w:rPr>
          <w:tab/>
        </w:r>
        <w:r w:rsidRPr="00867236">
          <w:rPr>
            <w:rStyle w:val="Lienhypertexte"/>
            <w:noProof/>
          </w:rPr>
          <w:t>Les colorants ou pigments</w:t>
        </w:r>
        <w:r>
          <w:rPr>
            <w:noProof/>
            <w:webHidden/>
          </w:rPr>
          <w:tab/>
        </w:r>
        <w:r>
          <w:rPr>
            <w:noProof/>
            <w:webHidden/>
          </w:rPr>
          <w:fldChar w:fldCharType="begin"/>
        </w:r>
        <w:r>
          <w:rPr>
            <w:noProof/>
            <w:webHidden/>
          </w:rPr>
          <w:instrText xml:space="preserve"> PAGEREF _Toc81491956 \h </w:instrText>
        </w:r>
        <w:r>
          <w:rPr>
            <w:noProof/>
            <w:webHidden/>
          </w:rPr>
        </w:r>
        <w:r>
          <w:rPr>
            <w:noProof/>
            <w:webHidden/>
          </w:rPr>
          <w:fldChar w:fldCharType="separate"/>
        </w:r>
        <w:r>
          <w:rPr>
            <w:noProof/>
            <w:webHidden/>
          </w:rPr>
          <w:t>99</w:t>
        </w:r>
        <w:r>
          <w:rPr>
            <w:noProof/>
            <w:webHidden/>
          </w:rPr>
          <w:fldChar w:fldCharType="end"/>
        </w:r>
      </w:hyperlink>
    </w:p>
    <w:p w14:paraId="61F01D2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7" w:history="1">
        <w:r w:rsidRPr="00867236">
          <w:rPr>
            <w:rStyle w:val="Lienhypertexte"/>
            <w:noProof/>
          </w:rPr>
          <w:t>18.3.6</w:t>
        </w:r>
        <w:r>
          <w:rPr>
            <w:rFonts w:asciiTheme="minorHAnsi" w:eastAsiaTheme="minorEastAsia" w:hAnsiTheme="minorHAnsi" w:cstheme="minorBidi"/>
            <w:noProof/>
            <w:sz w:val="22"/>
            <w:szCs w:val="22"/>
          </w:rPr>
          <w:tab/>
        </w:r>
        <w:r w:rsidRPr="00867236">
          <w:rPr>
            <w:rStyle w:val="Lienhypertexte"/>
            <w:noProof/>
          </w:rPr>
          <w:t>Produits de cure</w:t>
        </w:r>
        <w:r>
          <w:rPr>
            <w:noProof/>
            <w:webHidden/>
          </w:rPr>
          <w:tab/>
        </w:r>
        <w:r>
          <w:rPr>
            <w:noProof/>
            <w:webHidden/>
          </w:rPr>
          <w:fldChar w:fldCharType="begin"/>
        </w:r>
        <w:r>
          <w:rPr>
            <w:noProof/>
            <w:webHidden/>
          </w:rPr>
          <w:instrText xml:space="preserve"> PAGEREF _Toc81491957 \h </w:instrText>
        </w:r>
        <w:r>
          <w:rPr>
            <w:noProof/>
            <w:webHidden/>
          </w:rPr>
        </w:r>
        <w:r>
          <w:rPr>
            <w:noProof/>
            <w:webHidden/>
          </w:rPr>
          <w:fldChar w:fldCharType="separate"/>
        </w:r>
        <w:r>
          <w:rPr>
            <w:noProof/>
            <w:webHidden/>
          </w:rPr>
          <w:t>99</w:t>
        </w:r>
        <w:r>
          <w:rPr>
            <w:noProof/>
            <w:webHidden/>
          </w:rPr>
          <w:fldChar w:fldCharType="end"/>
        </w:r>
      </w:hyperlink>
    </w:p>
    <w:p w14:paraId="539B1D0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8" w:history="1">
        <w:r w:rsidRPr="00867236">
          <w:rPr>
            <w:rStyle w:val="Lienhypertexte"/>
            <w:noProof/>
          </w:rPr>
          <w:t>18.3.7</w:t>
        </w:r>
        <w:r>
          <w:rPr>
            <w:rFonts w:asciiTheme="minorHAnsi" w:eastAsiaTheme="minorEastAsia" w:hAnsiTheme="minorHAnsi" w:cstheme="minorBidi"/>
            <w:noProof/>
            <w:sz w:val="22"/>
            <w:szCs w:val="22"/>
          </w:rPr>
          <w:tab/>
        </w:r>
        <w:r w:rsidRPr="00867236">
          <w:rPr>
            <w:rStyle w:val="Lienhypertexte"/>
            <w:noProof/>
          </w:rPr>
          <w:t>Fibres</w:t>
        </w:r>
        <w:r>
          <w:rPr>
            <w:noProof/>
            <w:webHidden/>
          </w:rPr>
          <w:tab/>
        </w:r>
        <w:r>
          <w:rPr>
            <w:noProof/>
            <w:webHidden/>
          </w:rPr>
          <w:fldChar w:fldCharType="begin"/>
        </w:r>
        <w:r>
          <w:rPr>
            <w:noProof/>
            <w:webHidden/>
          </w:rPr>
          <w:instrText xml:space="preserve"> PAGEREF _Toc81491958 \h </w:instrText>
        </w:r>
        <w:r>
          <w:rPr>
            <w:noProof/>
            <w:webHidden/>
          </w:rPr>
        </w:r>
        <w:r>
          <w:rPr>
            <w:noProof/>
            <w:webHidden/>
          </w:rPr>
          <w:fldChar w:fldCharType="separate"/>
        </w:r>
        <w:r>
          <w:rPr>
            <w:noProof/>
            <w:webHidden/>
          </w:rPr>
          <w:t>99</w:t>
        </w:r>
        <w:r>
          <w:rPr>
            <w:noProof/>
            <w:webHidden/>
          </w:rPr>
          <w:fldChar w:fldCharType="end"/>
        </w:r>
      </w:hyperlink>
    </w:p>
    <w:p w14:paraId="00B5C12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9" w:history="1">
        <w:r w:rsidRPr="00867236">
          <w:rPr>
            <w:rStyle w:val="Lienhypertexte"/>
            <w:noProof/>
          </w:rPr>
          <w:t>18.3.8</w:t>
        </w:r>
        <w:r>
          <w:rPr>
            <w:rFonts w:asciiTheme="minorHAnsi" w:eastAsiaTheme="minorEastAsia" w:hAnsiTheme="minorHAnsi" w:cstheme="minorBidi"/>
            <w:noProof/>
            <w:sz w:val="22"/>
            <w:szCs w:val="22"/>
          </w:rPr>
          <w:tab/>
        </w:r>
        <w:r w:rsidRPr="00867236">
          <w:rPr>
            <w:rStyle w:val="Lienhypertexte"/>
            <w:noProof/>
          </w:rPr>
          <w:t>Produits de traitement de surface</w:t>
        </w:r>
        <w:r>
          <w:rPr>
            <w:noProof/>
            <w:webHidden/>
          </w:rPr>
          <w:tab/>
        </w:r>
        <w:r>
          <w:rPr>
            <w:noProof/>
            <w:webHidden/>
          </w:rPr>
          <w:fldChar w:fldCharType="begin"/>
        </w:r>
        <w:r>
          <w:rPr>
            <w:noProof/>
            <w:webHidden/>
          </w:rPr>
          <w:instrText xml:space="preserve"> PAGEREF _Toc81491959 \h </w:instrText>
        </w:r>
        <w:r>
          <w:rPr>
            <w:noProof/>
            <w:webHidden/>
          </w:rPr>
        </w:r>
        <w:r>
          <w:rPr>
            <w:noProof/>
            <w:webHidden/>
          </w:rPr>
          <w:fldChar w:fldCharType="separate"/>
        </w:r>
        <w:r>
          <w:rPr>
            <w:noProof/>
            <w:webHidden/>
          </w:rPr>
          <w:t>99</w:t>
        </w:r>
        <w:r>
          <w:rPr>
            <w:noProof/>
            <w:webHidden/>
          </w:rPr>
          <w:fldChar w:fldCharType="end"/>
        </w:r>
      </w:hyperlink>
    </w:p>
    <w:p w14:paraId="57BEE72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60" w:history="1">
        <w:r w:rsidRPr="00867236">
          <w:rPr>
            <w:rStyle w:val="Lienhypertexte"/>
            <w:noProof/>
          </w:rPr>
          <w:t>18.3.9</w:t>
        </w:r>
        <w:r>
          <w:rPr>
            <w:rFonts w:asciiTheme="minorHAnsi" w:eastAsiaTheme="minorEastAsia" w:hAnsiTheme="minorHAnsi" w:cstheme="minorBidi"/>
            <w:noProof/>
            <w:sz w:val="22"/>
            <w:szCs w:val="22"/>
          </w:rPr>
          <w:tab/>
        </w:r>
        <w:r w:rsidRPr="00867236">
          <w:rPr>
            <w:rStyle w:val="Lienhypertexte"/>
            <w:noProof/>
          </w:rPr>
          <w:t>Les produits de protection des ouvrages existants</w:t>
        </w:r>
        <w:r>
          <w:rPr>
            <w:noProof/>
            <w:webHidden/>
          </w:rPr>
          <w:tab/>
        </w:r>
        <w:r>
          <w:rPr>
            <w:noProof/>
            <w:webHidden/>
          </w:rPr>
          <w:fldChar w:fldCharType="begin"/>
        </w:r>
        <w:r>
          <w:rPr>
            <w:noProof/>
            <w:webHidden/>
          </w:rPr>
          <w:instrText xml:space="preserve"> PAGEREF _Toc81491960 \h </w:instrText>
        </w:r>
        <w:r>
          <w:rPr>
            <w:noProof/>
            <w:webHidden/>
          </w:rPr>
        </w:r>
        <w:r>
          <w:rPr>
            <w:noProof/>
            <w:webHidden/>
          </w:rPr>
          <w:fldChar w:fldCharType="separate"/>
        </w:r>
        <w:r>
          <w:rPr>
            <w:noProof/>
            <w:webHidden/>
          </w:rPr>
          <w:t>99</w:t>
        </w:r>
        <w:r>
          <w:rPr>
            <w:noProof/>
            <w:webHidden/>
          </w:rPr>
          <w:fldChar w:fldCharType="end"/>
        </w:r>
      </w:hyperlink>
    </w:p>
    <w:p w14:paraId="51B7A188"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1961" w:history="1">
        <w:r w:rsidRPr="00867236">
          <w:rPr>
            <w:rStyle w:val="Lienhypertexte"/>
            <w:noProof/>
          </w:rPr>
          <w:t>18.3.10</w:t>
        </w:r>
        <w:r>
          <w:rPr>
            <w:rFonts w:asciiTheme="minorHAnsi" w:eastAsiaTheme="minorEastAsia" w:hAnsiTheme="minorHAnsi" w:cstheme="minorBidi"/>
            <w:noProof/>
            <w:sz w:val="22"/>
            <w:szCs w:val="22"/>
          </w:rPr>
          <w:tab/>
        </w:r>
        <w:r w:rsidRPr="00867236">
          <w:rPr>
            <w:rStyle w:val="Lienhypertexte"/>
            <w:noProof/>
          </w:rPr>
          <w:t>Aspect de surface et échantillon</w:t>
        </w:r>
        <w:r>
          <w:rPr>
            <w:noProof/>
            <w:webHidden/>
          </w:rPr>
          <w:tab/>
        </w:r>
        <w:r>
          <w:rPr>
            <w:noProof/>
            <w:webHidden/>
          </w:rPr>
          <w:fldChar w:fldCharType="begin"/>
        </w:r>
        <w:r>
          <w:rPr>
            <w:noProof/>
            <w:webHidden/>
          </w:rPr>
          <w:instrText xml:space="preserve"> PAGEREF _Toc81491961 \h </w:instrText>
        </w:r>
        <w:r>
          <w:rPr>
            <w:noProof/>
            <w:webHidden/>
          </w:rPr>
        </w:r>
        <w:r>
          <w:rPr>
            <w:noProof/>
            <w:webHidden/>
          </w:rPr>
          <w:fldChar w:fldCharType="separate"/>
        </w:r>
        <w:r>
          <w:rPr>
            <w:noProof/>
            <w:webHidden/>
          </w:rPr>
          <w:t>99</w:t>
        </w:r>
        <w:r>
          <w:rPr>
            <w:noProof/>
            <w:webHidden/>
          </w:rPr>
          <w:fldChar w:fldCharType="end"/>
        </w:r>
      </w:hyperlink>
    </w:p>
    <w:p w14:paraId="0CBCD13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62" w:history="1">
        <w:r w:rsidRPr="00867236">
          <w:rPr>
            <w:rStyle w:val="Lienhypertexte"/>
            <w:noProof/>
          </w:rPr>
          <w:t>18.3.11</w:t>
        </w:r>
        <w:r>
          <w:rPr>
            <w:rFonts w:asciiTheme="minorHAnsi" w:eastAsiaTheme="minorEastAsia" w:hAnsiTheme="minorHAnsi" w:cstheme="minorBidi"/>
            <w:noProof/>
            <w:sz w:val="22"/>
            <w:szCs w:val="22"/>
          </w:rPr>
          <w:tab/>
        </w:r>
        <w:r w:rsidRPr="00867236">
          <w:rPr>
            <w:rStyle w:val="Lienhypertexte"/>
            <w:noProof/>
          </w:rPr>
          <w:t>Armatures pour béton armé</w:t>
        </w:r>
        <w:r>
          <w:rPr>
            <w:noProof/>
            <w:webHidden/>
          </w:rPr>
          <w:tab/>
        </w:r>
        <w:r>
          <w:rPr>
            <w:noProof/>
            <w:webHidden/>
          </w:rPr>
          <w:fldChar w:fldCharType="begin"/>
        </w:r>
        <w:r>
          <w:rPr>
            <w:noProof/>
            <w:webHidden/>
          </w:rPr>
          <w:instrText xml:space="preserve"> PAGEREF _Toc81491962 \h </w:instrText>
        </w:r>
        <w:r>
          <w:rPr>
            <w:noProof/>
            <w:webHidden/>
          </w:rPr>
        </w:r>
        <w:r>
          <w:rPr>
            <w:noProof/>
            <w:webHidden/>
          </w:rPr>
          <w:fldChar w:fldCharType="separate"/>
        </w:r>
        <w:r>
          <w:rPr>
            <w:noProof/>
            <w:webHidden/>
          </w:rPr>
          <w:t>99</w:t>
        </w:r>
        <w:r>
          <w:rPr>
            <w:noProof/>
            <w:webHidden/>
          </w:rPr>
          <w:fldChar w:fldCharType="end"/>
        </w:r>
      </w:hyperlink>
    </w:p>
    <w:p w14:paraId="42B24F7E" w14:textId="77777777" w:rsidR="007368C5" w:rsidRDefault="007368C5" w:rsidP="007368C5">
      <w:pPr>
        <w:pStyle w:val="TM2"/>
        <w:rPr>
          <w:rFonts w:asciiTheme="minorHAnsi" w:eastAsiaTheme="minorEastAsia" w:hAnsiTheme="minorHAnsi" w:cstheme="minorBidi"/>
          <w:caps w:val="0"/>
          <w:sz w:val="22"/>
          <w:szCs w:val="22"/>
        </w:rPr>
      </w:pPr>
      <w:hyperlink w:anchor="_Toc81491963" w:history="1">
        <w:r w:rsidRPr="00867236">
          <w:rPr>
            <w:rStyle w:val="Lienhypertexte"/>
          </w:rPr>
          <w:t>18.4</w:t>
        </w:r>
        <w:r>
          <w:rPr>
            <w:rFonts w:asciiTheme="minorHAnsi" w:eastAsiaTheme="minorEastAsia" w:hAnsiTheme="minorHAnsi" w:cstheme="minorBidi"/>
            <w:caps w:val="0"/>
            <w:sz w:val="22"/>
            <w:szCs w:val="22"/>
          </w:rPr>
          <w:tab/>
        </w:r>
        <w:r w:rsidRPr="00867236">
          <w:rPr>
            <w:rStyle w:val="Lienhypertexte"/>
          </w:rPr>
          <w:t>COFFRAGES</w:t>
        </w:r>
        <w:r>
          <w:rPr>
            <w:webHidden/>
          </w:rPr>
          <w:tab/>
        </w:r>
        <w:r>
          <w:rPr>
            <w:webHidden/>
          </w:rPr>
          <w:fldChar w:fldCharType="begin"/>
        </w:r>
        <w:r>
          <w:rPr>
            <w:webHidden/>
          </w:rPr>
          <w:instrText xml:space="preserve"> PAGEREF _Toc81491963 \h </w:instrText>
        </w:r>
        <w:r>
          <w:rPr>
            <w:webHidden/>
          </w:rPr>
        </w:r>
        <w:r>
          <w:rPr>
            <w:webHidden/>
          </w:rPr>
          <w:fldChar w:fldCharType="separate"/>
        </w:r>
        <w:r>
          <w:rPr>
            <w:webHidden/>
          </w:rPr>
          <w:t>101</w:t>
        </w:r>
        <w:r>
          <w:rPr>
            <w:webHidden/>
          </w:rPr>
          <w:fldChar w:fldCharType="end"/>
        </w:r>
      </w:hyperlink>
    </w:p>
    <w:p w14:paraId="4DA076EE" w14:textId="77777777" w:rsidR="007368C5" w:rsidRDefault="007368C5" w:rsidP="007368C5">
      <w:pPr>
        <w:pStyle w:val="TM2"/>
        <w:rPr>
          <w:rFonts w:asciiTheme="minorHAnsi" w:eastAsiaTheme="minorEastAsia" w:hAnsiTheme="minorHAnsi" w:cstheme="minorBidi"/>
          <w:caps w:val="0"/>
          <w:sz w:val="22"/>
          <w:szCs w:val="22"/>
        </w:rPr>
      </w:pPr>
      <w:hyperlink w:anchor="_Toc81491964" w:history="1">
        <w:r w:rsidRPr="00867236">
          <w:rPr>
            <w:rStyle w:val="Lienhypertexte"/>
          </w:rPr>
          <w:t>18.5</w:t>
        </w:r>
        <w:r>
          <w:rPr>
            <w:rFonts w:asciiTheme="minorHAnsi" w:eastAsiaTheme="minorEastAsia" w:hAnsiTheme="minorHAnsi" w:cstheme="minorBidi"/>
            <w:caps w:val="0"/>
            <w:sz w:val="22"/>
            <w:szCs w:val="22"/>
          </w:rPr>
          <w:tab/>
        </w:r>
        <w:r w:rsidRPr="00867236">
          <w:rPr>
            <w:rStyle w:val="Lienhypertexte"/>
          </w:rPr>
          <w:t>Les produits pour joints</w:t>
        </w:r>
        <w:r>
          <w:rPr>
            <w:webHidden/>
          </w:rPr>
          <w:tab/>
        </w:r>
        <w:r>
          <w:rPr>
            <w:webHidden/>
          </w:rPr>
          <w:fldChar w:fldCharType="begin"/>
        </w:r>
        <w:r>
          <w:rPr>
            <w:webHidden/>
          </w:rPr>
          <w:instrText xml:space="preserve"> PAGEREF _Toc81491964 \h </w:instrText>
        </w:r>
        <w:r>
          <w:rPr>
            <w:webHidden/>
          </w:rPr>
        </w:r>
        <w:r>
          <w:rPr>
            <w:webHidden/>
          </w:rPr>
          <w:fldChar w:fldCharType="separate"/>
        </w:r>
        <w:r>
          <w:rPr>
            <w:webHidden/>
          </w:rPr>
          <w:t>101</w:t>
        </w:r>
        <w:r>
          <w:rPr>
            <w:webHidden/>
          </w:rPr>
          <w:fldChar w:fldCharType="end"/>
        </w:r>
      </w:hyperlink>
    </w:p>
    <w:p w14:paraId="1FFF605B" w14:textId="77777777" w:rsidR="007368C5" w:rsidRDefault="007368C5" w:rsidP="007368C5">
      <w:pPr>
        <w:pStyle w:val="TM2"/>
        <w:rPr>
          <w:rFonts w:asciiTheme="minorHAnsi" w:eastAsiaTheme="minorEastAsia" w:hAnsiTheme="minorHAnsi" w:cstheme="minorBidi"/>
          <w:caps w:val="0"/>
          <w:sz w:val="22"/>
          <w:szCs w:val="22"/>
        </w:rPr>
      </w:pPr>
      <w:hyperlink w:anchor="_Toc81491965" w:history="1">
        <w:r w:rsidRPr="00867236">
          <w:rPr>
            <w:rStyle w:val="Lienhypertexte"/>
          </w:rPr>
          <w:t>18.6</w:t>
        </w:r>
        <w:r>
          <w:rPr>
            <w:rFonts w:asciiTheme="minorHAnsi" w:eastAsiaTheme="minorEastAsia" w:hAnsiTheme="minorHAnsi" w:cstheme="minorBidi"/>
            <w:caps w:val="0"/>
            <w:sz w:val="22"/>
            <w:szCs w:val="22"/>
          </w:rPr>
          <w:tab/>
        </w:r>
        <w:r w:rsidRPr="00867236">
          <w:rPr>
            <w:rStyle w:val="Lienhypertexte"/>
          </w:rPr>
          <w:t>Étude de formulation du béton</w:t>
        </w:r>
        <w:r>
          <w:rPr>
            <w:webHidden/>
          </w:rPr>
          <w:tab/>
        </w:r>
        <w:r>
          <w:rPr>
            <w:webHidden/>
          </w:rPr>
          <w:fldChar w:fldCharType="begin"/>
        </w:r>
        <w:r>
          <w:rPr>
            <w:webHidden/>
          </w:rPr>
          <w:instrText xml:space="preserve"> PAGEREF _Toc81491965 \h </w:instrText>
        </w:r>
        <w:r>
          <w:rPr>
            <w:webHidden/>
          </w:rPr>
        </w:r>
        <w:r>
          <w:rPr>
            <w:webHidden/>
          </w:rPr>
          <w:fldChar w:fldCharType="separate"/>
        </w:r>
        <w:r>
          <w:rPr>
            <w:webHidden/>
          </w:rPr>
          <w:t>101</w:t>
        </w:r>
        <w:r>
          <w:rPr>
            <w:webHidden/>
          </w:rPr>
          <w:fldChar w:fldCharType="end"/>
        </w:r>
      </w:hyperlink>
    </w:p>
    <w:p w14:paraId="23203902" w14:textId="77777777" w:rsidR="007368C5" w:rsidRDefault="007368C5" w:rsidP="007368C5">
      <w:pPr>
        <w:pStyle w:val="TM2"/>
        <w:rPr>
          <w:rFonts w:asciiTheme="minorHAnsi" w:eastAsiaTheme="minorEastAsia" w:hAnsiTheme="minorHAnsi" w:cstheme="minorBidi"/>
          <w:caps w:val="0"/>
          <w:sz w:val="22"/>
          <w:szCs w:val="22"/>
        </w:rPr>
      </w:pPr>
      <w:hyperlink w:anchor="_Toc81491966" w:history="1">
        <w:r w:rsidRPr="00867236">
          <w:rPr>
            <w:rStyle w:val="Lienhypertexte"/>
          </w:rPr>
          <w:t>18.7</w:t>
        </w:r>
        <w:r>
          <w:rPr>
            <w:rFonts w:asciiTheme="minorHAnsi" w:eastAsiaTheme="minorEastAsia" w:hAnsiTheme="minorHAnsi" w:cstheme="minorBidi"/>
            <w:caps w:val="0"/>
            <w:sz w:val="22"/>
            <w:szCs w:val="22"/>
          </w:rPr>
          <w:tab/>
        </w:r>
        <w:r w:rsidRPr="00867236">
          <w:rPr>
            <w:rStyle w:val="Lienhypertexte"/>
          </w:rPr>
          <w:t>Fabrication et transport du béton</w:t>
        </w:r>
        <w:r>
          <w:rPr>
            <w:webHidden/>
          </w:rPr>
          <w:tab/>
        </w:r>
        <w:r>
          <w:rPr>
            <w:webHidden/>
          </w:rPr>
          <w:fldChar w:fldCharType="begin"/>
        </w:r>
        <w:r>
          <w:rPr>
            <w:webHidden/>
          </w:rPr>
          <w:instrText xml:space="preserve"> PAGEREF _Toc81491966 \h </w:instrText>
        </w:r>
        <w:r>
          <w:rPr>
            <w:webHidden/>
          </w:rPr>
        </w:r>
        <w:r>
          <w:rPr>
            <w:webHidden/>
          </w:rPr>
          <w:fldChar w:fldCharType="separate"/>
        </w:r>
        <w:r>
          <w:rPr>
            <w:webHidden/>
          </w:rPr>
          <w:t>101</w:t>
        </w:r>
        <w:r>
          <w:rPr>
            <w:webHidden/>
          </w:rPr>
          <w:fldChar w:fldCharType="end"/>
        </w:r>
      </w:hyperlink>
    </w:p>
    <w:p w14:paraId="2637D32D" w14:textId="77777777" w:rsidR="007368C5" w:rsidRDefault="007368C5" w:rsidP="007368C5">
      <w:pPr>
        <w:pStyle w:val="TM2"/>
        <w:rPr>
          <w:rFonts w:asciiTheme="minorHAnsi" w:eastAsiaTheme="minorEastAsia" w:hAnsiTheme="minorHAnsi" w:cstheme="minorBidi"/>
          <w:caps w:val="0"/>
          <w:sz w:val="22"/>
          <w:szCs w:val="22"/>
        </w:rPr>
      </w:pPr>
      <w:hyperlink w:anchor="_Toc81491967" w:history="1">
        <w:r w:rsidRPr="00867236">
          <w:rPr>
            <w:rStyle w:val="Lienhypertexte"/>
          </w:rPr>
          <w:t>18.8</w:t>
        </w:r>
        <w:r>
          <w:rPr>
            <w:rFonts w:asciiTheme="minorHAnsi" w:eastAsiaTheme="minorEastAsia" w:hAnsiTheme="minorHAnsi" w:cstheme="minorBidi"/>
            <w:caps w:val="0"/>
            <w:sz w:val="22"/>
            <w:szCs w:val="22"/>
          </w:rPr>
          <w:tab/>
        </w:r>
        <w:r w:rsidRPr="00867236">
          <w:rPr>
            <w:rStyle w:val="Lienhypertexte"/>
          </w:rPr>
          <w:t>Epreuves de convenance</w:t>
        </w:r>
        <w:r>
          <w:rPr>
            <w:webHidden/>
          </w:rPr>
          <w:tab/>
        </w:r>
        <w:r>
          <w:rPr>
            <w:webHidden/>
          </w:rPr>
          <w:fldChar w:fldCharType="begin"/>
        </w:r>
        <w:r>
          <w:rPr>
            <w:webHidden/>
          </w:rPr>
          <w:instrText xml:space="preserve"> PAGEREF _Toc81491967 \h </w:instrText>
        </w:r>
        <w:r>
          <w:rPr>
            <w:webHidden/>
          </w:rPr>
        </w:r>
        <w:r>
          <w:rPr>
            <w:webHidden/>
          </w:rPr>
          <w:fldChar w:fldCharType="separate"/>
        </w:r>
        <w:r>
          <w:rPr>
            <w:webHidden/>
          </w:rPr>
          <w:t>102</w:t>
        </w:r>
        <w:r>
          <w:rPr>
            <w:webHidden/>
          </w:rPr>
          <w:fldChar w:fldCharType="end"/>
        </w:r>
      </w:hyperlink>
    </w:p>
    <w:p w14:paraId="46AD29D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68" w:history="1">
        <w:r w:rsidRPr="00867236">
          <w:rPr>
            <w:rStyle w:val="Lienhypertexte"/>
            <w:noProof/>
          </w:rPr>
          <w:t>18.8.1</w:t>
        </w:r>
        <w:r>
          <w:rPr>
            <w:rFonts w:asciiTheme="minorHAnsi" w:eastAsiaTheme="minorEastAsia" w:hAnsiTheme="minorHAnsi" w:cstheme="minorBidi"/>
            <w:noProof/>
            <w:sz w:val="22"/>
            <w:szCs w:val="22"/>
          </w:rPr>
          <w:tab/>
        </w:r>
        <w:r w:rsidRPr="00867236">
          <w:rPr>
            <w:rStyle w:val="Lienhypertexte"/>
            <w:noProof/>
          </w:rPr>
          <w:t>Épreuve de convenance de fabrication</w:t>
        </w:r>
        <w:r>
          <w:rPr>
            <w:noProof/>
            <w:webHidden/>
          </w:rPr>
          <w:tab/>
        </w:r>
        <w:r>
          <w:rPr>
            <w:noProof/>
            <w:webHidden/>
          </w:rPr>
          <w:fldChar w:fldCharType="begin"/>
        </w:r>
        <w:r>
          <w:rPr>
            <w:noProof/>
            <w:webHidden/>
          </w:rPr>
          <w:instrText xml:space="preserve"> PAGEREF _Toc81491968 \h </w:instrText>
        </w:r>
        <w:r>
          <w:rPr>
            <w:noProof/>
            <w:webHidden/>
          </w:rPr>
        </w:r>
        <w:r>
          <w:rPr>
            <w:noProof/>
            <w:webHidden/>
          </w:rPr>
          <w:fldChar w:fldCharType="separate"/>
        </w:r>
        <w:r>
          <w:rPr>
            <w:noProof/>
            <w:webHidden/>
          </w:rPr>
          <w:t>102</w:t>
        </w:r>
        <w:r>
          <w:rPr>
            <w:noProof/>
            <w:webHidden/>
          </w:rPr>
          <w:fldChar w:fldCharType="end"/>
        </w:r>
      </w:hyperlink>
    </w:p>
    <w:p w14:paraId="7C2AAAF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69" w:history="1">
        <w:r w:rsidRPr="00867236">
          <w:rPr>
            <w:rStyle w:val="Lienhypertexte"/>
            <w:noProof/>
          </w:rPr>
          <w:t>18.8.2</w:t>
        </w:r>
        <w:r>
          <w:rPr>
            <w:rFonts w:asciiTheme="minorHAnsi" w:eastAsiaTheme="minorEastAsia" w:hAnsiTheme="minorHAnsi" w:cstheme="minorBidi"/>
            <w:noProof/>
            <w:sz w:val="22"/>
            <w:szCs w:val="22"/>
          </w:rPr>
          <w:tab/>
        </w:r>
        <w:r w:rsidRPr="00867236">
          <w:rPr>
            <w:rStyle w:val="Lienhypertexte"/>
            <w:noProof/>
          </w:rPr>
          <w:t>Épreuve de convenance de mise en œuvre</w:t>
        </w:r>
        <w:r>
          <w:rPr>
            <w:noProof/>
            <w:webHidden/>
          </w:rPr>
          <w:tab/>
        </w:r>
        <w:r>
          <w:rPr>
            <w:noProof/>
            <w:webHidden/>
          </w:rPr>
          <w:fldChar w:fldCharType="begin"/>
        </w:r>
        <w:r>
          <w:rPr>
            <w:noProof/>
            <w:webHidden/>
          </w:rPr>
          <w:instrText xml:space="preserve"> PAGEREF _Toc81491969 \h </w:instrText>
        </w:r>
        <w:r>
          <w:rPr>
            <w:noProof/>
            <w:webHidden/>
          </w:rPr>
        </w:r>
        <w:r>
          <w:rPr>
            <w:noProof/>
            <w:webHidden/>
          </w:rPr>
          <w:fldChar w:fldCharType="separate"/>
        </w:r>
        <w:r>
          <w:rPr>
            <w:noProof/>
            <w:webHidden/>
          </w:rPr>
          <w:t>102</w:t>
        </w:r>
        <w:r>
          <w:rPr>
            <w:noProof/>
            <w:webHidden/>
          </w:rPr>
          <w:fldChar w:fldCharType="end"/>
        </w:r>
      </w:hyperlink>
    </w:p>
    <w:p w14:paraId="0BEDB6BA" w14:textId="77777777" w:rsidR="007368C5" w:rsidRDefault="007368C5" w:rsidP="007368C5">
      <w:pPr>
        <w:pStyle w:val="TM2"/>
        <w:rPr>
          <w:rFonts w:asciiTheme="minorHAnsi" w:eastAsiaTheme="minorEastAsia" w:hAnsiTheme="minorHAnsi" w:cstheme="minorBidi"/>
          <w:caps w:val="0"/>
          <w:sz w:val="22"/>
          <w:szCs w:val="22"/>
        </w:rPr>
      </w:pPr>
      <w:hyperlink w:anchor="_Toc81491970" w:history="1">
        <w:r w:rsidRPr="00867236">
          <w:rPr>
            <w:rStyle w:val="Lienhypertexte"/>
          </w:rPr>
          <w:t>18.9</w:t>
        </w:r>
        <w:r>
          <w:rPr>
            <w:rFonts w:asciiTheme="minorHAnsi" w:eastAsiaTheme="minorEastAsia" w:hAnsiTheme="minorHAnsi" w:cstheme="minorBidi"/>
            <w:caps w:val="0"/>
            <w:sz w:val="22"/>
            <w:szCs w:val="22"/>
          </w:rPr>
          <w:tab/>
        </w:r>
        <w:r w:rsidRPr="00867236">
          <w:rPr>
            <w:rStyle w:val="Lienhypertexte"/>
          </w:rPr>
          <w:t>MURS EN BLOCS A BANCHER</w:t>
        </w:r>
        <w:r>
          <w:rPr>
            <w:webHidden/>
          </w:rPr>
          <w:tab/>
        </w:r>
        <w:r>
          <w:rPr>
            <w:webHidden/>
          </w:rPr>
          <w:fldChar w:fldCharType="begin"/>
        </w:r>
        <w:r>
          <w:rPr>
            <w:webHidden/>
          </w:rPr>
          <w:instrText xml:space="preserve"> PAGEREF _Toc81491970 \h </w:instrText>
        </w:r>
        <w:r>
          <w:rPr>
            <w:webHidden/>
          </w:rPr>
        </w:r>
        <w:r>
          <w:rPr>
            <w:webHidden/>
          </w:rPr>
          <w:fldChar w:fldCharType="separate"/>
        </w:r>
        <w:r>
          <w:rPr>
            <w:webHidden/>
          </w:rPr>
          <w:t>102</w:t>
        </w:r>
        <w:r>
          <w:rPr>
            <w:webHidden/>
          </w:rPr>
          <w:fldChar w:fldCharType="end"/>
        </w:r>
      </w:hyperlink>
    </w:p>
    <w:p w14:paraId="3987ADC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71" w:history="1">
        <w:r w:rsidRPr="00867236">
          <w:rPr>
            <w:rStyle w:val="Lienhypertexte"/>
            <w:noProof/>
          </w:rPr>
          <w:t>18.9.1</w:t>
        </w:r>
        <w:r>
          <w:rPr>
            <w:rFonts w:asciiTheme="minorHAnsi" w:eastAsiaTheme="minorEastAsia" w:hAnsiTheme="minorHAnsi" w:cstheme="minorBidi"/>
            <w:noProof/>
            <w:sz w:val="22"/>
            <w:szCs w:val="22"/>
          </w:rPr>
          <w:tab/>
        </w:r>
        <w:r w:rsidRPr="00867236">
          <w:rPr>
            <w:rStyle w:val="Lienhypertexte"/>
            <w:noProof/>
          </w:rPr>
          <w:t>Généralités</w:t>
        </w:r>
        <w:r>
          <w:rPr>
            <w:noProof/>
            <w:webHidden/>
          </w:rPr>
          <w:tab/>
        </w:r>
        <w:r>
          <w:rPr>
            <w:noProof/>
            <w:webHidden/>
          </w:rPr>
          <w:fldChar w:fldCharType="begin"/>
        </w:r>
        <w:r>
          <w:rPr>
            <w:noProof/>
            <w:webHidden/>
          </w:rPr>
          <w:instrText xml:space="preserve"> PAGEREF _Toc81491971 \h </w:instrText>
        </w:r>
        <w:r>
          <w:rPr>
            <w:noProof/>
            <w:webHidden/>
          </w:rPr>
        </w:r>
        <w:r>
          <w:rPr>
            <w:noProof/>
            <w:webHidden/>
          </w:rPr>
          <w:fldChar w:fldCharType="separate"/>
        </w:r>
        <w:r>
          <w:rPr>
            <w:noProof/>
            <w:webHidden/>
          </w:rPr>
          <w:t>102</w:t>
        </w:r>
        <w:r>
          <w:rPr>
            <w:noProof/>
            <w:webHidden/>
          </w:rPr>
          <w:fldChar w:fldCharType="end"/>
        </w:r>
      </w:hyperlink>
    </w:p>
    <w:p w14:paraId="252170B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72" w:history="1">
        <w:r w:rsidRPr="00867236">
          <w:rPr>
            <w:rStyle w:val="Lienhypertexte"/>
            <w:noProof/>
          </w:rPr>
          <w:t>18.9.2</w:t>
        </w:r>
        <w:r>
          <w:rPr>
            <w:rFonts w:asciiTheme="minorHAnsi" w:eastAsiaTheme="minorEastAsia" w:hAnsiTheme="minorHAnsi" w:cstheme="minorBidi"/>
            <w:noProof/>
            <w:sz w:val="22"/>
            <w:szCs w:val="22"/>
          </w:rPr>
          <w:tab/>
        </w:r>
        <w:r w:rsidRPr="00867236">
          <w:rPr>
            <w:rStyle w:val="Lienhypertexte"/>
            <w:noProof/>
          </w:rPr>
          <w:t>Gros béton</w:t>
        </w:r>
        <w:r>
          <w:rPr>
            <w:noProof/>
            <w:webHidden/>
          </w:rPr>
          <w:tab/>
        </w:r>
        <w:r>
          <w:rPr>
            <w:noProof/>
            <w:webHidden/>
          </w:rPr>
          <w:fldChar w:fldCharType="begin"/>
        </w:r>
        <w:r>
          <w:rPr>
            <w:noProof/>
            <w:webHidden/>
          </w:rPr>
          <w:instrText xml:space="preserve"> PAGEREF _Toc81491972 \h </w:instrText>
        </w:r>
        <w:r>
          <w:rPr>
            <w:noProof/>
            <w:webHidden/>
          </w:rPr>
        </w:r>
        <w:r>
          <w:rPr>
            <w:noProof/>
            <w:webHidden/>
          </w:rPr>
          <w:fldChar w:fldCharType="separate"/>
        </w:r>
        <w:r>
          <w:rPr>
            <w:noProof/>
            <w:webHidden/>
          </w:rPr>
          <w:t>102</w:t>
        </w:r>
        <w:r>
          <w:rPr>
            <w:noProof/>
            <w:webHidden/>
          </w:rPr>
          <w:fldChar w:fldCharType="end"/>
        </w:r>
      </w:hyperlink>
    </w:p>
    <w:p w14:paraId="0EEE381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73" w:history="1">
        <w:r w:rsidRPr="00867236">
          <w:rPr>
            <w:rStyle w:val="Lienhypertexte"/>
            <w:noProof/>
          </w:rPr>
          <w:t>18.9.3</w:t>
        </w:r>
        <w:r>
          <w:rPr>
            <w:rFonts w:asciiTheme="minorHAnsi" w:eastAsiaTheme="minorEastAsia" w:hAnsiTheme="minorHAnsi" w:cstheme="minorBidi"/>
            <w:noProof/>
            <w:sz w:val="22"/>
            <w:szCs w:val="22"/>
          </w:rPr>
          <w:tab/>
        </w:r>
        <w:r w:rsidRPr="00867236">
          <w:rPr>
            <w:rStyle w:val="Lienhypertexte"/>
            <w:noProof/>
          </w:rPr>
          <w:t>Béton de propreté</w:t>
        </w:r>
        <w:r>
          <w:rPr>
            <w:noProof/>
            <w:webHidden/>
          </w:rPr>
          <w:tab/>
        </w:r>
        <w:r>
          <w:rPr>
            <w:noProof/>
            <w:webHidden/>
          </w:rPr>
          <w:fldChar w:fldCharType="begin"/>
        </w:r>
        <w:r>
          <w:rPr>
            <w:noProof/>
            <w:webHidden/>
          </w:rPr>
          <w:instrText xml:space="preserve"> PAGEREF _Toc81491973 \h </w:instrText>
        </w:r>
        <w:r>
          <w:rPr>
            <w:noProof/>
            <w:webHidden/>
          </w:rPr>
        </w:r>
        <w:r>
          <w:rPr>
            <w:noProof/>
            <w:webHidden/>
          </w:rPr>
          <w:fldChar w:fldCharType="separate"/>
        </w:r>
        <w:r>
          <w:rPr>
            <w:noProof/>
            <w:webHidden/>
          </w:rPr>
          <w:t>102</w:t>
        </w:r>
        <w:r>
          <w:rPr>
            <w:noProof/>
            <w:webHidden/>
          </w:rPr>
          <w:fldChar w:fldCharType="end"/>
        </w:r>
      </w:hyperlink>
    </w:p>
    <w:p w14:paraId="63EB47E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74" w:history="1">
        <w:r w:rsidRPr="00867236">
          <w:rPr>
            <w:rStyle w:val="Lienhypertexte"/>
            <w:noProof/>
          </w:rPr>
          <w:t>18.9.4</w:t>
        </w:r>
        <w:r>
          <w:rPr>
            <w:rFonts w:asciiTheme="minorHAnsi" w:eastAsiaTheme="minorEastAsia" w:hAnsiTheme="minorHAnsi" w:cstheme="minorBidi"/>
            <w:noProof/>
            <w:sz w:val="22"/>
            <w:szCs w:val="22"/>
          </w:rPr>
          <w:tab/>
        </w:r>
        <w:r w:rsidRPr="00867236">
          <w:rPr>
            <w:rStyle w:val="Lienhypertexte"/>
            <w:noProof/>
          </w:rPr>
          <w:t>Béton pour massifs et longrines</w:t>
        </w:r>
        <w:r>
          <w:rPr>
            <w:noProof/>
            <w:webHidden/>
          </w:rPr>
          <w:tab/>
        </w:r>
        <w:r>
          <w:rPr>
            <w:noProof/>
            <w:webHidden/>
          </w:rPr>
          <w:fldChar w:fldCharType="begin"/>
        </w:r>
        <w:r>
          <w:rPr>
            <w:noProof/>
            <w:webHidden/>
          </w:rPr>
          <w:instrText xml:space="preserve"> PAGEREF _Toc81491974 \h </w:instrText>
        </w:r>
        <w:r>
          <w:rPr>
            <w:noProof/>
            <w:webHidden/>
          </w:rPr>
        </w:r>
        <w:r>
          <w:rPr>
            <w:noProof/>
            <w:webHidden/>
          </w:rPr>
          <w:fldChar w:fldCharType="separate"/>
        </w:r>
        <w:r>
          <w:rPr>
            <w:noProof/>
            <w:webHidden/>
          </w:rPr>
          <w:t>102</w:t>
        </w:r>
        <w:r>
          <w:rPr>
            <w:noProof/>
            <w:webHidden/>
          </w:rPr>
          <w:fldChar w:fldCharType="end"/>
        </w:r>
      </w:hyperlink>
    </w:p>
    <w:p w14:paraId="5432A94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75" w:history="1">
        <w:r w:rsidRPr="00867236">
          <w:rPr>
            <w:rStyle w:val="Lienhypertexte"/>
            <w:noProof/>
          </w:rPr>
          <w:t>18.9.5</w:t>
        </w:r>
        <w:r>
          <w:rPr>
            <w:rFonts w:asciiTheme="minorHAnsi" w:eastAsiaTheme="minorEastAsia" w:hAnsiTheme="minorHAnsi" w:cstheme="minorBidi"/>
            <w:noProof/>
            <w:sz w:val="22"/>
            <w:szCs w:val="22"/>
          </w:rPr>
          <w:tab/>
        </w:r>
        <w:r w:rsidRPr="00867236">
          <w:rPr>
            <w:rStyle w:val="Lienhypertexte"/>
            <w:noProof/>
          </w:rPr>
          <w:t>Coffrage pour longrine</w:t>
        </w:r>
        <w:r>
          <w:rPr>
            <w:noProof/>
            <w:webHidden/>
          </w:rPr>
          <w:tab/>
        </w:r>
        <w:r>
          <w:rPr>
            <w:noProof/>
            <w:webHidden/>
          </w:rPr>
          <w:fldChar w:fldCharType="begin"/>
        </w:r>
        <w:r>
          <w:rPr>
            <w:noProof/>
            <w:webHidden/>
          </w:rPr>
          <w:instrText xml:space="preserve"> PAGEREF _Toc81491975 \h </w:instrText>
        </w:r>
        <w:r>
          <w:rPr>
            <w:noProof/>
            <w:webHidden/>
          </w:rPr>
        </w:r>
        <w:r>
          <w:rPr>
            <w:noProof/>
            <w:webHidden/>
          </w:rPr>
          <w:fldChar w:fldCharType="separate"/>
        </w:r>
        <w:r>
          <w:rPr>
            <w:noProof/>
            <w:webHidden/>
          </w:rPr>
          <w:t>103</w:t>
        </w:r>
        <w:r>
          <w:rPr>
            <w:noProof/>
            <w:webHidden/>
          </w:rPr>
          <w:fldChar w:fldCharType="end"/>
        </w:r>
      </w:hyperlink>
    </w:p>
    <w:p w14:paraId="36942D3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76" w:history="1">
        <w:r w:rsidRPr="00867236">
          <w:rPr>
            <w:rStyle w:val="Lienhypertexte"/>
            <w:noProof/>
          </w:rPr>
          <w:t>18.9.6</w:t>
        </w:r>
        <w:r>
          <w:rPr>
            <w:rFonts w:asciiTheme="minorHAnsi" w:eastAsiaTheme="minorEastAsia" w:hAnsiTheme="minorHAnsi" w:cstheme="minorBidi"/>
            <w:noProof/>
            <w:sz w:val="22"/>
            <w:szCs w:val="22"/>
          </w:rPr>
          <w:tab/>
        </w:r>
        <w:r w:rsidRPr="00867236">
          <w:rPr>
            <w:rStyle w:val="Lienhypertexte"/>
            <w:noProof/>
          </w:rPr>
          <w:t>Armatures</w:t>
        </w:r>
        <w:r>
          <w:rPr>
            <w:noProof/>
            <w:webHidden/>
          </w:rPr>
          <w:tab/>
        </w:r>
        <w:r>
          <w:rPr>
            <w:noProof/>
            <w:webHidden/>
          </w:rPr>
          <w:fldChar w:fldCharType="begin"/>
        </w:r>
        <w:r>
          <w:rPr>
            <w:noProof/>
            <w:webHidden/>
          </w:rPr>
          <w:instrText xml:space="preserve"> PAGEREF _Toc81491976 \h </w:instrText>
        </w:r>
        <w:r>
          <w:rPr>
            <w:noProof/>
            <w:webHidden/>
          </w:rPr>
        </w:r>
        <w:r>
          <w:rPr>
            <w:noProof/>
            <w:webHidden/>
          </w:rPr>
          <w:fldChar w:fldCharType="separate"/>
        </w:r>
        <w:r>
          <w:rPr>
            <w:noProof/>
            <w:webHidden/>
          </w:rPr>
          <w:t>103</w:t>
        </w:r>
        <w:r>
          <w:rPr>
            <w:noProof/>
            <w:webHidden/>
          </w:rPr>
          <w:fldChar w:fldCharType="end"/>
        </w:r>
      </w:hyperlink>
    </w:p>
    <w:p w14:paraId="6D980B9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77" w:history="1">
        <w:r w:rsidRPr="00867236">
          <w:rPr>
            <w:rStyle w:val="Lienhypertexte"/>
            <w:noProof/>
          </w:rPr>
          <w:t>18.9.7</w:t>
        </w:r>
        <w:r>
          <w:rPr>
            <w:rFonts w:asciiTheme="minorHAnsi" w:eastAsiaTheme="minorEastAsia" w:hAnsiTheme="minorHAnsi" w:cstheme="minorBidi"/>
            <w:noProof/>
            <w:sz w:val="22"/>
            <w:szCs w:val="22"/>
          </w:rPr>
          <w:tab/>
        </w:r>
        <w:r w:rsidRPr="00867236">
          <w:rPr>
            <w:rStyle w:val="Lienhypertexte"/>
            <w:noProof/>
          </w:rPr>
          <w:t>Soubassement BA et voiles en blocs à bancher</w:t>
        </w:r>
        <w:r>
          <w:rPr>
            <w:noProof/>
            <w:webHidden/>
          </w:rPr>
          <w:tab/>
        </w:r>
        <w:r>
          <w:rPr>
            <w:noProof/>
            <w:webHidden/>
          </w:rPr>
          <w:fldChar w:fldCharType="begin"/>
        </w:r>
        <w:r>
          <w:rPr>
            <w:noProof/>
            <w:webHidden/>
          </w:rPr>
          <w:instrText xml:space="preserve"> PAGEREF _Toc81491977 \h </w:instrText>
        </w:r>
        <w:r>
          <w:rPr>
            <w:noProof/>
            <w:webHidden/>
          </w:rPr>
        </w:r>
        <w:r>
          <w:rPr>
            <w:noProof/>
            <w:webHidden/>
          </w:rPr>
          <w:fldChar w:fldCharType="separate"/>
        </w:r>
        <w:r>
          <w:rPr>
            <w:noProof/>
            <w:webHidden/>
          </w:rPr>
          <w:t>103</w:t>
        </w:r>
        <w:r>
          <w:rPr>
            <w:noProof/>
            <w:webHidden/>
          </w:rPr>
          <w:fldChar w:fldCharType="end"/>
        </w:r>
      </w:hyperlink>
    </w:p>
    <w:p w14:paraId="7D02AEC5" w14:textId="77777777" w:rsidR="007368C5" w:rsidRDefault="007368C5" w:rsidP="007368C5">
      <w:pPr>
        <w:pStyle w:val="TM2"/>
        <w:rPr>
          <w:rFonts w:asciiTheme="minorHAnsi" w:eastAsiaTheme="minorEastAsia" w:hAnsiTheme="minorHAnsi" w:cstheme="minorBidi"/>
          <w:caps w:val="0"/>
          <w:sz w:val="22"/>
          <w:szCs w:val="22"/>
        </w:rPr>
      </w:pPr>
      <w:hyperlink w:anchor="_Toc81491978" w:history="1">
        <w:r w:rsidRPr="00867236">
          <w:rPr>
            <w:rStyle w:val="Lienhypertexte"/>
          </w:rPr>
          <w:t>18.10</w:t>
        </w:r>
        <w:r>
          <w:rPr>
            <w:rFonts w:asciiTheme="minorHAnsi" w:eastAsiaTheme="minorEastAsia" w:hAnsiTheme="minorHAnsi" w:cstheme="minorBidi"/>
            <w:caps w:val="0"/>
            <w:sz w:val="22"/>
            <w:szCs w:val="22"/>
          </w:rPr>
          <w:tab/>
        </w:r>
        <w:r w:rsidRPr="00867236">
          <w:rPr>
            <w:rStyle w:val="Lienhypertexte"/>
          </w:rPr>
          <w:t>ENDUITS</w:t>
        </w:r>
        <w:r>
          <w:rPr>
            <w:webHidden/>
          </w:rPr>
          <w:tab/>
        </w:r>
        <w:r>
          <w:rPr>
            <w:webHidden/>
          </w:rPr>
          <w:fldChar w:fldCharType="begin"/>
        </w:r>
        <w:r>
          <w:rPr>
            <w:webHidden/>
          </w:rPr>
          <w:instrText xml:space="preserve"> PAGEREF _Toc81491978 \h </w:instrText>
        </w:r>
        <w:r>
          <w:rPr>
            <w:webHidden/>
          </w:rPr>
        </w:r>
        <w:r>
          <w:rPr>
            <w:webHidden/>
          </w:rPr>
          <w:fldChar w:fldCharType="separate"/>
        </w:r>
        <w:r>
          <w:rPr>
            <w:webHidden/>
          </w:rPr>
          <w:t>103</w:t>
        </w:r>
        <w:r>
          <w:rPr>
            <w:webHidden/>
          </w:rPr>
          <w:fldChar w:fldCharType="end"/>
        </w:r>
      </w:hyperlink>
    </w:p>
    <w:p w14:paraId="6AF7BDDD"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1979" w:history="1">
        <w:r w:rsidRPr="00867236">
          <w:rPr>
            <w:rStyle w:val="Lienhypertexte"/>
            <w:noProof/>
          </w:rPr>
          <w:t>18.10.1</w:t>
        </w:r>
        <w:r>
          <w:rPr>
            <w:rFonts w:asciiTheme="minorHAnsi" w:eastAsiaTheme="minorEastAsia" w:hAnsiTheme="minorHAnsi" w:cstheme="minorBidi"/>
            <w:noProof/>
            <w:sz w:val="22"/>
            <w:szCs w:val="22"/>
          </w:rPr>
          <w:tab/>
        </w:r>
        <w:r w:rsidRPr="00867236">
          <w:rPr>
            <w:rStyle w:val="Lienhypertexte"/>
            <w:noProof/>
          </w:rPr>
          <w:t>Enduit sur murs en blocs à bancher</w:t>
        </w:r>
        <w:r>
          <w:rPr>
            <w:noProof/>
            <w:webHidden/>
          </w:rPr>
          <w:tab/>
        </w:r>
        <w:r>
          <w:rPr>
            <w:noProof/>
            <w:webHidden/>
          </w:rPr>
          <w:fldChar w:fldCharType="begin"/>
        </w:r>
        <w:r>
          <w:rPr>
            <w:noProof/>
            <w:webHidden/>
          </w:rPr>
          <w:instrText xml:space="preserve"> PAGEREF _Toc81491979 \h </w:instrText>
        </w:r>
        <w:r>
          <w:rPr>
            <w:noProof/>
            <w:webHidden/>
          </w:rPr>
        </w:r>
        <w:r>
          <w:rPr>
            <w:noProof/>
            <w:webHidden/>
          </w:rPr>
          <w:fldChar w:fldCharType="separate"/>
        </w:r>
        <w:r>
          <w:rPr>
            <w:noProof/>
            <w:webHidden/>
          </w:rPr>
          <w:t>103</w:t>
        </w:r>
        <w:r>
          <w:rPr>
            <w:noProof/>
            <w:webHidden/>
          </w:rPr>
          <w:fldChar w:fldCharType="end"/>
        </w:r>
      </w:hyperlink>
    </w:p>
    <w:p w14:paraId="3D3BC2B1"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1980" w:history="1">
        <w:r w:rsidRPr="00867236">
          <w:rPr>
            <w:rStyle w:val="Lienhypertexte"/>
            <w:noProof/>
          </w:rPr>
          <w:t>18.10.2</w:t>
        </w:r>
        <w:r>
          <w:rPr>
            <w:rFonts w:asciiTheme="minorHAnsi" w:eastAsiaTheme="minorEastAsia" w:hAnsiTheme="minorHAnsi" w:cstheme="minorBidi"/>
            <w:noProof/>
            <w:sz w:val="22"/>
            <w:szCs w:val="22"/>
          </w:rPr>
          <w:tab/>
        </w:r>
        <w:r w:rsidRPr="00867236">
          <w:rPr>
            <w:rStyle w:val="Lienhypertexte"/>
            <w:noProof/>
          </w:rPr>
          <w:t>Enduits sur murs existants</w:t>
        </w:r>
        <w:r>
          <w:rPr>
            <w:noProof/>
            <w:webHidden/>
          </w:rPr>
          <w:tab/>
        </w:r>
        <w:r>
          <w:rPr>
            <w:noProof/>
            <w:webHidden/>
          </w:rPr>
          <w:fldChar w:fldCharType="begin"/>
        </w:r>
        <w:r>
          <w:rPr>
            <w:noProof/>
            <w:webHidden/>
          </w:rPr>
          <w:instrText xml:space="preserve"> PAGEREF _Toc81491980 \h </w:instrText>
        </w:r>
        <w:r>
          <w:rPr>
            <w:noProof/>
            <w:webHidden/>
          </w:rPr>
        </w:r>
        <w:r>
          <w:rPr>
            <w:noProof/>
            <w:webHidden/>
          </w:rPr>
          <w:fldChar w:fldCharType="separate"/>
        </w:r>
        <w:r>
          <w:rPr>
            <w:noProof/>
            <w:webHidden/>
          </w:rPr>
          <w:t>103</w:t>
        </w:r>
        <w:r>
          <w:rPr>
            <w:noProof/>
            <w:webHidden/>
          </w:rPr>
          <w:fldChar w:fldCharType="end"/>
        </w:r>
      </w:hyperlink>
    </w:p>
    <w:p w14:paraId="38A8E06F" w14:textId="77777777" w:rsidR="007368C5" w:rsidRDefault="007368C5" w:rsidP="007368C5">
      <w:pPr>
        <w:pStyle w:val="TM1"/>
        <w:rPr>
          <w:rFonts w:asciiTheme="minorHAnsi" w:eastAsiaTheme="minorEastAsia" w:hAnsiTheme="minorHAnsi" w:cstheme="minorBidi"/>
          <w:b w:val="0"/>
          <w:caps w:val="0"/>
          <w:sz w:val="22"/>
          <w:szCs w:val="22"/>
        </w:rPr>
      </w:pPr>
      <w:hyperlink w:anchor="_Toc81491981" w:history="1">
        <w:r w:rsidRPr="00867236">
          <w:rPr>
            <w:rStyle w:val="Lienhypertexte"/>
          </w:rPr>
          <w:t>19</w:t>
        </w:r>
        <w:r>
          <w:rPr>
            <w:rFonts w:asciiTheme="minorHAnsi" w:eastAsiaTheme="minorEastAsia" w:hAnsiTheme="minorHAnsi" w:cstheme="minorBidi"/>
            <w:b w:val="0"/>
            <w:caps w:val="0"/>
            <w:sz w:val="22"/>
            <w:szCs w:val="22"/>
          </w:rPr>
          <w:tab/>
        </w:r>
        <w:r w:rsidRPr="00867236">
          <w:rPr>
            <w:rStyle w:val="Lienhypertexte"/>
          </w:rPr>
          <w:t>TRAITEMENT ANTIGRAFFITI DES MACONNERIES EN ELEVATION</w:t>
        </w:r>
        <w:r>
          <w:rPr>
            <w:webHidden/>
          </w:rPr>
          <w:tab/>
        </w:r>
        <w:r>
          <w:rPr>
            <w:webHidden/>
          </w:rPr>
          <w:fldChar w:fldCharType="begin"/>
        </w:r>
        <w:r>
          <w:rPr>
            <w:webHidden/>
          </w:rPr>
          <w:instrText xml:space="preserve"> PAGEREF _Toc81491981 \h </w:instrText>
        </w:r>
        <w:r>
          <w:rPr>
            <w:webHidden/>
          </w:rPr>
        </w:r>
        <w:r>
          <w:rPr>
            <w:webHidden/>
          </w:rPr>
          <w:fldChar w:fldCharType="separate"/>
        </w:r>
        <w:r>
          <w:rPr>
            <w:webHidden/>
          </w:rPr>
          <w:t>103</w:t>
        </w:r>
        <w:r>
          <w:rPr>
            <w:webHidden/>
          </w:rPr>
          <w:fldChar w:fldCharType="end"/>
        </w:r>
      </w:hyperlink>
    </w:p>
    <w:p w14:paraId="41B6DDE3" w14:textId="77777777" w:rsidR="007368C5" w:rsidRDefault="007368C5" w:rsidP="007368C5">
      <w:pPr>
        <w:pStyle w:val="TM1"/>
        <w:rPr>
          <w:rFonts w:asciiTheme="minorHAnsi" w:eastAsiaTheme="minorEastAsia" w:hAnsiTheme="minorHAnsi" w:cstheme="minorBidi"/>
          <w:b w:val="0"/>
          <w:caps w:val="0"/>
          <w:sz w:val="22"/>
          <w:szCs w:val="22"/>
        </w:rPr>
      </w:pPr>
      <w:hyperlink w:anchor="_Toc81491982" w:history="1">
        <w:r w:rsidRPr="00867236">
          <w:rPr>
            <w:rStyle w:val="Lienhypertexte"/>
          </w:rPr>
          <w:t>20</w:t>
        </w:r>
        <w:r>
          <w:rPr>
            <w:rFonts w:asciiTheme="minorHAnsi" w:eastAsiaTheme="minorEastAsia" w:hAnsiTheme="minorHAnsi" w:cstheme="minorBidi"/>
            <w:b w:val="0"/>
            <w:caps w:val="0"/>
            <w:sz w:val="22"/>
            <w:szCs w:val="22"/>
          </w:rPr>
          <w:tab/>
        </w:r>
        <w:r w:rsidRPr="00867236">
          <w:rPr>
            <w:rStyle w:val="Lienhypertexte"/>
          </w:rPr>
          <w:t>SERRURERIE</w:t>
        </w:r>
        <w:r>
          <w:rPr>
            <w:webHidden/>
          </w:rPr>
          <w:tab/>
        </w:r>
        <w:r>
          <w:rPr>
            <w:webHidden/>
          </w:rPr>
          <w:fldChar w:fldCharType="begin"/>
        </w:r>
        <w:r>
          <w:rPr>
            <w:webHidden/>
          </w:rPr>
          <w:instrText xml:space="preserve"> PAGEREF _Toc81491982 \h </w:instrText>
        </w:r>
        <w:r>
          <w:rPr>
            <w:webHidden/>
          </w:rPr>
        </w:r>
        <w:r>
          <w:rPr>
            <w:webHidden/>
          </w:rPr>
          <w:fldChar w:fldCharType="separate"/>
        </w:r>
        <w:r>
          <w:rPr>
            <w:webHidden/>
          </w:rPr>
          <w:t>104</w:t>
        </w:r>
        <w:r>
          <w:rPr>
            <w:webHidden/>
          </w:rPr>
          <w:fldChar w:fldCharType="end"/>
        </w:r>
      </w:hyperlink>
    </w:p>
    <w:p w14:paraId="1F6B25F5" w14:textId="77777777" w:rsidR="007368C5" w:rsidRDefault="007368C5" w:rsidP="007368C5">
      <w:pPr>
        <w:pStyle w:val="TM2"/>
        <w:rPr>
          <w:rFonts w:asciiTheme="minorHAnsi" w:eastAsiaTheme="minorEastAsia" w:hAnsiTheme="minorHAnsi" w:cstheme="minorBidi"/>
          <w:caps w:val="0"/>
          <w:sz w:val="22"/>
          <w:szCs w:val="22"/>
        </w:rPr>
      </w:pPr>
      <w:hyperlink w:anchor="_Toc81491983" w:history="1">
        <w:r w:rsidRPr="00867236">
          <w:rPr>
            <w:rStyle w:val="Lienhypertexte"/>
          </w:rPr>
          <w:t>20.1</w:t>
        </w:r>
        <w:r>
          <w:rPr>
            <w:rFonts w:asciiTheme="minorHAnsi" w:eastAsiaTheme="minorEastAsia" w:hAnsiTheme="minorHAnsi" w:cstheme="minorBidi"/>
            <w:caps w:val="0"/>
            <w:sz w:val="22"/>
            <w:szCs w:val="22"/>
          </w:rPr>
          <w:tab/>
        </w:r>
        <w:r w:rsidRPr="00867236">
          <w:rPr>
            <w:rStyle w:val="Lienhypertexte"/>
          </w:rPr>
          <w:t>Références normatives</w:t>
        </w:r>
        <w:r>
          <w:rPr>
            <w:webHidden/>
          </w:rPr>
          <w:tab/>
        </w:r>
        <w:r>
          <w:rPr>
            <w:webHidden/>
          </w:rPr>
          <w:fldChar w:fldCharType="begin"/>
        </w:r>
        <w:r>
          <w:rPr>
            <w:webHidden/>
          </w:rPr>
          <w:instrText xml:space="preserve"> PAGEREF _Toc81491983 \h </w:instrText>
        </w:r>
        <w:r>
          <w:rPr>
            <w:webHidden/>
          </w:rPr>
        </w:r>
        <w:r>
          <w:rPr>
            <w:webHidden/>
          </w:rPr>
          <w:fldChar w:fldCharType="separate"/>
        </w:r>
        <w:r>
          <w:rPr>
            <w:webHidden/>
          </w:rPr>
          <w:t>104</w:t>
        </w:r>
        <w:r>
          <w:rPr>
            <w:webHidden/>
          </w:rPr>
          <w:fldChar w:fldCharType="end"/>
        </w:r>
      </w:hyperlink>
    </w:p>
    <w:p w14:paraId="6C9BEF5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84" w:history="1">
        <w:r w:rsidRPr="00867236">
          <w:rPr>
            <w:rStyle w:val="Lienhypertexte"/>
            <w:noProof/>
          </w:rPr>
          <w:t>20.1.1</w:t>
        </w:r>
        <w:r>
          <w:rPr>
            <w:rFonts w:asciiTheme="minorHAnsi" w:eastAsiaTheme="minorEastAsia" w:hAnsiTheme="minorHAnsi" w:cstheme="minorBidi"/>
            <w:noProof/>
            <w:sz w:val="22"/>
            <w:szCs w:val="22"/>
          </w:rPr>
          <w:tab/>
        </w:r>
        <w:r w:rsidRPr="00867236">
          <w:rPr>
            <w:rStyle w:val="Lienhypertexte"/>
            <w:noProof/>
          </w:rPr>
          <w:t>Règlements applicables</w:t>
        </w:r>
        <w:r>
          <w:rPr>
            <w:noProof/>
            <w:webHidden/>
          </w:rPr>
          <w:tab/>
        </w:r>
        <w:r>
          <w:rPr>
            <w:noProof/>
            <w:webHidden/>
          </w:rPr>
          <w:fldChar w:fldCharType="begin"/>
        </w:r>
        <w:r>
          <w:rPr>
            <w:noProof/>
            <w:webHidden/>
          </w:rPr>
          <w:instrText xml:space="preserve"> PAGEREF _Toc81491984 \h </w:instrText>
        </w:r>
        <w:r>
          <w:rPr>
            <w:noProof/>
            <w:webHidden/>
          </w:rPr>
        </w:r>
        <w:r>
          <w:rPr>
            <w:noProof/>
            <w:webHidden/>
          </w:rPr>
          <w:fldChar w:fldCharType="separate"/>
        </w:r>
        <w:r>
          <w:rPr>
            <w:noProof/>
            <w:webHidden/>
          </w:rPr>
          <w:t>104</w:t>
        </w:r>
        <w:r>
          <w:rPr>
            <w:noProof/>
            <w:webHidden/>
          </w:rPr>
          <w:fldChar w:fldCharType="end"/>
        </w:r>
      </w:hyperlink>
    </w:p>
    <w:p w14:paraId="35398D16" w14:textId="77777777" w:rsidR="007368C5" w:rsidRDefault="007368C5" w:rsidP="007368C5">
      <w:pPr>
        <w:pStyle w:val="TM2"/>
        <w:rPr>
          <w:rFonts w:asciiTheme="minorHAnsi" w:eastAsiaTheme="minorEastAsia" w:hAnsiTheme="minorHAnsi" w:cstheme="minorBidi"/>
          <w:caps w:val="0"/>
          <w:sz w:val="22"/>
          <w:szCs w:val="22"/>
        </w:rPr>
      </w:pPr>
      <w:hyperlink w:anchor="_Toc81491985" w:history="1">
        <w:r w:rsidRPr="00867236">
          <w:rPr>
            <w:rStyle w:val="Lienhypertexte"/>
          </w:rPr>
          <w:t>20.2</w:t>
        </w:r>
        <w:r>
          <w:rPr>
            <w:rFonts w:asciiTheme="minorHAnsi" w:eastAsiaTheme="minorEastAsia" w:hAnsiTheme="minorHAnsi" w:cstheme="minorBidi"/>
            <w:caps w:val="0"/>
            <w:sz w:val="22"/>
            <w:szCs w:val="22"/>
          </w:rPr>
          <w:tab/>
        </w:r>
        <w:r w:rsidRPr="00867236">
          <w:rPr>
            <w:rStyle w:val="Lienhypertexte"/>
          </w:rPr>
          <w:t>Échantillons</w:t>
        </w:r>
        <w:r>
          <w:rPr>
            <w:webHidden/>
          </w:rPr>
          <w:tab/>
        </w:r>
        <w:r>
          <w:rPr>
            <w:webHidden/>
          </w:rPr>
          <w:fldChar w:fldCharType="begin"/>
        </w:r>
        <w:r>
          <w:rPr>
            <w:webHidden/>
          </w:rPr>
          <w:instrText xml:space="preserve"> PAGEREF _Toc81491985 \h </w:instrText>
        </w:r>
        <w:r>
          <w:rPr>
            <w:webHidden/>
          </w:rPr>
        </w:r>
        <w:r>
          <w:rPr>
            <w:webHidden/>
          </w:rPr>
          <w:fldChar w:fldCharType="separate"/>
        </w:r>
        <w:r>
          <w:rPr>
            <w:webHidden/>
          </w:rPr>
          <w:t>104</w:t>
        </w:r>
        <w:r>
          <w:rPr>
            <w:webHidden/>
          </w:rPr>
          <w:fldChar w:fldCharType="end"/>
        </w:r>
      </w:hyperlink>
    </w:p>
    <w:p w14:paraId="7BE64C8C" w14:textId="77777777" w:rsidR="007368C5" w:rsidRDefault="007368C5" w:rsidP="007368C5">
      <w:pPr>
        <w:pStyle w:val="TM2"/>
        <w:rPr>
          <w:rFonts w:asciiTheme="minorHAnsi" w:eastAsiaTheme="minorEastAsia" w:hAnsiTheme="minorHAnsi" w:cstheme="minorBidi"/>
          <w:caps w:val="0"/>
          <w:sz w:val="22"/>
          <w:szCs w:val="22"/>
        </w:rPr>
      </w:pPr>
      <w:hyperlink w:anchor="_Toc81491986" w:history="1">
        <w:r w:rsidRPr="00867236">
          <w:rPr>
            <w:rStyle w:val="Lienhypertexte"/>
          </w:rPr>
          <w:t>20.3</w:t>
        </w:r>
        <w:r>
          <w:rPr>
            <w:rFonts w:asciiTheme="minorHAnsi" w:eastAsiaTheme="minorEastAsia" w:hAnsiTheme="minorHAnsi" w:cstheme="minorBidi"/>
            <w:caps w:val="0"/>
            <w:sz w:val="22"/>
            <w:szCs w:val="22"/>
          </w:rPr>
          <w:tab/>
        </w:r>
        <w:r w:rsidRPr="00867236">
          <w:rPr>
            <w:rStyle w:val="Lienhypertexte"/>
          </w:rPr>
          <w:t>Précision note de calculs.</w:t>
        </w:r>
        <w:r>
          <w:rPr>
            <w:webHidden/>
          </w:rPr>
          <w:tab/>
        </w:r>
        <w:r>
          <w:rPr>
            <w:webHidden/>
          </w:rPr>
          <w:fldChar w:fldCharType="begin"/>
        </w:r>
        <w:r>
          <w:rPr>
            <w:webHidden/>
          </w:rPr>
          <w:instrText xml:space="preserve"> PAGEREF _Toc81491986 \h </w:instrText>
        </w:r>
        <w:r>
          <w:rPr>
            <w:webHidden/>
          </w:rPr>
        </w:r>
        <w:r>
          <w:rPr>
            <w:webHidden/>
          </w:rPr>
          <w:fldChar w:fldCharType="separate"/>
        </w:r>
        <w:r>
          <w:rPr>
            <w:webHidden/>
          </w:rPr>
          <w:t>105</w:t>
        </w:r>
        <w:r>
          <w:rPr>
            <w:webHidden/>
          </w:rPr>
          <w:fldChar w:fldCharType="end"/>
        </w:r>
      </w:hyperlink>
    </w:p>
    <w:p w14:paraId="4D13829B" w14:textId="77777777" w:rsidR="007368C5" w:rsidRDefault="007368C5" w:rsidP="007368C5">
      <w:pPr>
        <w:pStyle w:val="TM2"/>
        <w:rPr>
          <w:rFonts w:asciiTheme="minorHAnsi" w:eastAsiaTheme="minorEastAsia" w:hAnsiTheme="minorHAnsi" w:cstheme="minorBidi"/>
          <w:caps w:val="0"/>
          <w:sz w:val="22"/>
          <w:szCs w:val="22"/>
        </w:rPr>
      </w:pPr>
      <w:hyperlink w:anchor="_Toc81491987" w:history="1">
        <w:r w:rsidRPr="00867236">
          <w:rPr>
            <w:rStyle w:val="Lienhypertexte"/>
          </w:rPr>
          <w:t>20.4</w:t>
        </w:r>
        <w:r>
          <w:rPr>
            <w:rFonts w:asciiTheme="minorHAnsi" w:eastAsiaTheme="minorEastAsia" w:hAnsiTheme="minorHAnsi" w:cstheme="minorBidi"/>
            <w:caps w:val="0"/>
            <w:sz w:val="22"/>
            <w:szCs w:val="22"/>
          </w:rPr>
          <w:tab/>
        </w:r>
        <w:r w:rsidRPr="00867236">
          <w:rPr>
            <w:rStyle w:val="Lienhypertexte"/>
          </w:rPr>
          <w:t>Profiles métalliques</w:t>
        </w:r>
        <w:r>
          <w:rPr>
            <w:webHidden/>
          </w:rPr>
          <w:tab/>
        </w:r>
        <w:r>
          <w:rPr>
            <w:webHidden/>
          </w:rPr>
          <w:fldChar w:fldCharType="begin"/>
        </w:r>
        <w:r>
          <w:rPr>
            <w:webHidden/>
          </w:rPr>
          <w:instrText xml:space="preserve"> PAGEREF _Toc81491987 \h </w:instrText>
        </w:r>
        <w:r>
          <w:rPr>
            <w:webHidden/>
          </w:rPr>
        </w:r>
        <w:r>
          <w:rPr>
            <w:webHidden/>
          </w:rPr>
          <w:fldChar w:fldCharType="separate"/>
        </w:r>
        <w:r>
          <w:rPr>
            <w:webHidden/>
          </w:rPr>
          <w:t>105</w:t>
        </w:r>
        <w:r>
          <w:rPr>
            <w:webHidden/>
          </w:rPr>
          <w:fldChar w:fldCharType="end"/>
        </w:r>
      </w:hyperlink>
    </w:p>
    <w:p w14:paraId="008655F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88" w:history="1">
        <w:r w:rsidRPr="00867236">
          <w:rPr>
            <w:rStyle w:val="Lienhypertexte"/>
            <w:noProof/>
          </w:rPr>
          <w:t>20.4.1</w:t>
        </w:r>
        <w:r>
          <w:rPr>
            <w:rFonts w:asciiTheme="minorHAnsi" w:eastAsiaTheme="minorEastAsia" w:hAnsiTheme="minorHAnsi" w:cstheme="minorBidi"/>
            <w:noProof/>
            <w:sz w:val="22"/>
            <w:szCs w:val="22"/>
          </w:rPr>
          <w:tab/>
        </w:r>
        <w:r w:rsidRPr="00867236">
          <w:rPr>
            <w:rStyle w:val="Lienhypertexte"/>
            <w:noProof/>
          </w:rPr>
          <w:t>Prescriptions réglementaires</w:t>
        </w:r>
        <w:r>
          <w:rPr>
            <w:noProof/>
            <w:webHidden/>
          </w:rPr>
          <w:tab/>
        </w:r>
        <w:r>
          <w:rPr>
            <w:noProof/>
            <w:webHidden/>
          </w:rPr>
          <w:fldChar w:fldCharType="begin"/>
        </w:r>
        <w:r>
          <w:rPr>
            <w:noProof/>
            <w:webHidden/>
          </w:rPr>
          <w:instrText xml:space="preserve"> PAGEREF _Toc81491988 \h </w:instrText>
        </w:r>
        <w:r>
          <w:rPr>
            <w:noProof/>
            <w:webHidden/>
          </w:rPr>
        </w:r>
        <w:r>
          <w:rPr>
            <w:noProof/>
            <w:webHidden/>
          </w:rPr>
          <w:fldChar w:fldCharType="separate"/>
        </w:r>
        <w:r>
          <w:rPr>
            <w:noProof/>
            <w:webHidden/>
          </w:rPr>
          <w:t>105</w:t>
        </w:r>
        <w:r>
          <w:rPr>
            <w:noProof/>
            <w:webHidden/>
          </w:rPr>
          <w:fldChar w:fldCharType="end"/>
        </w:r>
      </w:hyperlink>
    </w:p>
    <w:p w14:paraId="3C9BCC0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89" w:history="1">
        <w:r w:rsidRPr="00867236">
          <w:rPr>
            <w:rStyle w:val="Lienhypertexte"/>
            <w:noProof/>
          </w:rPr>
          <w:t>20.4.2</w:t>
        </w:r>
        <w:r>
          <w:rPr>
            <w:rFonts w:asciiTheme="minorHAnsi" w:eastAsiaTheme="minorEastAsia" w:hAnsiTheme="minorHAnsi" w:cstheme="minorBidi"/>
            <w:noProof/>
            <w:sz w:val="22"/>
            <w:szCs w:val="22"/>
          </w:rPr>
          <w:tab/>
        </w:r>
        <w:r w:rsidRPr="00867236">
          <w:rPr>
            <w:rStyle w:val="Lienhypertexte"/>
            <w:noProof/>
          </w:rPr>
          <w:t>Assemblage.</w:t>
        </w:r>
        <w:r>
          <w:rPr>
            <w:noProof/>
            <w:webHidden/>
          </w:rPr>
          <w:tab/>
        </w:r>
        <w:r>
          <w:rPr>
            <w:noProof/>
            <w:webHidden/>
          </w:rPr>
          <w:fldChar w:fldCharType="begin"/>
        </w:r>
        <w:r>
          <w:rPr>
            <w:noProof/>
            <w:webHidden/>
          </w:rPr>
          <w:instrText xml:space="preserve"> PAGEREF _Toc81491989 \h </w:instrText>
        </w:r>
        <w:r>
          <w:rPr>
            <w:noProof/>
            <w:webHidden/>
          </w:rPr>
        </w:r>
        <w:r>
          <w:rPr>
            <w:noProof/>
            <w:webHidden/>
          </w:rPr>
          <w:fldChar w:fldCharType="separate"/>
        </w:r>
        <w:r>
          <w:rPr>
            <w:noProof/>
            <w:webHidden/>
          </w:rPr>
          <w:t>105</w:t>
        </w:r>
        <w:r>
          <w:rPr>
            <w:noProof/>
            <w:webHidden/>
          </w:rPr>
          <w:fldChar w:fldCharType="end"/>
        </w:r>
      </w:hyperlink>
    </w:p>
    <w:p w14:paraId="3FEEFB5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90" w:history="1">
        <w:r w:rsidRPr="00867236">
          <w:rPr>
            <w:rStyle w:val="Lienhypertexte"/>
            <w:noProof/>
          </w:rPr>
          <w:t>20.4.3</w:t>
        </w:r>
        <w:r>
          <w:rPr>
            <w:rFonts w:asciiTheme="minorHAnsi" w:eastAsiaTheme="minorEastAsia" w:hAnsiTheme="minorHAnsi" w:cstheme="minorBidi"/>
            <w:noProof/>
            <w:sz w:val="22"/>
            <w:szCs w:val="22"/>
          </w:rPr>
          <w:tab/>
        </w:r>
        <w:r w:rsidRPr="00867236">
          <w:rPr>
            <w:rStyle w:val="Lienhypertexte"/>
            <w:noProof/>
          </w:rPr>
          <w:t>Prescriptions techniques particulières.</w:t>
        </w:r>
        <w:r>
          <w:rPr>
            <w:noProof/>
            <w:webHidden/>
          </w:rPr>
          <w:tab/>
        </w:r>
        <w:r>
          <w:rPr>
            <w:noProof/>
            <w:webHidden/>
          </w:rPr>
          <w:fldChar w:fldCharType="begin"/>
        </w:r>
        <w:r>
          <w:rPr>
            <w:noProof/>
            <w:webHidden/>
          </w:rPr>
          <w:instrText xml:space="preserve"> PAGEREF _Toc81491990 \h </w:instrText>
        </w:r>
        <w:r>
          <w:rPr>
            <w:noProof/>
            <w:webHidden/>
          </w:rPr>
        </w:r>
        <w:r>
          <w:rPr>
            <w:noProof/>
            <w:webHidden/>
          </w:rPr>
          <w:fldChar w:fldCharType="separate"/>
        </w:r>
        <w:r>
          <w:rPr>
            <w:noProof/>
            <w:webHidden/>
          </w:rPr>
          <w:t>105</w:t>
        </w:r>
        <w:r>
          <w:rPr>
            <w:noProof/>
            <w:webHidden/>
          </w:rPr>
          <w:fldChar w:fldCharType="end"/>
        </w:r>
      </w:hyperlink>
    </w:p>
    <w:p w14:paraId="4E2D12E5" w14:textId="77777777" w:rsidR="007368C5" w:rsidRDefault="007368C5" w:rsidP="007368C5">
      <w:pPr>
        <w:pStyle w:val="TM2"/>
        <w:rPr>
          <w:rFonts w:asciiTheme="minorHAnsi" w:eastAsiaTheme="minorEastAsia" w:hAnsiTheme="minorHAnsi" w:cstheme="minorBidi"/>
          <w:caps w:val="0"/>
          <w:sz w:val="22"/>
          <w:szCs w:val="22"/>
        </w:rPr>
      </w:pPr>
      <w:hyperlink w:anchor="_Toc81491991" w:history="1">
        <w:r w:rsidRPr="00867236">
          <w:rPr>
            <w:rStyle w:val="Lienhypertexte"/>
          </w:rPr>
          <w:t>20.5</w:t>
        </w:r>
        <w:r>
          <w:rPr>
            <w:rFonts w:asciiTheme="minorHAnsi" w:eastAsiaTheme="minorEastAsia" w:hAnsiTheme="minorHAnsi" w:cstheme="minorBidi"/>
            <w:caps w:val="0"/>
            <w:sz w:val="22"/>
            <w:szCs w:val="22"/>
          </w:rPr>
          <w:tab/>
        </w:r>
        <w:r w:rsidRPr="00867236">
          <w:rPr>
            <w:rStyle w:val="Lienhypertexte"/>
          </w:rPr>
          <w:t>Organes d’assemblage</w:t>
        </w:r>
        <w:r>
          <w:rPr>
            <w:webHidden/>
          </w:rPr>
          <w:tab/>
        </w:r>
        <w:r>
          <w:rPr>
            <w:webHidden/>
          </w:rPr>
          <w:fldChar w:fldCharType="begin"/>
        </w:r>
        <w:r>
          <w:rPr>
            <w:webHidden/>
          </w:rPr>
          <w:instrText xml:space="preserve"> PAGEREF _Toc81491991 \h </w:instrText>
        </w:r>
        <w:r>
          <w:rPr>
            <w:webHidden/>
          </w:rPr>
        </w:r>
        <w:r>
          <w:rPr>
            <w:webHidden/>
          </w:rPr>
          <w:fldChar w:fldCharType="separate"/>
        </w:r>
        <w:r>
          <w:rPr>
            <w:webHidden/>
          </w:rPr>
          <w:t>106</w:t>
        </w:r>
        <w:r>
          <w:rPr>
            <w:webHidden/>
          </w:rPr>
          <w:fldChar w:fldCharType="end"/>
        </w:r>
      </w:hyperlink>
    </w:p>
    <w:p w14:paraId="323AB050" w14:textId="77777777" w:rsidR="007368C5" w:rsidRDefault="007368C5" w:rsidP="007368C5">
      <w:pPr>
        <w:pStyle w:val="TM2"/>
        <w:rPr>
          <w:rFonts w:asciiTheme="minorHAnsi" w:eastAsiaTheme="minorEastAsia" w:hAnsiTheme="minorHAnsi" w:cstheme="minorBidi"/>
          <w:caps w:val="0"/>
          <w:sz w:val="22"/>
          <w:szCs w:val="22"/>
        </w:rPr>
      </w:pPr>
      <w:hyperlink w:anchor="_Toc81491992" w:history="1">
        <w:r w:rsidRPr="00867236">
          <w:rPr>
            <w:rStyle w:val="Lienhypertexte"/>
          </w:rPr>
          <w:t>20.6</w:t>
        </w:r>
        <w:r>
          <w:rPr>
            <w:rFonts w:asciiTheme="minorHAnsi" w:eastAsiaTheme="minorEastAsia" w:hAnsiTheme="minorHAnsi" w:cstheme="minorBidi"/>
            <w:caps w:val="0"/>
            <w:sz w:val="22"/>
            <w:szCs w:val="22"/>
          </w:rPr>
          <w:tab/>
        </w:r>
        <w:r w:rsidRPr="00867236">
          <w:rPr>
            <w:rStyle w:val="Lienhypertexte"/>
          </w:rPr>
          <w:t>Calfeutrement</w:t>
        </w:r>
        <w:r>
          <w:rPr>
            <w:webHidden/>
          </w:rPr>
          <w:tab/>
        </w:r>
        <w:r>
          <w:rPr>
            <w:webHidden/>
          </w:rPr>
          <w:fldChar w:fldCharType="begin"/>
        </w:r>
        <w:r>
          <w:rPr>
            <w:webHidden/>
          </w:rPr>
          <w:instrText xml:space="preserve"> PAGEREF _Toc81491992 \h </w:instrText>
        </w:r>
        <w:r>
          <w:rPr>
            <w:webHidden/>
          </w:rPr>
        </w:r>
        <w:r>
          <w:rPr>
            <w:webHidden/>
          </w:rPr>
          <w:fldChar w:fldCharType="separate"/>
        </w:r>
        <w:r>
          <w:rPr>
            <w:webHidden/>
          </w:rPr>
          <w:t>106</w:t>
        </w:r>
        <w:r>
          <w:rPr>
            <w:webHidden/>
          </w:rPr>
          <w:fldChar w:fldCharType="end"/>
        </w:r>
      </w:hyperlink>
    </w:p>
    <w:p w14:paraId="108AADBB" w14:textId="77777777" w:rsidR="007368C5" w:rsidRDefault="007368C5" w:rsidP="007368C5">
      <w:pPr>
        <w:pStyle w:val="TM2"/>
        <w:rPr>
          <w:rFonts w:asciiTheme="minorHAnsi" w:eastAsiaTheme="minorEastAsia" w:hAnsiTheme="minorHAnsi" w:cstheme="minorBidi"/>
          <w:caps w:val="0"/>
          <w:sz w:val="22"/>
          <w:szCs w:val="22"/>
        </w:rPr>
      </w:pPr>
      <w:hyperlink w:anchor="_Toc81491993" w:history="1">
        <w:r w:rsidRPr="00867236">
          <w:rPr>
            <w:rStyle w:val="Lienhypertexte"/>
          </w:rPr>
          <w:t>20.7</w:t>
        </w:r>
        <w:r>
          <w:rPr>
            <w:rFonts w:asciiTheme="minorHAnsi" w:eastAsiaTheme="minorEastAsia" w:hAnsiTheme="minorHAnsi" w:cstheme="minorBidi"/>
            <w:caps w:val="0"/>
            <w:sz w:val="22"/>
            <w:szCs w:val="22"/>
          </w:rPr>
          <w:tab/>
        </w:r>
        <w:r w:rsidRPr="00867236">
          <w:rPr>
            <w:rStyle w:val="Lienhypertexte"/>
          </w:rPr>
          <w:t>Protection de l’acier</w:t>
        </w:r>
        <w:r>
          <w:rPr>
            <w:webHidden/>
          </w:rPr>
          <w:tab/>
        </w:r>
        <w:r>
          <w:rPr>
            <w:webHidden/>
          </w:rPr>
          <w:fldChar w:fldCharType="begin"/>
        </w:r>
        <w:r>
          <w:rPr>
            <w:webHidden/>
          </w:rPr>
          <w:instrText xml:space="preserve"> PAGEREF _Toc81491993 \h </w:instrText>
        </w:r>
        <w:r>
          <w:rPr>
            <w:webHidden/>
          </w:rPr>
        </w:r>
        <w:r>
          <w:rPr>
            <w:webHidden/>
          </w:rPr>
          <w:fldChar w:fldCharType="separate"/>
        </w:r>
        <w:r>
          <w:rPr>
            <w:webHidden/>
          </w:rPr>
          <w:t>106</w:t>
        </w:r>
        <w:r>
          <w:rPr>
            <w:webHidden/>
          </w:rPr>
          <w:fldChar w:fldCharType="end"/>
        </w:r>
      </w:hyperlink>
    </w:p>
    <w:p w14:paraId="3337890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94" w:history="1">
        <w:r w:rsidRPr="00867236">
          <w:rPr>
            <w:rStyle w:val="Lienhypertexte"/>
            <w:noProof/>
          </w:rPr>
          <w:t>20.7.1</w:t>
        </w:r>
        <w:r>
          <w:rPr>
            <w:rFonts w:asciiTheme="minorHAnsi" w:eastAsiaTheme="minorEastAsia" w:hAnsiTheme="minorHAnsi" w:cstheme="minorBidi"/>
            <w:noProof/>
            <w:sz w:val="22"/>
            <w:szCs w:val="22"/>
          </w:rPr>
          <w:tab/>
        </w:r>
        <w:r w:rsidRPr="00867236">
          <w:rPr>
            <w:rStyle w:val="Lienhypertexte"/>
            <w:noProof/>
          </w:rPr>
          <w:t>Décapage</w:t>
        </w:r>
        <w:r>
          <w:rPr>
            <w:noProof/>
            <w:webHidden/>
          </w:rPr>
          <w:tab/>
        </w:r>
        <w:r>
          <w:rPr>
            <w:noProof/>
            <w:webHidden/>
          </w:rPr>
          <w:fldChar w:fldCharType="begin"/>
        </w:r>
        <w:r>
          <w:rPr>
            <w:noProof/>
            <w:webHidden/>
          </w:rPr>
          <w:instrText xml:space="preserve"> PAGEREF _Toc81491994 \h </w:instrText>
        </w:r>
        <w:r>
          <w:rPr>
            <w:noProof/>
            <w:webHidden/>
          </w:rPr>
        </w:r>
        <w:r>
          <w:rPr>
            <w:noProof/>
            <w:webHidden/>
          </w:rPr>
          <w:fldChar w:fldCharType="separate"/>
        </w:r>
        <w:r>
          <w:rPr>
            <w:noProof/>
            <w:webHidden/>
          </w:rPr>
          <w:t>106</w:t>
        </w:r>
        <w:r>
          <w:rPr>
            <w:noProof/>
            <w:webHidden/>
          </w:rPr>
          <w:fldChar w:fldCharType="end"/>
        </w:r>
      </w:hyperlink>
    </w:p>
    <w:p w14:paraId="749147F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95" w:history="1">
        <w:r w:rsidRPr="00867236">
          <w:rPr>
            <w:rStyle w:val="Lienhypertexte"/>
            <w:noProof/>
          </w:rPr>
          <w:t>20.7.2</w:t>
        </w:r>
        <w:r>
          <w:rPr>
            <w:rFonts w:asciiTheme="minorHAnsi" w:eastAsiaTheme="minorEastAsia" w:hAnsiTheme="minorHAnsi" w:cstheme="minorBidi"/>
            <w:noProof/>
            <w:sz w:val="22"/>
            <w:szCs w:val="22"/>
          </w:rPr>
          <w:tab/>
        </w:r>
        <w:r w:rsidRPr="00867236">
          <w:rPr>
            <w:rStyle w:val="Lienhypertexte"/>
            <w:noProof/>
          </w:rPr>
          <w:t>Galvanisation selon NF A 36-321 classe Z 350</w:t>
        </w:r>
        <w:r>
          <w:rPr>
            <w:noProof/>
            <w:webHidden/>
          </w:rPr>
          <w:tab/>
        </w:r>
        <w:r>
          <w:rPr>
            <w:noProof/>
            <w:webHidden/>
          </w:rPr>
          <w:fldChar w:fldCharType="begin"/>
        </w:r>
        <w:r>
          <w:rPr>
            <w:noProof/>
            <w:webHidden/>
          </w:rPr>
          <w:instrText xml:space="preserve"> PAGEREF _Toc81491995 \h </w:instrText>
        </w:r>
        <w:r>
          <w:rPr>
            <w:noProof/>
            <w:webHidden/>
          </w:rPr>
        </w:r>
        <w:r>
          <w:rPr>
            <w:noProof/>
            <w:webHidden/>
          </w:rPr>
          <w:fldChar w:fldCharType="separate"/>
        </w:r>
        <w:r>
          <w:rPr>
            <w:noProof/>
            <w:webHidden/>
          </w:rPr>
          <w:t>107</w:t>
        </w:r>
        <w:r>
          <w:rPr>
            <w:noProof/>
            <w:webHidden/>
          </w:rPr>
          <w:fldChar w:fldCharType="end"/>
        </w:r>
      </w:hyperlink>
    </w:p>
    <w:p w14:paraId="048351F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96" w:history="1">
        <w:r w:rsidRPr="00867236">
          <w:rPr>
            <w:rStyle w:val="Lienhypertexte"/>
            <w:noProof/>
          </w:rPr>
          <w:t>20.7.3</w:t>
        </w:r>
        <w:r>
          <w:rPr>
            <w:rFonts w:asciiTheme="minorHAnsi" w:eastAsiaTheme="minorEastAsia" w:hAnsiTheme="minorHAnsi" w:cstheme="minorBidi"/>
            <w:noProof/>
            <w:sz w:val="22"/>
            <w:szCs w:val="22"/>
          </w:rPr>
          <w:tab/>
        </w:r>
        <w:r w:rsidRPr="00867236">
          <w:rPr>
            <w:rStyle w:val="Lienhypertexte"/>
            <w:noProof/>
          </w:rPr>
          <w:t>Peinture sur galvanisation</w:t>
        </w:r>
        <w:r>
          <w:rPr>
            <w:noProof/>
            <w:webHidden/>
          </w:rPr>
          <w:tab/>
        </w:r>
        <w:r>
          <w:rPr>
            <w:noProof/>
            <w:webHidden/>
          </w:rPr>
          <w:fldChar w:fldCharType="begin"/>
        </w:r>
        <w:r>
          <w:rPr>
            <w:noProof/>
            <w:webHidden/>
          </w:rPr>
          <w:instrText xml:space="preserve"> PAGEREF _Toc81491996 \h </w:instrText>
        </w:r>
        <w:r>
          <w:rPr>
            <w:noProof/>
            <w:webHidden/>
          </w:rPr>
        </w:r>
        <w:r>
          <w:rPr>
            <w:noProof/>
            <w:webHidden/>
          </w:rPr>
          <w:fldChar w:fldCharType="separate"/>
        </w:r>
        <w:r>
          <w:rPr>
            <w:noProof/>
            <w:webHidden/>
          </w:rPr>
          <w:t>107</w:t>
        </w:r>
        <w:r>
          <w:rPr>
            <w:noProof/>
            <w:webHidden/>
          </w:rPr>
          <w:fldChar w:fldCharType="end"/>
        </w:r>
      </w:hyperlink>
    </w:p>
    <w:p w14:paraId="3CECF64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97" w:history="1">
        <w:r w:rsidRPr="00867236">
          <w:rPr>
            <w:rStyle w:val="Lienhypertexte"/>
            <w:noProof/>
          </w:rPr>
          <w:t>20.7.4</w:t>
        </w:r>
        <w:r>
          <w:rPr>
            <w:rFonts w:asciiTheme="minorHAnsi" w:eastAsiaTheme="minorEastAsia" w:hAnsiTheme="minorHAnsi" w:cstheme="minorBidi"/>
            <w:noProof/>
            <w:sz w:val="22"/>
            <w:szCs w:val="22"/>
          </w:rPr>
          <w:tab/>
        </w:r>
        <w:r w:rsidRPr="00867236">
          <w:rPr>
            <w:rStyle w:val="Lienhypertexte"/>
            <w:noProof/>
          </w:rPr>
          <w:t>Peinture sur métallisation.</w:t>
        </w:r>
        <w:r>
          <w:rPr>
            <w:noProof/>
            <w:webHidden/>
          </w:rPr>
          <w:tab/>
        </w:r>
        <w:r>
          <w:rPr>
            <w:noProof/>
            <w:webHidden/>
          </w:rPr>
          <w:fldChar w:fldCharType="begin"/>
        </w:r>
        <w:r>
          <w:rPr>
            <w:noProof/>
            <w:webHidden/>
          </w:rPr>
          <w:instrText xml:space="preserve"> PAGEREF _Toc81491997 \h </w:instrText>
        </w:r>
        <w:r>
          <w:rPr>
            <w:noProof/>
            <w:webHidden/>
          </w:rPr>
        </w:r>
        <w:r>
          <w:rPr>
            <w:noProof/>
            <w:webHidden/>
          </w:rPr>
          <w:fldChar w:fldCharType="separate"/>
        </w:r>
        <w:r>
          <w:rPr>
            <w:noProof/>
            <w:webHidden/>
          </w:rPr>
          <w:t>107</w:t>
        </w:r>
        <w:r>
          <w:rPr>
            <w:noProof/>
            <w:webHidden/>
          </w:rPr>
          <w:fldChar w:fldCharType="end"/>
        </w:r>
      </w:hyperlink>
    </w:p>
    <w:p w14:paraId="69B1EC4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98" w:history="1">
        <w:r w:rsidRPr="00867236">
          <w:rPr>
            <w:rStyle w:val="Lienhypertexte"/>
            <w:noProof/>
          </w:rPr>
          <w:t>20.7.5</w:t>
        </w:r>
        <w:r>
          <w:rPr>
            <w:rFonts w:asciiTheme="minorHAnsi" w:eastAsiaTheme="minorEastAsia" w:hAnsiTheme="minorHAnsi" w:cstheme="minorBidi"/>
            <w:noProof/>
            <w:sz w:val="22"/>
            <w:szCs w:val="22"/>
          </w:rPr>
          <w:tab/>
        </w:r>
        <w:r w:rsidRPr="00867236">
          <w:rPr>
            <w:rStyle w:val="Lienhypertexte"/>
            <w:noProof/>
          </w:rPr>
          <w:t>Exécution des peintures et retouches.</w:t>
        </w:r>
        <w:r>
          <w:rPr>
            <w:noProof/>
            <w:webHidden/>
          </w:rPr>
          <w:tab/>
        </w:r>
        <w:r>
          <w:rPr>
            <w:noProof/>
            <w:webHidden/>
          </w:rPr>
          <w:fldChar w:fldCharType="begin"/>
        </w:r>
        <w:r>
          <w:rPr>
            <w:noProof/>
            <w:webHidden/>
          </w:rPr>
          <w:instrText xml:space="preserve"> PAGEREF _Toc81491998 \h </w:instrText>
        </w:r>
        <w:r>
          <w:rPr>
            <w:noProof/>
            <w:webHidden/>
          </w:rPr>
        </w:r>
        <w:r>
          <w:rPr>
            <w:noProof/>
            <w:webHidden/>
          </w:rPr>
          <w:fldChar w:fldCharType="separate"/>
        </w:r>
        <w:r>
          <w:rPr>
            <w:noProof/>
            <w:webHidden/>
          </w:rPr>
          <w:t>108</w:t>
        </w:r>
        <w:r>
          <w:rPr>
            <w:noProof/>
            <w:webHidden/>
          </w:rPr>
          <w:fldChar w:fldCharType="end"/>
        </w:r>
      </w:hyperlink>
    </w:p>
    <w:p w14:paraId="69C2F0E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99" w:history="1">
        <w:r w:rsidRPr="00867236">
          <w:rPr>
            <w:rStyle w:val="Lienhypertexte"/>
            <w:noProof/>
          </w:rPr>
          <w:t>20.7.6</w:t>
        </w:r>
        <w:r>
          <w:rPr>
            <w:rFonts w:asciiTheme="minorHAnsi" w:eastAsiaTheme="minorEastAsia" w:hAnsiTheme="minorHAnsi" w:cstheme="minorBidi"/>
            <w:noProof/>
            <w:sz w:val="22"/>
            <w:szCs w:val="22"/>
          </w:rPr>
          <w:tab/>
        </w:r>
        <w:r w:rsidRPr="00867236">
          <w:rPr>
            <w:rStyle w:val="Lienhypertexte"/>
            <w:noProof/>
          </w:rPr>
          <w:t>Epaisseur</w:t>
        </w:r>
        <w:r>
          <w:rPr>
            <w:noProof/>
            <w:webHidden/>
          </w:rPr>
          <w:tab/>
        </w:r>
        <w:r>
          <w:rPr>
            <w:noProof/>
            <w:webHidden/>
          </w:rPr>
          <w:fldChar w:fldCharType="begin"/>
        </w:r>
        <w:r>
          <w:rPr>
            <w:noProof/>
            <w:webHidden/>
          </w:rPr>
          <w:instrText xml:space="preserve"> PAGEREF _Toc81491999 \h </w:instrText>
        </w:r>
        <w:r>
          <w:rPr>
            <w:noProof/>
            <w:webHidden/>
          </w:rPr>
        </w:r>
        <w:r>
          <w:rPr>
            <w:noProof/>
            <w:webHidden/>
          </w:rPr>
          <w:fldChar w:fldCharType="separate"/>
        </w:r>
        <w:r>
          <w:rPr>
            <w:noProof/>
            <w:webHidden/>
          </w:rPr>
          <w:t>108</w:t>
        </w:r>
        <w:r>
          <w:rPr>
            <w:noProof/>
            <w:webHidden/>
          </w:rPr>
          <w:fldChar w:fldCharType="end"/>
        </w:r>
      </w:hyperlink>
    </w:p>
    <w:p w14:paraId="76A0D13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00" w:history="1">
        <w:r w:rsidRPr="00867236">
          <w:rPr>
            <w:rStyle w:val="Lienhypertexte"/>
            <w:noProof/>
          </w:rPr>
          <w:t>20.7.7</w:t>
        </w:r>
        <w:r>
          <w:rPr>
            <w:rFonts w:asciiTheme="minorHAnsi" w:eastAsiaTheme="minorEastAsia" w:hAnsiTheme="minorHAnsi" w:cstheme="minorBidi"/>
            <w:noProof/>
            <w:sz w:val="22"/>
            <w:szCs w:val="22"/>
          </w:rPr>
          <w:tab/>
        </w:r>
        <w:r w:rsidRPr="00867236">
          <w:rPr>
            <w:rStyle w:val="Lienhypertexte"/>
            <w:noProof/>
          </w:rPr>
          <w:t>Adhérence</w:t>
        </w:r>
        <w:r>
          <w:rPr>
            <w:noProof/>
            <w:webHidden/>
          </w:rPr>
          <w:tab/>
        </w:r>
        <w:r>
          <w:rPr>
            <w:noProof/>
            <w:webHidden/>
          </w:rPr>
          <w:fldChar w:fldCharType="begin"/>
        </w:r>
        <w:r>
          <w:rPr>
            <w:noProof/>
            <w:webHidden/>
          </w:rPr>
          <w:instrText xml:space="preserve"> PAGEREF _Toc81492000 \h </w:instrText>
        </w:r>
        <w:r>
          <w:rPr>
            <w:noProof/>
            <w:webHidden/>
          </w:rPr>
        </w:r>
        <w:r>
          <w:rPr>
            <w:noProof/>
            <w:webHidden/>
          </w:rPr>
          <w:fldChar w:fldCharType="separate"/>
        </w:r>
        <w:r>
          <w:rPr>
            <w:noProof/>
            <w:webHidden/>
          </w:rPr>
          <w:t>108</w:t>
        </w:r>
        <w:r>
          <w:rPr>
            <w:noProof/>
            <w:webHidden/>
          </w:rPr>
          <w:fldChar w:fldCharType="end"/>
        </w:r>
      </w:hyperlink>
    </w:p>
    <w:p w14:paraId="128627A2" w14:textId="77777777" w:rsidR="007368C5" w:rsidRDefault="007368C5" w:rsidP="007368C5">
      <w:pPr>
        <w:pStyle w:val="TM2"/>
        <w:rPr>
          <w:rFonts w:asciiTheme="minorHAnsi" w:eastAsiaTheme="minorEastAsia" w:hAnsiTheme="minorHAnsi" w:cstheme="minorBidi"/>
          <w:caps w:val="0"/>
          <w:sz w:val="22"/>
          <w:szCs w:val="22"/>
        </w:rPr>
      </w:pPr>
      <w:hyperlink w:anchor="_Toc81492001" w:history="1">
        <w:r w:rsidRPr="00867236">
          <w:rPr>
            <w:rStyle w:val="Lienhypertexte"/>
          </w:rPr>
          <w:t>20.8</w:t>
        </w:r>
        <w:r>
          <w:rPr>
            <w:rFonts w:asciiTheme="minorHAnsi" w:eastAsiaTheme="minorEastAsia" w:hAnsiTheme="minorHAnsi" w:cstheme="minorBidi"/>
            <w:caps w:val="0"/>
            <w:sz w:val="22"/>
            <w:szCs w:val="22"/>
          </w:rPr>
          <w:tab/>
        </w:r>
        <w:r w:rsidRPr="00867236">
          <w:rPr>
            <w:rStyle w:val="Lienhypertexte"/>
          </w:rPr>
          <w:t>Peinture pour METAL</w:t>
        </w:r>
        <w:r>
          <w:rPr>
            <w:webHidden/>
          </w:rPr>
          <w:tab/>
        </w:r>
        <w:r>
          <w:rPr>
            <w:webHidden/>
          </w:rPr>
          <w:fldChar w:fldCharType="begin"/>
        </w:r>
        <w:r>
          <w:rPr>
            <w:webHidden/>
          </w:rPr>
          <w:instrText xml:space="preserve"> PAGEREF _Toc81492001 \h </w:instrText>
        </w:r>
        <w:r>
          <w:rPr>
            <w:webHidden/>
          </w:rPr>
        </w:r>
        <w:r>
          <w:rPr>
            <w:webHidden/>
          </w:rPr>
          <w:fldChar w:fldCharType="separate"/>
        </w:r>
        <w:r>
          <w:rPr>
            <w:webHidden/>
          </w:rPr>
          <w:t>108</w:t>
        </w:r>
        <w:r>
          <w:rPr>
            <w:webHidden/>
          </w:rPr>
          <w:fldChar w:fldCharType="end"/>
        </w:r>
      </w:hyperlink>
    </w:p>
    <w:p w14:paraId="3FAB3BCE" w14:textId="77777777" w:rsidR="007368C5" w:rsidRDefault="007368C5" w:rsidP="007368C5">
      <w:pPr>
        <w:pStyle w:val="TM2"/>
        <w:rPr>
          <w:rFonts w:asciiTheme="minorHAnsi" w:eastAsiaTheme="minorEastAsia" w:hAnsiTheme="minorHAnsi" w:cstheme="minorBidi"/>
          <w:caps w:val="0"/>
          <w:sz w:val="22"/>
          <w:szCs w:val="22"/>
        </w:rPr>
      </w:pPr>
      <w:hyperlink w:anchor="_Toc81492002" w:history="1">
        <w:r w:rsidRPr="00867236">
          <w:rPr>
            <w:rStyle w:val="Lienhypertexte"/>
          </w:rPr>
          <w:t>20.9</w:t>
        </w:r>
        <w:r>
          <w:rPr>
            <w:rFonts w:asciiTheme="minorHAnsi" w:eastAsiaTheme="minorEastAsia" w:hAnsiTheme="minorHAnsi" w:cstheme="minorBidi"/>
            <w:caps w:val="0"/>
            <w:sz w:val="22"/>
            <w:szCs w:val="22"/>
          </w:rPr>
          <w:tab/>
        </w:r>
        <w:r w:rsidRPr="00867236">
          <w:rPr>
            <w:rStyle w:val="Lienhypertexte"/>
          </w:rPr>
          <w:t>LISSE DE PROTECTION DES VEGETAUX SUR RUE</w:t>
        </w:r>
        <w:r>
          <w:rPr>
            <w:webHidden/>
          </w:rPr>
          <w:tab/>
        </w:r>
        <w:r>
          <w:rPr>
            <w:webHidden/>
          </w:rPr>
          <w:fldChar w:fldCharType="begin"/>
        </w:r>
        <w:r>
          <w:rPr>
            <w:webHidden/>
          </w:rPr>
          <w:instrText xml:space="preserve"> PAGEREF _Toc81492002 \h </w:instrText>
        </w:r>
        <w:r>
          <w:rPr>
            <w:webHidden/>
          </w:rPr>
        </w:r>
        <w:r>
          <w:rPr>
            <w:webHidden/>
          </w:rPr>
          <w:fldChar w:fldCharType="separate"/>
        </w:r>
        <w:r>
          <w:rPr>
            <w:webHidden/>
          </w:rPr>
          <w:t>109</w:t>
        </w:r>
        <w:r>
          <w:rPr>
            <w:webHidden/>
          </w:rPr>
          <w:fldChar w:fldCharType="end"/>
        </w:r>
      </w:hyperlink>
    </w:p>
    <w:p w14:paraId="27223264" w14:textId="77777777" w:rsidR="007368C5" w:rsidRDefault="007368C5" w:rsidP="007368C5">
      <w:pPr>
        <w:pStyle w:val="TM2"/>
        <w:rPr>
          <w:rFonts w:asciiTheme="minorHAnsi" w:eastAsiaTheme="minorEastAsia" w:hAnsiTheme="minorHAnsi" w:cstheme="minorBidi"/>
          <w:caps w:val="0"/>
          <w:sz w:val="22"/>
          <w:szCs w:val="22"/>
        </w:rPr>
      </w:pPr>
      <w:hyperlink w:anchor="_Toc81492003" w:history="1">
        <w:r w:rsidRPr="00867236">
          <w:rPr>
            <w:rStyle w:val="Lienhypertexte"/>
          </w:rPr>
          <w:t>20.10</w:t>
        </w:r>
        <w:r>
          <w:rPr>
            <w:rFonts w:asciiTheme="minorHAnsi" w:eastAsiaTheme="minorEastAsia" w:hAnsiTheme="minorHAnsi" w:cstheme="minorBidi"/>
            <w:caps w:val="0"/>
            <w:sz w:val="22"/>
            <w:szCs w:val="22"/>
          </w:rPr>
          <w:tab/>
        </w:r>
        <w:r w:rsidRPr="00867236">
          <w:rPr>
            <w:rStyle w:val="Lienhypertexte"/>
          </w:rPr>
          <w:t>PANNEAUX - MUR VEGETAL</w:t>
        </w:r>
        <w:r>
          <w:rPr>
            <w:webHidden/>
          </w:rPr>
          <w:tab/>
        </w:r>
        <w:r>
          <w:rPr>
            <w:webHidden/>
          </w:rPr>
          <w:fldChar w:fldCharType="begin"/>
        </w:r>
        <w:r>
          <w:rPr>
            <w:webHidden/>
          </w:rPr>
          <w:instrText xml:space="preserve"> PAGEREF _Toc81492003 \h </w:instrText>
        </w:r>
        <w:r>
          <w:rPr>
            <w:webHidden/>
          </w:rPr>
        </w:r>
        <w:r>
          <w:rPr>
            <w:webHidden/>
          </w:rPr>
          <w:fldChar w:fldCharType="separate"/>
        </w:r>
        <w:r>
          <w:rPr>
            <w:webHidden/>
          </w:rPr>
          <w:t>109</w:t>
        </w:r>
        <w:r>
          <w:rPr>
            <w:webHidden/>
          </w:rPr>
          <w:fldChar w:fldCharType="end"/>
        </w:r>
      </w:hyperlink>
    </w:p>
    <w:p w14:paraId="65F3F706"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004" w:history="1">
        <w:r w:rsidRPr="00867236">
          <w:rPr>
            <w:rStyle w:val="Lienhypertexte"/>
            <w:noProof/>
          </w:rPr>
          <w:t>20.10.1</w:t>
        </w:r>
        <w:r>
          <w:rPr>
            <w:rFonts w:asciiTheme="minorHAnsi" w:eastAsiaTheme="minorEastAsia" w:hAnsiTheme="minorHAnsi" w:cstheme="minorBidi"/>
            <w:noProof/>
            <w:sz w:val="22"/>
            <w:szCs w:val="22"/>
          </w:rPr>
          <w:tab/>
        </w:r>
        <w:r w:rsidRPr="00867236">
          <w:rPr>
            <w:rStyle w:val="Lienhypertexte"/>
            <w:noProof/>
          </w:rPr>
          <w:t>Panneau A</w:t>
        </w:r>
        <w:r>
          <w:rPr>
            <w:noProof/>
            <w:webHidden/>
          </w:rPr>
          <w:tab/>
        </w:r>
        <w:r>
          <w:rPr>
            <w:noProof/>
            <w:webHidden/>
          </w:rPr>
          <w:fldChar w:fldCharType="begin"/>
        </w:r>
        <w:r>
          <w:rPr>
            <w:noProof/>
            <w:webHidden/>
          </w:rPr>
          <w:instrText xml:space="preserve"> PAGEREF _Toc81492004 \h </w:instrText>
        </w:r>
        <w:r>
          <w:rPr>
            <w:noProof/>
            <w:webHidden/>
          </w:rPr>
        </w:r>
        <w:r>
          <w:rPr>
            <w:noProof/>
            <w:webHidden/>
          </w:rPr>
          <w:fldChar w:fldCharType="separate"/>
        </w:r>
        <w:r>
          <w:rPr>
            <w:noProof/>
            <w:webHidden/>
          </w:rPr>
          <w:t>109</w:t>
        </w:r>
        <w:r>
          <w:rPr>
            <w:noProof/>
            <w:webHidden/>
          </w:rPr>
          <w:fldChar w:fldCharType="end"/>
        </w:r>
      </w:hyperlink>
    </w:p>
    <w:p w14:paraId="5B589312"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005" w:history="1">
        <w:r w:rsidRPr="00867236">
          <w:rPr>
            <w:rStyle w:val="Lienhypertexte"/>
            <w:noProof/>
          </w:rPr>
          <w:t>20.10.2</w:t>
        </w:r>
        <w:r>
          <w:rPr>
            <w:rFonts w:asciiTheme="minorHAnsi" w:eastAsiaTheme="minorEastAsia" w:hAnsiTheme="minorHAnsi" w:cstheme="minorBidi"/>
            <w:noProof/>
            <w:sz w:val="22"/>
            <w:szCs w:val="22"/>
          </w:rPr>
          <w:tab/>
        </w:r>
        <w:r w:rsidRPr="00867236">
          <w:rPr>
            <w:rStyle w:val="Lienhypertexte"/>
            <w:noProof/>
          </w:rPr>
          <w:t>Panneau AB</w:t>
        </w:r>
        <w:r>
          <w:rPr>
            <w:noProof/>
            <w:webHidden/>
          </w:rPr>
          <w:tab/>
        </w:r>
        <w:r>
          <w:rPr>
            <w:noProof/>
            <w:webHidden/>
          </w:rPr>
          <w:fldChar w:fldCharType="begin"/>
        </w:r>
        <w:r>
          <w:rPr>
            <w:noProof/>
            <w:webHidden/>
          </w:rPr>
          <w:instrText xml:space="preserve"> PAGEREF _Toc81492005 \h </w:instrText>
        </w:r>
        <w:r>
          <w:rPr>
            <w:noProof/>
            <w:webHidden/>
          </w:rPr>
        </w:r>
        <w:r>
          <w:rPr>
            <w:noProof/>
            <w:webHidden/>
          </w:rPr>
          <w:fldChar w:fldCharType="separate"/>
        </w:r>
        <w:r>
          <w:rPr>
            <w:noProof/>
            <w:webHidden/>
          </w:rPr>
          <w:t>109</w:t>
        </w:r>
        <w:r>
          <w:rPr>
            <w:noProof/>
            <w:webHidden/>
          </w:rPr>
          <w:fldChar w:fldCharType="end"/>
        </w:r>
      </w:hyperlink>
    </w:p>
    <w:p w14:paraId="700EF6F9"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006" w:history="1">
        <w:r w:rsidRPr="00867236">
          <w:rPr>
            <w:rStyle w:val="Lienhypertexte"/>
            <w:noProof/>
          </w:rPr>
          <w:t>20.10.3</w:t>
        </w:r>
        <w:r>
          <w:rPr>
            <w:rFonts w:asciiTheme="minorHAnsi" w:eastAsiaTheme="minorEastAsia" w:hAnsiTheme="minorHAnsi" w:cstheme="minorBidi"/>
            <w:noProof/>
            <w:sz w:val="22"/>
            <w:szCs w:val="22"/>
          </w:rPr>
          <w:tab/>
        </w:r>
        <w:r w:rsidRPr="00867236">
          <w:rPr>
            <w:rStyle w:val="Lienhypertexte"/>
            <w:noProof/>
          </w:rPr>
          <w:t>Panneau B</w:t>
        </w:r>
        <w:r>
          <w:rPr>
            <w:noProof/>
            <w:webHidden/>
          </w:rPr>
          <w:tab/>
        </w:r>
        <w:r>
          <w:rPr>
            <w:noProof/>
            <w:webHidden/>
          </w:rPr>
          <w:fldChar w:fldCharType="begin"/>
        </w:r>
        <w:r>
          <w:rPr>
            <w:noProof/>
            <w:webHidden/>
          </w:rPr>
          <w:instrText xml:space="preserve"> PAGEREF _Toc81492006 \h </w:instrText>
        </w:r>
        <w:r>
          <w:rPr>
            <w:noProof/>
            <w:webHidden/>
          </w:rPr>
        </w:r>
        <w:r>
          <w:rPr>
            <w:noProof/>
            <w:webHidden/>
          </w:rPr>
          <w:fldChar w:fldCharType="separate"/>
        </w:r>
        <w:r>
          <w:rPr>
            <w:noProof/>
            <w:webHidden/>
          </w:rPr>
          <w:t>109</w:t>
        </w:r>
        <w:r>
          <w:rPr>
            <w:noProof/>
            <w:webHidden/>
          </w:rPr>
          <w:fldChar w:fldCharType="end"/>
        </w:r>
      </w:hyperlink>
    </w:p>
    <w:p w14:paraId="09259BB5"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007" w:history="1">
        <w:r w:rsidRPr="00867236">
          <w:rPr>
            <w:rStyle w:val="Lienhypertexte"/>
            <w:noProof/>
          </w:rPr>
          <w:t>20.10.4</w:t>
        </w:r>
        <w:r>
          <w:rPr>
            <w:rFonts w:asciiTheme="minorHAnsi" w:eastAsiaTheme="minorEastAsia" w:hAnsiTheme="minorHAnsi" w:cstheme="minorBidi"/>
            <w:noProof/>
            <w:sz w:val="22"/>
            <w:szCs w:val="22"/>
          </w:rPr>
          <w:tab/>
        </w:r>
        <w:r w:rsidRPr="00867236">
          <w:rPr>
            <w:rStyle w:val="Lienhypertexte"/>
            <w:noProof/>
          </w:rPr>
          <w:t>Panneau D</w:t>
        </w:r>
        <w:r>
          <w:rPr>
            <w:noProof/>
            <w:webHidden/>
          </w:rPr>
          <w:tab/>
        </w:r>
        <w:r>
          <w:rPr>
            <w:noProof/>
            <w:webHidden/>
          </w:rPr>
          <w:fldChar w:fldCharType="begin"/>
        </w:r>
        <w:r>
          <w:rPr>
            <w:noProof/>
            <w:webHidden/>
          </w:rPr>
          <w:instrText xml:space="preserve"> PAGEREF _Toc81492007 \h </w:instrText>
        </w:r>
        <w:r>
          <w:rPr>
            <w:noProof/>
            <w:webHidden/>
          </w:rPr>
        </w:r>
        <w:r>
          <w:rPr>
            <w:noProof/>
            <w:webHidden/>
          </w:rPr>
          <w:fldChar w:fldCharType="separate"/>
        </w:r>
        <w:r>
          <w:rPr>
            <w:noProof/>
            <w:webHidden/>
          </w:rPr>
          <w:t>109</w:t>
        </w:r>
        <w:r>
          <w:rPr>
            <w:noProof/>
            <w:webHidden/>
          </w:rPr>
          <w:fldChar w:fldCharType="end"/>
        </w:r>
      </w:hyperlink>
    </w:p>
    <w:p w14:paraId="02D31BF1" w14:textId="77777777" w:rsidR="007368C5" w:rsidRDefault="007368C5" w:rsidP="007368C5">
      <w:pPr>
        <w:pStyle w:val="TM2"/>
        <w:rPr>
          <w:rFonts w:asciiTheme="minorHAnsi" w:eastAsiaTheme="minorEastAsia" w:hAnsiTheme="minorHAnsi" w:cstheme="minorBidi"/>
          <w:caps w:val="0"/>
          <w:sz w:val="22"/>
          <w:szCs w:val="22"/>
        </w:rPr>
      </w:pPr>
      <w:hyperlink w:anchor="_Toc81492008" w:history="1">
        <w:r w:rsidRPr="00867236">
          <w:rPr>
            <w:rStyle w:val="Lienhypertexte"/>
          </w:rPr>
          <w:t>20.11</w:t>
        </w:r>
        <w:r>
          <w:rPr>
            <w:rFonts w:asciiTheme="minorHAnsi" w:eastAsiaTheme="minorEastAsia" w:hAnsiTheme="minorHAnsi" w:cstheme="minorBidi"/>
            <w:caps w:val="0"/>
            <w:sz w:val="22"/>
            <w:szCs w:val="22"/>
          </w:rPr>
          <w:tab/>
        </w:r>
        <w:r w:rsidRPr="00867236">
          <w:rPr>
            <w:rStyle w:val="Lienhypertexte"/>
          </w:rPr>
          <w:t>TREILLE</w:t>
        </w:r>
        <w:r>
          <w:rPr>
            <w:webHidden/>
          </w:rPr>
          <w:tab/>
        </w:r>
        <w:r>
          <w:rPr>
            <w:webHidden/>
          </w:rPr>
          <w:fldChar w:fldCharType="begin"/>
        </w:r>
        <w:r>
          <w:rPr>
            <w:webHidden/>
          </w:rPr>
          <w:instrText xml:space="preserve"> PAGEREF _Toc81492008 \h </w:instrText>
        </w:r>
        <w:r>
          <w:rPr>
            <w:webHidden/>
          </w:rPr>
        </w:r>
        <w:r>
          <w:rPr>
            <w:webHidden/>
          </w:rPr>
          <w:fldChar w:fldCharType="separate"/>
        </w:r>
        <w:r>
          <w:rPr>
            <w:webHidden/>
          </w:rPr>
          <w:t>109</w:t>
        </w:r>
        <w:r>
          <w:rPr>
            <w:webHidden/>
          </w:rPr>
          <w:fldChar w:fldCharType="end"/>
        </w:r>
      </w:hyperlink>
    </w:p>
    <w:p w14:paraId="77E38DF7" w14:textId="77777777" w:rsidR="007368C5" w:rsidRDefault="007368C5" w:rsidP="007368C5">
      <w:pPr>
        <w:pStyle w:val="TM1"/>
        <w:rPr>
          <w:rFonts w:asciiTheme="minorHAnsi" w:eastAsiaTheme="minorEastAsia" w:hAnsiTheme="minorHAnsi" w:cstheme="minorBidi"/>
          <w:b w:val="0"/>
          <w:caps w:val="0"/>
          <w:sz w:val="22"/>
          <w:szCs w:val="22"/>
        </w:rPr>
      </w:pPr>
      <w:hyperlink w:anchor="_Toc81492009" w:history="1">
        <w:r w:rsidRPr="00867236">
          <w:rPr>
            <w:rStyle w:val="Lienhypertexte"/>
          </w:rPr>
          <w:t>21</w:t>
        </w:r>
        <w:r>
          <w:rPr>
            <w:rFonts w:asciiTheme="minorHAnsi" w:eastAsiaTheme="minorEastAsia" w:hAnsiTheme="minorHAnsi" w:cstheme="minorBidi"/>
            <w:b w:val="0"/>
            <w:caps w:val="0"/>
            <w:sz w:val="22"/>
            <w:szCs w:val="22"/>
          </w:rPr>
          <w:tab/>
        </w:r>
        <w:r w:rsidRPr="00867236">
          <w:rPr>
            <w:rStyle w:val="Lienhypertexte"/>
          </w:rPr>
          <w:t>SIGNALISATION</w:t>
        </w:r>
        <w:r>
          <w:rPr>
            <w:webHidden/>
          </w:rPr>
          <w:tab/>
        </w:r>
        <w:r>
          <w:rPr>
            <w:webHidden/>
          </w:rPr>
          <w:fldChar w:fldCharType="begin"/>
        </w:r>
        <w:r>
          <w:rPr>
            <w:webHidden/>
          </w:rPr>
          <w:instrText xml:space="preserve"> PAGEREF _Toc81492009 \h </w:instrText>
        </w:r>
        <w:r>
          <w:rPr>
            <w:webHidden/>
          </w:rPr>
        </w:r>
        <w:r>
          <w:rPr>
            <w:webHidden/>
          </w:rPr>
          <w:fldChar w:fldCharType="separate"/>
        </w:r>
        <w:r>
          <w:rPr>
            <w:webHidden/>
          </w:rPr>
          <w:t>110</w:t>
        </w:r>
        <w:r>
          <w:rPr>
            <w:webHidden/>
          </w:rPr>
          <w:fldChar w:fldCharType="end"/>
        </w:r>
      </w:hyperlink>
    </w:p>
    <w:p w14:paraId="6FCA3D62" w14:textId="77777777" w:rsidR="007368C5" w:rsidRDefault="007368C5" w:rsidP="007368C5">
      <w:pPr>
        <w:pStyle w:val="TM2"/>
        <w:rPr>
          <w:rFonts w:asciiTheme="minorHAnsi" w:eastAsiaTheme="minorEastAsia" w:hAnsiTheme="minorHAnsi" w:cstheme="minorBidi"/>
          <w:caps w:val="0"/>
          <w:sz w:val="22"/>
          <w:szCs w:val="22"/>
        </w:rPr>
      </w:pPr>
      <w:hyperlink w:anchor="_Toc81492010" w:history="1">
        <w:r w:rsidRPr="00867236">
          <w:rPr>
            <w:rStyle w:val="Lienhypertexte"/>
          </w:rPr>
          <w:t>21.1</w:t>
        </w:r>
        <w:r>
          <w:rPr>
            <w:rFonts w:asciiTheme="minorHAnsi" w:eastAsiaTheme="minorEastAsia" w:hAnsiTheme="minorHAnsi" w:cstheme="minorBidi"/>
            <w:caps w:val="0"/>
            <w:sz w:val="22"/>
            <w:szCs w:val="22"/>
          </w:rPr>
          <w:tab/>
        </w:r>
        <w:r w:rsidRPr="00867236">
          <w:rPr>
            <w:rStyle w:val="Lienhypertexte"/>
          </w:rPr>
          <w:t>Bande d’éveil de vigilance</w:t>
        </w:r>
        <w:r>
          <w:rPr>
            <w:webHidden/>
          </w:rPr>
          <w:tab/>
        </w:r>
        <w:r>
          <w:rPr>
            <w:webHidden/>
          </w:rPr>
          <w:fldChar w:fldCharType="begin"/>
        </w:r>
        <w:r>
          <w:rPr>
            <w:webHidden/>
          </w:rPr>
          <w:instrText xml:space="preserve"> PAGEREF _Toc81492010 \h </w:instrText>
        </w:r>
        <w:r>
          <w:rPr>
            <w:webHidden/>
          </w:rPr>
        </w:r>
        <w:r>
          <w:rPr>
            <w:webHidden/>
          </w:rPr>
          <w:fldChar w:fldCharType="separate"/>
        </w:r>
        <w:r>
          <w:rPr>
            <w:webHidden/>
          </w:rPr>
          <w:t>110</w:t>
        </w:r>
        <w:r>
          <w:rPr>
            <w:webHidden/>
          </w:rPr>
          <w:fldChar w:fldCharType="end"/>
        </w:r>
      </w:hyperlink>
    </w:p>
    <w:p w14:paraId="3CA1C4B9" w14:textId="77777777" w:rsidR="007368C5" w:rsidRDefault="007368C5" w:rsidP="007368C5">
      <w:pPr>
        <w:pStyle w:val="TM1"/>
        <w:rPr>
          <w:rFonts w:asciiTheme="minorHAnsi" w:eastAsiaTheme="minorEastAsia" w:hAnsiTheme="minorHAnsi" w:cstheme="minorBidi"/>
          <w:b w:val="0"/>
          <w:caps w:val="0"/>
          <w:sz w:val="22"/>
          <w:szCs w:val="22"/>
        </w:rPr>
      </w:pPr>
      <w:hyperlink w:anchor="_Toc81492011" w:history="1">
        <w:r w:rsidRPr="00867236">
          <w:rPr>
            <w:rStyle w:val="Lienhypertexte"/>
          </w:rPr>
          <w:t>22</w:t>
        </w:r>
        <w:r>
          <w:rPr>
            <w:rFonts w:asciiTheme="minorHAnsi" w:eastAsiaTheme="minorEastAsia" w:hAnsiTheme="minorHAnsi" w:cstheme="minorBidi"/>
            <w:b w:val="0"/>
            <w:caps w:val="0"/>
            <w:sz w:val="22"/>
            <w:szCs w:val="22"/>
          </w:rPr>
          <w:tab/>
        </w:r>
        <w:r w:rsidRPr="00867236">
          <w:rPr>
            <w:rStyle w:val="Lienhypertexte"/>
          </w:rPr>
          <w:t>MOBILIER URBAIN</w:t>
        </w:r>
        <w:r>
          <w:rPr>
            <w:webHidden/>
          </w:rPr>
          <w:tab/>
        </w:r>
        <w:r>
          <w:rPr>
            <w:webHidden/>
          </w:rPr>
          <w:fldChar w:fldCharType="begin"/>
        </w:r>
        <w:r>
          <w:rPr>
            <w:webHidden/>
          </w:rPr>
          <w:instrText xml:space="preserve"> PAGEREF _Toc81492011 \h </w:instrText>
        </w:r>
        <w:r>
          <w:rPr>
            <w:webHidden/>
          </w:rPr>
        </w:r>
        <w:r>
          <w:rPr>
            <w:webHidden/>
          </w:rPr>
          <w:fldChar w:fldCharType="separate"/>
        </w:r>
        <w:r>
          <w:rPr>
            <w:webHidden/>
          </w:rPr>
          <w:t>110</w:t>
        </w:r>
        <w:r>
          <w:rPr>
            <w:webHidden/>
          </w:rPr>
          <w:fldChar w:fldCharType="end"/>
        </w:r>
      </w:hyperlink>
    </w:p>
    <w:p w14:paraId="2504CB3E" w14:textId="77777777" w:rsidR="007368C5" w:rsidRDefault="007368C5" w:rsidP="007368C5">
      <w:pPr>
        <w:pStyle w:val="TM2"/>
        <w:rPr>
          <w:rFonts w:asciiTheme="minorHAnsi" w:eastAsiaTheme="minorEastAsia" w:hAnsiTheme="minorHAnsi" w:cstheme="minorBidi"/>
          <w:caps w:val="0"/>
          <w:sz w:val="22"/>
          <w:szCs w:val="22"/>
        </w:rPr>
      </w:pPr>
      <w:hyperlink w:anchor="_Toc81492012" w:history="1">
        <w:r w:rsidRPr="00867236">
          <w:rPr>
            <w:rStyle w:val="Lienhypertexte"/>
          </w:rPr>
          <w:t>22.1</w:t>
        </w:r>
        <w:r>
          <w:rPr>
            <w:rFonts w:asciiTheme="minorHAnsi" w:eastAsiaTheme="minorEastAsia" w:hAnsiTheme="minorHAnsi" w:cstheme="minorBidi"/>
            <w:caps w:val="0"/>
            <w:sz w:val="22"/>
            <w:szCs w:val="22"/>
          </w:rPr>
          <w:tab/>
        </w:r>
        <w:r w:rsidRPr="00867236">
          <w:rPr>
            <w:rStyle w:val="Lienhypertexte"/>
          </w:rPr>
          <w:t>Généralités</w:t>
        </w:r>
        <w:r>
          <w:rPr>
            <w:webHidden/>
          </w:rPr>
          <w:tab/>
        </w:r>
        <w:r>
          <w:rPr>
            <w:webHidden/>
          </w:rPr>
          <w:fldChar w:fldCharType="begin"/>
        </w:r>
        <w:r>
          <w:rPr>
            <w:webHidden/>
          </w:rPr>
          <w:instrText xml:space="preserve"> PAGEREF _Toc81492012 \h </w:instrText>
        </w:r>
        <w:r>
          <w:rPr>
            <w:webHidden/>
          </w:rPr>
        </w:r>
        <w:r>
          <w:rPr>
            <w:webHidden/>
          </w:rPr>
          <w:fldChar w:fldCharType="separate"/>
        </w:r>
        <w:r>
          <w:rPr>
            <w:webHidden/>
          </w:rPr>
          <w:t>110</w:t>
        </w:r>
        <w:r>
          <w:rPr>
            <w:webHidden/>
          </w:rPr>
          <w:fldChar w:fldCharType="end"/>
        </w:r>
      </w:hyperlink>
    </w:p>
    <w:p w14:paraId="43F5E1CA" w14:textId="77777777" w:rsidR="007368C5" w:rsidRDefault="007368C5" w:rsidP="007368C5">
      <w:pPr>
        <w:pStyle w:val="TM2"/>
        <w:rPr>
          <w:rFonts w:asciiTheme="minorHAnsi" w:eastAsiaTheme="minorEastAsia" w:hAnsiTheme="minorHAnsi" w:cstheme="minorBidi"/>
          <w:caps w:val="0"/>
          <w:sz w:val="22"/>
          <w:szCs w:val="22"/>
        </w:rPr>
      </w:pPr>
      <w:hyperlink w:anchor="_Toc81492013" w:history="1">
        <w:r w:rsidRPr="00867236">
          <w:rPr>
            <w:rStyle w:val="Lienhypertexte"/>
          </w:rPr>
          <w:t>22.2</w:t>
        </w:r>
        <w:r>
          <w:rPr>
            <w:rFonts w:asciiTheme="minorHAnsi" w:eastAsiaTheme="minorEastAsia" w:hAnsiTheme="minorHAnsi" w:cstheme="minorBidi"/>
            <w:caps w:val="0"/>
            <w:sz w:val="22"/>
            <w:szCs w:val="22"/>
          </w:rPr>
          <w:tab/>
        </w:r>
        <w:r w:rsidRPr="00867236">
          <w:rPr>
            <w:rStyle w:val="Lienhypertexte"/>
          </w:rPr>
          <w:t>Vérification et réception</w:t>
        </w:r>
        <w:r>
          <w:rPr>
            <w:webHidden/>
          </w:rPr>
          <w:tab/>
        </w:r>
        <w:r>
          <w:rPr>
            <w:webHidden/>
          </w:rPr>
          <w:fldChar w:fldCharType="begin"/>
        </w:r>
        <w:r>
          <w:rPr>
            <w:webHidden/>
          </w:rPr>
          <w:instrText xml:space="preserve"> PAGEREF _Toc81492013 \h </w:instrText>
        </w:r>
        <w:r>
          <w:rPr>
            <w:webHidden/>
          </w:rPr>
        </w:r>
        <w:r>
          <w:rPr>
            <w:webHidden/>
          </w:rPr>
          <w:fldChar w:fldCharType="separate"/>
        </w:r>
        <w:r>
          <w:rPr>
            <w:webHidden/>
          </w:rPr>
          <w:t>110</w:t>
        </w:r>
        <w:r>
          <w:rPr>
            <w:webHidden/>
          </w:rPr>
          <w:fldChar w:fldCharType="end"/>
        </w:r>
      </w:hyperlink>
    </w:p>
    <w:p w14:paraId="4AE3DB2C" w14:textId="77777777" w:rsidR="007368C5" w:rsidRDefault="007368C5" w:rsidP="007368C5">
      <w:pPr>
        <w:pStyle w:val="TM2"/>
        <w:rPr>
          <w:rFonts w:asciiTheme="minorHAnsi" w:eastAsiaTheme="minorEastAsia" w:hAnsiTheme="minorHAnsi" w:cstheme="minorBidi"/>
          <w:caps w:val="0"/>
          <w:sz w:val="22"/>
          <w:szCs w:val="22"/>
        </w:rPr>
      </w:pPr>
      <w:hyperlink w:anchor="_Toc81492014" w:history="1">
        <w:r w:rsidRPr="00867236">
          <w:rPr>
            <w:rStyle w:val="Lienhypertexte"/>
          </w:rPr>
          <w:t>22.3</w:t>
        </w:r>
        <w:r>
          <w:rPr>
            <w:rFonts w:asciiTheme="minorHAnsi" w:eastAsiaTheme="minorEastAsia" w:hAnsiTheme="minorHAnsi" w:cstheme="minorBidi"/>
            <w:caps w:val="0"/>
            <w:sz w:val="22"/>
            <w:szCs w:val="22"/>
          </w:rPr>
          <w:tab/>
        </w:r>
        <w:r w:rsidRPr="00867236">
          <w:rPr>
            <w:rStyle w:val="Lienhypertexte"/>
          </w:rPr>
          <w:t>Matériaux et produits fournis par le Maître de l’Ouvrage</w:t>
        </w:r>
        <w:r>
          <w:rPr>
            <w:webHidden/>
          </w:rPr>
          <w:tab/>
        </w:r>
        <w:r>
          <w:rPr>
            <w:webHidden/>
          </w:rPr>
          <w:fldChar w:fldCharType="begin"/>
        </w:r>
        <w:r>
          <w:rPr>
            <w:webHidden/>
          </w:rPr>
          <w:instrText xml:space="preserve"> PAGEREF _Toc81492014 \h </w:instrText>
        </w:r>
        <w:r>
          <w:rPr>
            <w:webHidden/>
          </w:rPr>
        </w:r>
        <w:r>
          <w:rPr>
            <w:webHidden/>
          </w:rPr>
          <w:fldChar w:fldCharType="separate"/>
        </w:r>
        <w:r>
          <w:rPr>
            <w:webHidden/>
          </w:rPr>
          <w:t>110</w:t>
        </w:r>
        <w:r>
          <w:rPr>
            <w:webHidden/>
          </w:rPr>
          <w:fldChar w:fldCharType="end"/>
        </w:r>
      </w:hyperlink>
    </w:p>
    <w:p w14:paraId="225C0A31" w14:textId="77777777" w:rsidR="007368C5" w:rsidRDefault="007368C5" w:rsidP="007368C5">
      <w:pPr>
        <w:pStyle w:val="TM2"/>
        <w:rPr>
          <w:rFonts w:asciiTheme="minorHAnsi" w:eastAsiaTheme="minorEastAsia" w:hAnsiTheme="minorHAnsi" w:cstheme="minorBidi"/>
          <w:caps w:val="0"/>
          <w:sz w:val="22"/>
          <w:szCs w:val="22"/>
        </w:rPr>
      </w:pPr>
      <w:hyperlink w:anchor="_Toc81492015" w:history="1">
        <w:r w:rsidRPr="00867236">
          <w:rPr>
            <w:rStyle w:val="Lienhypertexte"/>
          </w:rPr>
          <w:t>22.4</w:t>
        </w:r>
        <w:r>
          <w:rPr>
            <w:rFonts w:asciiTheme="minorHAnsi" w:eastAsiaTheme="minorEastAsia" w:hAnsiTheme="minorHAnsi" w:cstheme="minorBidi"/>
            <w:caps w:val="0"/>
            <w:sz w:val="22"/>
            <w:szCs w:val="22"/>
          </w:rPr>
          <w:tab/>
        </w:r>
        <w:r w:rsidRPr="00867236">
          <w:rPr>
            <w:rStyle w:val="Lienhypertexte"/>
          </w:rPr>
          <w:t>Bancs, tabourets et mange-debout</w:t>
        </w:r>
        <w:r>
          <w:rPr>
            <w:webHidden/>
          </w:rPr>
          <w:tab/>
        </w:r>
        <w:r>
          <w:rPr>
            <w:webHidden/>
          </w:rPr>
          <w:fldChar w:fldCharType="begin"/>
        </w:r>
        <w:r>
          <w:rPr>
            <w:webHidden/>
          </w:rPr>
          <w:instrText xml:space="preserve"> PAGEREF _Toc81492015 \h </w:instrText>
        </w:r>
        <w:r>
          <w:rPr>
            <w:webHidden/>
          </w:rPr>
        </w:r>
        <w:r>
          <w:rPr>
            <w:webHidden/>
          </w:rPr>
          <w:fldChar w:fldCharType="separate"/>
        </w:r>
        <w:r>
          <w:rPr>
            <w:webHidden/>
          </w:rPr>
          <w:t>111</w:t>
        </w:r>
        <w:r>
          <w:rPr>
            <w:webHidden/>
          </w:rPr>
          <w:fldChar w:fldCharType="end"/>
        </w:r>
      </w:hyperlink>
    </w:p>
    <w:p w14:paraId="3FFFC029" w14:textId="77777777" w:rsidR="007368C5" w:rsidRDefault="007368C5" w:rsidP="007368C5">
      <w:pPr>
        <w:pStyle w:val="TM2"/>
        <w:rPr>
          <w:rFonts w:asciiTheme="minorHAnsi" w:eastAsiaTheme="minorEastAsia" w:hAnsiTheme="minorHAnsi" w:cstheme="minorBidi"/>
          <w:caps w:val="0"/>
          <w:sz w:val="22"/>
          <w:szCs w:val="22"/>
        </w:rPr>
      </w:pPr>
      <w:hyperlink w:anchor="_Toc81492016" w:history="1">
        <w:r w:rsidRPr="00867236">
          <w:rPr>
            <w:rStyle w:val="Lienhypertexte"/>
          </w:rPr>
          <w:t>22.5</w:t>
        </w:r>
        <w:r>
          <w:rPr>
            <w:rFonts w:asciiTheme="minorHAnsi" w:eastAsiaTheme="minorEastAsia" w:hAnsiTheme="minorHAnsi" w:cstheme="minorBidi"/>
            <w:caps w:val="0"/>
            <w:sz w:val="22"/>
            <w:szCs w:val="22"/>
          </w:rPr>
          <w:tab/>
        </w:r>
        <w:r w:rsidRPr="00867236">
          <w:rPr>
            <w:rStyle w:val="Lienhypertexte"/>
          </w:rPr>
          <w:t>CHAISE LONGUE</w:t>
        </w:r>
        <w:r>
          <w:rPr>
            <w:webHidden/>
          </w:rPr>
          <w:tab/>
        </w:r>
        <w:r>
          <w:rPr>
            <w:webHidden/>
          </w:rPr>
          <w:fldChar w:fldCharType="begin"/>
        </w:r>
        <w:r>
          <w:rPr>
            <w:webHidden/>
          </w:rPr>
          <w:instrText xml:space="preserve"> PAGEREF _Toc81492016 \h </w:instrText>
        </w:r>
        <w:r>
          <w:rPr>
            <w:webHidden/>
          </w:rPr>
        </w:r>
        <w:r>
          <w:rPr>
            <w:webHidden/>
          </w:rPr>
          <w:fldChar w:fldCharType="separate"/>
        </w:r>
        <w:r>
          <w:rPr>
            <w:webHidden/>
          </w:rPr>
          <w:t>111</w:t>
        </w:r>
        <w:r>
          <w:rPr>
            <w:webHidden/>
          </w:rPr>
          <w:fldChar w:fldCharType="end"/>
        </w:r>
      </w:hyperlink>
    </w:p>
    <w:p w14:paraId="517BADE0" w14:textId="77777777" w:rsidR="007368C5" w:rsidRDefault="007368C5" w:rsidP="007368C5">
      <w:pPr>
        <w:pStyle w:val="TM2"/>
        <w:rPr>
          <w:rFonts w:asciiTheme="minorHAnsi" w:eastAsiaTheme="minorEastAsia" w:hAnsiTheme="minorHAnsi" w:cstheme="minorBidi"/>
          <w:caps w:val="0"/>
          <w:sz w:val="22"/>
          <w:szCs w:val="22"/>
        </w:rPr>
      </w:pPr>
      <w:hyperlink w:anchor="_Toc81492017" w:history="1">
        <w:r w:rsidRPr="00867236">
          <w:rPr>
            <w:rStyle w:val="Lienhypertexte"/>
          </w:rPr>
          <w:t>22.6</w:t>
        </w:r>
        <w:r>
          <w:rPr>
            <w:rFonts w:asciiTheme="minorHAnsi" w:eastAsiaTheme="minorEastAsia" w:hAnsiTheme="minorHAnsi" w:cstheme="minorBidi"/>
            <w:caps w:val="0"/>
            <w:sz w:val="22"/>
            <w:szCs w:val="22"/>
          </w:rPr>
          <w:tab/>
        </w:r>
        <w:r w:rsidRPr="00867236">
          <w:rPr>
            <w:rStyle w:val="Lienhypertexte"/>
          </w:rPr>
          <w:t>RANGE VELO</w:t>
        </w:r>
        <w:r>
          <w:rPr>
            <w:webHidden/>
          </w:rPr>
          <w:tab/>
        </w:r>
        <w:r>
          <w:rPr>
            <w:webHidden/>
          </w:rPr>
          <w:fldChar w:fldCharType="begin"/>
        </w:r>
        <w:r>
          <w:rPr>
            <w:webHidden/>
          </w:rPr>
          <w:instrText xml:space="preserve"> PAGEREF _Toc81492017 \h </w:instrText>
        </w:r>
        <w:r>
          <w:rPr>
            <w:webHidden/>
          </w:rPr>
        </w:r>
        <w:r>
          <w:rPr>
            <w:webHidden/>
          </w:rPr>
          <w:fldChar w:fldCharType="separate"/>
        </w:r>
        <w:r>
          <w:rPr>
            <w:webHidden/>
          </w:rPr>
          <w:t>111</w:t>
        </w:r>
        <w:r>
          <w:rPr>
            <w:webHidden/>
          </w:rPr>
          <w:fldChar w:fldCharType="end"/>
        </w:r>
      </w:hyperlink>
    </w:p>
    <w:p w14:paraId="10CA4112" w14:textId="77777777" w:rsidR="007368C5" w:rsidRDefault="007368C5" w:rsidP="007368C5">
      <w:pPr>
        <w:pStyle w:val="TM1"/>
        <w:rPr>
          <w:rFonts w:asciiTheme="minorHAnsi" w:eastAsiaTheme="minorEastAsia" w:hAnsiTheme="minorHAnsi" w:cstheme="minorBidi"/>
          <w:b w:val="0"/>
          <w:caps w:val="0"/>
          <w:sz w:val="22"/>
          <w:szCs w:val="22"/>
        </w:rPr>
      </w:pPr>
      <w:hyperlink w:anchor="_Toc81492018" w:history="1">
        <w:r w:rsidRPr="00867236">
          <w:rPr>
            <w:rStyle w:val="Lienhypertexte"/>
          </w:rPr>
          <w:t>23</w:t>
        </w:r>
        <w:r>
          <w:rPr>
            <w:rFonts w:asciiTheme="minorHAnsi" w:eastAsiaTheme="minorEastAsia" w:hAnsiTheme="minorHAnsi" w:cstheme="minorBidi"/>
            <w:b w:val="0"/>
            <w:caps w:val="0"/>
            <w:sz w:val="22"/>
            <w:szCs w:val="22"/>
          </w:rPr>
          <w:tab/>
        </w:r>
        <w:r w:rsidRPr="00867236">
          <w:rPr>
            <w:rStyle w:val="Lienhypertexte"/>
          </w:rPr>
          <w:t>AIRE DE JEUX</w:t>
        </w:r>
        <w:r>
          <w:rPr>
            <w:webHidden/>
          </w:rPr>
          <w:tab/>
        </w:r>
        <w:r>
          <w:rPr>
            <w:webHidden/>
          </w:rPr>
          <w:fldChar w:fldCharType="begin"/>
        </w:r>
        <w:r>
          <w:rPr>
            <w:webHidden/>
          </w:rPr>
          <w:instrText xml:space="preserve"> PAGEREF _Toc81492018 \h </w:instrText>
        </w:r>
        <w:r>
          <w:rPr>
            <w:webHidden/>
          </w:rPr>
        </w:r>
        <w:r>
          <w:rPr>
            <w:webHidden/>
          </w:rPr>
          <w:fldChar w:fldCharType="separate"/>
        </w:r>
        <w:r>
          <w:rPr>
            <w:webHidden/>
          </w:rPr>
          <w:t>111</w:t>
        </w:r>
        <w:r>
          <w:rPr>
            <w:webHidden/>
          </w:rPr>
          <w:fldChar w:fldCharType="end"/>
        </w:r>
      </w:hyperlink>
    </w:p>
    <w:p w14:paraId="3A2F0916" w14:textId="77777777" w:rsidR="007368C5" w:rsidRDefault="007368C5" w:rsidP="007368C5">
      <w:pPr>
        <w:pStyle w:val="TM2"/>
        <w:rPr>
          <w:rFonts w:asciiTheme="minorHAnsi" w:eastAsiaTheme="minorEastAsia" w:hAnsiTheme="minorHAnsi" w:cstheme="minorBidi"/>
          <w:caps w:val="0"/>
          <w:sz w:val="22"/>
          <w:szCs w:val="22"/>
        </w:rPr>
      </w:pPr>
      <w:hyperlink w:anchor="_Toc81492019" w:history="1">
        <w:r w:rsidRPr="00867236">
          <w:rPr>
            <w:rStyle w:val="Lienhypertexte"/>
          </w:rPr>
          <w:t>23.1</w:t>
        </w:r>
        <w:r>
          <w:rPr>
            <w:rFonts w:asciiTheme="minorHAnsi" w:eastAsiaTheme="minorEastAsia" w:hAnsiTheme="minorHAnsi" w:cstheme="minorBidi"/>
            <w:caps w:val="0"/>
            <w:sz w:val="22"/>
            <w:szCs w:val="22"/>
          </w:rPr>
          <w:tab/>
        </w:r>
        <w:r w:rsidRPr="00867236">
          <w:rPr>
            <w:rStyle w:val="Lienhypertexte"/>
          </w:rPr>
          <w:t>SOLS AMORTISSANTS</w:t>
        </w:r>
        <w:r>
          <w:rPr>
            <w:webHidden/>
          </w:rPr>
          <w:tab/>
        </w:r>
        <w:r>
          <w:rPr>
            <w:webHidden/>
          </w:rPr>
          <w:fldChar w:fldCharType="begin"/>
        </w:r>
        <w:r>
          <w:rPr>
            <w:webHidden/>
          </w:rPr>
          <w:instrText xml:space="preserve"> PAGEREF _Toc81492019 \h </w:instrText>
        </w:r>
        <w:r>
          <w:rPr>
            <w:webHidden/>
          </w:rPr>
        </w:r>
        <w:r>
          <w:rPr>
            <w:webHidden/>
          </w:rPr>
          <w:fldChar w:fldCharType="separate"/>
        </w:r>
        <w:r>
          <w:rPr>
            <w:webHidden/>
          </w:rPr>
          <w:t>111</w:t>
        </w:r>
        <w:r>
          <w:rPr>
            <w:webHidden/>
          </w:rPr>
          <w:fldChar w:fldCharType="end"/>
        </w:r>
      </w:hyperlink>
    </w:p>
    <w:p w14:paraId="397C57A6" w14:textId="77777777" w:rsidR="007368C5" w:rsidRDefault="007368C5" w:rsidP="007368C5">
      <w:pPr>
        <w:pStyle w:val="TM2"/>
        <w:rPr>
          <w:rFonts w:asciiTheme="minorHAnsi" w:eastAsiaTheme="minorEastAsia" w:hAnsiTheme="minorHAnsi" w:cstheme="minorBidi"/>
          <w:caps w:val="0"/>
          <w:sz w:val="22"/>
          <w:szCs w:val="22"/>
        </w:rPr>
      </w:pPr>
      <w:hyperlink w:anchor="_Toc81492020" w:history="1">
        <w:r w:rsidRPr="00867236">
          <w:rPr>
            <w:rStyle w:val="Lienhypertexte"/>
          </w:rPr>
          <w:t>23.2</w:t>
        </w:r>
        <w:r>
          <w:rPr>
            <w:rFonts w:asciiTheme="minorHAnsi" w:eastAsiaTheme="minorEastAsia" w:hAnsiTheme="minorHAnsi" w:cstheme="minorBidi"/>
            <w:caps w:val="0"/>
            <w:sz w:val="22"/>
            <w:szCs w:val="22"/>
          </w:rPr>
          <w:tab/>
        </w:r>
        <w:r w:rsidRPr="00867236">
          <w:rPr>
            <w:rStyle w:val="Lienhypertexte"/>
          </w:rPr>
          <w:t>JEUX</w:t>
        </w:r>
        <w:r>
          <w:rPr>
            <w:webHidden/>
          </w:rPr>
          <w:tab/>
        </w:r>
        <w:r>
          <w:rPr>
            <w:webHidden/>
          </w:rPr>
          <w:fldChar w:fldCharType="begin"/>
        </w:r>
        <w:r>
          <w:rPr>
            <w:webHidden/>
          </w:rPr>
          <w:instrText xml:space="preserve"> PAGEREF _Toc81492020 \h </w:instrText>
        </w:r>
        <w:r>
          <w:rPr>
            <w:webHidden/>
          </w:rPr>
        </w:r>
        <w:r>
          <w:rPr>
            <w:webHidden/>
          </w:rPr>
          <w:fldChar w:fldCharType="separate"/>
        </w:r>
        <w:r>
          <w:rPr>
            <w:webHidden/>
          </w:rPr>
          <w:t>112</w:t>
        </w:r>
        <w:r>
          <w:rPr>
            <w:webHidden/>
          </w:rPr>
          <w:fldChar w:fldCharType="end"/>
        </w:r>
      </w:hyperlink>
    </w:p>
    <w:p w14:paraId="723B602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21" w:history="1">
        <w:r w:rsidRPr="00867236">
          <w:rPr>
            <w:rStyle w:val="Lienhypertexte"/>
            <w:noProof/>
          </w:rPr>
          <w:t>23.2.1</w:t>
        </w:r>
        <w:r>
          <w:rPr>
            <w:rFonts w:asciiTheme="minorHAnsi" w:eastAsiaTheme="minorEastAsia" w:hAnsiTheme="minorHAnsi" w:cstheme="minorBidi"/>
            <w:noProof/>
            <w:sz w:val="22"/>
            <w:szCs w:val="22"/>
          </w:rPr>
          <w:tab/>
        </w:r>
        <w:r w:rsidRPr="00867236">
          <w:rPr>
            <w:rStyle w:val="Lienhypertexte"/>
            <w:noProof/>
          </w:rPr>
          <w:t>solution de Base</w:t>
        </w:r>
        <w:r>
          <w:rPr>
            <w:noProof/>
            <w:webHidden/>
          </w:rPr>
          <w:tab/>
        </w:r>
        <w:r>
          <w:rPr>
            <w:noProof/>
            <w:webHidden/>
          </w:rPr>
          <w:fldChar w:fldCharType="begin"/>
        </w:r>
        <w:r>
          <w:rPr>
            <w:noProof/>
            <w:webHidden/>
          </w:rPr>
          <w:instrText xml:space="preserve"> PAGEREF _Toc81492021 \h </w:instrText>
        </w:r>
        <w:r>
          <w:rPr>
            <w:noProof/>
            <w:webHidden/>
          </w:rPr>
        </w:r>
        <w:r>
          <w:rPr>
            <w:noProof/>
            <w:webHidden/>
          </w:rPr>
          <w:fldChar w:fldCharType="separate"/>
        </w:r>
        <w:r>
          <w:rPr>
            <w:noProof/>
            <w:webHidden/>
          </w:rPr>
          <w:t>112</w:t>
        </w:r>
        <w:r>
          <w:rPr>
            <w:noProof/>
            <w:webHidden/>
          </w:rPr>
          <w:fldChar w:fldCharType="end"/>
        </w:r>
      </w:hyperlink>
    </w:p>
    <w:p w14:paraId="6AE4CB1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22" w:history="1">
        <w:r w:rsidRPr="00867236">
          <w:rPr>
            <w:rStyle w:val="Lienhypertexte"/>
            <w:noProof/>
          </w:rPr>
          <w:t>23.2.2</w:t>
        </w:r>
        <w:r>
          <w:rPr>
            <w:rFonts w:asciiTheme="minorHAnsi" w:eastAsiaTheme="minorEastAsia" w:hAnsiTheme="minorHAnsi" w:cstheme="minorBidi"/>
            <w:noProof/>
            <w:sz w:val="22"/>
            <w:szCs w:val="22"/>
          </w:rPr>
          <w:tab/>
        </w:r>
        <w:r w:rsidRPr="00867236">
          <w:rPr>
            <w:rStyle w:val="Lienhypertexte"/>
            <w:noProof/>
          </w:rPr>
          <w:t>Solution Variante</w:t>
        </w:r>
        <w:r>
          <w:rPr>
            <w:noProof/>
            <w:webHidden/>
          </w:rPr>
          <w:tab/>
        </w:r>
        <w:r>
          <w:rPr>
            <w:noProof/>
            <w:webHidden/>
          </w:rPr>
          <w:fldChar w:fldCharType="begin"/>
        </w:r>
        <w:r>
          <w:rPr>
            <w:noProof/>
            <w:webHidden/>
          </w:rPr>
          <w:instrText xml:space="preserve"> PAGEREF _Toc81492022 \h </w:instrText>
        </w:r>
        <w:r>
          <w:rPr>
            <w:noProof/>
            <w:webHidden/>
          </w:rPr>
        </w:r>
        <w:r>
          <w:rPr>
            <w:noProof/>
            <w:webHidden/>
          </w:rPr>
          <w:fldChar w:fldCharType="separate"/>
        </w:r>
        <w:r>
          <w:rPr>
            <w:noProof/>
            <w:webHidden/>
          </w:rPr>
          <w:t>113</w:t>
        </w:r>
        <w:r>
          <w:rPr>
            <w:noProof/>
            <w:webHidden/>
          </w:rPr>
          <w:fldChar w:fldCharType="end"/>
        </w:r>
      </w:hyperlink>
    </w:p>
    <w:p w14:paraId="665085ED" w14:textId="77777777" w:rsidR="007368C5" w:rsidRDefault="007368C5" w:rsidP="007368C5">
      <w:pPr>
        <w:pStyle w:val="TM2"/>
        <w:rPr>
          <w:rFonts w:asciiTheme="minorHAnsi" w:eastAsiaTheme="minorEastAsia" w:hAnsiTheme="minorHAnsi" w:cstheme="minorBidi"/>
          <w:caps w:val="0"/>
          <w:sz w:val="22"/>
          <w:szCs w:val="22"/>
        </w:rPr>
      </w:pPr>
      <w:hyperlink w:anchor="_Toc81492023" w:history="1">
        <w:r w:rsidRPr="00867236">
          <w:rPr>
            <w:rStyle w:val="Lienhypertexte"/>
          </w:rPr>
          <w:t>23.3</w:t>
        </w:r>
        <w:r>
          <w:rPr>
            <w:rFonts w:asciiTheme="minorHAnsi" w:eastAsiaTheme="minorEastAsia" w:hAnsiTheme="minorHAnsi" w:cstheme="minorBidi"/>
            <w:caps w:val="0"/>
            <w:sz w:val="22"/>
            <w:szCs w:val="22"/>
          </w:rPr>
          <w:tab/>
        </w:r>
        <w:r w:rsidRPr="00867236">
          <w:rPr>
            <w:rStyle w:val="Lienhypertexte"/>
          </w:rPr>
          <w:t>PANNEAU INFORMATIF</w:t>
        </w:r>
        <w:r>
          <w:rPr>
            <w:webHidden/>
          </w:rPr>
          <w:tab/>
        </w:r>
        <w:r>
          <w:rPr>
            <w:webHidden/>
          </w:rPr>
          <w:fldChar w:fldCharType="begin"/>
        </w:r>
        <w:r>
          <w:rPr>
            <w:webHidden/>
          </w:rPr>
          <w:instrText xml:space="preserve"> PAGEREF _Toc81492023 \h </w:instrText>
        </w:r>
        <w:r>
          <w:rPr>
            <w:webHidden/>
          </w:rPr>
        </w:r>
        <w:r>
          <w:rPr>
            <w:webHidden/>
          </w:rPr>
          <w:fldChar w:fldCharType="separate"/>
        </w:r>
        <w:r>
          <w:rPr>
            <w:webHidden/>
          </w:rPr>
          <w:t>113</w:t>
        </w:r>
        <w:r>
          <w:rPr>
            <w:webHidden/>
          </w:rPr>
          <w:fldChar w:fldCharType="end"/>
        </w:r>
      </w:hyperlink>
    </w:p>
    <w:p w14:paraId="3A2EBB13" w14:textId="77777777" w:rsidR="007368C5" w:rsidRDefault="007368C5" w:rsidP="007368C5">
      <w:pPr>
        <w:pStyle w:val="TM1"/>
        <w:rPr>
          <w:rFonts w:asciiTheme="minorHAnsi" w:eastAsiaTheme="minorEastAsia" w:hAnsiTheme="minorHAnsi" w:cstheme="minorBidi"/>
          <w:b w:val="0"/>
          <w:caps w:val="0"/>
          <w:sz w:val="22"/>
          <w:szCs w:val="22"/>
        </w:rPr>
      </w:pPr>
      <w:hyperlink w:anchor="_Toc81492024" w:history="1">
        <w:r w:rsidRPr="00867236">
          <w:rPr>
            <w:rStyle w:val="Lienhypertexte"/>
          </w:rPr>
          <w:t>24</w:t>
        </w:r>
        <w:r>
          <w:rPr>
            <w:rFonts w:asciiTheme="minorHAnsi" w:eastAsiaTheme="minorEastAsia" w:hAnsiTheme="minorHAnsi" w:cstheme="minorBidi"/>
            <w:b w:val="0"/>
            <w:caps w:val="0"/>
            <w:sz w:val="22"/>
            <w:szCs w:val="22"/>
          </w:rPr>
          <w:tab/>
        </w:r>
        <w:r w:rsidRPr="00867236">
          <w:rPr>
            <w:rStyle w:val="Lienhypertexte"/>
          </w:rPr>
          <w:t>VEGETAUX</w:t>
        </w:r>
        <w:r>
          <w:rPr>
            <w:webHidden/>
          </w:rPr>
          <w:tab/>
        </w:r>
        <w:r>
          <w:rPr>
            <w:webHidden/>
          </w:rPr>
          <w:fldChar w:fldCharType="begin"/>
        </w:r>
        <w:r>
          <w:rPr>
            <w:webHidden/>
          </w:rPr>
          <w:instrText xml:space="preserve"> PAGEREF _Toc81492024 \h </w:instrText>
        </w:r>
        <w:r>
          <w:rPr>
            <w:webHidden/>
          </w:rPr>
        </w:r>
        <w:r>
          <w:rPr>
            <w:webHidden/>
          </w:rPr>
          <w:fldChar w:fldCharType="separate"/>
        </w:r>
        <w:r>
          <w:rPr>
            <w:webHidden/>
          </w:rPr>
          <w:t>113</w:t>
        </w:r>
        <w:r>
          <w:rPr>
            <w:webHidden/>
          </w:rPr>
          <w:fldChar w:fldCharType="end"/>
        </w:r>
      </w:hyperlink>
    </w:p>
    <w:p w14:paraId="2DCBA9E9" w14:textId="77777777" w:rsidR="007368C5" w:rsidRDefault="007368C5" w:rsidP="007368C5">
      <w:pPr>
        <w:pStyle w:val="TM2"/>
        <w:rPr>
          <w:rFonts w:asciiTheme="minorHAnsi" w:eastAsiaTheme="minorEastAsia" w:hAnsiTheme="minorHAnsi" w:cstheme="minorBidi"/>
          <w:caps w:val="0"/>
          <w:sz w:val="22"/>
          <w:szCs w:val="22"/>
        </w:rPr>
      </w:pPr>
      <w:hyperlink w:anchor="_Toc81492025" w:history="1">
        <w:r w:rsidRPr="00867236">
          <w:rPr>
            <w:rStyle w:val="Lienhypertexte"/>
          </w:rPr>
          <w:t>24.1</w:t>
        </w:r>
        <w:r>
          <w:rPr>
            <w:rFonts w:asciiTheme="minorHAnsi" w:eastAsiaTheme="minorEastAsia" w:hAnsiTheme="minorHAnsi" w:cstheme="minorBidi"/>
            <w:caps w:val="0"/>
            <w:sz w:val="22"/>
            <w:szCs w:val="22"/>
          </w:rPr>
          <w:tab/>
        </w:r>
        <w:r w:rsidRPr="00867236">
          <w:rPr>
            <w:rStyle w:val="Lienhypertexte"/>
          </w:rPr>
          <w:t>Qualité des végétaux</w:t>
        </w:r>
        <w:r>
          <w:rPr>
            <w:webHidden/>
          </w:rPr>
          <w:tab/>
        </w:r>
        <w:r>
          <w:rPr>
            <w:webHidden/>
          </w:rPr>
          <w:fldChar w:fldCharType="begin"/>
        </w:r>
        <w:r>
          <w:rPr>
            <w:webHidden/>
          </w:rPr>
          <w:instrText xml:space="preserve"> PAGEREF _Toc81492025 \h </w:instrText>
        </w:r>
        <w:r>
          <w:rPr>
            <w:webHidden/>
          </w:rPr>
        </w:r>
        <w:r>
          <w:rPr>
            <w:webHidden/>
          </w:rPr>
          <w:fldChar w:fldCharType="separate"/>
        </w:r>
        <w:r>
          <w:rPr>
            <w:webHidden/>
          </w:rPr>
          <w:t>113</w:t>
        </w:r>
        <w:r>
          <w:rPr>
            <w:webHidden/>
          </w:rPr>
          <w:fldChar w:fldCharType="end"/>
        </w:r>
      </w:hyperlink>
    </w:p>
    <w:p w14:paraId="7942199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26" w:history="1">
        <w:r w:rsidRPr="00867236">
          <w:rPr>
            <w:rStyle w:val="Lienhypertexte"/>
            <w:noProof/>
          </w:rPr>
          <w:t>24.1.1</w:t>
        </w:r>
        <w:r>
          <w:rPr>
            <w:rFonts w:asciiTheme="minorHAnsi" w:eastAsiaTheme="minorEastAsia" w:hAnsiTheme="minorHAnsi" w:cstheme="minorBidi"/>
            <w:noProof/>
            <w:sz w:val="22"/>
            <w:szCs w:val="22"/>
          </w:rPr>
          <w:tab/>
        </w:r>
        <w:r w:rsidRPr="00867236">
          <w:rPr>
            <w:rStyle w:val="Lienhypertexte"/>
            <w:noProof/>
          </w:rPr>
          <w:t>Provenance des végétaux</w:t>
        </w:r>
        <w:r>
          <w:rPr>
            <w:noProof/>
            <w:webHidden/>
          </w:rPr>
          <w:tab/>
        </w:r>
        <w:r>
          <w:rPr>
            <w:noProof/>
            <w:webHidden/>
          </w:rPr>
          <w:fldChar w:fldCharType="begin"/>
        </w:r>
        <w:r>
          <w:rPr>
            <w:noProof/>
            <w:webHidden/>
          </w:rPr>
          <w:instrText xml:space="preserve"> PAGEREF _Toc81492026 \h </w:instrText>
        </w:r>
        <w:r>
          <w:rPr>
            <w:noProof/>
            <w:webHidden/>
          </w:rPr>
        </w:r>
        <w:r>
          <w:rPr>
            <w:noProof/>
            <w:webHidden/>
          </w:rPr>
          <w:fldChar w:fldCharType="separate"/>
        </w:r>
        <w:r>
          <w:rPr>
            <w:noProof/>
            <w:webHidden/>
          </w:rPr>
          <w:t>113</w:t>
        </w:r>
        <w:r>
          <w:rPr>
            <w:noProof/>
            <w:webHidden/>
          </w:rPr>
          <w:fldChar w:fldCharType="end"/>
        </w:r>
      </w:hyperlink>
    </w:p>
    <w:p w14:paraId="77DCE72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27" w:history="1">
        <w:r w:rsidRPr="00867236">
          <w:rPr>
            <w:rStyle w:val="Lienhypertexte"/>
            <w:noProof/>
          </w:rPr>
          <w:t>24.1.2</w:t>
        </w:r>
        <w:r>
          <w:rPr>
            <w:rFonts w:asciiTheme="minorHAnsi" w:eastAsiaTheme="minorEastAsia" w:hAnsiTheme="minorHAnsi" w:cstheme="minorBidi"/>
            <w:noProof/>
            <w:sz w:val="22"/>
            <w:szCs w:val="22"/>
          </w:rPr>
          <w:tab/>
        </w:r>
        <w:r w:rsidRPr="00867236">
          <w:rPr>
            <w:rStyle w:val="Lienhypertexte"/>
            <w:noProof/>
          </w:rPr>
          <w:t>Choix des végétaux – Arbres et arbustes</w:t>
        </w:r>
        <w:r>
          <w:rPr>
            <w:noProof/>
            <w:webHidden/>
          </w:rPr>
          <w:tab/>
        </w:r>
        <w:r>
          <w:rPr>
            <w:noProof/>
            <w:webHidden/>
          </w:rPr>
          <w:fldChar w:fldCharType="begin"/>
        </w:r>
        <w:r>
          <w:rPr>
            <w:noProof/>
            <w:webHidden/>
          </w:rPr>
          <w:instrText xml:space="preserve"> PAGEREF _Toc81492027 \h </w:instrText>
        </w:r>
        <w:r>
          <w:rPr>
            <w:noProof/>
            <w:webHidden/>
          </w:rPr>
        </w:r>
        <w:r>
          <w:rPr>
            <w:noProof/>
            <w:webHidden/>
          </w:rPr>
          <w:fldChar w:fldCharType="separate"/>
        </w:r>
        <w:r>
          <w:rPr>
            <w:noProof/>
            <w:webHidden/>
          </w:rPr>
          <w:t>114</w:t>
        </w:r>
        <w:r>
          <w:rPr>
            <w:noProof/>
            <w:webHidden/>
          </w:rPr>
          <w:fldChar w:fldCharType="end"/>
        </w:r>
      </w:hyperlink>
    </w:p>
    <w:p w14:paraId="709BFA8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28" w:history="1">
        <w:r w:rsidRPr="00867236">
          <w:rPr>
            <w:rStyle w:val="Lienhypertexte"/>
            <w:noProof/>
          </w:rPr>
          <w:t>24.1.3</w:t>
        </w:r>
        <w:r>
          <w:rPr>
            <w:rFonts w:asciiTheme="minorHAnsi" w:eastAsiaTheme="minorEastAsia" w:hAnsiTheme="minorHAnsi" w:cstheme="minorBidi"/>
            <w:noProof/>
            <w:sz w:val="22"/>
            <w:szCs w:val="22"/>
          </w:rPr>
          <w:tab/>
        </w:r>
        <w:r w:rsidRPr="00867236">
          <w:rPr>
            <w:rStyle w:val="Lienhypertexte"/>
            <w:noProof/>
          </w:rPr>
          <w:t>Espèces et variétés</w:t>
        </w:r>
        <w:r>
          <w:rPr>
            <w:noProof/>
            <w:webHidden/>
          </w:rPr>
          <w:tab/>
        </w:r>
        <w:r>
          <w:rPr>
            <w:noProof/>
            <w:webHidden/>
          </w:rPr>
          <w:fldChar w:fldCharType="begin"/>
        </w:r>
        <w:r>
          <w:rPr>
            <w:noProof/>
            <w:webHidden/>
          </w:rPr>
          <w:instrText xml:space="preserve"> PAGEREF _Toc81492028 \h </w:instrText>
        </w:r>
        <w:r>
          <w:rPr>
            <w:noProof/>
            <w:webHidden/>
          </w:rPr>
        </w:r>
        <w:r>
          <w:rPr>
            <w:noProof/>
            <w:webHidden/>
          </w:rPr>
          <w:fldChar w:fldCharType="separate"/>
        </w:r>
        <w:r>
          <w:rPr>
            <w:noProof/>
            <w:webHidden/>
          </w:rPr>
          <w:t>114</w:t>
        </w:r>
        <w:r>
          <w:rPr>
            <w:noProof/>
            <w:webHidden/>
          </w:rPr>
          <w:fldChar w:fldCharType="end"/>
        </w:r>
      </w:hyperlink>
    </w:p>
    <w:p w14:paraId="2AE83FD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29" w:history="1">
        <w:r w:rsidRPr="00867236">
          <w:rPr>
            <w:rStyle w:val="Lienhypertexte"/>
            <w:noProof/>
          </w:rPr>
          <w:t>24.1.4</w:t>
        </w:r>
        <w:r>
          <w:rPr>
            <w:rFonts w:asciiTheme="minorHAnsi" w:eastAsiaTheme="minorEastAsia" w:hAnsiTheme="minorHAnsi" w:cstheme="minorBidi"/>
            <w:noProof/>
            <w:sz w:val="22"/>
            <w:szCs w:val="22"/>
          </w:rPr>
          <w:tab/>
        </w:r>
        <w:r w:rsidRPr="00867236">
          <w:rPr>
            <w:rStyle w:val="Lienhypertexte"/>
            <w:noProof/>
          </w:rPr>
          <w:t>Modification des fournitures</w:t>
        </w:r>
        <w:r>
          <w:rPr>
            <w:noProof/>
            <w:webHidden/>
          </w:rPr>
          <w:tab/>
        </w:r>
        <w:r>
          <w:rPr>
            <w:noProof/>
            <w:webHidden/>
          </w:rPr>
          <w:fldChar w:fldCharType="begin"/>
        </w:r>
        <w:r>
          <w:rPr>
            <w:noProof/>
            <w:webHidden/>
          </w:rPr>
          <w:instrText xml:space="preserve"> PAGEREF _Toc81492029 \h </w:instrText>
        </w:r>
        <w:r>
          <w:rPr>
            <w:noProof/>
            <w:webHidden/>
          </w:rPr>
        </w:r>
        <w:r>
          <w:rPr>
            <w:noProof/>
            <w:webHidden/>
          </w:rPr>
          <w:fldChar w:fldCharType="separate"/>
        </w:r>
        <w:r>
          <w:rPr>
            <w:noProof/>
            <w:webHidden/>
          </w:rPr>
          <w:t>114</w:t>
        </w:r>
        <w:r>
          <w:rPr>
            <w:noProof/>
            <w:webHidden/>
          </w:rPr>
          <w:fldChar w:fldCharType="end"/>
        </w:r>
      </w:hyperlink>
    </w:p>
    <w:p w14:paraId="2AE66A6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30" w:history="1">
        <w:r w:rsidRPr="00867236">
          <w:rPr>
            <w:rStyle w:val="Lienhypertexte"/>
            <w:noProof/>
          </w:rPr>
          <w:t>24.1.5</w:t>
        </w:r>
        <w:r>
          <w:rPr>
            <w:rFonts w:asciiTheme="minorHAnsi" w:eastAsiaTheme="minorEastAsia" w:hAnsiTheme="minorHAnsi" w:cstheme="minorBidi"/>
            <w:noProof/>
            <w:sz w:val="22"/>
            <w:szCs w:val="22"/>
          </w:rPr>
          <w:tab/>
        </w:r>
        <w:r w:rsidRPr="00867236">
          <w:rPr>
            <w:rStyle w:val="Lienhypertexte"/>
            <w:noProof/>
          </w:rPr>
          <w:t>Plants</w:t>
        </w:r>
        <w:r>
          <w:rPr>
            <w:noProof/>
            <w:webHidden/>
          </w:rPr>
          <w:tab/>
        </w:r>
        <w:r>
          <w:rPr>
            <w:noProof/>
            <w:webHidden/>
          </w:rPr>
          <w:fldChar w:fldCharType="begin"/>
        </w:r>
        <w:r>
          <w:rPr>
            <w:noProof/>
            <w:webHidden/>
          </w:rPr>
          <w:instrText xml:space="preserve"> PAGEREF _Toc81492030 \h </w:instrText>
        </w:r>
        <w:r>
          <w:rPr>
            <w:noProof/>
            <w:webHidden/>
          </w:rPr>
        </w:r>
        <w:r>
          <w:rPr>
            <w:noProof/>
            <w:webHidden/>
          </w:rPr>
          <w:fldChar w:fldCharType="separate"/>
        </w:r>
        <w:r>
          <w:rPr>
            <w:noProof/>
            <w:webHidden/>
          </w:rPr>
          <w:t>114</w:t>
        </w:r>
        <w:r>
          <w:rPr>
            <w:noProof/>
            <w:webHidden/>
          </w:rPr>
          <w:fldChar w:fldCharType="end"/>
        </w:r>
      </w:hyperlink>
    </w:p>
    <w:p w14:paraId="648DEEC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31" w:history="1">
        <w:r w:rsidRPr="00867236">
          <w:rPr>
            <w:rStyle w:val="Lienhypertexte"/>
            <w:noProof/>
          </w:rPr>
          <w:t>24.1.6</w:t>
        </w:r>
        <w:r>
          <w:rPr>
            <w:rFonts w:asciiTheme="minorHAnsi" w:eastAsiaTheme="minorEastAsia" w:hAnsiTheme="minorHAnsi" w:cstheme="minorBidi"/>
            <w:noProof/>
            <w:sz w:val="22"/>
            <w:szCs w:val="22"/>
          </w:rPr>
          <w:tab/>
        </w:r>
        <w:r w:rsidRPr="00867236">
          <w:rPr>
            <w:rStyle w:val="Lienhypertexte"/>
            <w:noProof/>
          </w:rPr>
          <w:t>Arbres tige et arbres en cepee</w:t>
        </w:r>
        <w:r>
          <w:rPr>
            <w:noProof/>
            <w:webHidden/>
          </w:rPr>
          <w:tab/>
        </w:r>
        <w:r>
          <w:rPr>
            <w:noProof/>
            <w:webHidden/>
          </w:rPr>
          <w:fldChar w:fldCharType="begin"/>
        </w:r>
        <w:r>
          <w:rPr>
            <w:noProof/>
            <w:webHidden/>
          </w:rPr>
          <w:instrText xml:space="preserve"> PAGEREF _Toc81492031 \h </w:instrText>
        </w:r>
        <w:r>
          <w:rPr>
            <w:noProof/>
            <w:webHidden/>
          </w:rPr>
        </w:r>
        <w:r>
          <w:rPr>
            <w:noProof/>
            <w:webHidden/>
          </w:rPr>
          <w:fldChar w:fldCharType="separate"/>
        </w:r>
        <w:r>
          <w:rPr>
            <w:noProof/>
            <w:webHidden/>
          </w:rPr>
          <w:t>114</w:t>
        </w:r>
        <w:r>
          <w:rPr>
            <w:noProof/>
            <w:webHidden/>
          </w:rPr>
          <w:fldChar w:fldCharType="end"/>
        </w:r>
      </w:hyperlink>
    </w:p>
    <w:p w14:paraId="340F1D7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32" w:history="1">
        <w:r w:rsidRPr="00867236">
          <w:rPr>
            <w:rStyle w:val="Lienhypertexte"/>
            <w:noProof/>
          </w:rPr>
          <w:t>24.1.7</w:t>
        </w:r>
        <w:r>
          <w:rPr>
            <w:rFonts w:asciiTheme="minorHAnsi" w:eastAsiaTheme="minorEastAsia" w:hAnsiTheme="minorHAnsi" w:cstheme="minorBidi"/>
            <w:noProof/>
            <w:sz w:val="22"/>
            <w:szCs w:val="22"/>
          </w:rPr>
          <w:tab/>
        </w:r>
        <w:r w:rsidRPr="00867236">
          <w:rPr>
            <w:rStyle w:val="Lienhypertexte"/>
            <w:noProof/>
          </w:rPr>
          <w:t>arbres en cépée</w:t>
        </w:r>
        <w:r>
          <w:rPr>
            <w:noProof/>
            <w:webHidden/>
          </w:rPr>
          <w:tab/>
        </w:r>
        <w:r>
          <w:rPr>
            <w:noProof/>
            <w:webHidden/>
          </w:rPr>
          <w:fldChar w:fldCharType="begin"/>
        </w:r>
        <w:r>
          <w:rPr>
            <w:noProof/>
            <w:webHidden/>
          </w:rPr>
          <w:instrText xml:space="preserve"> PAGEREF _Toc81492032 \h </w:instrText>
        </w:r>
        <w:r>
          <w:rPr>
            <w:noProof/>
            <w:webHidden/>
          </w:rPr>
        </w:r>
        <w:r>
          <w:rPr>
            <w:noProof/>
            <w:webHidden/>
          </w:rPr>
          <w:fldChar w:fldCharType="separate"/>
        </w:r>
        <w:r>
          <w:rPr>
            <w:noProof/>
            <w:webHidden/>
          </w:rPr>
          <w:t>115</w:t>
        </w:r>
        <w:r>
          <w:rPr>
            <w:noProof/>
            <w:webHidden/>
          </w:rPr>
          <w:fldChar w:fldCharType="end"/>
        </w:r>
      </w:hyperlink>
    </w:p>
    <w:p w14:paraId="42E9524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33" w:history="1">
        <w:r w:rsidRPr="00867236">
          <w:rPr>
            <w:rStyle w:val="Lienhypertexte"/>
            <w:noProof/>
          </w:rPr>
          <w:t>24.1.8</w:t>
        </w:r>
        <w:r>
          <w:rPr>
            <w:rFonts w:asciiTheme="minorHAnsi" w:eastAsiaTheme="minorEastAsia" w:hAnsiTheme="minorHAnsi" w:cstheme="minorBidi"/>
            <w:noProof/>
            <w:sz w:val="22"/>
            <w:szCs w:val="22"/>
          </w:rPr>
          <w:tab/>
        </w:r>
        <w:r w:rsidRPr="00867236">
          <w:rPr>
            <w:rStyle w:val="Lienhypertexte"/>
            <w:noProof/>
          </w:rPr>
          <w:t>Arbustes</w:t>
        </w:r>
        <w:r>
          <w:rPr>
            <w:noProof/>
            <w:webHidden/>
          </w:rPr>
          <w:tab/>
        </w:r>
        <w:r>
          <w:rPr>
            <w:noProof/>
            <w:webHidden/>
          </w:rPr>
          <w:fldChar w:fldCharType="begin"/>
        </w:r>
        <w:r>
          <w:rPr>
            <w:noProof/>
            <w:webHidden/>
          </w:rPr>
          <w:instrText xml:space="preserve"> PAGEREF _Toc81492033 \h </w:instrText>
        </w:r>
        <w:r>
          <w:rPr>
            <w:noProof/>
            <w:webHidden/>
          </w:rPr>
        </w:r>
        <w:r>
          <w:rPr>
            <w:noProof/>
            <w:webHidden/>
          </w:rPr>
          <w:fldChar w:fldCharType="separate"/>
        </w:r>
        <w:r>
          <w:rPr>
            <w:noProof/>
            <w:webHidden/>
          </w:rPr>
          <w:t>115</w:t>
        </w:r>
        <w:r>
          <w:rPr>
            <w:noProof/>
            <w:webHidden/>
          </w:rPr>
          <w:fldChar w:fldCharType="end"/>
        </w:r>
      </w:hyperlink>
    </w:p>
    <w:p w14:paraId="0C05C8D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34" w:history="1">
        <w:r w:rsidRPr="00867236">
          <w:rPr>
            <w:rStyle w:val="Lienhypertexte"/>
            <w:noProof/>
          </w:rPr>
          <w:t>24.1.9</w:t>
        </w:r>
        <w:r>
          <w:rPr>
            <w:rFonts w:asciiTheme="minorHAnsi" w:eastAsiaTheme="minorEastAsia" w:hAnsiTheme="minorHAnsi" w:cstheme="minorBidi"/>
            <w:noProof/>
            <w:sz w:val="22"/>
            <w:szCs w:val="22"/>
          </w:rPr>
          <w:tab/>
        </w:r>
        <w:r w:rsidRPr="00867236">
          <w:rPr>
            <w:rStyle w:val="Lienhypertexte"/>
            <w:noProof/>
          </w:rPr>
          <w:t>Arbustes à baies comestibles</w:t>
        </w:r>
        <w:r>
          <w:rPr>
            <w:noProof/>
            <w:webHidden/>
          </w:rPr>
          <w:tab/>
        </w:r>
        <w:r>
          <w:rPr>
            <w:noProof/>
            <w:webHidden/>
          </w:rPr>
          <w:fldChar w:fldCharType="begin"/>
        </w:r>
        <w:r>
          <w:rPr>
            <w:noProof/>
            <w:webHidden/>
          </w:rPr>
          <w:instrText xml:space="preserve"> PAGEREF _Toc81492034 \h </w:instrText>
        </w:r>
        <w:r>
          <w:rPr>
            <w:noProof/>
            <w:webHidden/>
          </w:rPr>
        </w:r>
        <w:r>
          <w:rPr>
            <w:noProof/>
            <w:webHidden/>
          </w:rPr>
          <w:fldChar w:fldCharType="separate"/>
        </w:r>
        <w:r>
          <w:rPr>
            <w:noProof/>
            <w:webHidden/>
          </w:rPr>
          <w:t>116</w:t>
        </w:r>
        <w:r>
          <w:rPr>
            <w:noProof/>
            <w:webHidden/>
          </w:rPr>
          <w:fldChar w:fldCharType="end"/>
        </w:r>
      </w:hyperlink>
    </w:p>
    <w:p w14:paraId="54F73E58"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035" w:history="1">
        <w:r w:rsidRPr="00867236">
          <w:rPr>
            <w:rStyle w:val="Lienhypertexte"/>
            <w:noProof/>
          </w:rPr>
          <w:t>24.1.10</w:t>
        </w:r>
        <w:r>
          <w:rPr>
            <w:rFonts w:asciiTheme="minorHAnsi" w:eastAsiaTheme="minorEastAsia" w:hAnsiTheme="minorHAnsi" w:cstheme="minorBidi"/>
            <w:noProof/>
            <w:sz w:val="22"/>
            <w:szCs w:val="22"/>
          </w:rPr>
          <w:tab/>
        </w:r>
        <w:r w:rsidRPr="00867236">
          <w:rPr>
            <w:rStyle w:val="Lienhypertexte"/>
            <w:noProof/>
          </w:rPr>
          <w:t>PLANTES GRIMPANTES</w:t>
        </w:r>
        <w:r>
          <w:rPr>
            <w:noProof/>
            <w:webHidden/>
          </w:rPr>
          <w:tab/>
        </w:r>
        <w:r>
          <w:rPr>
            <w:noProof/>
            <w:webHidden/>
          </w:rPr>
          <w:fldChar w:fldCharType="begin"/>
        </w:r>
        <w:r>
          <w:rPr>
            <w:noProof/>
            <w:webHidden/>
          </w:rPr>
          <w:instrText xml:space="preserve"> PAGEREF _Toc81492035 \h </w:instrText>
        </w:r>
        <w:r>
          <w:rPr>
            <w:noProof/>
            <w:webHidden/>
          </w:rPr>
        </w:r>
        <w:r>
          <w:rPr>
            <w:noProof/>
            <w:webHidden/>
          </w:rPr>
          <w:fldChar w:fldCharType="separate"/>
        </w:r>
        <w:r>
          <w:rPr>
            <w:noProof/>
            <w:webHidden/>
          </w:rPr>
          <w:t>116</w:t>
        </w:r>
        <w:r>
          <w:rPr>
            <w:noProof/>
            <w:webHidden/>
          </w:rPr>
          <w:fldChar w:fldCharType="end"/>
        </w:r>
      </w:hyperlink>
    </w:p>
    <w:p w14:paraId="2C1F861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36" w:history="1">
        <w:r w:rsidRPr="00867236">
          <w:rPr>
            <w:rStyle w:val="Lienhypertexte"/>
            <w:noProof/>
          </w:rPr>
          <w:t>24.1.11</w:t>
        </w:r>
        <w:r>
          <w:rPr>
            <w:rFonts w:asciiTheme="minorHAnsi" w:eastAsiaTheme="minorEastAsia" w:hAnsiTheme="minorHAnsi" w:cstheme="minorBidi"/>
            <w:noProof/>
            <w:sz w:val="22"/>
            <w:szCs w:val="22"/>
          </w:rPr>
          <w:tab/>
        </w:r>
        <w:r w:rsidRPr="00867236">
          <w:rPr>
            <w:rStyle w:val="Lienhypertexte"/>
            <w:noProof/>
          </w:rPr>
          <w:t>Plantes vivaces et graminées</w:t>
        </w:r>
        <w:r>
          <w:rPr>
            <w:noProof/>
            <w:webHidden/>
          </w:rPr>
          <w:tab/>
        </w:r>
        <w:r>
          <w:rPr>
            <w:noProof/>
            <w:webHidden/>
          </w:rPr>
          <w:fldChar w:fldCharType="begin"/>
        </w:r>
        <w:r>
          <w:rPr>
            <w:noProof/>
            <w:webHidden/>
          </w:rPr>
          <w:instrText xml:space="preserve"> PAGEREF _Toc81492036 \h </w:instrText>
        </w:r>
        <w:r>
          <w:rPr>
            <w:noProof/>
            <w:webHidden/>
          </w:rPr>
        </w:r>
        <w:r>
          <w:rPr>
            <w:noProof/>
            <w:webHidden/>
          </w:rPr>
          <w:fldChar w:fldCharType="separate"/>
        </w:r>
        <w:r>
          <w:rPr>
            <w:noProof/>
            <w:webHidden/>
          </w:rPr>
          <w:t>117</w:t>
        </w:r>
        <w:r>
          <w:rPr>
            <w:noProof/>
            <w:webHidden/>
          </w:rPr>
          <w:fldChar w:fldCharType="end"/>
        </w:r>
      </w:hyperlink>
    </w:p>
    <w:p w14:paraId="50671AAF"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037" w:history="1">
        <w:r w:rsidRPr="00867236">
          <w:rPr>
            <w:rStyle w:val="Lienhypertexte"/>
            <w:noProof/>
          </w:rPr>
          <w:t>24.1.12</w:t>
        </w:r>
        <w:r>
          <w:rPr>
            <w:rFonts w:asciiTheme="minorHAnsi" w:eastAsiaTheme="minorEastAsia" w:hAnsiTheme="minorHAnsi" w:cstheme="minorBidi"/>
            <w:noProof/>
            <w:sz w:val="22"/>
            <w:szCs w:val="22"/>
          </w:rPr>
          <w:tab/>
        </w:r>
        <w:r w:rsidRPr="00867236">
          <w:rPr>
            <w:rStyle w:val="Lienhypertexte"/>
            <w:noProof/>
          </w:rPr>
          <w:t>SEMENCES</w:t>
        </w:r>
        <w:r>
          <w:rPr>
            <w:noProof/>
            <w:webHidden/>
          </w:rPr>
          <w:tab/>
        </w:r>
        <w:r>
          <w:rPr>
            <w:noProof/>
            <w:webHidden/>
          </w:rPr>
          <w:fldChar w:fldCharType="begin"/>
        </w:r>
        <w:r>
          <w:rPr>
            <w:noProof/>
            <w:webHidden/>
          </w:rPr>
          <w:instrText xml:space="preserve"> PAGEREF _Toc81492037 \h </w:instrText>
        </w:r>
        <w:r>
          <w:rPr>
            <w:noProof/>
            <w:webHidden/>
          </w:rPr>
        </w:r>
        <w:r>
          <w:rPr>
            <w:noProof/>
            <w:webHidden/>
          </w:rPr>
          <w:fldChar w:fldCharType="separate"/>
        </w:r>
        <w:r>
          <w:rPr>
            <w:noProof/>
            <w:webHidden/>
          </w:rPr>
          <w:t>118</w:t>
        </w:r>
        <w:r>
          <w:rPr>
            <w:noProof/>
            <w:webHidden/>
          </w:rPr>
          <w:fldChar w:fldCharType="end"/>
        </w:r>
      </w:hyperlink>
    </w:p>
    <w:p w14:paraId="1E77839E"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038" w:history="1">
        <w:r w:rsidRPr="00867236">
          <w:rPr>
            <w:rStyle w:val="Lienhypertexte"/>
            <w:noProof/>
          </w:rPr>
          <w:t>24.1.13</w:t>
        </w:r>
        <w:r>
          <w:rPr>
            <w:rFonts w:asciiTheme="minorHAnsi" w:eastAsiaTheme="minorEastAsia" w:hAnsiTheme="minorHAnsi" w:cstheme="minorBidi"/>
            <w:noProof/>
            <w:sz w:val="22"/>
            <w:szCs w:val="22"/>
          </w:rPr>
          <w:tab/>
        </w:r>
        <w:r w:rsidRPr="00867236">
          <w:rPr>
            <w:rStyle w:val="Lienhypertexte"/>
            <w:noProof/>
          </w:rPr>
          <w:t>Composition des mélanges</w:t>
        </w:r>
        <w:r>
          <w:rPr>
            <w:noProof/>
            <w:webHidden/>
          </w:rPr>
          <w:tab/>
        </w:r>
        <w:r>
          <w:rPr>
            <w:noProof/>
            <w:webHidden/>
          </w:rPr>
          <w:fldChar w:fldCharType="begin"/>
        </w:r>
        <w:r>
          <w:rPr>
            <w:noProof/>
            <w:webHidden/>
          </w:rPr>
          <w:instrText xml:space="preserve"> PAGEREF _Toc81492038 \h </w:instrText>
        </w:r>
        <w:r>
          <w:rPr>
            <w:noProof/>
            <w:webHidden/>
          </w:rPr>
        </w:r>
        <w:r>
          <w:rPr>
            <w:noProof/>
            <w:webHidden/>
          </w:rPr>
          <w:fldChar w:fldCharType="separate"/>
        </w:r>
        <w:r>
          <w:rPr>
            <w:noProof/>
            <w:webHidden/>
          </w:rPr>
          <w:t>118</w:t>
        </w:r>
        <w:r>
          <w:rPr>
            <w:noProof/>
            <w:webHidden/>
          </w:rPr>
          <w:fldChar w:fldCharType="end"/>
        </w:r>
      </w:hyperlink>
    </w:p>
    <w:p w14:paraId="6A010848" w14:textId="77777777" w:rsidR="007368C5" w:rsidRDefault="007368C5" w:rsidP="007368C5">
      <w:pPr>
        <w:pStyle w:val="TM1"/>
        <w:rPr>
          <w:rFonts w:asciiTheme="minorHAnsi" w:eastAsiaTheme="minorEastAsia" w:hAnsiTheme="minorHAnsi" w:cstheme="minorBidi"/>
          <w:b w:val="0"/>
          <w:caps w:val="0"/>
          <w:sz w:val="22"/>
          <w:szCs w:val="22"/>
        </w:rPr>
      </w:pPr>
      <w:hyperlink w:anchor="_Toc81492039" w:history="1">
        <w:r w:rsidRPr="00867236">
          <w:rPr>
            <w:rStyle w:val="Lienhypertexte"/>
          </w:rPr>
          <w:t>25</w:t>
        </w:r>
        <w:r>
          <w:rPr>
            <w:rFonts w:asciiTheme="minorHAnsi" w:eastAsiaTheme="minorEastAsia" w:hAnsiTheme="minorHAnsi" w:cstheme="minorBidi"/>
            <w:b w:val="0"/>
            <w:caps w:val="0"/>
            <w:sz w:val="22"/>
            <w:szCs w:val="22"/>
          </w:rPr>
          <w:tab/>
        </w:r>
        <w:r w:rsidRPr="00867236">
          <w:rPr>
            <w:rStyle w:val="Lienhypertexte"/>
          </w:rPr>
          <w:t>ACCESSOIRES HORTICOLES</w:t>
        </w:r>
        <w:r>
          <w:rPr>
            <w:webHidden/>
          </w:rPr>
          <w:tab/>
        </w:r>
        <w:r>
          <w:rPr>
            <w:webHidden/>
          </w:rPr>
          <w:fldChar w:fldCharType="begin"/>
        </w:r>
        <w:r>
          <w:rPr>
            <w:webHidden/>
          </w:rPr>
          <w:instrText xml:space="preserve"> PAGEREF _Toc81492039 \h </w:instrText>
        </w:r>
        <w:r>
          <w:rPr>
            <w:webHidden/>
          </w:rPr>
        </w:r>
        <w:r>
          <w:rPr>
            <w:webHidden/>
          </w:rPr>
          <w:fldChar w:fldCharType="separate"/>
        </w:r>
        <w:r>
          <w:rPr>
            <w:webHidden/>
          </w:rPr>
          <w:t>118</w:t>
        </w:r>
        <w:r>
          <w:rPr>
            <w:webHidden/>
          </w:rPr>
          <w:fldChar w:fldCharType="end"/>
        </w:r>
      </w:hyperlink>
    </w:p>
    <w:p w14:paraId="44A7A1B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40" w:history="1">
        <w:r w:rsidRPr="00867236">
          <w:rPr>
            <w:rStyle w:val="Lienhypertexte"/>
            <w:noProof/>
          </w:rPr>
          <w:t>25.1.1</w:t>
        </w:r>
        <w:r>
          <w:rPr>
            <w:rFonts w:asciiTheme="minorHAnsi" w:eastAsiaTheme="minorEastAsia" w:hAnsiTheme="minorHAnsi" w:cstheme="minorBidi"/>
            <w:noProof/>
            <w:sz w:val="22"/>
            <w:szCs w:val="22"/>
          </w:rPr>
          <w:tab/>
        </w:r>
        <w:r w:rsidRPr="00867236">
          <w:rPr>
            <w:rStyle w:val="Lienhypertexte"/>
            <w:noProof/>
          </w:rPr>
          <w:t>Ancrage de motte</w:t>
        </w:r>
        <w:r>
          <w:rPr>
            <w:noProof/>
            <w:webHidden/>
          </w:rPr>
          <w:tab/>
        </w:r>
        <w:r>
          <w:rPr>
            <w:noProof/>
            <w:webHidden/>
          </w:rPr>
          <w:fldChar w:fldCharType="begin"/>
        </w:r>
        <w:r>
          <w:rPr>
            <w:noProof/>
            <w:webHidden/>
          </w:rPr>
          <w:instrText xml:space="preserve"> PAGEREF _Toc81492040 \h </w:instrText>
        </w:r>
        <w:r>
          <w:rPr>
            <w:noProof/>
            <w:webHidden/>
          </w:rPr>
        </w:r>
        <w:r>
          <w:rPr>
            <w:noProof/>
            <w:webHidden/>
          </w:rPr>
          <w:fldChar w:fldCharType="separate"/>
        </w:r>
        <w:r>
          <w:rPr>
            <w:noProof/>
            <w:webHidden/>
          </w:rPr>
          <w:t>118</w:t>
        </w:r>
        <w:r>
          <w:rPr>
            <w:noProof/>
            <w:webHidden/>
          </w:rPr>
          <w:fldChar w:fldCharType="end"/>
        </w:r>
      </w:hyperlink>
    </w:p>
    <w:p w14:paraId="6DF421C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41" w:history="1">
        <w:r w:rsidRPr="00867236">
          <w:rPr>
            <w:rStyle w:val="Lienhypertexte"/>
            <w:noProof/>
          </w:rPr>
          <w:t>25.1.2</w:t>
        </w:r>
        <w:r>
          <w:rPr>
            <w:rFonts w:asciiTheme="minorHAnsi" w:eastAsiaTheme="minorEastAsia" w:hAnsiTheme="minorHAnsi" w:cstheme="minorBidi"/>
            <w:noProof/>
            <w:sz w:val="22"/>
            <w:szCs w:val="22"/>
          </w:rPr>
          <w:tab/>
        </w:r>
        <w:r w:rsidRPr="00867236">
          <w:rPr>
            <w:rStyle w:val="Lienhypertexte"/>
            <w:noProof/>
          </w:rPr>
          <w:t>Natte de jonc</w:t>
        </w:r>
        <w:r>
          <w:rPr>
            <w:noProof/>
            <w:webHidden/>
          </w:rPr>
          <w:tab/>
        </w:r>
        <w:r>
          <w:rPr>
            <w:noProof/>
            <w:webHidden/>
          </w:rPr>
          <w:fldChar w:fldCharType="begin"/>
        </w:r>
        <w:r>
          <w:rPr>
            <w:noProof/>
            <w:webHidden/>
          </w:rPr>
          <w:instrText xml:space="preserve"> PAGEREF _Toc81492041 \h </w:instrText>
        </w:r>
        <w:r>
          <w:rPr>
            <w:noProof/>
            <w:webHidden/>
          </w:rPr>
        </w:r>
        <w:r>
          <w:rPr>
            <w:noProof/>
            <w:webHidden/>
          </w:rPr>
          <w:fldChar w:fldCharType="separate"/>
        </w:r>
        <w:r>
          <w:rPr>
            <w:noProof/>
            <w:webHidden/>
          </w:rPr>
          <w:t>118</w:t>
        </w:r>
        <w:r>
          <w:rPr>
            <w:noProof/>
            <w:webHidden/>
          </w:rPr>
          <w:fldChar w:fldCharType="end"/>
        </w:r>
      </w:hyperlink>
    </w:p>
    <w:p w14:paraId="49C1AF6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42" w:history="1">
        <w:r w:rsidRPr="00867236">
          <w:rPr>
            <w:rStyle w:val="Lienhypertexte"/>
            <w:noProof/>
          </w:rPr>
          <w:t>25.1.3</w:t>
        </w:r>
        <w:r>
          <w:rPr>
            <w:rFonts w:asciiTheme="minorHAnsi" w:eastAsiaTheme="minorEastAsia" w:hAnsiTheme="minorHAnsi" w:cstheme="minorBidi"/>
            <w:noProof/>
            <w:sz w:val="22"/>
            <w:szCs w:val="22"/>
          </w:rPr>
          <w:tab/>
        </w:r>
        <w:r w:rsidRPr="00867236">
          <w:rPr>
            <w:rStyle w:val="Lienhypertexte"/>
            <w:noProof/>
          </w:rPr>
          <w:t>Tuteurs tripodes</w:t>
        </w:r>
        <w:r>
          <w:rPr>
            <w:noProof/>
            <w:webHidden/>
          </w:rPr>
          <w:tab/>
        </w:r>
        <w:r>
          <w:rPr>
            <w:noProof/>
            <w:webHidden/>
          </w:rPr>
          <w:fldChar w:fldCharType="begin"/>
        </w:r>
        <w:r>
          <w:rPr>
            <w:noProof/>
            <w:webHidden/>
          </w:rPr>
          <w:instrText xml:space="preserve"> PAGEREF _Toc81492042 \h </w:instrText>
        </w:r>
        <w:r>
          <w:rPr>
            <w:noProof/>
            <w:webHidden/>
          </w:rPr>
        </w:r>
        <w:r>
          <w:rPr>
            <w:noProof/>
            <w:webHidden/>
          </w:rPr>
          <w:fldChar w:fldCharType="separate"/>
        </w:r>
        <w:r>
          <w:rPr>
            <w:noProof/>
            <w:webHidden/>
          </w:rPr>
          <w:t>118</w:t>
        </w:r>
        <w:r>
          <w:rPr>
            <w:noProof/>
            <w:webHidden/>
          </w:rPr>
          <w:fldChar w:fldCharType="end"/>
        </w:r>
      </w:hyperlink>
    </w:p>
    <w:p w14:paraId="26720A7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43" w:history="1">
        <w:r w:rsidRPr="00867236">
          <w:rPr>
            <w:rStyle w:val="Lienhypertexte"/>
            <w:noProof/>
          </w:rPr>
          <w:t>25.1.4</w:t>
        </w:r>
        <w:r>
          <w:rPr>
            <w:rFonts w:asciiTheme="minorHAnsi" w:eastAsiaTheme="minorEastAsia" w:hAnsiTheme="minorHAnsi" w:cstheme="minorBidi"/>
            <w:noProof/>
            <w:sz w:val="22"/>
            <w:szCs w:val="22"/>
          </w:rPr>
          <w:tab/>
        </w:r>
        <w:r w:rsidRPr="00867236">
          <w:rPr>
            <w:rStyle w:val="Lienhypertexte"/>
            <w:noProof/>
          </w:rPr>
          <w:t>Colliers de fixation sur les tuteurs</w:t>
        </w:r>
        <w:r>
          <w:rPr>
            <w:noProof/>
            <w:webHidden/>
          </w:rPr>
          <w:tab/>
        </w:r>
        <w:r>
          <w:rPr>
            <w:noProof/>
            <w:webHidden/>
          </w:rPr>
          <w:fldChar w:fldCharType="begin"/>
        </w:r>
        <w:r>
          <w:rPr>
            <w:noProof/>
            <w:webHidden/>
          </w:rPr>
          <w:instrText xml:space="preserve"> PAGEREF _Toc81492043 \h </w:instrText>
        </w:r>
        <w:r>
          <w:rPr>
            <w:noProof/>
            <w:webHidden/>
          </w:rPr>
        </w:r>
        <w:r>
          <w:rPr>
            <w:noProof/>
            <w:webHidden/>
          </w:rPr>
          <w:fldChar w:fldCharType="separate"/>
        </w:r>
        <w:r>
          <w:rPr>
            <w:noProof/>
            <w:webHidden/>
          </w:rPr>
          <w:t>119</w:t>
        </w:r>
        <w:r>
          <w:rPr>
            <w:noProof/>
            <w:webHidden/>
          </w:rPr>
          <w:fldChar w:fldCharType="end"/>
        </w:r>
      </w:hyperlink>
    </w:p>
    <w:p w14:paraId="00080BC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44" w:history="1">
        <w:r w:rsidRPr="00867236">
          <w:rPr>
            <w:rStyle w:val="Lienhypertexte"/>
            <w:noProof/>
          </w:rPr>
          <w:t>25.1.5</w:t>
        </w:r>
        <w:r>
          <w:rPr>
            <w:rFonts w:asciiTheme="minorHAnsi" w:eastAsiaTheme="minorEastAsia" w:hAnsiTheme="minorHAnsi" w:cstheme="minorBidi"/>
            <w:noProof/>
            <w:sz w:val="22"/>
            <w:szCs w:val="22"/>
          </w:rPr>
          <w:tab/>
        </w:r>
        <w:r w:rsidRPr="00867236">
          <w:rPr>
            <w:rStyle w:val="Lienhypertexte"/>
            <w:noProof/>
          </w:rPr>
          <w:t>Grillage anti rats</w:t>
        </w:r>
        <w:r>
          <w:rPr>
            <w:noProof/>
            <w:webHidden/>
          </w:rPr>
          <w:tab/>
        </w:r>
        <w:r>
          <w:rPr>
            <w:noProof/>
            <w:webHidden/>
          </w:rPr>
          <w:fldChar w:fldCharType="begin"/>
        </w:r>
        <w:r>
          <w:rPr>
            <w:noProof/>
            <w:webHidden/>
          </w:rPr>
          <w:instrText xml:space="preserve"> PAGEREF _Toc81492044 \h </w:instrText>
        </w:r>
        <w:r>
          <w:rPr>
            <w:noProof/>
            <w:webHidden/>
          </w:rPr>
        </w:r>
        <w:r>
          <w:rPr>
            <w:noProof/>
            <w:webHidden/>
          </w:rPr>
          <w:fldChar w:fldCharType="separate"/>
        </w:r>
        <w:r>
          <w:rPr>
            <w:noProof/>
            <w:webHidden/>
          </w:rPr>
          <w:t>119</w:t>
        </w:r>
        <w:r>
          <w:rPr>
            <w:noProof/>
            <w:webHidden/>
          </w:rPr>
          <w:fldChar w:fldCharType="end"/>
        </w:r>
      </w:hyperlink>
    </w:p>
    <w:p w14:paraId="4FB808D6" w14:textId="77777777" w:rsidR="007368C5" w:rsidRDefault="007368C5" w:rsidP="007368C5">
      <w:pPr>
        <w:pStyle w:val="TM1"/>
        <w:rPr>
          <w:rFonts w:asciiTheme="minorHAnsi" w:eastAsiaTheme="minorEastAsia" w:hAnsiTheme="minorHAnsi" w:cstheme="minorBidi"/>
          <w:b w:val="0"/>
          <w:caps w:val="0"/>
          <w:sz w:val="22"/>
          <w:szCs w:val="22"/>
        </w:rPr>
      </w:pPr>
      <w:hyperlink w:anchor="_Toc81492045" w:history="1">
        <w:r w:rsidRPr="00867236">
          <w:rPr>
            <w:rStyle w:val="Lienhypertexte"/>
          </w:rPr>
          <w:t>26</w:t>
        </w:r>
        <w:r>
          <w:rPr>
            <w:rFonts w:asciiTheme="minorHAnsi" w:eastAsiaTheme="minorEastAsia" w:hAnsiTheme="minorHAnsi" w:cstheme="minorBidi"/>
            <w:b w:val="0"/>
            <w:caps w:val="0"/>
            <w:sz w:val="22"/>
            <w:szCs w:val="22"/>
          </w:rPr>
          <w:tab/>
        </w:r>
        <w:r w:rsidRPr="00867236">
          <w:rPr>
            <w:rStyle w:val="Lienhypertexte"/>
          </w:rPr>
          <w:t>clotures de protection des haies - ganivelles</w:t>
        </w:r>
        <w:r>
          <w:rPr>
            <w:webHidden/>
          </w:rPr>
          <w:tab/>
        </w:r>
        <w:r>
          <w:rPr>
            <w:webHidden/>
          </w:rPr>
          <w:fldChar w:fldCharType="begin"/>
        </w:r>
        <w:r>
          <w:rPr>
            <w:webHidden/>
          </w:rPr>
          <w:instrText xml:space="preserve"> PAGEREF _Toc81492045 \h </w:instrText>
        </w:r>
        <w:r>
          <w:rPr>
            <w:webHidden/>
          </w:rPr>
        </w:r>
        <w:r>
          <w:rPr>
            <w:webHidden/>
          </w:rPr>
          <w:fldChar w:fldCharType="separate"/>
        </w:r>
        <w:r>
          <w:rPr>
            <w:webHidden/>
          </w:rPr>
          <w:t>119</w:t>
        </w:r>
        <w:r>
          <w:rPr>
            <w:webHidden/>
          </w:rPr>
          <w:fldChar w:fldCharType="end"/>
        </w:r>
      </w:hyperlink>
    </w:p>
    <w:p w14:paraId="6237E125" w14:textId="77777777" w:rsidR="007368C5" w:rsidRDefault="007368C5" w:rsidP="007368C5">
      <w:pPr>
        <w:pStyle w:val="TM1"/>
        <w:rPr>
          <w:rFonts w:asciiTheme="minorHAnsi" w:eastAsiaTheme="minorEastAsia" w:hAnsiTheme="minorHAnsi" w:cstheme="minorBidi"/>
          <w:b w:val="0"/>
          <w:caps w:val="0"/>
          <w:sz w:val="22"/>
          <w:szCs w:val="22"/>
        </w:rPr>
      </w:pPr>
      <w:hyperlink w:anchor="_Toc81492046" w:history="1">
        <w:r w:rsidRPr="00867236">
          <w:rPr>
            <w:rStyle w:val="Lienhypertexte"/>
          </w:rPr>
          <w:t>27</w:t>
        </w:r>
        <w:r>
          <w:rPr>
            <w:rFonts w:asciiTheme="minorHAnsi" w:eastAsiaTheme="minorEastAsia" w:hAnsiTheme="minorHAnsi" w:cstheme="minorBidi"/>
            <w:b w:val="0"/>
            <w:caps w:val="0"/>
            <w:sz w:val="22"/>
            <w:szCs w:val="22"/>
          </w:rPr>
          <w:tab/>
        </w:r>
        <w:r w:rsidRPr="00867236">
          <w:rPr>
            <w:rStyle w:val="Lienhypertexte"/>
          </w:rPr>
          <w:t>CARRES PLANTES</w:t>
        </w:r>
        <w:r>
          <w:rPr>
            <w:webHidden/>
          </w:rPr>
          <w:tab/>
        </w:r>
        <w:r>
          <w:rPr>
            <w:webHidden/>
          </w:rPr>
          <w:fldChar w:fldCharType="begin"/>
        </w:r>
        <w:r>
          <w:rPr>
            <w:webHidden/>
          </w:rPr>
          <w:instrText xml:space="preserve"> PAGEREF _Toc81492046 \h </w:instrText>
        </w:r>
        <w:r>
          <w:rPr>
            <w:webHidden/>
          </w:rPr>
        </w:r>
        <w:r>
          <w:rPr>
            <w:webHidden/>
          </w:rPr>
          <w:fldChar w:fldCharType="separate"/>
        </w:r>
        <w:r>
          <w:rPr>
            <w:webHidden/>
          </w:rPr>
          <w:t>120</w:t>
        </w:r>
        <w:r>
          <w:rPr>
            <w:webHidden/>
          </w:rPr>
          <w:fldChar w:fldCharType="end"/>
        </w:r>
      </w:hyperlink>
    </w:p>
    <w:p w14:paraId="14C52308" w14:textId="77777777" w:rsidR="007368C5" w:rsidRDefault="007368C5" w:rsidP="007368C5">
      <w:pPr>
        <w:pStyle w:val="TM1"/>
        <w:rPr>
          <w:rFonts w:asciiTheme="minorHAnsi" w:eastAsiaTheme="minorEastAsia" w:hAnsiTheme="minorHAnsi" w:cstheme="minorBidi"/>
          <w:b w:val="0"/>
          <w:caps w:val="0"/>
          <w:sz w:val="22"/>
          <w:szCs w:val="22"/>
        </w:rPr>
      </w:pPr>
      <w:hyperlink w:anchor="_Toc81492047" w:history="1">
        <w:r w:rsidRPr="00867236">
          <w:rPr>
            <w:rStyle w:val="Lienhypertexte"/>
          </w:rPr>
          <w:t>28</w:t>
        </w:r>
        <w:r>
          <w:rPr>
            <w:rFonts w:asciiTheme="minorHAnsi" w:eastAsiaTheme="minorEastAsia" w:hAnsiTheme="minorHAnsi" w:cstheme="minorBidi"/>
            <w:b w:val="0"/>
            <w:caps w:val="0"/>
            <w:sz w:val="22"/>
            <w:szCs w:val="22"/>
          </w:rPr>
          <w:tab/>
        </w:r>
        <w:r w:rsidRPr="00867236">
          <w:rPr>
            <w:rStyle w:val="Lienhypertexte"/>
          </w:rPr>
          <w:t>Nichoirs à oiseaux</w:t>
        </w:r>
        <w:r>
          <w:rPr>
            <w:webHidden/>
          </w:rPr>
          <w:tab/>
        </w:r>
        <w:r>
          <w:rPr>
            <w:webHidden/>
          </w:rPr>
          <w:fldChar w:fldCharType="begin"/>
        </w:r>
        <w:r>
          <w:rPr>
            <w:webHidden/>
          </w:rPr>
          <w:instrText xml:space="preserve"> PAGEREF _Toc81492047 \h </w:instrText>
        </w:r>
        <w:r>
          <w:rPr>
            <w:webHidden/>
          </w:rPr>
        </w:r>
        <w:r>
          <w:rPr>
            <w:webHidden/>
          </w:rPr>
          <w:fldChar w:fldCharType="separate"/>
        </w:r>
        <w:r>
          <w:rPr>
            <w:webHidden/>
          </w:rPr>
          <w:t>120</w:t>
        </w:r>
        <w:r>
          <w:rPr>
            <w:webHidden/>
          </w:rPr>
          <w:fldChar w:fldCharType="end"/>
        </w:r>
      </w:hyperlink>
    </w:p>
    <w:p w14:paraId="69DDB488" w14:textId="77777777" w:rsidR="007368C5" w:rsidRDefault="007368C5" w:rsidP="007368C5">
      <w:pPr>
        <w:pStyle w:val="TM1"/>
        <w:rPr>
          <w:rFonts w:asciiTheme="minorHAnsi" w:eastAsiaTheme="minorEastAsia" w:hAnsiTheme="minorHAnsi" w:cstheme="minorBidi"/>
          <w:b w:val="0"/>
          <w:caps w:val="0"/>
          <w:sz w:val="22"/>
          <w:szCs w:val="22"/>
        </w:rPr>
      </w:pPr>
      <w:hyperlink w:anchor="_Toc81492048" w:history="1">
        <w:r w:rsidRPr="00867236">
          <w:rPr>
            <w:rStyle w:val="Lienhypertexte"/>
          </w:rPr>
          <w:t>29</w:t>
        </w:r>
        <w:r>
          <w:rPr>
            <w:rFonts w:asciiTheme="minorHAnsi" w:eastAsiaTheme="minorEastAsia" w:hAnsiTheme="minorHAnsi" w:cstheme="minorBidi"/>
            <w:b w:val="0"/>
            <w:caps w:val="0"/>
            <w:sz w:val="22"/>
            <w:szCs w:val="22"/>
          </w:rPr>
          <w:tab/>
        </w:r>
        <w:r w:rsidRPr="00867236">
          <w:rPr>
            <w:rStyle w:val="Lienhypertexte"/>
          </w:rPr>
          <w:t>Hôtels à insectes</w:t>
        </w:r>
        <w:r>
          <w:rPr>
            <w:webHidden/>
          </w:rPr>
          <w:tab/>
        </w:r>
        <w:r>
          <w:rPr>
            <w:webHidden/>
          </w:rPr>
          <w:fldChar w:fldCharType="begin"/>
        </w:r>
        <w:r>
          <w:rPr>
            <w:webHidden/>
          </w:rPr>
          <w:instrText xml:space="preserve"> PAGEREF _Toc81492048 \h </w:instrText>
        </w:r>
        <w:r>
          <w:rPr>
            <w:webHidden/>
          </w:rPr>
        </w:r>
        <w:r>
          <w:rPr>
            <w:webHidden/>
          </w:rPr>
          <w:fldChar w:fldCharType="separate"/>
        </w:r>
        <w:r>
          <w:rPr>
            <w:webHidden/>
          </w:rPr>
          <w:t>121</w:t>
        </w:r>
        <w:r>
          <w:rPr>
            <w:webHidden/>
          </w:rPr>
          <w:fldChar w:fldCharType="end"/>
        </w:r>
      </w:hyperlink>
    </w:p>
    <w:p w14:paraId="7963C24F" w14:textId="77777777" w:rsidR="007368C5" w:rsidRDefault="007368C5" w:rsidP="007368C5">
      <w:pPr>
        <w:pStyle w:val="TM1"/>
        <w:rPr>
          <w:rFonts w:asciiTheme="minorHAnsi" w:eastAsiaTheme="minorEastAsia" w:hAnsiTheme="minorHAnsi" w:cstheme="minorBidi"/>
          <w:b w:val="0"/>
          <w:caps w:val="0"/>
          <w:sz w:val="22"/>
          <w:szCs w:val="22"/>
        </w:rPr>
      </w:pPr>
      <w:hyperlink w:anchor="_Toc81492049" w:history="1">
        <w:r w:rsidRPr="00867236">
          <w:rPr>
            <w:rStyle w:val="Lienhypertexte"/>
          </w:rPr>
          <w:t>1</w:t>
        </w:r>
        <w:r>
          <w:rPr>
            <w:rFonts w:asciiTheme="minorHAnsi" w:eastAsiaTheme="minorEastAsia" w:hAnsiTheme="minorHAnsi" w:cstheme="minorBidi"/>
            <w:b w:val="0"/>
            <w:caps w:val="0"/>
            <w:sz w:val="22"/>
            <w:szCs w:val="22"/>
          </w:rPr>
          <w:tab/>
        </w:r>
        <w:r w:rsidRPr="00867236">
          <w:rPr>
            <w:rStyle w:val="Lienhypertexte"/>
          </w:rPr>
          <w:t>OPERATIONS TOPOGRAPHIQUES</w:t>
        </w:r>
        <w:r>
          <w:rPr>
            <w:webHidden/>
          </w:rPr>
          <w:tab/>
        </w:r>
        <w:r>
          <w:rPr>
            <w:webHidden/>
          </w:rPr>
          <w:fldChar w:fldCharType="begin"/>
        </w:r>
        <w:r>
          <w:rPr>
            <w:webHidden/>
          </w:rPr>
          <w:instrText xml:space="preserve"> PAGEREF _Toc81492049 \h </w:instrText>
        </w:r>
        <w:r>
          <w:rPr>
            <w:webHidden/>
          </w:rPr>
        </w:r>
        <w:r>
          <w:rPr>
            <w:webHidden/>
          </w:rPr>
          <w:fldChar w:fldCharType="separate"/>
        </w:r>
        <w:r>
          <w:rPr>
            <w:webHidden/>
          </w:rPr>
          <w:t>122</w:t>
        </w:r>
        <w:r>
          <w:rPr>
            <w:webHidden/>
          </w:rPr>
          <w:fldChar w:fldCharType="end"/>
        </w:r>
      </w:hyperlink>
    </w:p>
    <w:p w14:paraId="0322490A" w14:textId="77777777" w:rsidR="007368C5" w:rsidRDefault="007368C5" w:rsidP="007368C5">
      <w:pPr>
        <w:pStyle w:val="TM2"/>
        <w:rPr>
          <w:rFonts w:asciiTheme="minorHAnsi" w:eastAsiaTheme="minorEastAsia" w:hAnsiTheme="minorHAnsi" w:cstheme="minorBidi"/>
          <w:caps w:val="0"/>
          <w:sz w:val="22"/>
          <w:szCs w:val="22"/>
        </w:rPr>
      </w:pPr>
      <w:hyperlink w:anchor="_Toc81492050" w:history="1">
        <w:r w:rsidRPr="00867236">
          <w:rPr>
            <w:rStyle w:val="Lienhypertexte"/>
          </w:rPr>
          <w:t>1.1</w:t>
        </w:r>
        <w:r>
          <w:rPr>
            <w:rFonts w:asciiTheme="minorHAnsi" w:eastAsiaTheme="minorEastAsia" w:hAnsiTheme="minorHAnsi" w:cstheme="minorBidi"/>
            <w:caps w:val="0"/>
            <w:sz w:val="22"/>
            <w:szCs w:val="22"/>
          </w:rPr>
          <w:tab/>
        </w:r>
        <w:r w:rsidRPr="00867236">
          <w:rPr>
            <w:rStyle w:val="Lienhypertexte"/>
          </w:rPr>
          <w:t>Piquetage général</w:t>
        </w:r>
        <w:r>
          <w:rPr>
            <w:webHidden/>
          </w:rPr>
          <w:tab/>
        </w:r>
        <w:r>
          <w:rPr>
            <w:webHidden/>
          </w:rPr>
          <w:fldChar w:fldCharType="begin"/>
        </w:r>
        <w:r>
          <w:rPr>
            <w:webHidden/>
          </w:rPr>
          <w:instrText xml:space="preserve"> PAGEREF _Toc81492050 \h </w:instrText>
        </w:r>
        <w:r>
          <w:rPr>
            <w:webHidden/>
          </w:rPr>
        </w:r>
        <w:r>
          <w:rPr>
            <w:webHidden/>
          </w:rPr>
          <w:fldChar w:fldCharType="separate"/>
        </w:r>
        <w:r>
          <w:rPr>
            <w:webHidden/>
          </w:rPr>
          <w:t>122</w:t>
        </w:r>
        <w:r>
          <w:rPr>
            <w:webHidden/>
          </w:rPr>
          <w:fldChar w:fldCharType="end"/>
        </w:r>
      </w:hyperlink>
    </w:p>
    <w:p w14:paraId="5558AD5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51" w:history="1">
        <w:r w:rsidRPr="00867236">
          <w:rPr>
            <w:rStyle w:val="Lienhypertexte"/>
            <w:noProof/>
          </w:rPr>
          <w:t>1.1.1</w:t>
        </w:r>
        <w:r>
          <w:rPr>
            <w:rFonts w:asciiTheme="minorHAnsi" w:eastAsiaTheme="minorEastAsia" w:hAnsiTheme="minorHAnsi" w:cstheme="minorBidi"/>
            <w:noProof/>
            <w:sz w:val="22"/>
            <w:szCs w:val="22"/>
          </w:rPr>
          <w:tab/>
        </w:r>
        <w:r w:rsidRPr="00867236">
          <w:rPr>
            <w:rStyle w:val="Lienhypertexte"/>
            <w:noProof/>
          </w:rPr>
          <w:t>Piquetage complémentaire</w:t>
        </w:r>
        <w:r>
          <w:rPr>
            <w:noProof/>
            <w:webHidden/>
          </w:rPr>
          <w:tab/>
        </w:r>
        <w:r>
          <w:rPr>
            <w:noProof/>
            <w:webHidden/>
          </w:rPr>
          <w:fldChar w:fldCharType="begin"/>
        </w:r>
        <w:r>
          <w:rPr>
            <w:noProof/>
            <w:webHidden/>
          </w:rPr>
          <w:instrText xml:space="preserve"> PAGEREF _Toc81492051 \h </w:instrText>
        </w:r>
        <w:r>
          <w:rPr>
            <w:noProof/>
            <w:webHidden/>
          </w:rPr>
        </w:r>
        <w:r>
          <w:rPr>
            <w:noProof/>
            <w:webHidden/>
          </w:rPr>
          <w:fldChar w:fldCharType="separate"/>
        </w:r>
        <w:r>
          <w:rPr>
            <w:noProof/>
            <w:webHidden/>
          </w:rPr>
          <w:t>122</w:t>
        </w:r>
        <w:r>
          <w:rPr>
            <w:noProof/>
            <w:webHidden/>
          </w:rPr>
          <w:fldChar w:fldCharType="end"/>
        </w:r>
      </w:hyperlink>
    </w:p>
    <w:p w14:paraId="45FDEE7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52" w:history="1">
        <w:r w:rsidRPr="00867236">
          <w:rPr>
            <w:rStyle w:val="Lienhypertexte"/>
            <w:noProof/>
          </w:rPr>
          <w:t>1.1.2</w:t>
        </w:r>
        <w:r>
          <w:rPr>
            <w:rFonts w:asciiTheme="minorHAnsi" w:eastAsiaTheme="minorEastAsia" w:hAnsiTheme="minorHAnsi" w:cstheme="minorBidi"/>
            <w:noProof/>
            <w:sz w:val="22"/>
            <w:szCs w:val="22"/>
          </w:rPr>
          <w:tab/>
        </w:r>
        <w:r w:rsidRPr="00867236">
          <w:rPr>
            <w:rStyle w:val="Lienhypertexte"/>
            <w:noProof/>
          </w:rPr>
          <w:t>Contrôle de piquetage</w:t>
        </w:r>
        <w:r>
          <w:rPr>
            <w:noProof/>
            <w:webHidden/>
          </w:rPr>
          <w:tab/>
        </w:r>
        <w:r>
          <w:rPr>
            <w:noProof/>
            <w:webHidden/>
          </w:rPr>
          <w:fldChar w:fldCharType="begin"/>
        </w:r>
        <w:r>
          <w:rPr>
            <w:noProof/>
            <w:webHidden/>
          </w:rPr>
          <w:instrText xml:space="preserve"> PAGEREF _Toc81492052 \h </w:instrText>
        </w:r>
        <w:r>
          <w:rPr>
            <w:noProof/>
            <w:webHidden/>
          </w:rPr>
        </w:r>
        <w:r>
          <w:rPr>
            <w:noProof/>
            <w:webHidden/>
          </w:rPr>
          <w:fldChar w:fldCharType="separate"/>
        </w:r>
        <w:r>
          <w:rPr>
            <w:noProof/>
            <w:webHidden/>
          </w:rPr>
          <w:t>122</w:t>
        </w:r>
        <w:r>
          <w:rPr>
            <w:noProof/>
            <w:webHidden/>
          </w:rPr>
          <w:fldChar w:fldCharType="end"/>
        </w:r>
      </w:hyperlink>
    </w:p>
    <w:p w14:paraId="39B24D9B" w14:textId="77777777" w:rsidR="007368C5" w:rsidRDefault="007368C5" w:rsidP="007368C5">
      <w:pPr>
        <w:pStyle w:val="TM1"/>
        <w:rPr>
          <w:rFonts w:asciiTheme="minorHAnsi" w:eastAsiaTheme="minorEastAsia" w:hAnsiTheme="minorHAnsi" w:cstheme="minorBidi"/>
          <w:b w:val="0"/>
          <w:caps w:val="0"/>
          <w:sz w:val="22"/>
          <w:szCs w:val="22"/>
        </w:rPr>
      </w:pPr>
      <w:hyperlink w:anchor="_Toc81492053" w:history="1">
        <w:r w:rsidRPr="00867236">
          <w:rPr>
            <w:rStyle w:val="Lienhypertexte"/>
          </w:rPr>
          <w:t>2</w:t>
        </w:r>
        <w:r>
          <w:rPr>
            <w:rFonts w:asciiTheme="minorHAnsi" w:eastAsiaTheme="minorEastAsia" w:hAnsiTheme="minorHAnsi" w:cstheme="minorBidi"/>
            <w:b w:val="0"/>
            <w:caps w:val="0"/>
            <w:sz w:val="22"/>
            <w:szCs w:val="22"/>
          </w:rPr>
          <w:tab/>
        </w:r>
        <w:r w:rsidRPr="00867236">
          <w:rPr>
            <w:rStyle w:val="Lienhypertexte"/>
          </w:rPr>
          <w:t>TRAVAUX PREPARATOIRES</w:t>
        </w:r>
        <w:r>
          <w:rPr>
            <w:webHidden/>
          </w:rPr>
          <w:tab/>
        </w:r>
        <w:r>
          <w:rPr>
            <w:webHidden/>
          </w:rPr>
          <w:fldChar w:fldCharType="begin"/>
        </w:r>
        <w:r>
          <w:rPr>
            <w:webHidden/>
          </w:rPr>
          <w:instrText xml:space="preserve"> PAGEREF _Toc81492053 \h </w:instrText>
        </w:r>
        <w:r>
          <w:rPr>
            <w:webHidden/>
          </w:rPr>
        </w:r>
        <w:r>
          <w:rPr>
            <w:webHidden/>
          </w:rPr>
          <w:fldChar w:fldCharType="separate"/>
        </w:r>
        <w:r>
          <w:rPr>
            <w:webHidden/>
          </w:rPr>
          <w:t>123</w:t>
        </w:r>
        <w:r>
          <w:rPr>
            <w:webHidden/>
          </w:rPr>
          <w:fldChar w:fldCharType="end"/>
        </w:r>
      </w:hyperlink>
    </w:p>
    <w:p w14:paraId="08580F40" w14:textId="77777777" w:rsidR="007368C5" w:rsidRDefault="007368C5" w:rsidP="007368C5">
      <w:pPr>
        <w:pStyle w:val="TM2"/>
        <w:rPr>
          <w:rFonts w:asciiTheme="minorHAnsi" w:eastAsiaTheme="minorEastAsia" w:hAnsiTheme="minorHAnsi" w:cstheme="minorBidi"/>
          <w:caps w:val="0"/>
          <w:sz w:val="22"/>
          <w:szCs w:val="22"/>
        </w:rPr>
      </w:pPr>
      <w:hyperlink w:anchor="_Toc81492054" w:history="1">
        <w:r w:rsidRPr="00867236">
          <w:rPr>
            <w:rStyle w:val="Lienhypertexte"/>
          </w:rPr>
          <w:t>2.1</w:t>
        </w:r>
        <w:r>
          <w:rPr>
            <w:rFonts w:asciiTheme="minorHAnsi" w:eastAsiaTheme="minorEastAsia" w:hAnsiTheme="minorHAnsi" w:cstheme="minorBidi"/>
            <w:caps w:val="0"/>
            <w:sz w:val="22"/>
            <w:szCs w:val="22"/>
          </w:rPr>
          <w:tab/>
        </w:r>
        <w:r w:rsidRPr="00867236">
          <w:rPr>
            <w:rStyle w:val="Lienhypertexte"/>
          </w:rPr>
          <w:t>Sciage longitudinal des bords de chaussée existantes</w:t>
        </w:r>
        <w:r>
          <w:rPr>
            <w:webHidden/>
          </w:rPr>
          <w:tab/>
        </w:r>
        <w:r>
          <w:rPr>
            <w:webHidden/>
          </w:rPr>
          <w:fldChar w:fldCharType="begin"/>
        </w:r>
        <w:r>
          <w:rPr>
            <w:webHidden/>
          </w:rPr>
          <w:instrText xml:space="preserve"> PAGEREF _Toc81492054 \h </w:instrText>
        </w:r>
        <w:r>
          <w:rPr>
            <w:webHidden/>
          </w:rPr>
        </w:r>
        <w:r>
          <w:rPr>
            <w:webHidden/>
          </w:rPr>
          <w:fldChar w:fldCharType="separate"/>
        </w:r>
        <w:r>
          <w:rPr>
            <w:webHidden/>
          </w:rPr>
          <w:t>123</w:t>
        </w:r>
        <w:r>
          <w:rPr>
            <w:webHidden/>
          </w:rPr>
          <w:fldChar w:fldCharType="end"/>
        </w:r>
      </w:hyperlink>
    </w:p>
    <w:p w14:paraId="354DB8DB" w14:textId="77777777" w:rsidR="007368C5" w:rsidRDefault="007368C5" w:rsidP="007368C5">
      <w:pPr>
        <w:pStyle w:val="TM2"/>
        <w:rPr>
          <w:rFonts w:asciiTheme="minorHAnsi" w:eastAsiaTheme="minorEastAsia" w:hAnsiTheme="minorHAnsi" w:cstheme="minorBidi"/>
          <w:caps w:val="0"/>
          <w:sz w:val="22"/>
          <w:szCs w:val="22"/>
        </w:rPr>
      </w:pPr>
      <w:hyperlink w:anchor="_Toc81492055" w:history="1">
        <w:r w:rsidRPr="00867236">
          <w:rPr>
            <w:rStyle w:val="Lienhypertexte"/>
          </w:rPr>
          <w:t>2.2</w:t>
        </w:r>
        <w:r>
          <w:rPr>
            <w:rFonts w:asciiTheme="minorHAnsi" w:eastAsiaTheme="minorEastAsia" w:hAnsiTheme="minorHAnsi" w:cstheme="minorBidi"/>
            <w:caps w:val="0"/>
            <w:sz w:val="22"/>
            <w:szCs w:val="22"/>
          </w:rPr>
          <w:tab/>
        </w:r>
        <w:r w:rsidRPr="00867236">
          <w:rPr>
            <w:rStyle w:val="Lienhypertexte"/>
          </w:rPr>
          <w:t>Démolition de chaussée</w:t>
        </w:r>
        <w:r>
          <w:rPr>
            <w:webHidden/>
          </w:rPr>
          <w:tab/>
        </w:r>
        <w:r>
          <w:rPr>
            <w:webHidden/>
          </w:rPr>
          <w:fldChar w:fldCharType="begin"/>
        </w:r>
        <w:r>
          <w:rPr>
            <w:webHidden/>
          </w:rPr>
          <w:instrText xml:space="preserve"> PAGEREF _Toc81492055 \h </w:instrText>
        </w:r>
        <w:r>
          <w:rPr>
            <w:webHidden/>
          </w:rPr>
        </w:r>
        <w:r>
          <w:rPr>
            <w:webHidden/>
          </w:rPr>
          <w:fldChar w:fldCharType="separate"/>
        </w:r>
        <w:r>
          <w:rPr>
            <w:webHidden/>
          </w:rPr>
          <w:t>123</w:t>
        </w:r>
        <w:r>
          <w:rPr>
            <w:webHidden/>
          </w:rPr>
          <w:fldChar w:fldCharType="end"/>
        </w:r>
      </w:hyperlink>
    </w:p>
    <w:p w14:paraId="01B982A7" w14:textId="77777777" w:rsidR="007368C5" w:rsidRDefault="007368C5" w:rsidP="007368C5">
      <w:pPr>
        <w:pStyle w:val="TM2"/>
        <w:rPr>
          <w:rFonts w:asciiTheme="minorHAnsi" w:eastAsiaTheme="minorEastAsia" w:hAnsiTheme="minorHAnsi" w:cstheme="minorBidi"/>
          <w:caps w:val="0"/>
          <w:sz w:val="22"/>
          <w:szCs w:val="22"/>
        </w:rPr>
      </w:pPr>
      <w:hyperlink w:anchor="_Toc81492056" w:history="1">
        <w:r w:rsidRPr="00867236">
          <w:rPr>
            <w:rStyle w:val="Lienhypertexte"/>
          </w:rPr>
          <w:t>2.3</w:t>
        </w:r>
        <w:r>
          <w:rPr>
            <w:rFonts w:asciiTheme="minorHAnsi" w:eastAsiaTheme="minorEastAsia" w:hAnsiTheme="minorHAnsi" w:cstheme="minorBidi"/>
            <w:caps w:val="0"/>
            <w:sz w:val="22"/>
            <w:szCs w:val="22"/>
          </w:rPr>
          <w:tab/>
        </w:r>
        <w:r w:rsidRPr="00867236">
          <w:rPr>
            <w:rStyle w:val="Lienhypertexte"/>
          </w:rPr>
          <w:t>Dépose de bordures, panneaux de signalisation verticale, mobilier urbain</w:t>
        </w:r>
        <w:r>
          <w:rPr>
            <w:webHidden/>
          </w:rPr>
          <w:tab/>
        </w:r>
        <w:r>
          <w:rPr>
            <w:webHidden/>
          </w:rPr>
          <w:fldChar w:fldCharType="begin"/>
        </w:r>
        <w:r>
          <w:rPr>
            <w:webHidden/>
          </w:rPr>
          <w:instrText xml:space="preserve"> PAGEREF _Toc81492056 \h </w:instrText>
        </w:r>
        <w:r>
          <w:rPr>
            <w:webHidden/>
          </w:rPr>
        </w:r>
        <w:r>
          <w:rPr>
            <w:webHidden/>
          </w:rPr>
          <w:fldChar w:fldCharType="separate"/>
        </w:r>
        <w:r>
          <w:rPr>
            <w:webHidden/>
          </w:rPr>
          <w:t>123</w:t>
        </w:r>
        <w:r>
          <w:rPr>
            <w:webHidden/>
          </w:rPr>
          <w:fldChar w:fldCharType="end"/>
        </w:r>
      </w:hyperlink>
    </w:p>
    <w:p w14:paraId="44D5F305" w14:textId="77777777" w:rsidR="007368C5" w:rsidRDefault="007368C5" w:rsidP="007368C5">
      <w:pPr>
        <w:pStyle w:val="TM1"/>
        <w:rPr>
          <w:rFonts w:asciiTheme="minorHAnsi" w:eastAsiaTheme="minorEastAsia" w:hAnsiTheme="minorHAnsi" w:cstheme="minorBidi"/>
          <w:b w:val="0"/>
          <w:caps w:val="0"/>
          <w:sz w:val="22"/>
          <w:szCs w:val="22"/>
        </w:rPr>
      </w:pPr>
      <w:hyperlink w:anchor="_Toc81492057" w:history="1">
        <w:r w:rsidRPr="00867236">
          <w:rPr>
            <w:rStyle w:val="Lienhypertexte"/>
          </w:rPr>
          <w:t>3</w:t>
        </w:r>
        <w:r>
          <w:rPr>
            <w:rFonts w:asciiTheme="minorHAnsi" w:eastAsiaTheme="minorEastAsia" w:hAnsiTheme="minorHAnsi" w:cstheme="minorBidi"/>
            <w:b w:val="0"/>
            <w:caps w:val="0"/>
            <w:sz w:val="22"/>
            <w:szCs w:val="22"/>
          </w:rPr>
          <w:tab/>
        </w:r>
        <w:r w:rsidRPr="00867236">
          <w:rPr>
            <w:rStyle w:val="Lienhypertexte"/>
          </w:rPr>
          <w:t>LIBERATION DES EMPRISES</w:t>
        </w:r>
        <w:r>
          <w:rPr>
            <w:webHidden/>
          </w:rPr>
          <w:tab/>
        </w:r>
        <w:r>
          <w:rPr>
            <w:webHidden/>
          </w:rPr>
          <w:fldChar w:fldCharType="begin"/>
        </w:r>
        <w:r>
          <w:rPr>
            <w:webHidden/>
          </w:rPr>
          <w:instrText xml:space="preserve"> PAGEREF _Toc81492057 \h </w:instrText>
        </w:r>
        <w:r>
          <w:rPr>
            <w:webHidden/>
          </w:rPr>
        </w:r>
        <w:r>
          <w:rPr>
            <w:webHidden/>
          </w:rPr>
          <w:fldChar w:fldCharType="separate"/>
        </w:r>
        <w:r>
          <w:rPr>
            <w:webHidden/>
          </w:rPr>
          <w:t>123</w:t>
        </w:r>
        <w:r>
          <w:rPr>
            <w:webHidden/>
          </w:rPr>
          <w:fldChar w:fldCharType="end"/>
        </w:r>
      </w:hyperlink>
    </w:p>
    <w:p w14:paraId="5ED8E30E" w14:textId="77777777" w:rsidR="007368C5" w:rsidRDefault="007368C5" w:rsidP="007368C5">
      <w:pPr>
        <w:pStyle w:val="TM1"/>
        <w:rPr>
          <w:rFonts w:asciiTheme="minorHAnsi" w:eastAsiaTheme="minorEastAsia" w:hAnsiTheme="minorHAnsi" w:cstheme="minorBidi"/>
          <w:b w:val="0"/>
          <w:caps w:val="0"/>
          <w:sz w:val="22"/>
          <w:szCs w:val="22"/>
        </w:rPr>
      </w:pPr>
      <w:hyperlink w:anchor="_Toc81492058" w:history="1">
        <w:r w:rsidRPr="00867236">
          <w:rPr>
            <w:rStyle w:val="Lienhypertexte"/>
          </w:rPr>
          <w:t>4</w:t>
        </w:r>
        <w:r>
          <w:rPr>
            <w:rFonts w:asciiTheme="minorHAnsi" w:eastAsiaTheme="minorEastAsia" w:hAnsiTheme="minorHAnsi" w:cstheme="minorBidi"/>
            <w:b w:val="0"/>
            <w:caps w:val="0"/>
            <w:sz w:val="22"/>
            <w:szCs w:val="22"/>
          </w:rPr>
          <w:tab/>
        </w:r>
        <w:r w:rsidRPr="00867236">
          <w:rPr>
            <w:rStyle w:val="Lienhypertexte"/>
          </w:rPr>
          <w:t>TERRASSEMENTS EN DEBLAI</w:t>
        </w:r>
        <w:r>
          <w:rPr>
            <w:webHidden/>
          </w:rPr>
          <w:tab/>
        </w:r>
        <w:r>
          <w:rPr>
            <w:webHidden/>
          </w:rPr>
          <w:fldChar w:fldCharType="begin"/>
        </w:r>
        <w:r>
          <w:rPr>
            <w:webHidden/>
          </w:rPr>
          <w:instrText xml:space="preserve"> PAGEREF _Toc81492058 \h </w:instrText>
        </w:r>
        <w:r>
          <w:rPr>
            <w:webHidden/>
          </w:rPr>
        </w:r>
        <w:r>
          <w:rPr>
            <w:webHidden/>
          </w:rPr>
          <w:fldChar w:fldCharType="separate"/>
        </w:r>
        <w:r>
          <w:rPr>
            <w:webHidden/>
          </w:rPr>
          <w:t>124</w:t>
        </w:r>
        <w:r>
          <w:rPr>
            <w:webHidden/>
          </w:rPr>
          <w:fldChar w:fldCharType="end"/>
        </w:r>
      </w:hyperlink>
    </w:p>
    <w:p w14:paraId="418B7191" w14:textId="77777777" w:rsidR="007368C5" w:rsidRDefault="007368C5" w:rsidP="007368C5">
      <w:pPr>
        <w:pStyle w:val="TM2"/>
        <w:rPr>
          <w:rFonts w:asciiTheme="minorHAnsi" w:eastAsiaTheme="minorEastAsia" w:hAnsiTheme="minorHAnsi" w:cstheme="minorBidi"/>
          <w:caps w:val="0"/>
          <w:sz w:val="22"/>
          <w:szCs w:val="22"/>
        </w:rPr>
      </w:pPr>
      <w:hyperlink w:anchor="_Toc81492059" w:history="1">
        <w:r w:rsidRPr="00867236">
          <w:rPr>
            <w:rStyle w:val="Lienhypertexte"/>
          </w:rPr>
          <w:t>4.1</w:t>
        </w:r>
        <w:r>
          <w:rPr>
            <w:rFonts w:asciiTheme="minorHAnsi" w:eastAsiaTheme="minorEastAsia" w:hAnsiTheme="minorHAnsi" w:cstheme="minorBidi"/>
            <w:caps w:val="0"/>
            <w:sz w:val="22"/>
            <w:szCs w:val="22"/>
          </w:rPr>
          <w:tab/>
        </w:r>
        <w:r w:rsidRPr="00867236">
          <w:rPr>
            <w:rStyle w:val="Lienhypertexte"/>
          </w:rPr>
          <w:t>Généralités</w:t>
        </w:r>
        <w:r>
          <w:rPr>
            <w:webHidden/>
          </w:rPr>
          <w:tab/>
        </w:r>
        <w:r>
          <w:rPr>
            <w:webHidden/>
          </w:rPr>
          <w:fldChar w:fldCharType="begin"/>
        </w:r>
        <w:r>
          <w:rPr>
            <w:webHidden/>
          </w:rPr>
          <w:instrText xml:space="preserve"> PAGEREF _Toc81492059 \h </w:instrText>
        </w:r>
        <w:r>
          <w:rPr>
            <w:webHidden/>
          </w:rPr>
        </w:r>
        <w:r>
          <w:rPr>
            <w:webHidden/>
          </w:rPr>
          <w:fldChar w:fldCharType="separate"/>
        </w:r>
        <w:r>
          <w:rPr>
            <w:webHidden/>
          </w:rPr>
          <w:t>124</w:t>
        </w:r>
        <w:r>
          <w:rPr>
            <w:webHidden/>
          </w:rPr>
          <w:fldChar w:fldCharType="end"/>
        </w:r>
      </w:hyperlink>
    </w:p>
    <w:p w14:paraId="1D90AD95" w14:textId="77777777" w:rsidR="007368C5" w:rsidRDefault="007368C5" w:rsidP="007368C5">
      <w:pPr>
        <w:pStyle w:val="TM2"/>
        <w:rPr>
          <w:rFonts w:asciiTheme="minorHAnsi" w:eastAsiaTheme="minorEastAsia" w:hAnsiTheme="minorHAnsi" w:cstheme="minorBidi"/>
          <w:caps w:val="0"/>
          <w:sz w:val="22"/>
          <w:szCs w:val="22"/>
        </w:rPr>
      </w:pPr>
      <w:hyperlink w:anchor="_Toc81492060" w:history="1">
        <w:r w:rsidRPr="00867236">
          <w:rPr>
            <w:rStyle w:val="Lienhypertexte"/>
          </w:rPr>
          <w:t>4.2</w:t>
        </w:r>
        <w:r>
          <w:rPr>
            <w:rFonts w:asciiTheme="minorHAnsi" w:eastAsiaTheme="minorEastAsia" w:hAnsiTheme="minorHAnsi" w:cstheme="minorBidi"/>
            <w:caps w:val="0"/>
            <w:sz w:val="22"/>
            <w:szCs w:val="22"/>
          </w:rPr>
          <w:tab/>
        </w:r>
        <w:r w:rsidRPr="00867236">
          <w:rPr>
            <w:rStyle w:val="Lienhypertexte"/>
          </w:rPr>
          <w:t>Eaux de ruissellement</w:t>
        </w:r>
        <w:r>
          <w:rPr>
            <w:webHidden/>
          </w:rPr>
          <w:tab/>
        </w:r>
        <w:r>
          <w:rPr>
            <w:webHidden/>
          </w:rPr>
          <w:fldChar w:fldCharType="begin"/>
        </w:r>
        <w:r>
          <w:rPr>
            <w:webHidden/>
          </w:rPr>
          <w:instrText xml:space="preserve"> PAGEREF _Toc81492060 \h </w:instrText>
        </w:r>
        <w:r>
          <w:rPr>
            <w:webHidden/>
          </w:rPr>
        </w:r>
        <w:r>
          <w:rPr>
            <w:webHidden/>
          </w:rPr>
          <w:fldChar w:fldCharType="separate"/>
        </w:r>
        <w:r>
          <w:rPr>
            <w:webHidden/>
          </w:rPr>
          <w:t>124</w:t>
        </w:r>
        <w:r>
          <w:rPr>
            <w:webHidden/>
          </w:rPr>
          <w:fldChar w:fldCharType="end"/>
        </w:r>
      </w:hyperlink>
    </w:p>
    <w:p w14:paraId="525FE1CD" w14:textId="77777777" w:rsidR="007368C5" w:rsidRDefault="007368C5" w:rsidP="007368C5">
      <w:pPr>
        <w:pStyle w:val="TM2"/>
        <w:rPr>
          <w:rFonts w:asciiTheme="minorHAnsi" w:eastAsiaTheme="minorEastAsia" w:hAnsiTheme="minorHAnsi" w:cstheme="minorBidi"/>
          <w:caps w:val="0"/>
          <w:sz w:val="22"/>
          <w:szCs w:val="22"/>
        </w:rPr>
      </w:pPr>
      <w:hyperlink w:anchor="_Toc81492061" w:history="1">
        <w:r w:rsidRPr="00867236">
          <w:rPr>
            <w:rStyle w:val="Lienhypertexte"/>
          </w:rPr>
          <w:t>4.3</w:t>
        </w:r>
        <w:r>
          <w:rPr>
            <w:rFonts w:asciiTheme="minorHAnsi" w:eastAsiaTheme="minorEastAsia" w:hAnsiTheme="minorHAnsi" w:cstheme="minorBidi"/>
            <w:caps w:val="0"/>
            <w:sz w:val="22"/>
            <w:szCs w:val="22"/>
          </w:rPr>
          <w:tab/>
        </w:r>
        <w:r w:rsidRPr="00867236">
          <w:rPr>
            <w:rStyle w:val="Lienhypertexte"/>
          </w:rPr>
          <w:t>Déblais en terrain rocheux compact</w:t>
        </w:r>
        <w:r>
          <w:rPr>
            <w:webHidden/>
          </w:rPr>
          <w:tab/>
        </w:r>
        <w:r>
          <w:rPr>
            <w:webHidden/>
          </w:rPr>
          <w:fldChar w:fldCharType="begin"/>
        </w:r>
        <w:r>
          <w:rPr>
            <w:webHidden/>
          </w:rPr>
          <w:instrText xml:space="preserve"> PAGEREF _Toc81492061 \h </w:instrText>
        </w:r>
        <w:r>
          <w:rPr>
            <w:webHidden/>
          </w:rPr>
        </w:r>
        <w:r>
          <w:rPr>
            <w:webHidden/>
          </w:rPr>
          <w:fldChar w:fldCharType="separate"/>
        </w:r>
        <w:r>
          <w:rPr>
            <w:webHidden/>
          </w:rPr>
          <w:t>125</w:t>
        </w:r>
        <w:r>
          <w:rPr>
            <w:webHidden/>
          </w:rPr>
          <w:fldChar w:fldCharType="end"/>
        </w:r>
      </w:hyperlink>
    </w:p>
    <w:p w14:paraId="436669E9" w14:textId="77777777" w:rsidR="007368C5" w:rsidRDefault="007368C5" w:rsidP="007368C5">
      <w:pPr>
        <w:pStyle w:val="TM2"/>
        <w:rPr>
          <w:rFonts w:asciiTheme="minorHAnsi" w:eastAsiaTheme="minorEastAsia" w:hAnsiTheme="minorHAnsi" w:cstheme="minorBidi"/>
          <w:caps w:val="0"/>
          <w:sz w:val="22"/>
          <w:szCs w:val="22"/>
        </w:rPr>
      </w:pPr>
      <w:hyperlink w:anchor="_Toc81492062" w:history="1">
        <w:r w:rsidRPr="00867236">
          <w:rPr>
            <w:rStyle w:val="Lienhypertexte"/>
          </w:rPr>
          <w:t>4.4</w:t>
        </w:r>
        <w:r>
          <w:rPr>
            <w:rFonts w:asciiTheme="minorHAnsi" w:eastAsiaTheme="minorEastAsia" w:hAnsiTheme="minorHAnsi" w:cstheme="minorBidi"/>
            <w:caps w:val="0"/>
            <w:sz w:val="22"/>
            <w:szCs w:val="22"/>
          </w:rPr>
          <w:tab/>
        </w:r>
        <w:r w:rsidRPr="00867236">
          <w:rPr>
            <w:rStyle w:val="Lienhypertexte"/>
          </w:rPr>
          <w:t>Epuisements</w:t>
        </w:r>
        <w:r>
          <w:rPr>
            <w:webHidden/>
          </w:rPr>
          <w:tab/>
        </w:r>
        <w:r>
          <w:rPr>
            <w:webHidden/>
          </w:rPr>
          <w:fldChar w:fldCharType="begin"/>
        </w:r>
        <w:r>
          <w:rPr>
            <w:webHidden/>
          </w:rPr>
          <w:instrText xml:space="preserve"> PAGEREF _Toc81492062 \h </w:instrText>
        </w:r>
        <w:r>
          <w:rPr>
            <w:webHidden/>
          </w:rPr>
        </w:r>
        <w:r>
          <w:rPr>
            <w:webHidden/>
          </w:rPr>
          <w:fldChar w:fldCharType="separate"/>
        </w:r>
        <w:r>
          <w:rPr>
            <w:webHidden/>
          </w:rPr>
          <w:t>125</w:t>
        </w:r>
        <w:r>
          <w:rPr>
            <w:webHidden/>
          </w:rPr>
          <w:fldChar w:fldCharType="end"/>
        </w:r>
      </w:hyperlink>
    </w:p>
    <w:p w14:paraId="4AF9F3D3" w14:textId="77777777" w:rsidR="007368C5" w:rsidRDefault="007368C5" w:rsidP="007368C5">
      <w:pPr>
        <w:pStyle w:val="TM1"/>
        <w:rPr>
          <w:rFonts w:asciiTheme="minorHAnsi" w:eastAsiaTheme="minorEastAsia" w:hAnsiTheme="minorHAnsi" w:cstheme="minorBidi"/>
          <w:b w:val="0"/>
          <w:caps w:val="0"/>
          <w:sz w:val="22"/>
          <w:szCs w:val="22"/>
        </w:rPr>
      </w:pPr>
      <w:hyperlink w:anchor="_Toc81492063" w:history="1">
        <w:r w:rsidRPr="00867236">
          <w:rPr>
            <w:rStyle w:val="Lienhypertexte"/>
          </w:rPr>
          <w:t>5</w:t>
        </w:r>
        <w:r>
          <w:rPr>
            <w:rFonts w:asciiTheme="minorHAnsi" w:eastAsiaTheme="minorEastAsia" w:hAnsiTheme="minorHAnsi" w:cstheme="minorBidi"/>
            <w:b w:val="0"/>
            <w:caps w:val="0"/>
            <w:sz w:val="22"/>
            <w:szCs w:val="22"/>
          </w:rPr>
          <w:tab/>
        </w:r>
        <w:r w:rsidRPr="00867236">
          <w:rPr>
            <w:rStyle w:val="Lienhypertexte"/>
          </w:rPr>
          <w:t>GESTION DES DEBLAIS</w:t>
        </w:r>
        <w:r>
          <w:rPr>
            <w:webHidden/>
          </w:rPr>
          <w:tab/>
        </w:r>
        <w:r>
          <w:rPr>
            <w:webHidden/>
          </w:rPr>
          <w:fldChar w:fldCharType="begin"/>
        </w:r>
        <w:r>
          <w:rPr>
            <w:webHidden/>
          </w:rPr>
          <w:instrText xml:space="preserve"> PAGEREF _Toc81492063 \h </w:instrText>
        </w:r>
        <w:r>
          <w:rPr>
            <w:webHidden/>
          </w:rPr>
        </w:r>
        <w:r>
          <w:rPr>
            <w:webHidden/>
          </w:rPr>
          <w:fldChar w:fldCharType="separate"/>
        </w:r>
        <w:r>
          <w:rPr>
            <w:webHidden/>
          </w:rPr>
          <w:t>125</w:t>
        </w:r>
        <w:r>
          <w:rPr>
            <w:webHidden/>
          </w:rPr>
          <w:fldChar w:fldCharType="end"/>
        </w:r>
      </w:hyperlink>
    </w:p>
    <w:p w14:paraId="720BB9DE" w14:textId="77777777" w:rsidR="007368C5" w:rsidRDefault="007368C5" w:rsidP="007368C5">
      <w:pPr>
        <w:pStyle w:val="TM1"/>
        <w:rPr>
          <w:rFonts w:asciiTheme="minorHAnsi" w:eastAsiaTheme="minorEastAsia" w:hAnsiTheme="minorHAnsi" w:cstheme="minorBidi"/>
          <w:b w:val="0"/>
          <w:caps w:val="0"/>
          <w:sz w:val="22"/>
          <w:szCs w:val="22"/>
        </w:rPr>
      </w:pPr>
      <w:hyperlink w:anchor="_Toc81492064" w:history="1">
        <w:r w:rsidRPr="00867236">
          <w:rPr>
            <w:rStyle w:val="Lienhypertexte"/>
          </w:rPr>
          <w:t>6</w:t>
        </w:r>
        <w:r>
          <w:rPr>
            <w:rFonts w:asciiTheme="minorHAnsi" w:eastAsiaTheme="minorEastAsia" w:hAnsiTheme="minorHAnsi" w:cstheme="minorBidi"/>
            <w:b w:val="0"/>
            <w:caps w:val="0"/>
            <w:sz w:val="22"/>
            <w:szCs w:val="22"/>
          </w:rPr>
          <w:tab/>
        </w:r>
        <w:r w:rsidRPr="00867236">
          <w:rPr>
            <w:rStyle w:val="Lienhypertexte"/>
          </w:rPr>
          <w:t>TERRASSEMENTS EN REMBLAI</w:t>
        </w:r>
        <w:r>
          <w:rPr>
            <w:webHidden/>
          </w:rPr>
          <w:tab/>
        </w:r>
        <w:r>
          <w:rPr>
            <w:webHidden/>
          </w:rPr>
          <w:fldChar w:fldCharType="begin"/>
        </w:r>
        <w:r>
          <w:rPr>
            <w:webHidden/>
          </w:rPr>
          <w:instrText xml:space="preserve"> PAGEREF _Toc81492064 \h </w:instrText>
        </w:r>
        <w:r>
          <w:rPr>
            <w:webHidden/>
          </w:rPr>
        </w:r>
        <w:r>
          <w:rPr>
            <w:webHidden/>
          </w:rPr>
          <w:fldChar w:fldCharType="separate"/>
        </w:r>
        <w:r>
          <w:rPr>
            <w:webHidden/>
          </w:rPr>
          <w:t>127</w:t>
        </w:r>
        <w:r>
          <w:rPr>
            <w:webHidden/>
          </w:rPr>
          <w:fldChar w:fldCharType="end"/>
        </w:r>
      </w:hyperlink>
    </w:p>
    <w:p w14:paraId="46E68025" w14:textId="77777777" w:rsidR="007368C5" w:rsidRDefault="007368C5" w:rsidP="007368C5">
      <w:pPr>
        <w:pStyle w:val="TM2"/>
        <w:rPr>
          <w:rFonts w:asciiTheme="minorHAnsi" w:eastAsiaTheme="minorEastAsia" w:hAnsiTheme="minorHAnsi" w:cstheme="minorBidi"/>
          <w:caps w:val="0"/>
          <w:sz w:val="22"/>
          <w:szCs w:val="22"/>
        </w:rPr>
      </w:pPr>
      <w:hyperlink w:anchor="_Toc81492065" w:history="1">
        <w:r w:rsidRPr="00867236">
          <w:rPr>
            <w:rStyle w:val="Lienhypertexte"/>
          </w:rPr>
          <w:t>6.1</w:t>
        </w:r>
        <w:r>
          <w:rPr>
            <w:rFonts w:asciiTheme="minorHAnsi" w:eastAsiaTheme="minorEastAsia" w:hAnsiTheme="minorHAnsi" w:cstheme="minorBidi"/>
            <w:caps w:val="0"/>
            <w:sz w:val="22"/>
            <w:szCs w:val="22"/>
          </w:rPr>
          <w:tab/>
        </w:r>
        <w:r w:rsidRPr="00867236">
          <w:rPr>
            <w:rStyle w:val="Lienhypertexte"/>
          </w:rPr>
          <w:t>Généralités</w:t>
        </w:r>
        <w:r>
          <w:rPr>
            <w:webHidden/>
          </w:rPr>
          <w:tab/>
        </w:r>
        <w:r>
          <w:rPr>
            <w:webHidden/>
          </w:rPr>
          <w:fldChar w:fldCharType="begin"/>
        </w:r>
        <w:r>
          <w:rPr>
            <w:webHidden/>
          </w:rPr>
          <w:instrText xml:space="preserve"> PAGEREF _Toc81492065 \h </w:instrText>
        </w:r>
        <w:r>
          <w:rPr>
            <w:webHidden/>
          </w:rPr>
        </w:r>
        <w:r>
          <w:rPr>
            <w:webHidden/>
          </w:rPr>
          <w:fldChar w:fldCharType="separate"/>
        </w:r>
        <w:r>
          <w:rPr>
            <w:webHidden/>
          </w:rPr>
          <w:t>127</w:t>
        </w:r>
        <w:r>
          <w:rPr>
            <w:webHidden/>
          </w:rPr>
          <w:fldChar w:fldCharType="end"/>
        </w:r>
      </w:hyperlink>
    </w:p>
    <w:p w14:paraId="13CEE715" w14:textId="77777777" w:rsidR="007368C5" w:rsidRDefault="007368C5" w:rsidP="007368C5">
      <w:pPr>
        <w:pStyle w:val="TM2"/>
        <w:rPr>
          <w:rFonts w:asciiTheme="minorHAnsi" w:eastAsiaTheme="minorEastAsia" w:hAnsiTheme="minorHAnsi" w:cstheme="minorBidi"/>
          <w:caps w:val="0"/>
          <w:sz w:val="22"/>
          <w:szCs w:val="22"/>
        </w:rPr>
      </w:pPr>
      <w:hyperlink w:anchor="_Toc81492066" w:history="1">
        <w:r w:rsidRPr="00867236">
          <w:rPr>
            <w:rStyle w:val="Lienhypertexte"/>
          </w:rPr>
          <w:t>6.2</w:t>
        </w:r>
        <w:r>
          <w:rPr>
            <w:rFonts w:asciiTheme="minorHAnsi" w:eastAsiaTheme="minorEastAsia" w:hAnsiTheme="minorHAnsi" w:cstheme="minorBidi"/>
            <w:caps w:val="0"/>
            <w:sz w:val="22"/>
            <w:szCs w:val="22"/>
          </w:rPr>
          <w:tab/>
        </w:r>
        <w:r w:rsidRPr="00867236">
          <w:rPr>
            <w:rStyle w:val="Lienhypertexte"/>
          </w:rPr>
          <w:t>Sol support</w:t>
        </w:r>
        <w:r>
          <w:rPr>
            <w:webHidden/>
          </w:rPr>
          <w:tab/>
        </w:r>
        <w:r>
          <w:rPr>
            <w:webHidden/>
          </w:rPr>
          <w:fldChar w:fldCharType="begin"/>
        </w:r>
        <w:r>
          <w:rPr>
            <w:webHidden/>
          </w:rPr>
          <w:instrText xml:space="preserve"> PAGEREF _Toc81492066 \h </w:instrText>
        </w:r>
        <w:r>
          <w:rPr>
            <w:webHidden/>
          </w:rPr>
        </w:r>
        <w:r>
          <w:rPr>
            <w:webHidden/>
          </w:rPr>
          <w:fldChar w:fldCharType="separate"/>
        </w:r>
        <w:r>
          <w:rPr>
            <w:webHidden/>
          </w:rPr>
          <w:t>127</w:t>
        </w:r>
        <w:r>
          <w:rPr>
            <w:webHidden/>
          </w:rPr>
          <w:fldChar w:fldCharType="end"/>
        </w:r>
      </w:hyperlink>
    </w:p>
    <w:p w14:paraId="0383C9BA" w14:textId="77777777" w:rsidR="007368C5" w:rsidRDefault="007368C5" w:rsidP="007368C5">
      <w:pPr>
        <w:pStyle w:val="TM2"/>
        <w:rPr>
          <w:rFonts w:asciiTheme="minorHAnsi" w:eastAsiaTheme="minorEastAsia" w:hAnsiTheme="minorHAnsi" w:cstheme="minorBidi"/>
          <w:caps w:val="0"/>
          <w:sz w:val="22"/>
          <w:szCs w:val="22"/>
        </w:rPr>
      </w:pPr>
      <w:hyperlink w:anchor="_Toc81492067" w:history="1">
        <w:r w:rsidRPr="00867236">
          <w:rPr>
            <w:rStyle w:val="Lienhypertexte"/>
          </w:rPr>
          <w:t>6.3</w:t>
        </w:r>
        <w:r>
          <w:rPr>
            <w:rFonts w:asciiTheme="minorHAnsi" w:eastAsiaTheme="minorEastAsia" w:hAnsiTheme="minorHAnsi" w:cstheme="minorBidi"/>
            <w:caps w:val="0"/>
            <w:sz w:val="22"/>
            <w:szCs w:val="22"/>
          </w:rPr>
          <w:tab/>
        </w:r>
        <w:r w:rsidRPr="00867236">
          <w:rPr>
            <w:rStyle w:val="Lienhypertexte"/>
          </w:rPr>
          <w:t>Matériaux</w:t>
        </w:r>
        <w:r>
          <w:rPr>
            <w:webHidden/>
          </w:rPr>
          <w:tab/>
        </w:r>
        <w:r>
          <w:rPr>
            <w:webHidden/>
          </w:rPr>
          <w:fldChar w:fldCharType="begin"/>
        </w:r>
        <w:r>
          <w:rPr>
            <w:webHidden/>
          </w:rPr>
          <w:instrText xml:space="preserve"> PAGEREF _Toc81492067 \h </w:instrText>
        </w:r>
        <w:r>
          <w:rPr>
            <w:webHidden/>
          </w:rPr>
        </w:r>
        <w:r>
          <w:rPr>
            <w:webHidden/>
          </w:rPr>
          <w:fldChar w:fldCharType="separate"/>
        </w:r>
        <w:r>
          <w:rPr>
            <w:webHidden/>
          </w:rPr>
          <w:t>127</w:t>
        </w:r>
        <w:r>
          <w:rPr>
            <w:webHidden/>
          </w:rPr>
          <w:fldChar w:fldCharType="end"/>
        </w:r>
      </w:hyperlink>
    </w:p>
    <w:p w14:paraId="71DEA7C7" w14:textId="77777777" w:rsidR="007368C5" w:rsidRDefault="007368C5" w:rsidP="007368C5">
      <w:pPr>
        <w:pStyle w:val="TM2"/>
        <w:rPr>
          <w:rFonts w:asciiTheme="minorHAnsi" w:eastAsiaTheme="minorEastAsia" w:hAnsiTheme="minorHAnsi" w:cstheme="minorBidi"/>
          <w:caps w:val="0"/>
          <w:sz w:val="22"/>
          <w:szCs w:val="22"/>
        </w:rPr>
      </w:pPr>
      <w:hyperlink w:anchor="_Toc81492068" w:history="1">
        <w:r w:rsidRPr="00867236">
          <w:rPr>
            <w:rStyle w:val="Lienhypertexte"/>
          </w:rPr>
          <w:t>6.4</w:t>
        </w:r>
        <w:r>
          <w:rPr>
            <w:rFonts w:asciiTheme="minorHAnsi" w:eastAsiaTheme="minorEastAsia" w:hAnsiTheme="minorHAnsi" w:cstheme="minorBidi"/>
            <w:caps w:val="0"/>
            <w:sz w:val="22"/>
            <w:szCs w:val="22"/>
          </w:rPr>
          <w:tab/>
        </w:r>
        <w:r w:rsidRPr="00867236">
          <w:rPr>
            <w:rStyle w:val="Lienhypertexte"/>
          </w:rPr>
          <w:t>Détermination des conditions météorologiques</w:t>
        </w:r>
        <w:r>
          <w:rPr>
            <w:webHidden/>
          </w:rPr>
          <w:tab/>
        </w:r>
        <w:r>
          <w:rPr>
            <w:webHidden/>
          </w:rPr>
          <w:fldChar w:fldCharType="begin"/>
        </w:r>
        <w:r>
          <w:rPr>
            <w:webHidden/>
          </w:rPr>
          <w:instrText xml:space="preserve"> PAGEREF _Toc81492068 \h </w:instrText>
        </w:r>
        <w:r>
          <w:rPr>
            <w:webHidden/>
          </w:rPr>
        </w:r>
        <w:r>
          <w:rPr>
            <w:webHidden/>
          </w:rPr>
          <w:fldChar w:fldCharType="separate"/>
        </w:r>
        <w:r>
          <w:rPr>
            <w:webHidden/>
          </w:rPr>
          <w:t>128</w:t>
        </w:r>
        <w:r>
          <w:rPr>
            <w:webHidden/>
          </w:rPr>
          <w:fldChar w:fldCharType="end"/>
        </w:r>
      </w:hyperlink>
    </w:p>
    <w:p w14:paraId="05D77AE0" w14:textId="77777777" w:rsidR="007368C5" w:rsidRDefault="007368C5" w:rsidP="007368C5">
      <w:pPr>
        <w:pStyle w:val="TM2"/>
        <w:rPr>
          <w:rFonts w:asciiTheme="minorHAnsi" w:eastAsiaTheme="minorEastAsia" w:hAnsiTheme="minorHAnsi" w:cstheme="minorBidi"/>
          <w:caps w:val="0"/>
          <w:sz w:val="22"/>
          <w:szCs w:val="22"/>
        </w:rPr>
      </w:pPr>
      <w:hyperlink w:anchor="_Toc81492069" w:history="1">
        <w:r w:rsidRPr="00867236">
          <w:rPr>
            <w:rStyle w:val="Lienhypertexte"/>
          </w:rPr>
          <w:t>6.5</w:t>
        </w:r>
        <w:r>
          <w:rPr>
            <w:rFonts w:asciiTheme="minorHAnsi" w:eastAsiaTheme="minorEastAsia" w:hAnsiTheme="minorHAnsi" w:cstheme="minorBidi"/>
            <w:caps w:val="0"/>
            <w:sz w:val="22"/>
            <w:szCs w:val="22"/>
          </w:rPr>
          <w:tab/>
        </w:r>
        <w:r w:rsidRPr="00867236">
          <w:rPr>
            <w:rStyle w:val="Lienhypertexte"/>
          </w:rPr>
          <w:t>Couche de forme</w:t>
        </w:r>
        <w:r>
          <w:rPr>
            <w:webHidden/>
          </w:rPr>
          <w:tab/>
        </w:r>
        <w:r>
          <w:rPr>
            <w:webHidden/>
          </w:rPr>
          <w:fldChar w:fldCharType="begin"/>
        </w:r>
        <w:r>
          <w:rPr>
            <w:webHidden/>
          </w:rPr>
          <w:instrText xml:space="preserve"> PAGEREF _Toc81492069 \h </w:instrText>
        </w:r>
        <w:r>
          <w:rPr>
            <w:webHidden/>
          </w:rPr>
        </w:r>
        <w:r>
          <w:rPr>
            <w:webHidden/>
          </w:rPr>
          <w:fldChar w:fldCharType="separate"/>
        </w:r>
        <w:r>
          <w:rPr>
            <w:webHidden/>
          </w:rPr>
          <w:t>128</w:t>
        </w:r>
        <w:r>
          <w:rPr>
            <w:webHidden/>
          </w:rPr>
          <w:fldChar w:fldCharType="end"/>
        </w:r>
      </w:hyperlink>
    </w:p>
    <w:p w14:paraId="3691A756" w14:textId="77777777" w:rsidR="007368C5" w:rsidRDefault="007368C5" w:rsidP="007368C5">
      <w:pPr>
        <w:pStyle w:val="TM2"/>
        <w:rPr>
          <w:rFonts w:asciiTheme="minorHAnsi" w:eastAsiaTheme="minorEastAsia" w:hAnsiTheme="minorHAnsi" w:cstheme="minorBidi"/>
          <w:caps w:val="0"/>
          <w:sz w:val="22"/>
          <w:szCs w:val="22"/>
        </w:rPr>
      </w:pPr>
      <w:hyperlink w:anchor="_Toc81492070" w:history="1">
        <w:r w:rsidRPr="00867236">
          <w:rPr>
            <w:rStyle w:val="Lienhypertexte"/>
          </w:rPr>
          <w:t>6.6</w:t>
        </w:r>
        <w:r>
          <w:rPr>
            <w:rFonts w:asciiTheme="minorHAnsi" w:eastAsiaTheme="minorEastAsia" w:hAnsiTheme="minorHAnsi" w:cstheme="minorBidi"/>
            <w:caps w:val="0"/>
            <w:sz w:val="22"/>
            <w:szCs w:val="22"/>
          </w:rPr>
          <w:tab/>
        </w:r>
        <w:r w:rsidRPr="00867236">
          <w:rPr>
            <w:rStyle w:val="Lienhypertexte"/>
          </w:rPr>
          <w:t>Mise en œuvre des couches</w:t>
        </w:r>
        <w:r>
          <w:rPr>
            <w:webHidden/>
          </w:rPr>
          <w:tab/>
        </w:r>
        <w:r>
          <w:rPr>
            <w:webHidden/>
          </w:rPr>
          <w:fldChar w:fldCharType="begin"/>
        </w:r>
        <w:r>
          <w:rPr>
            <w:webHidden/>
          </w:rPr>
          <w:instrText xml:space="preserve"> PAGEREF _Toc81492070 \h </w:instrText>
        </w:r>
        <w:r>
          <w:rPr>
            <w:webHidden/>
          </w:rPr>
        </w:r>
        <w:r>
          <w:rPr>
            <w:webHidden/>
          </w:rPr>
          <w:fldChar w:fldCharType="separate"/>
        </w:r>
        <w:r>
          <w:rPr>
            <w:webHidden/>
          </w:rPr>
          <w:t>128</w:t>
        </w:r>
        <w:r>
          <w:rPr>
            <w:webHidden/>
          </w:rPr>
          <w:fldChar w:fldCharType="end"/>
        </w:r>
      </w:hyperlink>
    </w:p>
    <w:p w14:paraId="0CCD5E6B" w14:textId="77777777" w:rsidR="007368C5" w:rsidRDefault="007368C5" w:rsidP="007368C5">
      <w:pPr>
        <w:pStyle w:val="TM2"/>
        <w:rPr>
          <w:rFonts w:asciiTheme="minorHAnsi" w:eastAsiaTheme="minorEastAsia" w:hAnsiTheme="minorHAnsi" w:cstheme="minorBidi"/>
          <w:caps w:val="0"/>
          <w:sz w:val="22"/>
          <w:szCs w:val="22"/>
        </w:rPr>
      </w:pPr>
      <w:hyperlink w:anchor="_Toc81492071" w:history="1">
        <w:r w:rsidRPr="00867236">
          <w:rPr>
            <w:rStyle w:val="Lienhypertexte"/>
          </w:rPr>
          <w:t>6.7</w:t>
        </w:r>
        <w:r>
          <w:rPr>
            <w:rFonts w:asciiTheme="minorHAnsi" w:eastAsiaTheme="minorEastAsia" w:hAnsiTheme="minorHAnsi" w:cstheme="minorBidi"/>
            <w:caps w:val="0"/>
            <w:sz w:val="22"/>
            <w:szCs w:val="22"/>
          </w:rPr>
          <w:tab/>
        </w:r>
        <w:r w:rsidRPr="00867236">
          <w:rPr>
            <w:rStyle w:val="Lienhypertexte"/>
          </w:rPr>
          <w:t>Epreuves de convenance</w:t>
        </w:r>
        <w:r>
          <w:rPr>
            <w:webHidden/>
          </w:rPr>
          <w:tab/>
        </w:r>
        <w:r>
          <w:rPr>
            <w:webHidden/>
          </w:rPr>
          <w:fldChar w:fldCharType="begin"/>
        </w:r>
        <w:r>
          <w:rPr>
            <w:webHidden/>
          </w:rPr>
          <w:instrText xml:space="preserve"> PAGEREF _Toc81492071 \h </w:instrText>
        </w:r>
        <w:r>
          <w:rPr>
            <w:webHidden/>
          </w:rPr>
        </w:r>
        <w:r>
          <w:rPr>
            <w:webHidden/>
          </w:rPr>
          <w:fldChar w:fldCharType="separate"/>
        </w:r>
        <w:r>
          <w:rPr>
            <w:webHidden/>
          </w:rPr>
          <w:t>128</w:t>
        </w:r>
        <w:r>
          <w:rPr>
            <w:webHidden/>
          </w:rPr>
          <w:fldChar w:fldCharType="end"/>
        </w:r>
      </w:hyperlink>
    </w:p>
    <w:p w14:paraId="3DABEFFC" w14:textId="77777777" w:rsidR="007368C5" w:rsidRDefault="007368C5" w:rsidP="007368C5">
      <w:pPr>
        <w:pStyle w:val="TM2"/>
        <w:rPr>
          <w:rFonts w:asciiTheme="minorHAnsi" w:eastAsiaTheme="minorEastAsia" w:hAnsiTheme="minorHAnsi" w:cstheme="minorBidi"/>
          <w:caps w:val="0"/>
          <w:sz w:val="22"/>
          <w:szCs w:val="22"/>
        </w:rPr>
      </w:pPr>
      <w:hyperlink w:anchor="_Toc81492072" w:history="1">
        <w:r w:rsidRPr="00867236">
          <w:rPr>
            <w:rStyle w:val="Lienhypertexte"/>
          </w:rPr>
          <w:t>6.8</w:t>
        </w:r>
        <w:r>
          <w:rPr>
            <w:rFonts w:asciiTheme="minorHAnsi" w:eastAsiaTheme="minorEastAsia" w:hAnsiTheme="minorHAnsi" w:cstheme="minorBidi"/>
            <w:caps w:val="0"/>
            <w:sz w:val="22"/>
            <w:szCs w:val="22"/>
          </w:rPr>
          <w:tab/>
        </w:r>
        <w:r w:rsidRPr="00867236">
          <w:rPr>
            <w:rStyle w:val="Lienhypertexte"/>
          </w:rPr>
          <w:t>Tolérance d’exécution</w:t>
        </w:r>
        <w:r>
          <w:rPr>
            <w:webHidden/>
          </w:rPr>
          <w:tab/>
        </w:r>
        <w:r>
          <w:rPr>
            <w:webHidden/>
          </w:rPr>
          <w:fldChar w:fldCharType="begin"/>
        </w:r>
        <w:r>
          <w:rPr>
            <w:webHidden/>
          </w:rPr>
          <w:instrText xml:space="preserve"> PAGEREF _Toc81492072 \h </w:instrText>
        </w:r>
        <w:r>
          <w:rPr>
            <w:webHidden/>
          </w:rPr>
        </w:r>
        <w:r>
          <w:rPr>
            <w:webHidden/>
          </w:rPr>
          <w:fldChar w:fldCharType="separate"/>
        </w:r>
        <w:r>
          <w:rPr>
            <w:webHidden/>
          </w:rPr>
          <w:t>129</w:t>
        </w:r>
        <w:r>
          <w:rPr>
            <w:webHidden/>
          </w:rPr>
          <w:fldChar w:fldCharType="end"/>
        </w:r>
      </w:hyperlink>
    </w:p>
    <w:p w14:paraId="08226A78" w14:textId="77777777" w:rsidR="007368C5" w:rsidRDefault="007368C5" w:rsidP="007368C5">
      <w:pPr>
        <w:pStyle w:val="TM2"/>
        <w:rPr>
          <w:rFonts w:asciiTheme="minorHAnsi" w:eastAsiaTheme="minorEastAsia" w:hAnsiTheme="minorHAnsi" w:cstheme="minorBidi"/>
          <w:caps w:val="0"/>
          <w:sz w:val="22"/>
          <w:szCs w:val="22"/>
        </w:rPr>
      </w:pPr>
      <w:hyperlink w:anchor="_Toc81492073" w:history="1">
        <w:r w:rsidRPr="00867236">
          <w:rPr>
            <w:rStyle w:val="Lienhypertexte"/>
          </w:rPr>
          <w:t>6.9</w:t>
        </w:r>
        <w:r>
          <w:rPr>
            <w:rFonts w:asciiTheme="minorHAnsi" w:eastAsiaTheme="minorEastAsia" w:hAnsiTheme="minorHAnsi" w:cstheme="minorBidi"/>
            <w:caps w:val="0"/>
            <w:sz w:val="22"/>
            <w:szCs w:val="22"/>
          </w:rPr>
          <w:tab/>
        </w:r>
        <w:r w:rsidRPr="00867236">
          <w:rPr>
            <w:rStyle w:val="Lienhypertexte"/>
          </w:rPr>
          <w:t>Compactage</w:t>
        </w:r>
        <w:r>
          <w:rPr>
            <w:webHidden/>
          </w:rPr>
          <w:tab/>
        </w:r>
        <w:r>
          <w:rPr>
            <w:webHidden/>
          </w:rPr>
          <w:fldChar w:fldCharType="begin"/>
        </w:r>
        <w:r>
          <w:rPr>
            <w:webHidden/>
          </w:rPr>
          <w:instrText xml:space="preserve"> PAGEREF _Toc81492073 \h </w:instrText>
        </w:r>
        <w:r>
          <w:rPr>
            <w:webHidden/>
          </w:rPr>
        </w:r>
        <w:r>
          <w:rPr>
            <w:webHidden/>
          </w:rPr>
          <w:fldChar w:fldCharType="separate"/>
        </w:r>
        <w:r>
          <w:rPr>
            <w:webHidden/>
          </w:rPr>
          <w:t>129</w:t>
        </w:r>
        <w:r>
          <w:rPr>
            <w:webHidden/>
          </w:rPr>
          <w:fldChar w:fldCharType="end"/>
        </w:r>
      </w:hyperlink>
    </w:p>
    <w:p w14:paraId="2B5B41D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74" w:history="1">
        <w:r w:rsidRPr="00867236">
          <w:rPr>
            <w:rStyle w:val="Lienhypertexte"/>
            <w:noProof/>
          </w:rPr>
          <w:t>6.9.1</w:t>
        </w:r>
        <w:r>
          <w:rPr>
            <w:rFonts w:asciiTheme="minorHAnsi" w:eastAsiaTheme="minorEastAsia" w:hAnsiTheme="minorHAnsi" w:cstheme="minorBidi"/>
            <w:noProof/>
            <w:sz w:val="22"/>
            <w:szCs w:val="22"/>
          </w:rPr>
          <w:tab/>
        </w:r>
        <w:r w:rsidRPr="00867236">
          <w:rPr>
            <w:rStyle w:val="Lienhypertexte"/>
            <w:noProof/>
          </w:rPr>
          <w:t>Contrôle</w:t>
        </w:r>
        <w:r>
          <w:rPr>
            <w:noProof/>
            <w:webHidden/>
          </w:rPr>
          <w:tab/>
        </w:r>
        <w:r>
          <w:rPr>
            <w:noProof/>
            <w:webHidden/>
          </w:rPr>
          <w:fldChar w:fldCharType="begin"/>
        </w:r>
        <w:r>
          <w:rPr>
            <w:noProof/>
            <w:webHidden/>
          </w:rPr>
          <w:instrText xml:space="preserve"> PAGEREF _Toc81492074 \h </w:instrText>
        </w:r>
        <w:r>
          <w:rPr>
            <w:noProof/>
            <w:webHidden/>
          </w:rPr>
        </w:r>
        <w:r>
          <w:rPr>
            <w:noProof/>
            <w:webHidden/>
          </w:rPr>
          <w:fldChar w:fldCharType="separate"/>
        </w:r>
        <w:r>
          <w:rPr>
            <w:noProof/>
            <w:webHidden/>
          </w:rPr>
          <w:t>129</w:t>
        </w:r>
        <w:r>
          <w:rPr>
            <w:noProof/>
            <w:webHidden/>
          </w:rPr>
          <w:fldChar w:fldCharType="end"/>
        </w:r>
      </w:hyperlink>
    </w:p>
    <w:p w14:paraId="66FA343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75" w:history="1">
        <w:r w:rsidRPr="00867236">
          <w:rPr>
            <w:rStyle w:val="Lienhypertexte"/>
            <w:noProof/>
          </w:rPr>
          <w:t>6.9.2</w:t>
        </w:r>
        <w:r>
          <w:rPr>
            <w:rFonts w:asciiTheme="minorHAnsi" w:eastAsiaTheme="minorEastAsia" w:hAnsiTheme="minorHAnsi" w:cstheme="minorBidi"/>
            <w:noProof/>
            <w:sz w:val="22"/>
            <w:szCs w:val="22"/>
          </w:rPr>
          <w:tab/>
        </w:r>
        <w:r w:rsidRPr="00867236">
          <w:rPr>
            <w:rStyle w:val="Lienhypertexte"/>
            <w:noProof/>
          </w:rPr>
          <w:t>Insuffisance de compactage</w:t>
        </w:r>
        <w:r>
          <w:rPr>
            <w:noProof/>
            <w:webHidden/>
          </w:rPr>
          <w:tab/>
        </w:r>
        <w:r>
          <w:rPr>
            <w:noProof/>
            <w:webHidden/>
          </w:rPr>
          <w:fldChar w:fldCharType="begin"/>
        </w:r>
        <w:r>
          <w:rPr>
            <w:noProof/>
            <w:webHidden/>
          </w:rPr>
          <w:instrText xml:space="preserve"> PAGEREF _Toc81492075 \h </w:instrText>
        </w:r>
        <w:r>
          <w:rPr>
            <w:noProof/>
            <w:webHidden/>
          </w:rPr>
        </w:r>
        <w:r>
          <w:rPr>
            <w:noProof/>
            <w:webHidden/>
          </w:rPr>
          <w:fldChar w:fldCharType="separate"/>
        </w:r>
        <w:r>
          <w:rPr>
            <w:noProof/>
            <w:webHidden/>
          </w:rPr>
          <w:t>129</w:t>
        </w:r>
        <w:r>
          <w:rPr>
            <w:noProof/>
            <w:webHidden/>
          </w:rPr>
          <w:fldChar w:fldCharType="end"/>
        </w:r>
      </w:hyperlink>
    </w:p>
    <w:p w14:paraId="27B30584" w14:textId="77777777" w:rsidR="007368C5" w:rsidRDefault="007368C5" w:rsidP="007368C5">
      <w:pPr>
        <w:pStyle w:val="TM2"/>
        <w:rPr>
          <w:rFonts w:asciiTheme="minorHAnsi" w:eastAsiaTheme="minorEastAsia" w:hAnsiTheme="minorHAnsi" w:cstheme="minorBidi"/>
          <w:caps w:val="0"/>
          <w:sz w:val="22"/>
          <w:szCs w:val="22"/>
        </w:rPr>
      </w:pPr>
      <w:hyperlink w:anchor="_Toc81492076" w:history="1">
        <w:r w:rsidRPr="00867236">
          <w:rPr>
            <w:rStyle w:val="Lienhypertexte"/>
          </w:rPr>
          <w:t>6.10</w:t>
        </w:r>
        <w:r>
          <w:rPr>
            <w:rFonts w:asciiTheme="minorHAnsi" w:eastAsiaTheme="minorEastAsia" w:hAnsiTheme="minorHAnsi" w:cstheme="minorBidi"/>
            <w:caps w:val="0"/>
            <w:sz w:val="22"/>
            <w:szCs w:val="22"/>
          </w:rPr>
          <w:tab/>
        </w:r>
        <w:r w:rsidRPr="00867236">
          <w:rPr>
            <w:rStyle w:val="Lienhypertexte"/>
          </w:rPr>
          <w:t>Contrôles et réception des portances</w:t>
        </w:r>
        <w:r>
          <w:rPr>
            <w:webHidden/>
          </w:rPr>
          <w:tab/>
        </w:r>
        <w:r>
          <w:rPr>
            <w:webHidden/>
          </w:rPr>
          <w:fldChar w:fldCharType="begin"/>
        </w:r>
        <w:r>
          <w:rPr>
            <w:webHidden/>
          </w:rPr>
          <w:instrText xml:space="preserve"> PAGEREF _Toc81492076 \h </w:instrText>
        </w:r>
        <w:r>
          <w:rPr>
            <w:webHidden/>
          </w:rPr>
        </w:r>
        <w:r>
          <w:rPr>
            <w:webHidden/>
          </w:rPr>
          <w:fldChar w:fldCharType="separate"/>
        </w:r>
        <w:r>
          <w:rPr>
            <w:webHidden/>
          </w:rPr>
          <w:t>130</w:t>
        </w:r>
        <w:r>
          <w:rPr>
            <w:webHidden/>
          </w:rPr>
          <w:fldChar w:fldCharType="end"/>
        </w:r>
      </w:hyperlink>
    </w:p>
    <w:p w14:paraId="19E76E60" w14:textId="77777777" w:rsidR="007368C5" w:rsidRDefault="007368C5" w:rsidP="007368C5">
      <w:pPr>
        <w:pStyle w:val="TM2"/>
        <w:rPr>
          <w:rFonts w:asciiTheme="minorHAnsi" w:eastAsiaTheme="minorEastAsia" w:hAnsiTheme="minorHAnsi" w:cstheme="minorBidi"/>
          <w:caps w:val="0"/>
          <w:sz w:val="22"/>
          <w:szCs w:val="22"/>
        </w:rPr>
      </w:pPr>
      <w:hyperlink w:anchor="_Toc81492077" w:history="1">
        <w:r w:rsidRPr="00867236">
          <w:rPr>
            <w:rStyle w:val="Lienhypertexte"/>
          </w:rPr>
          <w:t>6.11</w:t>
        </w:r>
        <w:r>
          <w:rPr>
            <w:rFonts w:asciiTheme="minorHAnsi" w:eastAsiaTheme="minorEastAsia" w:hAnsiTheme="minorHAnsi" w:cstheme="minorBidi"/>
            <w:caps w:val="0"/>
            <w:sz w:val="22"/>
            <w:szCs w:val="22"/>
          </w:rPr>
          <w:tab/>
        </w:r>
        <w:r w:rsidRPr="00867236">
          <w:rPr>
            <w:rStyle w:val="Lienhypertexte"/>
          </w:rPr>
          <w:t>Contrôle géométrique des profils</w:t>
        </w:r>
        <w:r>
          <w:rPr>
            <w:webHidden/>
          </w:rPr>
          <w:tab/>
        </w:r>
        <w:r>
          <w:rPr>
            <w:webHidden/>
          </w:rPr>
          <w:fldChar w:fldCharType="begin"/>
        </w:r>
        <w:r>
          <w:rPr>
            <w:webHidden/>
          </w:rPr>
          <w:instrText xml:space="preserve"> PAGEREF _Toc81492077 \h </w:instrText>
        </w:r>
        <w:r>
          <w:rPr>
            <w:webHidden/>
          </w:rPr>
        </w:r>
        <w:r>
          <w:rPr>
            <w:webHidden/>
          </w:rPr>
          <w:fldChar w:fldCharType="separate"/>
        </w:r>
        <w:r>
          <w:rPr>
            <w:webHidden/>
          </w:rPr>
          <w:t>130</w:t>
        </w:r>
        <w:r>
          <w:rPr>
            <w:webHidden/>
          </w:rPr>
          <w:fldChar w:fldCharType="end"/>
        </w:r>
      </w:hyperlink>
    </w:p>
    <w:p w14:paraId="5E820F0C" w14:textId="77777777" w:rsidR="007368C5" w:rsidRDefault="007368C5" w:rsidP="007368C5">
      <w:pPr>
        <w:pStyle w:val="TM1"/>
        <w:rPr>
          <w:rFonts w:asciiTheme="minorHAnsi" w:eastAsiaTheme="minorEastAsia" w:hAnsiTheme="minorHAnsi" w:cstheme="minorBidi"/>
          <w:b w:val="0"/>
          <w:caps w:val="0"/>
          <w:sz w:val="22"/>
          <w:szCs w:val="22"/>
        </w:rPr>
      </w:pPr>
      <w:hyperlink w:anchor="_Toc81492078" w:history="1">
        <w:r w:rsidRPr="00867236">
          <w:rPr>
            <w:rStyle w:val="Lienhypertexte"/>
          </w:rPr>
          <w:t>7</w:t>
        </w:r>
        <w:r>
          <w:rPr>
            <w:rFonts w:asciiTheme="minorHAnsi" w:eastAsiaTheme="minorEastAsia" w:hAnsiTheme="minorHAnsi" w:cstheme="minorBidi"/>
            <w:b w:val="0"/>
            <w:caps w:val="0"/>
            <w:sz w:val="22"/>
            <w:szCs w:val="22"/>
          </w:rPr>
          <w:tab/>
        </w:r>
        <w:r w:rsidRPr="00867236">
          <w:rPr>
            <w:rStyle w:val="Lienhypertexte"/>
          </w:rPr>
          <w:t>MISE EN PLACE DU mElange terre végétale- pierre</w:t>
        </w:r>
        <w:r>
          <w:rPr>
            <w:webHidden/>
          </w:rPr>
          <w:tab/>
        </w:r>
        <w:r>
          <w:rPr>
            <w:webHidden/>
          </w:rPr>
          <w:fldChar w:fldCharType="begin"/>
        </w:r>
        <w:r>
          <w:rPr>
            <w:webHidden/>
          </w:rPr>
          <w:instrText xml:space="preserve"> PAGEREF _Toc81492078 \h </w:instrText>
        </w:r>
        <w:r>
          <w:rPr>
            <w:webHidden/>
          </w:rPr>
        </w:r>
        <w:r>
          <w:rPr>
            <w:webHidden/>
          </w:rPr>
          <w:fldChar w:fldCharType="separate"/>
        </w:r>
        <w:r>
          <w:rPr>
            <w:webHidden/>
          </w:rPr>
          <w:t>130</w:t>
        </w:r>
        <w:r>
          <w:rPr>
            <w:webHidden/>
          </w:rPr>
          <w:fldChar w:fldCharType="end"/>
        </w:r>
      </w:hyperlink>
    </w:p>
    <w:p w14:paraId="3E8825B6" w14:textId="77777777" w:rsidR="007368C5" w:rsidRDefault="007368C5" w:rsidP="007368C5">
      <w:pPr>
        <w:pStyle w:val="TM2"/>
        <w:rPr>
          <w:rFonts w:asciiTheme="minorHAnsi" w:eastAsiaTheme="minorEastAsia" w:hAnsiTheme="minorHAnsi" w:cstheme="minorBidi"/>
          <w:caps w:val="0"/>
          <w:sz w:val="22"/>
          <w:szCs w:val="22"/>
        </w:rPr>
      </w:pPr>
      <w:hyperlink w:anchor="_Toc81492079" w:history="1">
        <w:r w:rsidRPr="00867236">
          <w:rPr>
            <w:rStyle w:val="Lienhypertexte"/>
          </w:rPr>
          <w:t>7.1</w:t>
        </w:r>
        <w:r>
          <w:rPr>
            <w:rFonts w:asciiTheme="minorHAnsi" w:eastAsiaTheme="minorEastAsia" w:hAnsiTheme="minorHAnsi" w:cstheme="minorBidi"/>
            <w:caps w:val="0"/>
            <w:sz w:val="22"/>
            <w:szCs w:val="22"/>
          </w:rPr>
          <w:tab/>
        </w:r>
        <w:r w:rsidRPr="00867236">
          <w:rPr>
            <w:rStyle w:val="Lienhypertexte"/>
          </w:rPr>
          <w:t>Dépôts de terre végétale</w:t>
        </w:r>
        <w:r>
          <w:rPr>
            <w:webHidden/>
          </w:rPr>
          <w:tab/>
        </w:r>
        <w:r>
          <w:rPr>
            <w:webHidden/>
          </w:rPr>
          <w:fldChar w:fldCharType="begin"/>
        </w:r>
        <w:r>
          <w:rPr>
            <w:webHidden/>
          </w:rPr>
          <w:instrText xml:space="preserve"> PAGEREF _Toc81492079 \h </w:instrText>
        </w:r>
        <w:r>
          <w:rPr>
            <w:webHidden/>
          </w:rPr>
        </w:r>
        <w:r>
          <w:rPr>
            <w:webHidden/>
          </w:rPr>
          <w:fldChar w:fldCharType="separate"/>
        </w:r>
        <w:r>
          <w:rPr>
            <w:webHidden/>
          </w:rPr>
          <w:t>130</w:t>
        </w:r>
        <w:r>
          <w:rPr>
            <w:webHidden/>
          </w:rPr>
          <w:fldChar w:fldCharType="end"/>
        </w:r>
      </w:hyperlink>
    </w:p>
    <w:p w14:paraId="081B959B" w14:textId="77777777" w:rsidR="007368C5" w:rsidRDefault="007368C5" w:rsidP="007368C5">
      <w:pPr>
        <w:pStyle w:val="TM2"/>
        <w:rPr>
          <w:rFonts w:asciiTheme="minorHAnsi" w:eastAsiaTheme="minorEastAsia" w:hAnsiTheme="minorHAnsi" w:cstheme="minorBidi"/>
          <w:caps w:val="0"/>
          <w:sz w:val="22"/>
          <w:szCs w:val="22"/>
        </w:rPr>
      </w:pPr>
      <w:hyperlink w:anchor="_Toc81492080" w:history="1">
        <w:r w:rsidRPr="00867236">
          <w:rPr>
            <w:rStyle w:val="Lienhypertexte"/>
          </w:rPr>
          <w:t>7.2</w:t>
        </w:r>
        <w:r>
          <w:rPr>
            <w:rFonts w:asciiTheme="minorHAnsi" w:eastAsiaTheme="minorEastAsia" w:hAnsiTheme="minorHAnsi" w:cstheme="minorBidi"/>
            <w:caps w:val="0"/>
            <w:sz w:val="22"/>
            <w:szCs w:val="22"/>
          </w:rPr>
          <w:tab/>
        </w:r>
        <w:r w:rsidRPr="00867236">
          <w:rPr>
            <w:rStyle w:val="Lienhypertexte"/>
          </w:rPr>
          <w:t>Approvisionnement</w:t>
        </w:r>
        <w:r>
          <w:rPr>
            <w:webHidden/>
          </w:rPr>
          <w:tab/>
        </w:r>
        <w:r>
          <w:rPr>
            <w:webHidden/>
          </w:rPr>
          <w:fldChar w:fldCharType="begin"/>
        </w:r>
        <w:r>
          <w:rPr>
            <w:webHidden/>
          </w:rPr>
          <w:instrText xml:space="preserve"> PAGEREF _Toc81492080 \h </w:instrText>
        </w:r>
        <w:r>
          <w:rPr>
            <w:webHidden/>
          </w:rPr>
        </w:r>
        <w:r>
          <w:rPr>
            <w:webHidden/>
          </w:rPr>
          <w:fldChar w:fldCharType="separate"/>
        </w:r>
        <w:r>
          <w:rPr>
            <w:webHidden/>
          </w:rPr>
          <w:t>131</w:t>
        </w:r>
        <w:r>
          <w:rPr>
            <w:webHidden/>
          </w:rPr>
          <w:fldChar w:fldCharType="end"/>
        </w:r>
      </w:hyperlink>
    </w:p>
    <w:p w14:paraId="254710A9" w14:textId="77777777" w:rsidR="007368C5" w:rsidRDefault="007368C5" w:rsidP="007368C5">
      <w:pPr>
        <w:pStyle w:val="TM2"/>
        <w:rPr>
          <w:rFonts w:asciiTheme="minorHAnsi" w:eastAsiaTheme="minorEastAsia" w:hAnsiTheme="minorHAnsi" w:cstheme="minorBidi"/>
          <w:caps w:val="0"/>
          <w:sz w:val="22"/>
          <w:szCs w:val="22"/>
        </w:rPr>
      </w:pPr>
      <w:hyperlink w:anchor="_Toc81492081" w:history="1">
        <w:r w:rsidRPr="00867236">
          <w:rPr>
            <w:rStyle w:val="Lienhypertexte"/>
          </w:rPr>
          <w:t>7.3</w:t>
        </w:r>
        <w:r>
          <w:rPr>
            <w:rFonts w:asciiTheme="minorHAnsi" w:eastAsiaTheme="minorEastAsia" w:hAnsiTheme="minorHAnsi" w:cstheme="minorBidi"/>
            <w:caps w:val="0"/>
            <w:sz w:val="22"/>
            <w:szCs w:val="22"/>
          </w:rPr>
          <w:tab/>
        </w:r>
        <w:r w:rsidRPr="00867236">
          <w:rPr>
            <w:rStyle w:val="Lienhypertexte"/>
          </w:rPr>
          <w:t>Dimensions des fosses en terre végétale – pierre</w:t>
        </w:r>
        <w:r>
          <w:rPr>
            <w:webHidden/>
          </w:rPr>
          <w:tab/>
        </w:r>
        <w:r>
          <w:rPr>
            <w:webHidden/>
          </w:rPr>
          <w:fldChar w:fldCharType="begin"/>
        </w:r>
        <w:r>
          <w:rPr>
            <w:webHidden/>
          </w:rPr>
          <w:instrText xml:space="preserve"> PAGEREF _Toc81492081 \h </w:instrText>
        </w:r>
        <w:r>
          <w:rPr>
            <w:webHidden/>
          </w:rPr>
        </w:r>
        <w:r>
          <w:rPr>
            <w:webHidden/>
          </w:rPr>
          <w:fldChar w:fldCharType="separate"/>
        </w:r>
        <w:r>
          <w:rPr>
            <w:webHidden/>
          </w:rPr>
          <w:t>131</w:t>
        </w:r>
        <w:r>
          <w:rPr>
            <w:webHidden/>
          </w:rPr>
          <w:fldChar w:fldCharType="end"/>
        </w:r>
      </w:hyperlink>
    </w:p>
    <w:p w14:paraId="3256E376" w14:textId="77777777" w:rsidR="007368C5" w:rsidRDefault="007368C5" w:rsidP="007368C5">
      <w:pPr>
        <w:pStyle w:val="TM2"/>
        <w:rPr>
          <w:rFonts w:asciiTheme="minorHAnsi" w:eastAsiaTheme="minorEastAsia" w:hAnsiTheme="minorHAnsi" w:cstheme="minorBidi"/>
          <w:caps w:val="0"/>
          <w:sz w:val="22"/>
          <w:szCs w:val="22"/>
        </w:rPr>
      </w:pPr>
      <w:hyperlink w:anchor="_Toc81492082" w:history="1">
        <w:r w:rsidRPr="00867236">
          <w:rPr>
            <w:rStyle w:val="Lienhypertexte"/>
          </w:rPr>
          <w:t>7.4</w:t>
        </w:r>
        <w:r>
          <w:rPr>
            <w:rFonts w:asciiTheme="minorHAnsi" w:eastAsiaTheme="minorEastAsia" w:hAnsiTheme="minorHAnsi" w:cstheme="minorBidi"/>
            <w:caps w:val="0"/>
            <w:sz w:val="22"/>
            <w:szCs w:val="22"/>
          </w:rPr>
          <w:tab/>
        </w:r>
        <w:r w:rsidRPr="00867236">
          <w:rPr>
            <w:rStyle w:val="Lienhypertexte"/>
          </w:rPr>
          <w:t>Incorporation des amendements et des engrais</w:t>
        </w:r>
        <w:r>
          <w:rPr>
            <w:webHidden/>
          </w:rPr>
          <w:tab/>
        </w:r>
        <w:r>
          <w:rPr>
            <w:webHidden/>
          </w:rPr>
          <w:fldChar w:fldCharType="begin"/>
        </w:r>
        <w:r>
          <w:rPr>
            <w:webHidden/>
          </w:rPr>
          <w:instrText xml:space="preserve"> PAGEREF _Toc81492082 \h </w:instrText>
        </w:r>
        <w:r>
          <w:rPr>
            <w:webHidden/>
          </w:rPr>
        </w:r>
        <w:r>
          <w:rPr>
            <w:webHidden/>
          </w:rPr>
          <w:fldChar w:fldCharType="separate"/>
        </w:r>
        <w:r>
          <w:rPr>
            <w:webHidden/>
          </w:rPr>
          <w:t>131</w:t>
        </w:r>
        <w:r>
          <w:rPr>
            <w:webHidden/>
          </w:rPr>
          <w:fldChar w:fldCharType="end"/>
        </w:r>
      </w:hyperlink>
    </w:p>
    <w:p w14:paraId="4A60E4F5" w14:textId="77777777" w:rsidR="007368C5" w:rsidRDefault="007368C5" w:rsidP="007368C5">
      <w:pPr>
        <w:pStyle w:val="TM2"/>
        <w:rPr>
          <w:rFonts w:asciiTheme="minorHAnsi" w:eastAsiaTheme="minorEastAsia" w:hAnsiTheme="minorHAnsi" w:cstheme="minorBidi"/>
          <w:caps w:val="0"/>
          <w:sz w:val="22"/>
          <w:szCs w:val="22"/>
        </w:rPr>
      </w:pPr>
      <w:hyperlink w:anchor="_Toc81492083" w:history="1">
        <w:r w:rsidRPr="00867236">
          <w:rPr>
            <w:rStyle w:val="Lienhypertexte"/>
          </w:rPr>
          <w:t>7.5</w:t>
        </w:r>
        <w:r>
          <w:rPr>
            <w:rFonts w:asciiTheme="minorHAnsi" w:eastAsiaTheme="minorEastAsia" w:hAnsiTheme="minorHAnsi" w:cstheme="minorBidi"/>
            <w:caps w:val="0"/>
            <w:sz w:val="22"/>
            <w:szCs w:val="22"/>
          </w:rPr>
          <w:tab/>
        </w:r>
        <w:r w:rsidRPr="00867236">
          <w:rPr>
            <w:rStyle w:val="Lienhypertexte"/>
          </w:rPr>
          <w:t>Mise en place de la terre végétale - pierre</w:t>
        </w:r>
        <w:r>
          <w:rPr>
            <w:webHidden/>
          </w:rPr>
          <w:tab/>
        </w:r>
        <w:r>
          <w:rPr>
            <w:webHidden/>
          </w:rPr>
          <w:fldChar w:fldCharType="begin"/>
        </w:r>
        <w:r>
          <w:rPr>
            <w:webHidden/>
          </w:rPr>
          <w:instrText xml:space="preserve"> PAGEREF _Toc81492083 \h </w:instrText>
        </w:r>
        <w:r>
          <w:rPr>
            <w:webHidden/>
          </w:rPr>
        </w:r>
        <w:r>
          <w:rPr>
            <w:webHidden/>
          </w:rPr>
          <w:fldChar w:fldCharType="separate"/>
        </w:r>
        <w:r>
          <w:rPr>
            <w:webHidden/>
          </w:rPr>
          <w:t>132</w:t>
        </w:r>
        <w:r>
          <w:rPr>
            <w:webHidden/>
          </w:rPr>
          <w:fldChar w:fldCharType="end"/>
        </w:r>
      </w:hyperlink>
    </w:p>
    <w:p w14:paraId="023C6299" w14:textId="77777777" w:rsidR="007368C5" w:rsidRDefault="007368C5" w:rsidP="007368C5">
      <w:pPr>
        <w:pStyle w:val="TM1"/>
        <w:rPr>
          <w:rFonts w:asciiTheme="minorHAnsi" w:eastAsiaTheme="minorEastAsia" w:hAnsiTheme="minorHAnsi" w:cstheme="minorBidi"/>
          <w:b w:val="0"/>
          <w:caps w:val="0"/>
          <w:sz w:val="22"/>
          <w:szCs w:val="22"/>
        </w:rPr>
      </w:pPr>
      <w:hyperlink w:anchor="_Toc81492084" w:history="1">
        <w:r w:rsidRPr="00867236">
          <w:rPr>
            <w:rStyle w:val="Lienhypertexte"/>
          </w:rPr>
          <w:t>8</w:t>
        </w:r>
        <w:r>
          <w:rPr>
            <w:rFonts w:asciiTheme="minorHAnsi" w:eastAsiaTheme="minorEastAsia" w:hAnsiTheme="minorHAnsi" w:cstheme="minorBidi"/>
            <w:b w:val="0"/>
            <w:caps w:val="0"/>
            <w:sz w:val="22"/>
            <w:szCs w:val="22"/>
          </w:rPr>
          <w:tab/>
        </w:r>
        <w:r w:rsidRPr="00867236">
          <w:rPr>
            <w:rStyle w:val="Lienhypertexte"/>
          </w:rPr>
          <w:t>mise en place des barrieres anti-racines</w:t>
        </w:r>
        <w:r>
          <w:rPr>
            <w:webHidden/>
          </w:rPr>
          <w:tab/>
        </w:r>
        <w:r>
          <w:rPr>
            <w:webHidden/>
          </w:rPr>
          <w:fldChar w:fldCharType="begin"/>
        </w:r>
        <w:r>
          <w:rPr>
            <w:webHidden/>
          </w:rPr>
          <w:instrText xml:space="preserve"> PAGEREF _Toc81492084 \h </w:instrText>
        </w:r>
        <w:r>
          <w:rPr>
            <w:webHidden/>
          </w:rPr>
        </w:r>
        <w:r>
          <w:rPr>
            <w:webHidden/>
          </w:rPr>
          <w:fldChar w:fldCharType="separate"/>
        </w:r>
        <w:r>
          <w:rPr>
            <w:webHidden/>
          </w:rPr>
          <w:t>132</w:t>
        </w:r>
        <w:r>
          <w:rPr>
            <w:webHidden/>
          </w:rPr>
          <w:fldChar w:fldCharType="end"/>
        </w:r>
      </w:hyperlink>
    </w:p>
    <w:p w14:paraId="619F4805" w14:textId="77777777" w:rsidR="007368C5" w:rsidRDefault="007368C5" w:rsidP="007368C5">
      <w:pPr>
        <w:pStyle w:val="TM1"/>
        <w:rPr>
          <w:rFonts w:asciiTheme="minorHAnsi" w:eastAsiaTheme="minorEastAsia" w:hAnsiTheme="minorHAnsi" w:cstheme="minorBidi"/>
          <w:b w:val="0"/>
          <w:caps w:val="0"/>
          <w:sz w:val="22"/>
          <w:szCs w:val="22"/>
        </w:rPr>
      </w:pPr>
      <w:hyperlink w:anchor="_Toc81492085" w:history="1">
        <w:r w:rsidRPr="00867236">
          <w:rPr>
            <w:rStyle w:val="Lienhypertexte"/>
          </w:rPr>
          <w:t>9</w:t>
        </w:r>
        <w:r>
          <w:rPr>
            <w:rFonts w:asciiTheme="minorHAnsi" w:eastAsiaTheme="minorEastAsia" w:hAnsiTheme="minorHAnsi" w:cstheme="minorBidi"/>
            <w:b w:val="0"/>
            <w:caps w:val="0"/>
            <w:sz w:val="22"/>
            <w:szCs w:val="22"/>
          </w:rPr>
          <w:tab/>
        </w:r>
        <w:r w:rsidRPr="00867236">
          <w:rPr>
            <w:rStyle w:val="Lienhypertexte"/>
          </w:rPr>
          <w:t>modelage des surfaces de sol</w:t>
        </w:r>
        <w:r>
          <w:rPr>
            <w:webHidden/>
          </w:rPr>
          <w:tab/>
        </w:r>
        <w:r>
          <w:rPr>
            <w:webHidden/>
          </w:rPr>
          <w:fldChar w:fldCharType="begin"/>
        </w:r>
        <w:r>
          <w:rPr>
            <w:webHidden/>
          </w:rPr>
          <w:instrText xml:space="preserve"> PAGEREF _Toc81492085 \h </w:instrText>
        </w:r>
        <w:r>
          <w:rPr>
            <w:webHidden/>
          </w:rPr>
        </w:r>
        <w:r>
          <w:rPr>
            <w:webHidden/>
          </w:rPr>
          <w:fldChar w:fldCharType="separate"/>
        </w:r>
        <w:r>
          <w:rPr>
            <w:webHidden/>
          </w:rPr>
          <w:t>132</w:t>
        </w:r>
        <w:r>
          <w:rPr>
            <w:webHidden/>
          </w:rPr>
          <w:fldChar w:fldCharType="end"/>
        </w:r>
      </w:hyperlink>
    </w:p>
    <w:p w14:paraId="369AC9C0" w14:textId="77777777" w:rsidR="007368C5" w:rsidRDefault="007368C5" w:rsidP="007368C5">
      <w:pPr>
        <w:pStyle w:val="TM1"/>
        <w:rPr>
          <w:rFonts w:asciiTheme="minorHAnsi" w:eastAsiaTheme="minorEastAsia" w:hAnsiTheme="minorHAnsi" w:cstheme="minorBidi"/>
          <w:b w:val="0"/>
          <w:caps w:val="0"/>
          <w:sz w:val="22"/>
          <w:szCs w:val="22"/>
        </w:rPr>
      </w:pPr>
      <w:hyperlink w:anchor="_Toc81492086" w:history="1">
        <w:r w:rsidRPr="00867236">
          <w:rPr>
            <w:rStyle w:val="Lienhypertexte"/>
          </w:rPr>
          <w:t>10</w:t>
        </w:r>
        <w:r>
          <w:rPr>
            <w:rFonts w:asciiTheme="minorHAnsi" w:eastAsiaTheme="minorEastAsia" w:hAnsiTheme="minorHAnsi" w:cstheme="minorBidi"/>
            <w:b w:val="0"/>
            <w:caps w:val="0"/>
            <w:sz w:val="22"/>
            <w:szCs w:val="22"/>
          </w:rPr>
          <w:tab/>
        </w:r>
        <w:r w:rsidRPr="00867236">
          <w:rPr>
            <w:rStyle w:val="Lienhypertexte"/>
          </w:rPr>
          <w:t>TRANCHEES</w:t>
        </w:r>
        <w:r>
          <w:rPr>
            <w:webHidden/>
          </w:rPr>
          <w:tab/>
        </w:r>
        <w:r>
          <w:rPr>
            <w:webHidden/>
          </w:rPr>
          <w:fldChar w:fldCharType="begin"/>
        </w:r>
        <w:r>
          <w:rPr>
            <w:webHidden/>
          </w:rPr>
          <w:instrText xml:space="preserve"> PAGEREF _Toc81492086 \h </w:instrText>
        </w:r>
        <w:r>
          <w:rPr>
            <w:webHidden/>
          </w:rPr>
        </w:r>
        <w:r>
          <w:rPr>
            <w:webHidden/>
          </w:rPr>
          <w:fldChar w:fldCharType="separate"/>
        </w:r>
        <w:r>
          <w:rPr>
            <w:webHidden/>
          </w:rPr>
          <w:t>132</w:t>
        </w:r>
        <w:r>
          <w:rPr>
            <w:webHidden/>
          </w:rPr>
          <w:fldChar w:fldCharType="end"/>
        </w:r>
      </w:hyperlink>
    </w:p>
    <w:p w14:paraId="6B3AA4BD" w14:textId="77777777" w:rsidR="007368C5" w:rsidRDefault="007368C5" w:rsidP="007368C5">
      <w:pPr>
        <w:pStyle w:val="TM2"/>
        <w:rPr>
          <w:rFonts w:asciiTheme="minorHAnsi" w:eastAsiaTheme="minorEastAsia" w:hAnsiTheme="minorHAnsi" w:cstheme="minorBidi"/>
          <w:caps w:val="0"/>
          <w:sz w:val="22"/>
          <w:szCs w:val="22"/>
        </w:rPr>
      </w:pPr>
      <w:hyperlink w:anchor="_Toc81492087" w:history="1">
        <w:r w:rsidRPr="00867236">
          <w:rPr>
            <w:rStyle w:val="Lienhypertexte"/>
          </w:rPr>
          <w:t>10.1</w:t>
        </w:r>
        <w:r>
          <w:rPr>
            <w:rFonts w:asciiTheme="minorHAnsi" w:eastAsiaTheme="minorEastAsia" w:hAnsiTheme="minorHAnsi" w:cstheme="minorBidi"/>
            <w:caps w:val="0"/>
            <w:sz w:val="22"/>
            <w:szCs w:val="22"/>
          </w:rPr>
          <w:tab/>
        </w:r>
        <w:r w:rsidRPr="00867236">
          <w:rPr>
            <w:rStyle w:val="Lienhypertexte"/>
          </w:rPr>
          <w:t>Matériaux</w:t>
        </w:r>
        <w:r>
          <w:rPr>
            <w:webHidden/>
          </w:rPr>
          <w:tab/>
        </w:r>
        <w:r>
          <w:rPr>
            <w:webHidden/>
          </w:rPr>
          <w:fldChar w:fldCharType="begin"/>
        </w:r>
        <w:r>
          <w:rPr>
            <w:webHidden/>
          </w:rPr>
          <w:instrText xml:space="preserve"> PAGEREF _Toc81492087 \h </w:instrText>
        </w:r>
        <w:r>
          <w:rPr>
            <w:webHidden/>
          </w:rPr>
        </w:r>
        <w:r>
          <w:rPr>
            <w:webHidden/>
          </w:rPr>
          <w:fldChar w:fldCharType="separate"/>
        </w:r>
        <w:r>
          <w:rPr>
            <w:webHidden/>
          </w:rPr>
          <w:t>133</w:t>
        </w:r>
        <w:r>
          <w:rPr>
            <w:webHidden/>
          </w:rPr>
          <w:fldChar w:fldCharType="end"/>
        </w:r>
      </w:hyperlink>
    </w:p>
    <w:p w14:paraId="43CEC645" w14:textId="77777777" w:rsidR="007368C5" w:rsidRDefault="007368C5" w:rsidP="007368C5">
      <w:pPr>
        <w:pStyle w:val="TM2"/>
        <w:rPr>
          <w:rFonts w:asciiTheme="minorHAnsi" w:eastAsiaTheme="minorEastAsia" w:hAnsiTheme="minorHAnsi" w:cstheme="minorBidi"/>
          <w:caps w:val="0"/>
          <w:sz w:val="22"/>
          <w:szCs w:val="22"/>
        </w:rPr>
      </w:pPr>
      <w:hyperlink w:anchor="_Toc81492088" w:history="1">
        <w:r w:rsidRPr="00867236">
          <w:rPr>
            <w:rStyle w:val="Lienhypertexte"/>
          </w:rPr>
          <w:t>10.2</w:t>
        </w:r>
        <w:r>
          <w:rPr>
            <w:rFonts w:asciiTheme="minorHAnsi" w:eastAsiaTheme="minorEastAsia" w:hAnsiTheme="minorHAnsi" w:cstheme="minorBidi"/>
            <w:caps w:val="0"/>
            <w:sz w:val="22"/>
            <w:szCs w:val="22"/>
          </w:rPr>
          <w:tab/>
        </w:r>
        <w:r w:rsidRPr="00867236">
          <w:rPr>
            <w:rStyle w:val="Lienhypertexte"/>
          </w:rPr>
          <w:t>Inter distance entre réseaux</w:t>
        </w:r>
        <w:r>
          <w:rPr>
            <w:webHidden/>
          </w:rPr>
          <w:tab/>
        </w:r>
        <w:r>
          <w:rPr>
            <w:webHidden/>
          </w:rPr>
          <w:fldChar w:fldCharType="begin"/>
        </w:r>
        <w:r>
          <w:rPr>
            <w:webHidden/>
          </w:rPr>
          <w:instrText xml:space="preserve"> PAGEREF _Toc81492088 \h </w:instrText>
        </w:r>
        <w:r>
          <w:rPr>
            <w:webHidden/>
          </w:rPr>
        </w:r>
        <w:r>
          <w:rPr>
            <w:webHidden/>
          </w:rPr>
          <w:fldChar w:fldCharType="separate"/>
        </w:r>
        <w:r>
          <w:rPr>
            <w:webHidden/>
          </w:rPr>
          <w:t>134</w:t>
        </w:r>
        <w:r>
          <w:rPr>
            <w:webHidden/>
          </w:rPr>
          <w:fldChar w:fldCharType="end"/>
        </w:r>
      </w:hyperlink>
    </w:p>
    <w:p w14:paraId="6E991636" w14:textId="77777777" w:rsidR="007368C5" w:rsidRDefault="007368C5" w:rsidP="007368C5">
      <w:pPr>
        <w:pStyle w:val="TM2"/>
        <w:rPr>
          <w:rFonts w:asciiTheme="minorHAnsi" w:eastAsiaTheme="minorEastAsia" w:hAnsiTheme="minorHAnsi" w:cstheme="minorBidi"/>
          <w:caps w:val="0"/>
          <w:sz w:val="22"/>
          <w:szCs w:val="22"/>
        </w:rPr>
      </w:pPr>
      <w:hyperlink w:anchor="_Toc81492089" w:history="1">
        <w:r w:rsidRPr="00867236">
          <w:rPr>
            <w:rStyle w:val="Lienhypertexte"/>
          </w:rPr>
          <w:t>10.3</w:t>
        </w:r>
        <w:r>
          <w:rPr>
            <w:rFonts w:asciiTheme="minorHAnsi" w:eastAsiaTheme="minorEastAsia" w:hAnsiTheme="minorHAnsi" w:cstheme="minorBidi"/>
            <w:caps w:val="0"/>
            <w:sz w:val="22"/>
            <w:szCs w:val="22"/>
          </w:rPr>
          <w:tab/>
        </w:r>
        <w:r w:rsidRPr="00867236">
          <w:rPr>
            <w:rStyle w:val="Lienhypertexte"/>
          </w:rPr>
          <w:t>Couverture des réseaux</w:t>
        </w:r>
        <w:r>
          <w:rPr>
            <w:webHidden/>
          </w:rPr>
          <w:tab/>
        </w:r>
        <w:r>
          <w:rPr>
            <w:webHidden/>
          </w:rPr>
          <w:fldChar w:fldCharType="begin"/>
        </w:r>
        <w:r>
          <w:rPr>
            <w:webHidden/>
          </w:rPr>
          <w:instrText xml:space="preserve"> PAGEREF _Toc81492089 \h </w:instrText>
        </w:r>
        <w:r>
          <w:rPr>
            <w:webHidden/>
          </w:rPr>
        </w:r>
        <w:r>
          <w:rPr>
            <w:webHidden/>
          </w:rPr>
          <w:fldChar w:fldCharType="separate"/>
        </w:r>
        <w:r>
          <w:rPr>
            <w:webHidden/>
          </w:rPr>
          <w:t>134</w:t>
        </w:r>
        <w:r>
          <w:rPr>
            <w:webHidden/>
          </w:rPr>
          <w:fldChar w:fldCharType="end"/>
        </w:r>
      </w:hyperlink>
    </w:p>
    <w:p w14:paraId="01F60AF6" w14:textId="77777777" w:rsidR="007368C5" w:rsidRDefault="007368C5" w:rsidP="007368C5">
      <w:pPr>
        <w:pStyle w:val="TM2"/>
        <w:rPr>
          <w:rFonts w:asciiTheme="minorHAnsi" w:eastAsiaTheme="minorEastAsia" w:hAnsiTheme="minorHAnsi" w:cstheme="minorBidi"/>
          <w:caps w:val="0"/>
          <w:sz w:val="22"/>
          <w:szCs w:val="22"/>
        </w:rPr>
      </w:pPr>
      <w:hyperlink w:anchor="_Toc81492090" w:history="1">
        <w:r w:rsidRPr="00867236">
          <w:rPr>
            <w:rStyle w:val="Lienhypertexte"/>
          </w:rPr>
          <w:t>10.4</w:t>
        </w:r>
        <w:r>
          <w:rPr>
            <w:rFonts w:asciiTheme="minorHAnsi" w:eastAsiaTheme="minorEastAsia" w:hAnsiTheme="minorHAnsi" w:cstheme="minorBidi"/>
            <w:caps w:val="0"/>
            <w:sz w:val="22"/>
            <w:szCs w:val="22"/>
          </w:rPr>
          <w:tab/>
        </w:r>
        <w:r w:rsidRPr="00867236">
          <w:rPr>
            <w:rStyle w:val="Lienhypertexte"/>
          </w:rPr>
          <w:t>Fouilles et Blindage</w:t>
        </w:r>
        <w:r>
          <w:rPr>
            <w:webHidden/>
          </w:rPr>
          <w:tab/>
        </w:r>
        <w:r>
          <w:rPr>
            <w:webHidden/>
          </w:rPr>
          <w:fldChar w:fldCharType="begin"/>
        </w:r>
        <w:r>
          <w:rPr>
            <w:webHidden/>
          </w:rPr>
          <w:instrText xml:space="preserve"> PAGEREF _Toc81492090 \h </w:instrText>
        </w:r>
        <w:r>
          <w:rPr>
            <w:webHidden/>
          </w:rPr>
        </w:r>
        <w:r>
          <w:rPr>
            <w:webHidden/>
          </w:rPr>
          <w:fldChar w:fldCharType="separate"/>
        </w:r>
        <w:r>
          <w:rPr>
            <w:webHidden/>
          </w:rPr>
          <w:t>134</w:t>
        </w:r>
        <w:r>
          <w:rPr>
            <w:webHidden/>
          </w:rPr>
          <w:fldChar w:fldCharType="end"/>
        </w:r>
      </w:hyperlink>
    </w:p>
    <w:p w14:paraId="570F1DDD" w14:textId="77777777" w:rsidR="007368C5" w:rsidRDefault="007368C5" w:rsidP="007368C5">
      <w:pPr>
        <w:pStyle w:val="TM2"/>
        <w:rPr>
          <w:rFonts w:asciiTheme="minorHAnsi" w:eastAsiaTheme="minorEastAsia" w:hAnsiTheme="minorHAnsi" w:cstheme="minorBidi"/>
          <w:caps w:val="0"/>
          <w:sz w:val="22"/>
          <w:szCs w:val="22"/>
        </w:rPr>
      </w:pPr>
      <w:hyperlink w:anchor="_Toc81492091" w:history="1">
        <w:r w:rsidRPr="00867236">
          <w:rPr>
            <w:rStyle w:val="Lienhypertexte"/>
          </w:rPr>
          <w:t>10.5</w:t>
        </w:r>
        <w:r>
          <w:rPr>
            <w:rFonts w:asciiTheme="minorHAnsi" w:eastAsiaTheme="minorEastAsia" w:hAnsiTheme="minorHAnsi" w:cstheme="minorBidi"/>
            <w:caps w:val="0"/>
            <w:sz w:val="22"/>
            <w:szCs w:val="22"/>
          </w:rPr>
          <w:tab/>
        </w:r>
        <w:r w:rsidRPr="00867236">
          <w:rPr>
            <w:rStyle w:val="Lienhypertexte"/>
          </w:rPr>
          <w:t>Fond de fouille</w:t>
        </w:r>
        <w:r>
          <w:rPr>
            <w:webHidden/>
          </w:rPr>
          <w:tab/>
        </w:r>
        <w:r>
          <w:rPr>
            <w:webHidden/>
          </w:rPr>
          <w:fldChar w:fldCharType="begin"/>
        </w:r>
        <w:r>
          <w:rPr>
            <w:webHidden/>
          </w:rPr>
          <w:instrText xml:space="preserve"> PAGEREF _Toc81492091 \h </w:instrText>
        </w:r>
        <w:r>
          <w:rPr>
            <w:webHidden/>
          </w:rPr>
        </w:r>
        <w:r>
          <w:rPr>
            <w:webHidden/>
          </w:rPr>
          <w:fldChar w:fldCharType="separate"/>
        </w:r>
        <w:r>
          <w:rPr>
            <w:webHidden/>
          </w:rPr>
          <w:t>135</w:t>
        </w:r>
        <w:r>
          <w:rPr>
            <w:webHidden/>
          </w:rPr>
          <w:fldChar w:fldCharType="end"/>
        </w:r>
      </w:hyperlink>
    </w:p>
    <w:p w14:paraId="79F97E5A" w14:textId="77777777" w:rsidR="007368C5" w:rsidRDefault="007368C5" w:rsidP="007368C5">
      <w:pPr>
        <w:pStyle w:val="TM2"/>
        <w:rPr>
          <w:rFonts w:asciiTheme="minorHAnsi" w:eastAsiaTheme="minorEastAsia" w:hAnsiTheme="minorHAnsi" w:cstheme="minorBidi"/>
          <w:caps w:val="0"/>
          <w:sz w:val="22"/>
          <w:szCs w:val="22"/>
        </w:rPr>
      </w:pPr>
      <w:hyperlink w:anchor="_Toc81492092" w:history="1">
        <w:r w:rsidRPr="00867236">
          <w:rPr>
            <w:rStyle w:val="Lienhypertexte"/>
          </w:rPr>
          <w:t>10.6</w:t>
        </w:r>
        <w:r>
          <w:rPr>
            <w:rFonts w:asciiTheme="minorHAnsi" w:eastAsiaTheme="minorEastAsia" w:hAnsiTheme="minorHAnsi" w:cstheme="minorBidi"/>
            <w:caps w:val="0"/>
            <w:sz w:val="22"/>
            <w:szCs w:val="22"/>
          </w:rPr>
          <w:tab/>
        </w:r>
        <w:r w:rsidRPr="00867236">
          <w:rPr>
            <w:rStyle w:val="Lienhypertexte"/>
          </w:rPr>
          <w:t>Lit de pose et enrobage</w:t>
        </w:r>
        <w:r>
          <w:rPr>
            <w:webHidden/>
          </w:rPr>
          <w:tab/>
        </w:r>
        <w:r>
          <w:rPr>
            <w:webHidden/>
          </w:rPr>
          <w:fldChar w:fldCharType="begin"/>
        </w:r>
        <w:r>
          <w:rPr>
            <w:webHidden/>
          </w:rPr>
          <w:instrText xml:space="preserve"> PAGEREF _Toc81492092 \h </w:instrText>
        </w:r>
        <w:r>
          <w:rPr>
            <w:webHidden/>
          </w:rPr>
        </w:r>
        <w:r>
          <w:rPr>
            <w:webHidden/>
          </w:rPr>
          <w:fldChar w:fldCharType="separate"/>
        </w:r>
        <w:r>
          <w:rPr>
            <w:webHidden/>
          </w:rPr>
          <w:t>135</w:t>
        </w:r>
        <w:r>
          <w:rPr>
            <w:webHidden/>
          </w:rPr>
          <w:fldChar w:fldCharType="end"/>
        </w:r>
      </w:hyperlink>
    </w:p>
    <w:p w14:paraId="73713615" w14:textId="77777777" w:rsidR="007368C5" w:rsidRDefault="007368C5" w:rsidP="007368C5">
      <w:pPr>
        <w:pStyle w:val="TM2"/>
        <w:rPr>
          <w:rFonts w:asciiTheme="minorHAnsi" w:eastAsiaTheme="minorEastAsia" w:hAnsiTheme="minorHAnsi" w:cstheme="minorBidi"/>
          <w:caps w:val="0"/>
          <w:sz w:val="22"/>
          <w:szCs w:val="22"/>
        </w:rPr>
      </w:pPr>
      <w:hyperlink w:anchor="_Toc81492093" w:history="1">
        <w:r w:rsidRPr="00867236">
          <w:rPr>
            <w:rStyle w:val="Lienhypertexte"/>
          </w:rPr>
          <w:t>10.7</w:t>
        </w:r>
        <w:r>
          <w:rPr>
            <w:rFonts w:asciiTheme="minorHAnsi" w:eastAsiaTheme="minorEastAsia" w:hAnsiTheme="minorHAnsi" w:cstheme="minorBidi"/>
            <w:caps w:val="0"/>
            <w:sz w:val="22"/>
            <w:szCs w:val="22"/>
          </w:rPr>
          <w:tab/>
        </w:r>
        <w:r w:rsidRPr="00867236">
          <w:rPr>
            <w:rStyle w:val="Lienhypertexte"/>
          </w:rPr>
          <w:t>Fourreaux</w:t>
        </w:r>
        <w:r>
          <w:rPr>
            <w:webHidden/>
          </w:rPr>
          <w:tab/>
        </w:r>
        <w:r>
          <w:rPr>
            <w:webHidden/>
          </w:rPr>
          <w:fldChar w:fldCharType="begin"/>
        </w:r>
        <w:r>
          <w:rPr>
            <w:webHidden/>
          </w:rPr>
          <w:instrText xml:space="preserve"> PAGEREF _Toc81492093 \h </w:instrText>
        </w:r>
        <w:r>
          <w:rPr>
            <w:webHidden/>
          </w:rPr>
        </w:r>
        <w:r>
          <w:rPr>
            <w:webHidden/>
          </w:rPr>
          <w:fldChar w:fldCharType="separate"/>
        </w:r>
        <w:r>
          <w:rPr>
            <w:webHidden/>
          </w:rPr>
          <w:t>135</w:t>
        </w:r>
        <w:r>
          <w:rPr>
            <w:webHidden/>
          </w:rPr>
          <w:fldChar w:fldCharType="end"/>
        </w:r>
      </w:hyperlink>
    </w:p>
    <w:p w14:paraId="5934B95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94" w:history="1">
        <w:r w:rsidRPr="00867236">
          <w:rPr>
            <w:rStyle w:val="Lienhypertexte"/>
            <w:noProof/>
          </w:rPr>
          <w:t>10.7.1</w:t>
        </w:r>
        <w:r>
          <w:rPr>
            <w:rFonts w:asciiTheme="minorHAnsi" w:eastAsiaTheme="minorEastAsia" w:hAnsiTheme="minorHAnsi" w:cstheme="minorBidi"/>
            <w:noProof/>
            <w:sz w:val="22"/>
            <w:szCs w:val="22"/>
          </w:rPr>
          <w:tab/>
        </w:r>
        <w:r w:rsidRPr="00867236">
          <w:rPr>
            <w:rStyle w:val="Lienhypertexte"/>
            <w:noProof/>
          </w:rPr>
          <w:t>Calage des fourreaux</w:t>
        </w:r>
        <w:r>
          <w:rPr>
            <w:noProof/>
            <w:webHidden/>
          </w:rPr>
          <w:tab/>
        </w:r>
        <w:r>
          <w:rPr>
            <w:noProof/>
            <w:webHidden/>
          </w:rPr>
          <w:fldChar w:fldCharType="begin"/>
        </w:r>
        <w:r>
          <w:rPr>
            <w:noProof/>
            <w:webHidden/>
          </w:rPr>
          <w:instrText xml:space="preserve"> PAGEREF _Toc81492094 \h </w:instrText>
        </w:r>
        <w:r>
          <w:rPr>
            <w:noProof/>
            <w:webHidden/>
          </w:rPr>
        </w:r>
        <w:r>
          <w:rPr>
            <w:noProof/>
            <w:webHidden/>
          </w:rPr>
          <w:fldChar w:fldCharType="separate"/>
        </w:r>
        <w:r>
          <w:rPr>
            <w:noProof/>
            <w:webHidden/>
          </w:rPr>
          <w:t>135</w:t>
        </w:r>
        <w:r>
          <w:rPr>
            <w:noProof/>
            <w:webHidden/>
          </w:rPr>
          <w:fldChar w:fldCharType="end"/>
        </w:r>
      </w:hyperlink>
    </w:p>
    <w:p w14:paraId="56B7263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95" w:history="1">
        <w:r w:rsidRPr="00867236">
          <w:rPr>
            <w:rStyle w:val="Lienhypertexte"/>
            <w:noProof/>
          </w:rPr>
          <w:t>10.7.2</w:t>
        </w:r>
        <w:r>
          <w:rPr>
            <w:rFonts w:asciiTheme="minorHAnsi" w:eastAsiaTheme="minorEastAsia" w:hAnsiTheme="minorHAnsi" w:cstheme="minorBidi"/>
            <w:noProof/>
            <w:sz w:val="22"/>
            <w:szCs w:val="22"/>
          </w:rPr>
          <w:tab/>
        </w:r>
        <w:r w:rsidRPr="00867236">
          <w:rPr>
            <w:rStyle w:val="Lienhypertexte"/>
            <w:noProof/>
          </w:rPr>
          <w:t>Enrobage des fourreaux des tranchées couvertes</w:t>
        </w:r>
        <w:r>
          <w:rPr>
            <w:noProof/>
            <w:webHidden/>
          </w:rPr>
          <w:tab/>
        </w:r>
        <w:r>
          <w:rPr>
            <w:noProof/>
            <w:webHidden/>
          </w:rPr>
          <w:fldChar w:fldCharType="begin"/>
        </w:r>
        <w:r>
          <w:rPr>
            <w:noProof/>
            <w:webHidden/>
          </w:rPr>
          <w:instrText xml:space="preserve"> PAGEREF _Toc81492095 \h </w:instrText>
        </w:r>
        <w:r>
          <w:rPr>
            <w:noProof/>
            <w:webHidden/>
          </w:rPr>
        </w:r>
        <w:r>
          <w:rPr>
            <w:noProof/>
            <w:webHidden/>
          </w:rPr>
          <w:fldChar w:fldCharType="separate"/>
        </w:r>
        <w:r>
          <w:rPr>
            <w:noProof/>
            <w:webHidden/>
          </w:rPr>
          <w:t>135</w:t>
        </w:r>
        <w:r>
          <w:rPr>
            <w:noProof/>
            <w:webHidden/>
          </w:rPr>
          <w:fldChar w:fldCharType="end"/>
        </w:r>
      </w:hyperlink>
    </w:p>
    <w:p w14:paraId="4B42874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96" w:history="1">
        <w:r w:rsidRPr="00867236">
          <w:rPr>
            <w:rStyle w:val="Lienhypertexte"/>
            <w:noProof/>
          </w:rPr>
          <w:t>10.7.3</w:t>
        </w:r>
        <w:r>
          <w:rPr>
            <w:rFonts w:asciiTheme="minorHAnsi" w:eastAsiaTheme="minorEastAsia" w:hAnsiTheme="minorHAnsi" w:cstheme="minorBidi"/>
            <w:noProof/>
            <w:sz w:val="22"/>
            <w:szCs w:val="22"/>
          </w:rPr>
          <w:tab/>
        </w:r>
        <w:r w:rsidRPr="00867236">
          <w:rPr>
            <w:rStyle w:val="Lienhypertexte"/>
            <w:noProof/>
          </w:rPr>
          <w:t>Fourreaux noyés dans les bétons de structure des tranchées couvertes</w:t>
        </w:r>
        <w:r>
          <w:rPr>
            <w:noProof/>
            <w:webHidden/>
          </w:rPr>
          <w:tab/>
        </w:r>
        <w:r>
          <w:rPr>
            <w:noProof/>
            <w:webHidden/>
          </w:rPr>
          <w:fldChar w:fldCharType="begin"/>
        </w:r>
        <w:r>
          <w:rPr>
            <w:noProof/>
            <w:webHidden/>
          </w:rPr>
          <w:instrText xml:space="preserve"> PAGEREF _Toc81492096 \h </w:instrText>
        </w:r>
        <w:r>
          <w:rPr>
            <w:noProof/>
            <w:webHidden/>
          </w:rPr>
        </w:r>
        <w:r>
          <w:rPr>
            <w:noProof/>
            <w:webHidden/>
          </w:rPr>
          <w:fldChar w:fldCharType="separate"/>
        </w:r>
        <w:r>
          <w:rPr>
            <w:noProof/>
            <w:webHidden/>
          </w:rPr>
          <w:t>135</w:t>
        </w:r>
        <w:r>
          <w:rPr>
            <w:noProof/>
            <w:webHidden/>
          </w:rPr>
          <w:fldChar w:fldCharType="end"/>
        </w:r>
      </w:hyperlink>
    </w:p>
    <w:p w14:paraId="524D044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97" w:history="1">
        <w:r w:rsidRPr="00867236">
          <w:rPr>
            <w:rStyle w:val="Lienhypertexte"/>
            <w:noProof/>
          </w:rPr>
          <w:t>10.7.4</w:t>
        </w:r>
        <w:r>
          <w:rPr>
            <w:rFonts w:asciiTheme="minorHAnsi" w:eastAsiaTheme="minorEastAsia" w:hAnsiTheme="minorHAnsi" w:cstheme="minorBidi"/>
            <w:noProof/>
            <w:sz w:val="22"/>
            <w:szCs w:val="22"/>
          </w:rPr>
          <w:tab/>
        </w:r>
        <w:r w:rsidRPr="00867236">
          <w:rPr>
            <w:rStyle w:val="Lienhypertexte"/>
            <w:noProof/>
          </w:rPr>
          <w:t>Remontés de fourreaux en piéd droit des tranchées couvertes</w:t>
        </w:r>
        <w:r>
          <w:rPr>
            <w:noProof/>
            <w:webHidden/>
          </w:rPr>
          <w:tab/>
        </w:r>
        <w:r>
          <w:rPr>
            <w:noProof/>
            <w:webHidden/>
          </w:rPr>
          <w:fldChar w:fldCharType="begin"/>
        </w:r>
        <w:r>
          <w:rPr>
            <w:noProof/>
            <w:webHidden/>
          </w:rPr>
          <w:instrText xml:space="preserve"> PAGEREF _Toc81492097 \h </w:instrText>
        </w:r>
        <w:r>
          <w:rPr>
            <w:noProof/>
            <w:webHidden/>
          </w:rPr>
        </w:r>
        <w:r>
          <w:rPr>
            <w:noProof/>
            <w:webHidden/>
          </w:rPr>
          <w:fldChar w:fldCharType="separate"/>
        </w:r>
        <w:r>
          <w:rPr>
            <w:noProof/>
            <w:webHidden/>
          </w:rPr>
          <w:t>136</w:t>
        </w:r>
        <w:r>
          <w:rPr>
            <w:noProof/>
            <w:webHidden/>
          </w:rPr>
          <w:fldChar w:fldCharType="end"/>
        </w:r>
      </w:hyperlink>
    </w:p>
    <w:p w14:paraId="6FA96B2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98" w:history="1">
        <w:r w:rsidRPr="00867236">
          <w:rPr>
            <w:rStyle w:val="Lienhypertexte"/>
            <w:noProof/>
          </w:rPr>
          <w:t>10.7.5</w:t>
        </w:r>
        <w:r>
          <w:rPr>
            <w:rFonts w:asciiTheme="minorHAnsi" w:eastAsiaTheme="minorEastAsia" w:hAnsiTheme="minorHAnsi" w:cstheme="minorBidi"/>
            <w:noProof/>
            <w:sz w:val="22"/>
            <w:szCs w:val="22"/>
          </w:rPr>
          <w:tab/>
        </w:r>
        <w:r w:rsidRPr="00867236">
          <w:rPr>
            <w:rStyle w:val="Lienhypertexte"/>
            <w:noProof/>
          </w:rPr>
          <w:t>Test d’ovalisation ou de mandrinage</w:t>
        </w:r>
        <w:r>
          <w:rPr>
            <w:noProof/>
            <w:webHidden/>
          </w:rPr>
          <w:tab/>
        </w:r>
        <w:r>
          <w:rPr>
            <w:noProof/>
            <w:webHidden/>
          </w:rPr>
          <w:fldChar w:fldCharType="begin"/>
        </w:r>
        <w:r>
          <w:rPr>
            <w:noProof/>
            <w:webHidden/>
          </w:rPr>
          <w:instrText xml:space="preserve"> PAGEREF _Toc81492098 \h </w:instrText>
        </w:r>
        <w:r>
          <w:rPr>
            <w:noProof/>
            <w:webHidden/>
          </w:rPr>
        </w:r>
        <w:r>
          <w:rPr>
            <w:noProof/>
            <w:webHidden/>
          </w:rPr>
          <w:fldChar w:fldCharType="separate"/>
        </w:r>
        <w:r>
          <w:rPr>
            <w:noProof/>
            <w:webHidden/>
          </w:rPr>
          <w:t>136</w:t>
        </w:r>
        <w:r>
          <w:rPr>
            <w:noProof/>
            <w:webHidden/>
          </w:rPr>
          <w:fldChar w:fldCharType="end"/>
        </w:r>
      </w:hyperlink>
    </w:p>
    <w:p w14:paraId="517FEDAA" w14:textId="77777777" w:rsidR="007368C5" w:rsidRDefault="007368C5" w:rsidP="007368C5">
      <w:pPr>
        <w:pStyle w:val="TM2"/>
        <w:rPr>
          <w:rFonts w:asciiTheme="minorHAnsi" w:eastAsiaTheme="minorEastAsia" w:hAnsiTheme="minorHAnsi" w:cstheme="minorBidi"/>
          <w:caps w:val="0"/>
          <w:sz w:val="22"/>
          <w:szCs w:val="22"/>
        </w:rPr>
      </w:pPr>
      <w:hyperlink w:anchor="_Toc81492099" w:history="1">
        <w:r w:rsidRPr="00867236">
          <w:rPr>
            <w:rStyle w:val="Lienhypertexte"/>
          </w:rPr>
          <w:t>10.8</w:t>
        </w:r>
        <w:r>
          <w:rPr>
            <w:rFonts w:asciiTheme="minorHAnsi" w:eastAsiaTheme="minorEastAsia" w:hAnsiTheme="minorHAnsi" w:cstheme="minorBidi"/>
            <w:caps w:val="0"/>
            <w:sz w:val="22"/>
            <w:szCs w:val="22"/>
          </w:rPr>
          <w:tab/>
        </w:r>
        <w:r w:rsidRPr="00867236">
          <w:rPr>
            <w:rStyle w:val="Lienhypertexte"/>
          </w:rPr>
          <w:t>Grillage avertisseur</w:t>
        </w:r>
        <w:r>
          <w:rPr>
            <w:webHidden/>
          </w:rPr>
          <w:tab/>
        </w:r>
        <w:r>
          <w:rPr>
            <w:webHidden/>
          </w:rPr>
          <w:fldChar w:fldCharType="begin"/>
        </w:r>
        <w:r>
          <w:rPr>
            <w:webHidden/>
          </w:rPr>
          <w:instrText xml:space="preserve"> PAGEREF _Toc81492099 \h </w:instrText>
        </w:r>
        <w:r>
          <w:rPr>
            <w:webHidden/>
          </w:rPr>
        </w:r>
        <w:r>
          <w:rPr>
            <w:webHidden/>
          </w:rPr>
          <w:fldChar w:fldCharType="separate"/>
        </w:r>
        <w:r>
          <w:rPr>
            <w:webHidden/>
          </w:rPr>
          <w:t>137</w:t>
        </w:r>
        <w:r>
          <w:rPr>
            <w:webHidden/>
          </w:rPr>
          <w:fldChar w:fldCharType="end"/>
        </w:r>
      </w:hyperlink>
    </w:p>
    <w:p w14:paraId="33CD6568" w14:textId="77777777" w:rsidR="007368C5" w:rsidRDefault="007368C5" w:rsidP="007368C5">
      <w:pPr>
        <w:pStyle w:val="TM2"/>
        <w:rPr>
          <w:rFonts w:asciiTheme="minorHAnsi" w:eastAsiaTheme="minorEastAsia" w:hAnsiTheme="minorHAnsi" w:cstheme="minorBidi"/>
          <w:caps w:val="0"/>
          <w:sz w:val="22"/>
          <w:szCs w:val="22"/>
        </w:rPr>
      </w:pPr>
      <w:hyperlink w:anchor="_Toc81492100" w:history="1">
        <w:r w:rsidRPr="00867236">
          <w:rPr>
            <w:rStyle w:val="Lienhypertexte"/>
          </w:rPr>
          <w:t>10.9</w:t>
        </w:r>
        <w:r>
          <w:rPr>
            <w:rFonts w:asciiTheme="minorHAnsi" w:eastAsiaTheme="minorEastAsia" w:hAnsiTheme="minorHAnsi" w:cstheme="minorBidi"/>
            <w:caps w:val="0"/>
            <w:sz w:val="22"/>
            <w:szCs w:val="22"/>
          </w:rPr>
          <w:tab/>
        </w:r>
        <w:r w:rsidRPr="00867236">
          <w:rPr>
            <w:rStyle w:val="Lienhypertexte"/>
          </w:rPr>
          <w:t>Remblaiement</w:t>
        </w:r>
        <w:r>
          <w:rPr>
            <w:webHidden/>
          </w:rPr>
          <w:tab/>
        </w:r>
        <w:r>
          <w:rPr>
            <w:webHidden/>
          </w:rPr>
          <w:fldChar w:fldCharType="begin"/>
        </w:r>
        <w:r>
          <w:rPr>
            <w:webHidden/>
          </w:rPr>
          <w:instrText xml:space="preserve"> PAGEREF _Toc81492100 \h </w:instrText>
        </w:r>
        <w:r>
          <w:rPr>
            <w:webHidden/>
          </w:rPr>
        </w:r>
        <w:r>
          <w:rPr>
            <w:webHidden/>
          </w:rPr>
          <w:fldChar w:fldCharType="separate"/>
        </w:r>
        <w:r>
          <w:rPr>
            <w:webHidden/>
          </w:rPr>
          <w:t>137</w:t>
        </w:r>
        <w:r>
          <w:rPr>
            <w:webHidden/>
          </w:rPr>
          <w:fldChar w:fldCharType="end"/>
        </w:r>
      </w:hyperlink>
    </w:p>
    <w:p w14:paraId="69B807AB" w14:textId="77777777" w:rsidR="007368C5" w:rsidRDefault="007368C5" w:rsidP="007368C5">
      <w:pPr>
        <w:pStyle w:val="TM2"/>
        <w:rPr>
          <w:rFonts w:asciiTheme="minorHAnsi" w:eastAsiaTheme="minorEastAsia" w:hAnsiTheme="minorHAnsi" w:cstheme="minorBidi"/>
          <w:caps w:val="0"/>
          <w:sz w:val="22"/>
          <w:szCs w:val="22"/>
        </w:rPr>
      </w:pPr>
      <w:hyperlink w:anchor="_Toc81492101" w:history="1">
        <w:r w:rsidRPr="00867236">
          <w:rPr>
            <w:rStyle w:val="Lienhypertexte"/>
          </w:rPr>
          <w:t>10.10</w:t>
        </w:r>
        <w:r>
          <w:rPr>
            <w:rFonts w:asciiTheme="minorHAnsi" w:eastAsiaTheme="minorEastAsia" w:hAnsiTheme="minorHAnsi" w:cstheme="minorBidi"/>
            <w:caps w:val="0"/>
            <w:sz w:val="22"/>
            <w:szCs w:val="22"/>
          </w:rPr>
          <w:tab/>
        </w:r>
        <w:r w:rsidRPr="00867236">
          <w:rPr>
            <w:rStyle w:val="Lienhypertexte"/>
          </w:rPr>
          <w:t>Réfection de tranchée</w:t>
        </w:r>
        <w:r>
          <w:rPr>
            <w:webHidden/>
          </w:rPr>
          <w:tab/>
        </w:r>
        <w:r>
          <w:rPr>
            <w:webHidden/>
          </w:rPr>
          <w:fldChar w:fldCharType="begin"/>
        </w:r>
        <w:r>
          <w:rPr>
            <w:webHidden/>
          </w:rPr>
          <w:instrText xml:space="preserve"> PAGEREF _Toc81492101 \h </w:instrText>
        </w:r>
        <w:r>
          <w:rPr>
            <w:webHidden/>
          </w:rPr>
        </w:r>
        <w:r>
          <w:rPr>
            <w:webHidden/>
          </w:rPr>
          <w:fldChar w:fldCharType="separate"/>
        </w:r>
        <w:r>
          <w:rPr>
            <w:webHidden/>
          </w:rPr>
          <w:t>137</w:t>
        </w:r>
        <w:r>
          <w:rPr>
            <w:webHidden/>
          </w:rPr>
          <w:fldChar w:fldCharType="end"/>
        </w:r>
      </w:hyperlink>
    </w:p>
    <w:p w14:paraId="540B1080" w14:textId="77777777" w:rsidR="007368C5" w:rsidRDefault="007368C5" w:rsidP="007368C5">
      <w:pPr>
        <w:pStyle w:val="TM2"/>
        <w:rPr>
          <w:rFonts w:asciiTheme="minorHAnsi" w:eastAsiaTheme="minorEastAsia" w:hAnsiTheme="minorHAnsi" w:cstheme="minorBidi"/>
          <w:caps w:val="0"/>
          <w:sz w:val="22"/>
          <w:szCs w:val="22"/>
        </w:rPr>
      </w:pPr>
      <w:hyperlink w:anchor="_Toc81492102" w:history="1">
        <w:r w:rsidRPr="00867236">
          <w:rPr>
            <w:rStyle w:val="Lienhypertexte"/>
          </w:rPr>
          <w:t>10.11</w:t>
        </w:r>
        <w:r>
          <w:rPr>
            <w:rFonts w:asciiTheme="minorHAnsi" w:eastAsiaTheme="minorEastAsia" w:hAnsiTheme="minorHAnsi" w:cstheme="minorBidi"/>
            <w:caps w:val="0"/>
            <w:sz w:val="22"/>
            <w:szCs w:val="22"/>
          </w:rPr>
          <w:tab/>
        </w:r>
        <w:r w:rsidRPr="00867236">
          <w:rPr>
            <w:rStyle w:val="Lienhypertexte"/>
          </w:rPr>
          <w:t>Passage de bordures et caniveaux</w:t>
        </w:r>
        <w:r>
          <w:rPr>
            <w:webHidden/>
          </w:rPr>
          <w:tab/>
        </w:r>
        <w:r>
          <w:rPr>
            <w:webHidden/>
          </w:rPr>
          <w:fldChar w:fldCharType="begin"/>
        </w:r>
        <w:r>
          <w:rPr>
            <w:webHidden/>
          </w:rPr>
          <w:instrText xml:space="preserve"> PAGEREF _Toc81492102 \h </w:instrText>
        </w:r>
        <w:r>
          <w:rPr>
            <w:webHidden/>
          </w:rPr>
        </w:r>
        <w:r>
          <w:rPr>
            <w:webHidden/>
          </w:rPr>
          <w:fldChar w:fldCharType="separate"/>
        </w:r>
        <w:r>
          <w:rPr>
            <w:webHidden/>
          </w:rPr>
          <w:t>138</w:t>
        </w:r>
        <w:r>
          <w:rPr>
            <w:webHidden/>
          </w:rPr>
          <w:fldChar w:fldCharType="end"/>
        </w:r>
      </w:hyperlink>
    </w:p>
    <w:p w14:paraId="4784CF1F" w14:textId="77777777" w:rsidR="007368C5" w:rsidRDefault="007368C5" w:rsidP="007368C5">
      <w:pPr>
        <w:pStyle w:val="TM2"/>
        <w:rPr>
          <w:rFonts w:asciiTheme="minorHAnsi" w:eastAsiaTheme="minorEastAsia" w:hAnsiTheme="minorHAnsi" w:cstheme="minorBidi"/>
          <w:caps w:val="0"/>
          <w:sz w:val="22"/>
          <w:szCs w:val="22"/>
        </w:rPr>
      </w:pPr>
      <w:hyperlink w:anchor="_Toc81492103" w:history="1">
        <w:r w:rsidRPr="00867236">
          <w:rPr>
            <w:rStyle w:val="Lienhypertexte"/>
          </w:rPr>
          <w:t>10.12</w:t>
        </w:r>
        <w:r>
          <w:rPr>
            <w:rFonts w:asciiTheme="minorHAnsi" w:eastAsiaTheme="minorEastAsia" w:hAnsiTheme="minorHAnsi" w:cstheme="minorBidi"/>
            <w:caps w:val="0"/>
            <w:sz w:val="22"/>
            <w:szCs w:val="22"/>
          </w:rPr>
          <w:tab/>
        </w:r>
        <w:r w:rsidRPr="00867236">
          <w:rPr>
            <w:rStyle w:val="Lienhypertexte"/>
          </w:rPr>
          <w:t>Prescriptions particulières Réseaux Humides</w:t>
        </w:r>
        <w:r>
          <w:rPr>
            <w:webHidden/>
          </w:rPr>
          <w:tab/>
        </w:r>
        <w:r>
          <w:rPr>
            <w:webHidden/>
          </w:rPr>
          <w:fldChar w:fldCharType="begin"/>
        </w:r>
        <w:r>
          <w:rPr>
            <w:webHidden/>
          </w:rPr>
          <w:instrText xml:space="preserve"> PAGEREF _Toc81492103 \h </w:instrText>
        </w:r>
        <w:r>
          <w:rPr>
            <w:webHidden/>
          </w:rPr>
        </w:r>
        <w:r>
          <w:rPr>
            <w:webHidden/>
          </w:rPr>
          <w:fldChar w:fldCharType="separate"/>
        </w:r>
        <w:r>
          <w:rPr>
            <w:webHidden/>
          </w:rPr>
          <w:t>138</w:t>
        </w:r>
        <w:r>
          <w:rPr>
            <w:webHidden/>
          </w:rPr>
          <w:fldChar w:fldCharType="end"/>
        </w:r>
      </w:hyperlink>
    </w:p>
    <w:p w14:paraId="4D0AC32F" w14:textId="77777777" w:rsidR="007368C5" w:rsidRDefault="007368C5" w:rsidP="007368C5">
      <w:pPr>
        <w:pStyle w:val="TM2"/>
        <w:rPr>
          <w:rFonts w:asciiTheme="minorHAnsi" w:eastAsiaTheme="minorEastAsia" w:hAnsiTheme="minorHAnsi" w:cstheme="minorBidi"/>
          <w:caps w:val="0"/>
          <w:sz w:val="22"/>
          <w:szCs w:val="22"/>
        </w:rPr>
      </w:pPr>
      <w:hyperlink w:anchor="_Toc81492104" w:history="1">
        <w:r w:rsidRPr="00867236">
          <w:rPr>
            <w:rStyle w:val="Lienhypertexte"/>
          </w:rPr>
          <w:t>10.13</w:t>
        </w:r>
        <w:r>
          <w:rPr>
            <w:rFonts w:asciiTheme="minorHAnsi" w:eastAsiaTheme="minorEastAsia" w:hAnsiTheme="minorHAnsi" w:cstheme="minorBidi"/>
            <w:caps w:val="0"/>
            <w:sz w:val="22"/>
            <w:szCs w:val="22"/>
          </w:rPr>
          <w:tab/>
        </w:r>
        <w:r w:rsidRPr="00867236">
          <w:rPr>
            <w:rStyle w:val="Lienhypertexte"/>
          </w:rPr>
          <w:t>Prescriptions particulières Réseaux Secs</w:t>
        </w:r>
        <w:r>
          <w:rPr>
            <w:webHidden/>
          </w:rPr>
          <w:tab/>
        </w:r>
        <w:r>
          <w:rPr>
            <w:webHidden/>
          </w:rPr>
          <w:fldChar w:fldCharType="begin"/>
        </w:r>
        <w:r>
          <w:rPr>
            <w:webHidden/>
          </w:rPr>
          <w:instrText xml:space="preserve"> PAGEREF _Toc81492104 \h </w:instrText>
        </w:r>
        <w:r>
          <w:rPr>
            <w:webHidden/>
          </w:rPr>
        </w:r>
        <w:r>
          <w:rPr>
            <w:webHidden/>
          </w:rPr>
          <w:fldChar w:fldCharType="separate"/>
        </w:r>
        <w:r>
          <w:rPr>
            <w:webHidden/>
          </w:rPr>
          <w:t>139</w:t>
        </w:r>
        <w:r>
          <w:rPr>
            <w:webHidden/>
          </w:rPr>
          <w:fldChar w:fldCharType="end"/>
        </w:r>
      </w:hyperlink>
    </w:p>
    <w:p w14:paraId="30EEC3A2" w14:textId="77777777" w:rsidR="007368C5" w:rsidRDefault="007368C5" w:rsidP="007368C5">
      <w:pPr>
        <w:pStyle w:val="TM2"/>
        <w:rPr>
          <w:rFonts w:asciiTheme="minorHAnsi" w:eastAsiaTheme="minorEastAsia" w:hAnsiTheme="minorHAnsi" w:cstheme="minorBidi"/>
          <w:caps w:val="0"/>
          <w:sz w:val="22"/>
          <w:szCs w:val="22"/>
        </w:rPr>
      </w:pPr>
      <w:hyperlink w:anchor="_Toc81492105" w:history="1">
        <w:r w:rsidRPr="00867236">
          <w:rPr>
            <w:rStyle w:val="Lienhypertexte"/>
          </w:rPr>
          <w:t>10.14</w:t>
        </w:r>
        <w:r>
          <w:rPr>
            <w:rFonts w:asciiTheme="minorHAnsi" w:eastAsiaTheme="minorEastAsia" w:hAnsiTheme="minorHAnsi" w:cstheme="minorBidi"/>
            <w:caps w:val="0"/>
            <w:sz w:val="22"/>
            <w:szCs w:val="22"/>
          </w:rPr>
          <w:tab/>
        </w:r>
        <w:r w:rsidRPr="00867236">
          <w:rPr>
            <w:rStyle w:val="Lienhypertexte"/>
          </w:rPr>
          <w:t>Contrôles de compacité des tranchées</w:t>
        </w:r>
        <w:r>
          <w:rPr>
            <w:webHidden/>
          </w:rPr>
          <w:tab/>
        </w:r>
        <w:r>
          <w:rPr>
            <w:webHidden/>
          </w:rPr>
          <w:fldChar w:fldCharType="begin"/>
        </w:r>
        <w:r>
          <w:rPr>
            <w:webHidden/>
          </w:rPr>
          <w:instrText xml:space="preserve"> PAGEREF _Toc81492105 \h </w:instrText>
        </w:r>
        <w:r>
          <w:rPr>
            <w:webHidden/>
          </w:rPr>
        </w:r>
        <w:r>
          <w:rPr>
            <w:webHidden/>
          </w:rPr>
          <w:fldChar w:fldCharType="separate"/>
        </w:r>
        <w:r>
          <w:rPr>
            <w:webHidden/>
          </w:rPr>
          <w:t>139</w:t>
        </w:r>
        <w:r>
          <w:rPr>
            <w:webHidden/>
          </w:rPr>
          <w:fldChar w:fldCharType="end"/>
        </w:r>
      </w:hyperlink>
    </w:p>
    <w:p w14:paraId="52D3E45C" w14:textId="77777777" w:rsidR="007368C5" w:rsidRDefault="007368C5" w:rsidP="007368C5">
      <w:pPr>
        <w:pStyle w:val="TM1"/>
        <w:rPr>
          <w:rFonts w:asciiTheme="minorHAnsi" w:eastAsiaTheme="minorEastAsia" w:hAnsiTheme="minorHAnsi" w:cstheme="minorBidi"/>
          <w:b w:val="0"/>
          <w:caps w:val="0"/>
          <w:sz w:val="22"/>
          <w:szCs w:val="22"/>
        </w:rPr>
      </w:pPr>
      <w:hyperlink w:anchor="_Toc81492106" w:history="1">
        <w:r w:rsidRPr="00867236">
          <w:rPr>
            <w:rStyle w:val="Lienhypertexte"/>
          </w:rPr>
          <w:t>11</w:t>
        </w:r>
        <w:r>
          <w:rPr>
            <w:rFonts w:asciiTheme="minorHAnsi" w:eastAsiaTheme="minorEastAsia" w:hAnsiTheme="minorHAnsi" w:cstheme="minorBidi"/>
            <w:b w:val="0"/>
            <w:caps w:val="0"/>
            <w:sz w:val="22"/>
            <w:szCs w:val="22"/>
          </w:rPr>
          <w:tab/>
        </w:r>
        <w:r w:rsidRPr="00867236">
          <w:rPr>
            <w:rStyle w:val="Lienhypertexte"/>
          </w:rPr>
          <w:t>MISE EN ŒUVRE DES CHAMBRES DE TIRAGE</w:t>
        </w:r>
        <w:r>
          <w:rPr>
            <w:webHidden/>
          </w:rPr>
          <w:tab/>
        </w:r>
        <w:r>
          <w:rPr>
            <w:webHidden/>
          </w:rPr>
          <w:fldChar w:fldCharType="begin"/>
        </w:r>
        <w:r>
          <w:rPr>
            <w:webHidden/>
          </w:rPr>
          <w:instrText xml:space="preserve"> PAGEREF _Toc81492106 \h </w:instrText>
        </w:r>
        <w:r>
          <w:rPr>
            <w:webHidden/>
          </w:rPr>
        </w:r>
        <w:r>
          <w:rPr>
            <w:webHidden/>
          </w:rPr>
          <w:fldChar w:fldCharType="separate"/>
        </w:r>
        <w:r>
          <w:rPr>
            <w:webHidden/>
          </w:rPr>
          <w:t>140</w:t>
        </w:r>
        <w:r>
          <w:rPr>
            <w:webHidden/>
          </w:rPr>
          <w:fldChar w:fldCharType="end"/>
        </w:r>
      </w:hyperlink>
    </w:p>
    <w:p w14:paraId="25EC7457" w14:textId="77777777" w:rsidR="007368C5" w:rsidRDefault="007368C5" w:rsidP="007368C5">
      <w:pPr>
        <w:pStyle w:val="TM2"/>
        <w:rPr>
          <w:rFonts w:asciiTheme="minorHAnsi" w:eastAsiaTheme="minorEastAsia" w:hAnsiTheme="minorHAnsi" w:cstheme="minorBidi"/>
          <w:caps w:val="0"/>
          <w:sz w:val="22"/>
          <w:szCs w:val="22"/>
        </w:rPr>
      </w:pPr>
      <w:hyperlink w:anchor="_Toc81492107" w:history="1">
        <w:r w:rsidRPr="00867236">
          <w:rPr>
            <w:rStyle w:val="Lienhypertexte"/>
          </w:rPr>
          <w:t>11.1</w:t>
        </w:r>
        <w:r>
          <w:rPr>
            <w:rFonts w:asciiTheme="minorHAnsi" w:eastAsiaTheme="minorEastAsia" w:hAnsiTheme="minorHAnsi" w:cstheme="minorBidi"/>
            <w:caps w:val="0"/>
            <w:sz w:val="22"/>
            <w:szCs w:val="22"/>
          </w:rPr>
          <w:tab/>
        </w:r>
        <w:r w:rsidRPr="00867236">
          <w:rPr>
            <w:rStyle w:val="Lienhypertexte"/>
          </w:rPr>
          <w:t>Eléments préfabriqués :</w:t>
        </w:r>
        <w:r>
          <w:rPr>
            <w:webHidden/>
          </w:rPr>
          <w:tab/>
        </w:r>
        <w:r>
          <w:rPr>
            <w:webHidden/>
          </w:rPr>
          <w:fldChar w:fldCharType="begin"/>
        </w:r>
        <w:r>
          <w:rPr>
            <w:webHidden/>
          </w:rPr>
          <w:instrText xml:space="preserve"> PAGEREF _Toc81492107 \h </w:instrText>
        </w:r>
        <w:r>
          <w:rPr>
            <w:webHidden/>
          </w:rPr>
        </w:r>
        <w:r>
          <w:rPr>
            <w:webHidden/>
          </w:rPr>
          <w:fldChar w:fldCharType="separate"/>
        </w:r>
        <w:r>
          <w:rPr>
            <w:webHidden/>
          </w:rPr>
          <w:t>140</w:t>
        </w:r>
        <w:r>
          <w:rPr>
            <w:webHidden/>
          </w:rPr>
          <w:fldChar w:fldCharType="end"/>
        </w:r>
      </w:hyperlink>
    </w:p>
    <w:p w14:paraId="7B37FC0D" w14:textId="77777777" w:rsidR="007368C5" w:rsidRDefault="007368C5" w:rsidP="007368C5">
      <w:pPr>
        <w:pStyle w:val="TM2"/>
        <w:rPr>
          <w:rFonts w:asciiTheme="minorHAnsi" w:eastAsiaTheme="minorEastAsia" w:hAnsiTheme="minorHAnsi" w:cstheme="minorBidi"/>
          <w:caps w:val="0"/>
          <w:sz w:val="22"/>
          <w:szCs w:val="22"/>
        </w:rPr>
      </w:pPr>
      <w:hyperlink w:anchor="_Toc81492108" w:history="1">
        <w:r w:rsidRPr="00867236">
          <w:rPr>
            <w:rStyle w:val="Lienhypertexte"/>
          </w:rPr>
          <w:t>11.2</w:t>
        </w:r>
        <w:r>
          <w:rPr>
            <w:rFonts w:asciiTheme="minorHAnsi" w:eastAsiaTheme="minorEastAsia" w:hAnsiTheme="minorHAnsi" w:cstheme="minorBidi"/>
            <w:caps w:val="0"/>
            <w:sz w:val="22"/>
            <w:szCs w:val="22"/>
          </w:rPr>
          <w:tab/>
        </w:r>
        <w:r w:rsidRPr="00867236">
          <w:rPr>
            <w:rStyle w:val="Lienhypertexte"/>
          </w:rPr>
          <w:t>Eléments coulés en place :</w:t>
        </w:r>
        <w:r>
          <w:rPr>
            <w:webHidden/>
          </w:rPr>
          <w:tab/>
        </w:r>
        <w:r>
          <w:rPr>
            <w:webHidden/>
          </w:rPr>
          <w:fldChar w:fldCharType="begin"/>
        </w:r>
        <w:r>
          <w:rPr>
            <w:webHidden/>
          </w:rPr>
          <w:instrText xml:space="preserve"> PAGEREF _Toc81492108 \h </w:instrText>
        </w:r>
        <w:r>
          <w:rPr>
            <w:webHidden/>
          </w:rPr>
        </w:r>
        <w:r>
          <w:rPr>
            <w:webHidden/>
          </w:rPr>
          <w:fldChar w:fldCharType="separate"/>
        </w:r>
        <w:r>
          <w:rPr>
            <w:webHidden/>
          </w:rPr>
          <w:t>140</w:t>
        </w:r>
        <w:r>
          <w:rPr>
            <w:webHidden/>
          </w:rPr>
          <w:fldChar w:fldCharType="end"/>
        </w:r>
      </w:hyperlink>
    </w:p>
    <w:p w14:paraId="2DCD85BF" w14:textId="77777777" w:rsidR="007368C5" w:rsidRDefault="007368C5" w:rsidP="007368C5">
      <w:pPr>
        <w:pStyle w:val="TM2"/>
        <w:rPr>
          <w:rFonts w:asciiTheme="minorHAnsi" w:eastAsiaTheme="minorEastAsia" w:hAnsiTheme="minorHAnsi" w:cstheme="minorBidi"/>
          <w:caps w:val="0"/>
          <w:sz w:val="22"/>
          <w:szCs w:val="22"/>
        </w:rPr>
      </w:pPr>
      <w:hyperlink w:anchor="_Toc81492109" w:history="1">
        <w:r w:rsidRPr="00867236">
          <w:rPr>
            <w:rStyle w:val="Lienhypertexte"/>
          </w:rPr>
          <w:t>11.3</w:t>
        </w:r>
        <w:r>
          <w:rPr>
            <w:rFonts w:asciiTheme="minorHAnsi" w:eastAsiaTheme="minorEastAsia" w:hAnsiTheme="minorHAnsi" w:cstheme="minorBidi"/>
            <w:caps w:val="0"/>
            <w:sz w:val="22"/>
            <w:szCs w:val="22"/>
          </w:rPr>
          <w:tab/>
        </w:r>
        <w:r w:rsidRPr="00867236">
          <w:rPr>
            <w:rStyle w:val="Lienhypertexte"/>
          </w:rPr>
          <w:t>Tolérances d’exécution</w:t>
        </w:r>
        <w:r>
          <w:rPr>
            <w:webHidden/>
          </w:rPr>
          <w:tab/>
        </w:r>
        <w:r>
          <w:rPr>
            <w:webHidden/>
          </w:rPr>
          <w:fldChar w:fldCharType="begin"/>
        </w:r>
        <w:r>
          <w:rPr>
            <w:webHidden/>
          </w:rPr>
          <w:instrText xml:space="preserve"> PAGEREF _Toc81492109 \h </w:instrText>
        </w:r>
        <w:r>
          <w:rPr>
            <w:webHidden/>
          </w:rPr>
        </w:r>
        <w:r>
          <w:rPr>
            <w:webHidden/>
          </w:rPr>
          <w:fldChar w:fldCharType="separate"/>
        </w:r>
        <w:r>
          <w:rPr>
            <w:webHidden/>
          </w:rPr>
          <w:t>140</w:t>
        </w:r>
        <w:r>
          <w:rPr>
            <w:webHidden/>
          </w:rPr>
          <w:fldChar w:fldCharType="end"/>
        </w:r>
      </w:hyperlink>
    </w:p>
    <w:p w14:paraId="4090B027" w14:textId="77777777" w:rsidR="007368C5" w:rsidRDefault="007368C5" w:rsidP="007368C5">
      <w:pPr>
        <w:pStyle w:val="TM1"/>
        <w:rPr>
          <w:rFonts w:asciiTheme="minorHAnsi" w:eastAsiaTheme="minorEastAsia" w:hAnsiTheme="minorHAnsi" w:cstheme="minorBidi"/>
          <w:b w:val="0"/>
          <w:caps w:val="0"/>
          <w:sz w:val="22"/>
          <w:szCs w:val="22"/>
        </w:rPr>
      </w:pPr>
      <w:hyperlink w:anchor="_Toc81492110" w:history="1">
        <w:r w:rsidRPr="00867236">
          <w:rPr>
            <w:rStyle w:val="Lienhypertexte"/>
          </w:rPr>
          <w:t>12</w:t>
        </w:r>
        <w:r>
          <w:rPr>
            <w:rFonts w:asciiTheme="minorHAnsi" w:eastAsiaTheme="minorEastAsia" w:hAnsiTheme="minorHAnsi" w:cstheme="minorBidi"/>
            <w:b w:val="0"/>
            <w:caps w:val="0"/>
            <w:sz w:val="22"/>
            <w:szCs w:val="22"/>
          </w:rPr>
          <w:tab/>
        </w:r>
        <w:r w:rsidRPr="00867236">
          <w:rPr>
            <w:rStyle w:val="Lienhypertexte"/>
          </w:rPr>
          <w:t>MISE EN ŒUVRE DU MATERIEL ELECTRIQUE</w:t>
        </w:r>
        <w:r>
          <w:rPr>
            <w:webHidden/>
          </w:rPr>
          <w:tab/>
        </w:r>
        <w:r>
          <w:rPr>
            <w:webHidden/>
          </w:rPr>
          <w:fldChar w:fldCharType="begin"/>
        </w:r>
        <w:r>
          <w:rPr>
            <w:webHidden/>
          </w:rPr>
          <w:instrText xml:space="preserve"> PAGEREF _Toc81492110 \h </w:instrText>
        </w:r>
        <w:r>
          <w:rPr>
            <w:webHidden/>
          </w:rPr>
        </w:r>
        <w:r>
          <w:rPr>
            <w:webHidden/>
          </w:rPr>
          <w:fldChar w:fldCharType="separate"/>
        </w:r>
        <w:r>
          <w:rPr>
            <w:webHidden/>
          </w:rPr>
          <w:t>140</w:t>
        </w:r>
        <w:r>
          <w:rPr>
            <w:webHidden/>
          </w:rPr>
          <w:fldChar w:fldCharType="end"/>
        </w:r>
      </w:hyperlink>
    </w:p>
    <w:p w14:paraId="09C291C0" w14:textId="77777777" w:rsidR="007368C5" w:rsidRDefault="007368C5" w:rsidP="007368C5">
      <w:pPr>
        <w:pStyle w:val="TM2"/>
        <w:rPr>
          <w:rFonts w:asciiTheme="minorHAnsi" w:eastAsiaTheme="minorEastAsia" w:hAnsiTheme="minorHAnsi" w:cstheme="minorBidi"/>
          <w:caps w:val="0"/>
          <w:sz w:val="22"/>
          <w:szCs w:val="22"/>
        </w:rPr>
      </w:pPr>
      <w:hyperlink w:anchor="_Toc81492111" w:history="1">
        <w:r w:rsidRPr="00867236">
          <w:rPr>
            <w:rStyle w:val="Lienhypertexte"/>
          </w:rPr>
          <w:t>12.1</w:t>
        </w:r>
        <w:r>
          <w:rPr>
            <w:rFonts w:asciiTheme="minorHAnsi" w:eastAsiaTheme="minorEastAsia" w:hAnsiTheme="minorHAnsi" w:cstheme="minorBidi"/>
            <w:caps w:val="0"/>
            <w:sz w:val="22"/>
            <w:szCs w:val="22"/>
          </w:rPr>
          <w:tab/>
        </w:r>
        <w:r w:rsidRPr="00867236">
          <w:rPr>
            <w:rStyle w:val="Lienhypertexte"/>
          </w:rPr>
          <w:t>POSE DES CABLES</w:t>
        </w:r>
        <w:r>
          <w:rPr>
            <w:webHidden/>
          </w:rPr>
          <w:tab/>
        </w:r>
        <w:r>
          <w:rPr>
            <w:webHidden/>
          </w:rPr>
          <w:fldChar w:fldCharType="begin"/>
        </w:r>
        <w:r>
          <w:rPr>
            <w:webHidden/>
          </w:rPr>
          <w:instrText xml:space="preserve"> PAGEREF _Toc81492111 \h </w:instrText>
        </w:r>
        <w:r>
          <w:rPr>
            <w:webHidden/>
          </w:rPr>
        </w:r>
        <w:r>
          <w:rPr>
            <w:webHidden/>
          </w:rPr>
          <w:fldChar w:fldCharType="separate"/>
        </w:r>
        <w:r>
          <w:rPr>
            <w:webHidden/>
          </w:rPr>
          <w:t>140</w:t>
        </w:r>
        <w:r>
          <w:rPr>
            <w:webHidden/>
          </w:rPr>
          <w:fldChar w:fldCharType="end"/>
        </w:r>
      </w:hyperlink>
    </w:p>
    <w:p w14:paraId="085E347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2" w:history="1">
        <w:r w:rsidRPr="00867236">
          <w:rPr>
            <w:rStyle w:val="Lienhypertexte"/>
            <w:noProof/>
          </w:rPr>
          <w:t>12.1.1</w:t>
        </w:r>
        <w:r>
          <w:rPr>
            <w:rFonts w:asciiTheme="minorHAnsi" w:eastAsiaTheme="minorEastAsia" w:hAnsiTheme="minorHAnsi" w:cstheme="minorBidi"/>
            <w:noProof/>
            <w:sz w:val="22"/>
            <w:szCs w:val="22"/>
          </w:rPr>
          <w:tab/>
        </w:r>
        <w:r w:rsidRPr="00867236">
          <w:rPr>
            <w:rStyle w:val="Lienhypertexte"/>
            <w:noProof/>
          </w:rPr>
          <w:t>Dispositions générales</w:t>
        </w:r>
        <w:r>
          <w:rPr>
            <w:noProof/>
            <w:webHidden/>
          </w:rPr>
          <w:tab/>
        </w:r>
        <w:r>
          <w:rPr>
            <w:noProof/>
            <w:webHidden/>
          </w:rPr>
          <w:fldChar w:fldCharType="begin"/>
        </w:r>
        <w:r>
          <w:rPr>
            <w:noProof/>
            <w:webHidden/>
          </w:rPr>
          <w:instrText xml:space="preserve"> PAGEREF _Toc81492112 \h </w:instrText>
        </w:r>
        <w:r>
          <w:rPr>
            <w:noProof/>
            <w:webHidden/>
          </w:rPr>
        </w:r>
        <w:r>
          <w:rPr>
            <w:noProof/>
            <w:webHidden/>
          </w:rPr>
          <w:fldChar w:fldCharType="separate"/>
        </w:r>
        <w:r>
          <w:rPr>
            <w:noProof/>
            <w:webHidden/>
          </w:rPr>
          <w:t>140</w:t>
        </w:r>
        <w:r>
          <w:rPr>
            <w:noProof/>
            <w:webHidden/>
          </w:rPr>
          <w:fldChar w:fldCharType="end"/>
        </w:r>
      </w:hyperlink>
    </w:p>
    <w:p w14:paraId="210F782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3" w:history="1">
        <w:r w:rsidRPr="00867236">
          <w:rPr>
            <w:rStyle w:val="Lienhypertexte"/>
            <w:noProof/>
          </w:rPr>
          <w:t>12.1.2</w:t>
        </w:r>
        <w:r>
          <w:rPr>
            <w:rFonts w:asciiTheme="minorHAnsi" w:eastAsiaTheme="minorEastAsia" w:hAnsiTheme="minorHAnsi" w:cstheme="minorBidi"/>
            <w:noProof/>
            <w:sz w:val="22"/>
            <w:szCs w:val="22"/>
          </w:rPr>
          <w:tab/>
        </w:r>
        <w:r w:rsidRPr="00867236">
          <w:rPr>
            <w:rStyle w:val="Lienhypertexte"/>
            <w:noProof/>
          </w:rPr>
          <w:t>Pose des câbles</w:t>
        </w:r>
        <w:r>
          <w:rPr>
            <w:noProof/>
            <w:webHidden/>
          </w:rPr>
          <w:tab/>
        </w:r>
        <w:r>
          <w:rPr>
            <w:noProof/>
            <w:webHidden/>
          </w:rPr>
          <w:fldChar w:fldCharType="begin"/>
        </w:r>
        <w:r>
          <w:rPr>
            <w:noProof/>
            <w:webHidden/>
          </w:rPr>
          <w:instrText xml:space="preserve"> PAGEREF _Toc81492113 \h </w:instrText>
        </w:r>
        <w:r>
          <w:rPr>
            <w:noProof/>
            <w:webHidden/>
          </w:rPr>
        </w:r>
        <w:r>
          <w:rPr>
            <w:noProof/>
            <w:webHidden/>
          </w:rPr>
          <w:fldChar w:fldCharType="separate"/>
        </w:r>
        <w:r>
          <w:rPr>
            <w:noProof/>
            <w:webHidden/>
          </w:rPr>
          <w:t>141</w:t>
        </w:r>
        <w:r>
          <w:rPr>
            <w:noProof/>
            <w:webHidden/>
          </w:rPr>
          <w:fldChar w:fldCharType="end"/>
        </w:r>
      </w:hyperlink>
    </w:p>
    <w:p w14:paraId="6981F9A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4" w:history="1">
        <w:r w:rsidRPr="00867236">
          <w:rPr>
            <w:rStyle w:val="Lienhypertexte"/>
            <w:noProof/>
          </w:rPr>
          <w:t>12.1.3</w:t>
        </w:r>
        <w:r>
          <w:rPr>
            <w:rFonts w:asciiTheme="minorHAnsi" w:eastAsiaTheme="minorEastAsia" w:hAnsiTheme="minorHAnsi" w:cstheme="minorBidi"/>
            <w:noProof/>
            <w:sz w:val="22"/>
            <w:szCs w:val="22"/>
          </w:rPr>
          <w:tab/>
        </w:r>
        <w:r w:rsidRPr="00867236">
          <w:rPr>
            <w:rStyle w:val="Lienhypertexte"/>
            <w:noProof/>
          </w:rPr>
          <w:t>Manipulation et transport des tourets</w:t>
        </w:r>
        <w:r>
          <w:rPr>
            <w:noProof/>
            <w:webHidden/>
          </w:rPr>
          <w:tab/>
        </w:r>
        <w:r>
          <w:rPr>
            <w:noProof/>
            <w:webHidden/>
          </w:rPr>
          <w:fldChar w:fldCharType="begin"/>
        </w:r>
        <w:r>
          <w:rPr>
            <w:noProof/>
            <w:webHidden/>
          </w:rPr>
          <w:instrText xml:space="preserve"> PAGEREF _Toc81492114 \h </w:instrText>
        </w:r>
        <w:r>
          <w:rPr>
            <w:noProof/>
            <w:webHidden/>
          </w:rPr>
        </w:r>
        <w:r>
          <w:rPr>
            <w:noProof/>
            <w:webHidden/>
          </w:rPr>
          <w:fldChar w:fldCharType="separate"/>
        </w:r>
        <w:r>
          <w:rPr>
            <w:noProof/>
            <w:webHidden/>
          </w:rPr>
          <w:t>141</w:t>
        </w:r>
        <w:r>
          <w:rPr>
            <w:noProof/>
            <w:webHidden/>
          </w:rPr>
          <w:fldChar w:fldCharType="end"/>
        </w:r>
      </w:hyperlink>
    </w:p>
    <w:p w14:paraId="3A52D14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5" w:history="1">
        <w:r w:rsidRPr="00867236">
          <w:rPr>
            <w:rStyle w:val="Lienhypertexte"/>
            <w:noProof/>
          </w:rPr>
          <w:t>12.1.4</w:t>
        </w:r>
        <w:r>
          <w:rPr>
            <w:rFonts w:asciiTheme="minorHAnsi" w:eastAsiaTheme="minorEastAsia" w:hAnsiTheme="minorHAnsi" w:cstheme="minorBidi"/>
            <w:noProof/>
            <w:sz w:val="22"/>
            <w:szCs w:val="22"/>
          </w:rPr>
          <w:tab/>
        </w:r>
        <w:r w:rsidRPr="00867236">
          <w:rPr>
            <w:rStyle w:val="Lienhypertexte"/>
            <w:noProof/>
          </w:rPr>
          <w:t>Pose des câbles sous fourreaux</w:t>
        </w:r>
        <w:r>
          <w:rPr>
            <w:noProof/>
            <w:webHidden/>
          </w:rPr>
          <w:tab/>
        </w:r>
        <w:r>
          <w:rPr>
            <w:noProof/>
            <w:webHidden/>
          </w:rPr>
          <w:fldChar w:fldCharType="begin"/>
        </w:r>
        <w:r>
          <w:rPr>
            <w:noProof/>
            <w:webHidden/>
          </w:rPr>
          <w:instrText xml:space="preserve"> PAGEREF _Toc81492115 \h </w:instrText>
        </w:r>
        <w:r>
          <w:rPr>
            <w:noProof/>
            <w:webHidden/>
          </w:rPr>
        </w:r>
        <w:r>
          <w:rPr>
            <w:noProof/>
            <w:webHidden/>
          </w:rPr>
          <w:fldChar w:fldCharType="separate"/>
        </w:r>
        <w:r>
          <w:rPr>
            <w:noProof/>
            <w:webHidden/>
          </w:rPr>
          <w:t>141</w:t>
        </w:r>
        <w:r>
          <w:rPr>
            <w:noProof/>
            <w:webHidden/>
          </w:rPr>
          <w:fldChar w:fldCharType="end"/>
        </w:r>
      </w:hyperlink>
    </w:p>
    <w:p w14:paraId="1632B22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6" w:history="1">
        <w:r w:rsidRPr="00867236">
          <w:rPr>
            <w:rStyle w:val="Lienhypertexte"/>
            <w:noProof/>
          </w:rPr>
          <w:t>12.1.5</w:t>
        </w:r>
        <w:r>
          <w:rPr>
            <w:rFonts w:asciiTheme="minorHAnsi" w:eastAsiaTheme="minorEastAsia" w:hAnsiTheme="minorHAnsi" w:cstheme="minorBidi"/>
            <w:noProof/>
            <w:sz w:val="22"/>
            <w:szCs w:val="22"/>
          </w:rPr>
          <w:tab/>
        </w:r>
        <w:r w:rsidRPr="00867236">
          <w:rPr>
            <w:rStyle w:val="Lienhypertexte"/>
            <w:noProof/>
          </w:rPr>
          <w:t>Tension maximum de tirage</w:t>
        </w:r>
        <w:r>
          <w:rPr>
            <w:noProof/>
            <w:webHidden/>
          </w:rPr>
          <w:tab/>
        </w:r>
        <w:r>
          <w:rPr>
            <w:noProof/>
            <w:webHidden/>
          </w:rPr>
          <w:fldChar w:fldCharType="begin"/>
        </w:r>
        <w:r>
          <w:rPr>
            <w:noProof/>
            <w:webHidden/>
          </w:rPr>
          <w:instrText xml:space="preserve"> PAGEREF _Toc81492116 \h </w:instrText>
        </w:r>
        <w:r>
          <w:rPr>
            <w:noProof/>
            <w:webHidden/>
          </w:rPr>
        </w:r>
        <w:r>
          <w:rPr>
            <w:noProof/>
            <w:webHidden/>
          </w:rPr>
          <w:fldChar w:fldCharType="separate"/>
        </w:r>
        <w:r>
          <w:rPr>
            <w:noProof/>
            <w:webHidden/>
          </w:rPr>
          <w:t>141</w:t>
        </w:r>
        <w:r>
          <w:rPr>
            <w:noProof/>
            <w:webHidden/>
          </w:rPr>
          <w:fldChar w:fldCharType="end"/>
        </w:r>
      </w:hyperlink>
    </w:p>
    <w:p w14:paraId="31E998E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7" w:history="1">
        <w:r w:rsidRPr="00867236">
          <w:rPr>
            <w:rStyle w:val="Lienhypertexte"/>
            <w:noProof/>
          </w:rPr>
          <w:t>12.1.6</w:t>
        </w:r>
        <w:r>
          <w:rPr>
            <w:rFonts w:asciiTheme="minorHAnsi" w:eastAsiaTheme="minorEastAsia" w:hAnsiTheme="minorHAnsi" w:cstheme="minorBidi"/>
            <w:noProof/>
            <w:sz w:val="22"/>
            <w:szCs w:val="22"/>
          </w:rPr>
          <w:tab/>
        </w:r>
        <w:r w:rsidRPr="00867236">
          <w:rPr>
            <w:rStyle w:val="Lienhypertexte"/>
            <w:noProof/>
          </w:rPr>
          <w:t>Rayon de courbure minimum</w:t>
        </w:r>
        <w:r>
          <w:rPr>
            <w:noProof/>
            <w:webHidden/>
          </w:rPr>
          <w:tab/>
        </w:r>
        <w:r>
          <w:rPr>
            <w:noProof/>
            <w:webHidden/>
          </w:rPr>
          <w:fldChar w:fldCharType="begin"/>
        </w:r>
        <w:r>
          <w:rPr>
            <w:noProof/>
            <w:webHidden/>
          </w:rPr>
          <w:instrText xml:space="preserve"> PAGEREF _Toc81492117 \h </w:instrText>
        </w:r>
        <w:r>
          <w:rPr>
            <w:noProof/>
            <w:webHidden/>
          </w:rPr>
        </w:r>
        <w:r>
          <w:rPr>
            <w:noProof/>
            <w:webHidden/>
          </w:rPr>
          <w:fldChar w:fldCharType="separate"/>
        </w:r>
        <w:r>
          <w:rPr>
            <w:noProof/>
            <w:webHidden/>
          </w:rPr>
          <w:t>141</w:t>
        </w:r>
        <w:r>
          <w:rPr>
            <w:noProof/>
            <w:webHidden/>
          </w:rPr>
          <w:fldChar w:fldCharType="end"/>
        </w:r>
      </w:hyperlink>
    </w:p>
    <w:p w14:paraId="699C814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8" w:history="1">
        <w:r w:rsidRPr="00867236">
          <w:rPr>
            <w:rStyle w:val="Lienhypertexte"/>
            <w:noProof/>
          </w:rPr>
          <w:t>12.1.7</w:t>
        </w:r>
        <w:r>
          <w:rPr>
            <w:rFonts w:asciiTheme="minorHAnsi" w:eastAsiaTheme="minorEastAsia" w:hAnsiTheme="minorHAnsi" w:cstheme="minorBidi"/>
            <w:noProof/>
            <w:sz w:val="22"/>
            <w:szCs w:val="22"/>
          </w:rPr>
          <w:tab/>
        </w:r>
        <w:r w:rsidRPr="00867236">
          <w:rPr>
            <w:rStyle w:val="Lienhypertexte"/>
            <w:noProof/>
          </w:rPr>
          <w:t>Température de déroulage</w:t>
        </w:r>
        <w:r>
          <w:rPr>
            <w:noProof/>
            <w:webHidden/>
          </w:rPr>
          <w:tab/>
        </w:r>
        <w:r>
          <w:rPr>
            <w:noProof/>
            <w:webHidden/>
          </w:rPr>
          <w:fldChar w:fldCharType="begin"/>
        </w:r>
        <w:r>
          <w:rPr>
            <w:noProof/>
            <w:webHidden/>
          </w:rPr>
          <w:instrText xml:space="preserve"> PAGEREF _Toc81492118 \h </w:instrText>
        </w:r>
        <w:r>
          <w:rPr>
            <w:noProof/>
            <w:webHidden/>
          </w:rPr>
        </w:r>
        <w:r>
          <w:rPr>
            <w:noProof/>
            <w:webHidden/>
          </w:rPr>
          <w:fldChar w:fldCharType="separate"/>
        </w:r>
        <w:r>
          <w:rPr>
            <w:noProof/>
            <w:webHidden/>
          </w:rPr>
          <w:t>141</w:t>
        </w:r>
        <w:r>
          <w:rPr>
            <w:noProof/>
            <w:webHidden/>
          </w:rPr>
          <w:fldChar w:fldCharType="end"/>
        </w:r>
      </w:hyperlink>
    </w:p>
    <w:p w14:paraId="34178D8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9" w:history="1">
        <w:r w:rsidRPr="00867236">
          <w:rPr>
            <w:rStyle w:val="Lienhypertexte"/>
            <w:noProof/>
          </w:rPr>
          <w:t>12.1.8</w:t>
        </w:r>
        <w:r>
          <w:rPr>
            <w:rFonts w:asciiTheme="minorHAnsi" w:eastAsiaTheme="minorEastAsia" w:hAnsiTheme="minorHAnsi" w:cstheme="minorBidi"/>
            <w:noProof/>
            <w:sz w:val="22"/>
            <w:szCs w:val="22"/>
          </w:rPr>
          <w:tab/>
        </w:r>
        <w:r w:rsidRPr="00867236">
          <w:rPr>
            <w:rStyle w:val="Lienhypertexte"/>
            <w:noProof/>
          </w:rPr>
          <w:t>Rayon de courbure admissible au dévidage</w:t>
        </w:r>
        <w:r>
          <w:rPr>
            <w:noProof/>
            <w:webHidden/>
          </w:rPr>
          <w:tab/>
        </w:r>
        <w:r>
          <w:rPr>
            <w:noProof/>
            <w:webHidden/>
          </w:rPr>
          <w:fldChar w:fldCharType="begin"/>
        </w:r>
        <w:r>
          <w:rPr>
            <w:noProof/>
            <w:webHidden/>
          </w:rPr>
          <w:instrText xml:space="preserve"> PAGEREF _Toc81492119 \h </w:instrText>
        </w:r>
        <w:r>
          <w:rPr>
            <w:noProof/>
            <w:webHidden/>
          </w:rPr>
        </w:r>
        <w:r>
          <w:rPr>
            <w:noProof/>
            <w:webHidden/>
          </w:rPr>
          <w:fldChar w:fldCharType="separate"/>
        </w:r>
        <w:r>
          <w:rPr>
            <w:noProof/>
            <w:webHidden/>
          </w:rPr>
          <w:t>141</w:t>
        </w:r>
        <w:r>
          <w:rPr>
            <w:noProof/>
            <w:webHidden/>
          </w:rPr>
          <w:fldChar w:fldCharType="end"/>
        </w:r>
      </w:hyperlink>
    </w:p>
    <w:p w14:paraId="069E4C7E" w14:textId="77777777" w:rsidR="007368C5" w:rsidRDefault="007368C5" w:rsidP="007368C5">
      <w:pPr>
        <w:pStyle w:val="TM2"/>
        <w:rPr>
          <w:rFonts w:asciiTheme="minorHAnsi" w:eastAsiaTheme="minorEastAsia" w:hAnsiTheme="minorHAnsi" w:cstheme="minorBidi"/>
          <w:caps w:val="0"/>
          <w:sz w:val="22"/>
          <w:szCs w:val="22"/>
        </w:rPr>
      </w:pPr>
      <w:hyperlink w:anchor="_Toc81492120" w:history="1">
        <w:r w:rsidRPr="00867236">
          <w:rPr>
            <w:rStyle w:val="Lienhypertexte"/>
          </w:rPr>
          <w:t>12.2</w:t>
        </w:r>
        <w:r>
          <w:rPr>
            <w:rFonts w:asciiTheme="minorHAnsi" w:eastAsiaTheme="minorEastAsia" w:hAnsiTheme="minorHAnsi" w:cstheme="minorBidi"/>
            <w:caps w:val="0"/>
            <w:sz w:val="22"/>
            <w:szCs w:val="22"/>
          </w:rPr>
          <w:tab/>
        </w:r>
        <w:r w:rsidRPr="00867236">
          <w:rPr>
            <w:rStyle w:val="Lienhypertexte"/>
          </w:rPr>
          <w:t>DEPOSE DES CABLES ET SUPPORTS</w:t>
        </w:r>
        <w:r>
          <w:rPr>
            <w:webHidden/>
          </w:rPr>
          <w:tab/>
        </w:r>
        <w:r>
          <w:rPr>
            <w:webHidden/>
          </w:rPr>
          <w:fldChar w:fldCharType="begin"/>
        </w:r>
        <w:r>
          <w:rPr>
            <w:webHidden/>
          </w:rPr>
          <w:instrText xml:space="preserve"> PAGEREF _Toc81492120 \h </w:instrText>
        </w:r>
        <w:r>
          <w:rPr>
            <w:webHidden/>
          </w:rPr>
        </w:r>
        <w:r>
          <w:rPr>
            <w:webHidden/>
          </w:rPr>
          <w:fldChar w:fldCharType="separate"/>
        </w:r>
        <w:r>
          <w:rPr>
            <w:webHidden/>
          </w:rPr>
          <w:t>141</w:t>
        </w:r>
        <w:r>
          <w:rPr>
            <w:webHidden/>
          </w:rPr>
          <w:fldChar w:fldCharType="end"/>
        </w:r>
      </w:hyperlink>
    </w:p>
    <w:p w14:paraId="01E93154" w14:textId="77777777" w:rsidR="007368C5" w:rsidRDefault="007368C5" w:rsidP="007368C5">
      <w:pPr>
        <w:pStyle w:val="TM2"/>
        <w:rPr>
          <w:rFonts w:asciiTheme="minorHAnsi" w:eastAsiaTheme="minorEastAsia" w:hAnsiTheme="minorHAnsi" w:cstheme="minorBidi"/>
          <w:caps w:val="0"/>
          <w:sz w:val="22"/>
          <w:szCs w:val="22"/>
        </w:rPr>
      </w:pPr>
      <w:hyperlink w:anchor="_Toc81492121" w:history="1">
        <w:r w:rsidRPr="00867236">
          <w:rPr>
            <w:rStyle w:val="Lienhypertexte"/>
          </w:rPr>
          <w:t>12.3</w:t>
        </w:r>
        <w:r>
          <w:rPr>
            <w:rFonts w:asciiTheme="minorHAnsi" w:eastAsiaTheme="minorEastAsia" w:hAnsiTheme="minorHAnsi" w:cstheme="minorBidi"/>
            <w:caps w:val="0"/>
            <w:sz w:val="22"/>
            <w:szCs w:val="22"/>
          </w:rPr>
          <w:tab/>
        </w:r>
        <w:r w:rsidRPr="00867236">
          <w:rPr>
            <w:rStyle w:val="Lienhypertexte"/>
          </w:rPr>
          <w:t>PLANS DE RECOLEMENT</w:t>
        </w:r>
        <w:r>
          <w:rPr>
            <w:webHidden/>
          </w:rPr>
          <w:tab/>
        </w:r>
        <w:r>
          <w:rPr>
            <w:webHidden/>
          </w:rPr>
          <w:fldChar w:fldCharType="begin"/>
        </w:r>
        <w:r>
          <w:rPr>
            <w:webHidden/>
          </w:rPr>
          <w:instrText xml:space="preserve"> PAGEREF _Toc81492121 \h </w:instrText>
        </w:r>
        <w:r>
          <w:rPr>
            <w:webHidden/>
          </w:rPr>
        </w:r>
        <w:r>
          <w:rPr>
            <w:webHidden/>
          </w:rPr>
          <w:fldChar w:fldCharType="separate"/>
        </w:r>
        <w:r>
          <w:rPr>
            <w:webHidden/>
          </w:rPr>
          <w:t>142</w:t>
        </w:r>
        <w:r>
          <w:rPr>
            <w:webHidden/>
          </w:rPr>
          <w:fldChar w:fldCharType="end"/>
        </w:r>
      </w:hyperlink>
    </w:p>
    <w:p w14:paraId="6A1615CA" w14:textId="77777777" w:rsidR="007368C5" w:rsidRDefault="007368C5" w:rsidP="007368C5">
      <w:pPr>
        <w:pStyle w:val="TM1"/>
        <w:rPr>
          <w:rFonts w:asciiTheme="minorHAnsi" w:eastAsiaTheme="minorEastAsia" w:hAnsiTheme="minorHAnsi" w:cstheme="minorBidi"/>
          <w:b w:val="0"/>
          <w:caps w:val="0"/>
          <w:sz w:val="22"/>
          <w:szCs w:val="22"/>
        </w:rPr>
      </w:pPr>
      <w:hyperlink w:anchor="_Toc81492122" w:history="1">
        <w:r w:rsidRPr="00867236">
          <w:rPr>
            <w:rStyle w:val="Lienhypertexte"/>
          </w:rPr>
          <w:t>13</w:t>
        </w:r>
        <w:r>
          <w:rPr>
            <w:rFonts w:asciiTheme="minorHAnsi" w:eastAsiaTheme="minorEastAsia" w:hAnsiTheme="minorHAnsi" w:cstheme="minorBidi"/>
            <w:b w:val="0"/>
            <w:caps w:val="0"/>
            <w:sz w:val="22"/>
            <w:szCs w:val="22"/>
          </w:rPr>
          <w:tab/>
        </w:r>
        <w:r w:rsidRPr="00867236">
          <w:rPr>
            <w:rStyle w:val="Lienhypertexte"/>
          </w:rPr>
          <w:t>TRAVAUX D’ECLAIRAGE PUBLIC</w:t>
        </w:r>
        <w:r>
          <w:rPr>
            <w:webHidden/>
          </w:rPr>
          <w:tab/>
        </w:r>
        <w:r>
          <w:rPr>
            <w:webHidden/>
          </w:rPr>
          <w:fldChar w:fldCharType="begin"/>
        </w:r>
        <w:r>
          <w:rPr>
            <w:webHidden/>
          </w:rPr>
          <w:instrText xml:space="preserve"> PAGEREF _Toc81492122 \h </w:instrText>
        </w:r>
        <w:r>
          <w:rPr>
            <w:webHidden/>
          </w:rPr>
        </w:r>
        <w:r>
          <w:rPr>
            <w:webHidden/>
          </w:rPr>
          <w:fldChar w:fldCharType="separate"/>
        </w:r>
        <w:r>
          <w:rPr>
            <w:webHidden/>
          </w:rPr>
          <w:t>142</w:t>
        </w:r>
        <w:r>
          <w:rPr>
            <w:webHidden/>
          </w:rPr>
          <w:fldChar w:fldCharType="end"/>
        </w:r>
      </w:hyperlink>
    </w:p>
    <w:p w14:paraId="6C4EE204" w14:textId="77777777" w:rsidR="007368C5" w:rsidRDefault="007368C5" w:rsidP="007368C5">
      <w:pPr>
        <w:pStyle w:val="TM2"/>
        <w:rPr>
          <w:rFonts w:asciiTheme="minorHAnsi" w:eastAsiaTheme="minorEastAsia" w:hAnsiTheme="minorHAnsi" w:cstheme="minorBidi"/>
          <w:caps w:val="0"/>
          <w:sz w:val="22"/>
          <w:szCs w:val="22"/>
        </w:rPr>
      </w:pPr>
      <w:hyperlink w:anchor="_Toc81492123" w:history="1">
        <w:r w:rsidRPr="00867236">
          <w:rPr>
            <w:rStyle w:val="Lienhypertexte"/>
          </w:rPr>
          <w:t>13.1</w:t>
        </w:r>
        <w:r>
          <w:rPr>
            <w:rFonts w:asciiTheme="minorHAnsi" w:eastAsiaTheme="minorEastAsia" w:hAnsiTheme="minorHAnsi" w:cstheme="minorBidi"/>
            <w:caps w:val="0"/>
            <w:sz w:val="22"/>
            <w:szCs w:val="22"/>
          </w:rPr>
          <w:tab/>
        </w:r>
        <w:r w:rsidRPr="00867236">
          <w:rPr>
            <w:rStyle w:val="Lienhypertexte"/>
          </w:rPr>
          <w:t>Généralités</w:t>
        </w:r>
        <w:r>
          <w:rPr>
            <w:webHidden/>
          </w:rPr>
          <w:tab/>
        </w:r>
        <w:r>
          <w:rPr>
            <w:webHidden/>
          </w:rPr>
          <w:fldChar w:fldCharType="begin"/>
        </w:r>
        <w:r>
          <w:rPr>
            <w:webHidden/>
          </w:rPr>
          <w:instrText xml:space="preserve"> PAGEREF _Toc81492123 \h </w:instrText>
        </w:r>
        <w:r>
          <w:rPr>
            <w:webHidden/>
          </w:rPr>
        </w:r>
        <w:r>
          <w:rPr>
            <w:webHidden/>
          </w:rPr>
          <w:fldChar w:fldCharType="separate"/>
        </w:r>
        <w:r>
          <w:rPr>
            <w:webHidden/>
          </w:rPr>
          <w:t>142</w:t>
        </w:r>
        <w:r>
          <w:rPr>
            <w:webHidden/>
          </w:rPr>
          <w:fldChar w:fldCharType="end"/>
        </w:r>
      </w:hyperlink>
    </w:p>
    <w:p w14:paraId="2941990F" w14:textId="77777777" w:rsidR="007368C5" w:rsidRDefault="007368C5" w:rsidP="007368C5">
      <w:pPr>
        <w:pStyle w:val="TM2"/>
        <w:rPr>
          <w:rFonts w:asciiTheme="minorHAnsi" w:eastAsiaTheme="minorEastAsia" w:hAnsiTheme="minorHAnsi" w:cstheme="minorBidi"/>
          <w:caps w:val="0"/>
          <w:sz w:val="22"/>
          <w:szCs w:val="22"/>
        </w:rPr>
      </w:pPr>
      <w:hyperlink w:anchor="_Toc81492124" w:history="1">
        <w:r w:rsidRPr="00867236">
          <w:rPr>
            <w:rStyle w:val="Lienhypertexte"/>
          </w:rPr>
          <w:t>13.2</w:t>
        </w:r>
        <w:r>
          <w:rPr>
            <w:rFonts w:asciiTheme="minorHAnsi" w:eastAsiaTheme="minorEastAsia" w:hAnsiTheme="minorHAnsi" w:cstheme="minorBidi"/>
            <w:caps w:val="0"/>
            <w:sz w:val="22"/>
            <w:szCs w:val="22"/>
          </w:rPr>
          <w:tab/>
        </w:r>
        <w:r w:rsidRPr="00867236">
          <w:rPr>
            <w:rStyle w:val="Lienhypertexte"/>
          </w:rPr>
          <w:t>Contrôle visuel et de l’aiguillage des fourreaux</w:t>
        </w:r>
        <w:r>
          <w:rPr>
            <w:webHidden/>
          </w:rPr>
          <w:tab/>
        </w:r>
        <w:r>
          <w:rPr>
            <w:webHidden/>
          </w:rPr>
          <w:fldChar w:fldCharType="begin"/>
        </w:r>
        <w:r>
          <w:rPr>
            <w:webHidden/>
          </w:rPr>
          <w:instrText xml:space="preserve"> PAGEREF _Toc81492124 \h </w:instrText>
        </w:r>
        <w:r>
          <w:rPr>
            <w:webHidden/>
          </w:rPr>
        </w:r>
        <w:r>
          <w:rPr>
            <w:webHidden/>
          </w:rPr>
          <w:fldChar w:fldCharType="separate"/>
        </w:r>
        <w:r>
          <w:rPr>
            <w:webHidden/>
          </w:rPr>
          <w:t>143</w:t>
        </w:r>
        <w:r>
          <w:rPr>
            <w:webHidden/>
          </w:rPr>
          <w:fldChar w:fldCharType="end"/>
        </w:r>
      </w:hyperlink>
    </w:p>
    <w:p w14:paraId="5499939D" w14:textId="77777777" w:rsidR="007368C5" w:rsidRDefault="007368C5" w:rsidP="007368C5">
      <w:pPr>
        <w:pStyle w:val="TM2"/>
        <w:rPr>
          <w:rFonts w:asciiTheme="minorHAnsi" w:eastAsiaTheme="minorEastAsia" w:hAnsiTheme="minorHAnsi" w:cstheme="minorBidi"/>
          <w:caps w:val="0"/>
          <w:sz w:val="22"/>
          <w:szCs w:val="22"/>
        </w:rPr>
      </w:pPr>
      <w:hyperlink w:anchor="_Toc81492125" w:history="1">
        <w:r w:rsidRPr="00867236">
          <w:rPr>
            <w:rStyle w:val="Lienhypertexte"/>
          </w:rPr>
          <w:t>13.3</w:t>
        </w:r>
        <w:r>
          <w:rPr>
            <w:rFonts w:asciiTheme="minorHAnsi" w:eastAsiaTheme="minorEastAsia" w:hAnsiTheme="minorHAnsi" w:cstheme="minorBidi"/>
            <w:caps w:val="0"/>
            <w:sz w:val="22"/>
            <w:szCs w:val="22"/>
          </w:rPr>
          <w:tab/>
        </w:r>
        <w:r w:rsidRPr="00867236">
          <w:rPr>
            <w:rStyle w:val="Lienhypertexte"/>
          </w:rPr>
          <w:t>Confection de massifs d’ancrage</w:t>
        </w:r>
        <w:r>
          <w:rPr>
            <w:webHidden/>
          </w:rPr>
          <w:tab/>
        </w:r>
        <w:r>
          <w:rPr>
            <w:webHidden/>
          </w:rPr>
          <w:fldChar w:fldCharType="begin"/>
        </w:r>
        <w:r>
          <w:rPr>
            <w:webHidden/>
          </w:rPr>
          <w:instrText xml:space="preserve"> PAGEREF _Toc81492125 \h </w:instrText>
        </w:r>
        <w:r>
          <w:rPr>
            <w:webHidden/>
          </w:rPr>
        </w:r>
        <w:r>
          <w:rPr>
            <w:webHidden/>
          </w:rPr>
          <w:fldChar w:fldCharType="separate"/>
        </w:r>
        <w:r>
          <w:rPr>
            <w:webHidden/>
          </w:rPr>
          <w:t>143</w:t>
        </w:r>
        <w:r>
          <w:rPr>
            <w:webHidden/>
          </w:rPr>
          <w:fldChar w:fldCharType="end"/>
        </w:r>
      </w:hyperlink>
    </w:p>
    <w:p w14:paraId="22C0CC99" w14:textId="77777777" w:rsidR="007368C5" w:rsidRDefault="007368C5" w:rsidP="007368C5">
      <w:pPr>
        <w:pStyle w:val="TM2"/>
        <w:rPr>
          <w:rFonts w:asciiTheme="minorHAnsi" w:eastAsiaTheme="minorEastAsia" w:hAnsiTheme="minorHAnsi" w:cstheme="minorBidi"/>
          <w:caps w:val="0"/>
          <w:sz w:val="22"/>
          <w:szCs w:val="22"/>
        </w:rPr>
      </w:pPr>
      <w:hyperlink w:anchor="_Toc81492126" w:history="1">
        <w:r w:rsidRPr="00867236">
          <w:rPr>
            <w:rStyle w:val="Lienhypertexte"/>
          </w:rPr>
          <w:t>13.4</w:t>
        </w:r>
        <w:r>
          <w:rPr>
            <w:rFonts w:asciiTheme="minorHAnsi" w:eastAsiaTheme="minorEastAsia" w:hAnsiTheme="minorHAnsi" w:cstheme="minorBidi"/>
            <w:caps w:val="0"/>
            <w:sz w:val="22"/>
            <w:szCs w:val="22"/>
          </w:rPr>
          <w:tab/>
        </w:r>
        <w:r w:rsidRPr="00867236">
          <w:rPr>
            <w:rStyle w:val="Lienhypertexte"/>
          </w:rPr>
          <w:t>Pose des câbles</w:t>
        </w:r>
        <w:r>
          <w:rPr>
            <w:webHidden/>
          </w:rPr>
          <w:tab/>
        </w:r>
        <w:r>
          <w:rPr>
            <w:webHidden/>
          </w:rPr>
          <w:fldChar w:fldCharType="begin"/>
        </w:r>
        <w:r>
          <w:rPr>
            <w:webHidden/>
          </w:rPr>
          <w:instrText xml:space="preserve"> PAGEREF _Toc81492126 \h </w:instrText>
        </w:r>
        <w:r>
          <w:rPr>
            <w:webHidden/>
          </w:rPr>
        </w:r>
        <w:r>
          <w:rPr>
            <w:webHidden/>
          </w:rPr>
          <w:fldChar w:fldCharType="separate"/>
        </w:r>
        <w:r>
          <w:rPr>
            <w:webHidden/>
          </w:rPr>
          <w:t>143</w:t>
        </w:r>
        <w:r>
          <w:rPr>
            <w:webHidden/>
          </w:rPr>
          <w:fldChar w:fldCharType="end"/>
        </w:r>
      </w:hyperlink>
    </w:p>
    <w:p w14:paraId="5975C5E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27" w:history="1">
        <w:r w:rsidRPr="00867236">
          <w:rPr>
            <w:rStyle w:val="Lienhypertexte"/>
            <w:noProof/>
          </w:rPr>
          <w:t>13.4.1</w:t>
        </w:r>
        <w:r>
          <w:rPr>
            <w:rFonts w:asciiTheme="minorHAnsi" w:eastAsiaTheme="minorEastAsia" w:hAnsiTheme="minorHAnsi" w:cstheme="minorBidi"/>
            <w:noProof/>
            <w:sz w:val="22"/>
            <w:szCs w:val="22"/>
          </w:rPr>
          <w:tab/>
        </w:r>
        <w:r w:rsidRPr="00867236">
          <w:rPr>
            <w:rStyle w:val="Lienhypertexte"/>
            <w:noProof/>
          </w:rPr>
          <w:t>Tension maximum de tirage</w:t>
        </w:r>
        <w:r>
          <w:rPr>
            <w:noProof/>
            <w:webHidden/>
          </w:rPr>
          <w:tab/>
        </w:r>
        <w:r>
          <w:rPr>
            <w:noProof/>
            <w:webHidden/>
          </w:rPr>
          <w:fldChar w:fldCharType="begin"/>
        </w:r>
        <w:r>
          <w:rPr>
            <w:noProof/>
            <w:webHidden/>
          </w:rPr>
          <w:instrText xml:space="preserve"> PAGEREF _Toc81492127 \h </w:instrText>
        </w:r>
        <w:r>
          <w:rPr>
            <w:noProof/>
            <w:webHidden/>
          </w:rPr>
        </w:r>
        <w:r>
          <w:rPr>
            <w:noProof/>
            <w:webHidden/>
          </w:rPr>
          <w:fldChar w:fldCharType="separate"/>
        </w:r>
        <w:r>
          <w:rPr>
            <w:noProof/>
            <w:webHidden/>
          </w:rPr>
          <w:t>144</w:t>
        </w:r>
        <w:r>
          <w:rPr>
            <w:noProof/>
            <w:webHidden/>
          </w:rPr>
          <w:fldChar w:fldCharType="end"/>
        </w:r>
      </w:hyperlink>
    </w:p>
    <w:p w14:paraId="1635EAD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28" w:history="1">
        <w:r w:rsidRPr="00867236">
          <w:rPr>
            <w:rStyle w:val="Lienhypertexte"/>
            <w:noProof/>
          </w:rPr>
          <w:t>13.4.2</w:t>
        </w:r>
        <w:r>
          <w:rPr>
            <w:rFonts w:asciiTheme="minorHAnsi" w:eastAsiaTheme="minorEastAsia" w:hAnsiTheme="minorHAnsi" w:cstheme="minorBidi"/>
            <w:noProof/>
            <w:sz w:val="22"/>
            <w:szCs w:val="22"/>
          </w:rPr>
          <w:tab/>
        </w:r>
        <w:r w:rsidRPr="00867236">
          <w:rPr>
            <w:rStyle w:val="Lienhypertexte"/>
            <w:noProof/>
          </w:rPr>
          <w:t>Rayon de courbure minimum</w:t>
        </w:r>
        <w:r>
          <w:rPr>
            <w:noProof/>
            <w:webHidden/>
          </w:rPr>
          <w:tab/>
        </w:r>
        <w:r>
          <w:rPr>
            <w:noProof/>
            <w:webHidden/>
          </w:rPr>
          <w:fldChar w:fldCharType="begin"/>
        </w:r>
        <w:r>
          <w:rPr>
            <w:noProof/>
            <w:webHidden/>
          </w:rPr>
          <w:instrText xml:space="preserve"> PAGEREF _Toc81492128 \h </w:instrText>
        </w:r>
        <w:r>
          <w:rPr>
            <w:noProof/>
            <w:webHidden/>
          </w:rPr>
        </w:r>
        <w:r>
          <w:rPr>
            <w:noProof/>
            <w:webHidden/>
          </w:rPr>
          <w:fldChar w:fldCharType="separate"/>
        </w:r>
        <w:r>
          <w:rPr>
            <w:noProof/>
            <w:webHidden/>
          </w:rPr>
          <w:t>144</w:t>
        </w:r>
        <w:r>
          <w:rPr>
            <w:noProof/>
            <w:webHidden/>
          </w:rPr>
          <w:fldChar w:fldCharType="end"/>
        </w:r>
      </w:hyperlink>
    </w:p>
    <w:p w14:paraId="2D7FDFC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29" w:history="1">
        <w:r w:rsidRPr="00867236">
          <w:rPr>
            <w:rStyle w:val="Lienhypertexte"/>
            <w:noProof/>
          </w:rPr>
          <w:t>13.4.3</w:t>
        </w:r>
        <w:r>
          <w:rPr>
            <w:rFonts w:asciiTheme="minorHAnsi" w:eastAsiaTheme="minorEastAsia" w:hAnsiTheme="minorHAnsi" w:cstheme="minorBidi"/>
            <w:noProof/>
            <w:sz w:val="22"/>
            <w:szCs w:val="22"/>
          </w:rPr>
          <w:tab/>
        </w:r>
        <w:r w:rsidRPr="00867236">
          <w:rPr>
            <w:rStyle w:val="Lienhypertexte"/>
            <w:noProof/>
          </w:rPr>
          <w:t>Température de déroulage</w:t>
        </w:r>
        <w:r>
          <w:rPr>
            <w:noProof/>
            <w:webHidden/>
          </w:rPr>
          <w:tab/>
        </w:r>
        <w:r>
          <w:rPr>
            <w:noProof/>
            <w:webHidden/>
          </w:rPr>
          <w:fldChar w:fldCharType="begin"/>
        </w:r>
        <w:r>
          <w:rPr>
            <w:noProof/>
            <w:webHidden/>
          </w:rPr>
          <w:instrText xml:space="preserve"> PAGEREF _Toc81492129 \h </w:instrText>
        </w:r>
        <w:r>
          <w:rPr>
            <w:noProof/>
            <w:webHidden/>
          </w:rPr>
        </w:r>
        <w:r>
          <w:rPr>
            <w:noProof/>
            <w:webHidden/>
          </w:rPr>
          <w:fldChar w:fldCharType="separate"/>
        </w:r>
        <w:r>
          <w:rPr>
            <w:noProof/>
            <w:webHidden/>
          </w:rPr>
          <w:t>144</w:t>
        </w:r>
        <w:r>
          <w:rPr>
            <w:noProof/>
            <w:webHidden/>
          </w:rPr>
          <w:fldChar w:fldCharType="end"/>
        </w:r>
      </w:hyperlink>
    </w:p>
    <w:p w14:paraId="1DB79CD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30" w:history="1">
        <w:r w:rsidRPr="00867236">
          <w:rPr>
            <w:rStyle w:val="Lienhypertexte"/>
            <w:noProof/>
          </w:rPr>
          <w:t>13.4.4</w:t>
        </w:r>
        <w:r>
          <w:rPr>
            <w:rFonts w:asciiTheme="minorHAnsi" w:eastAsiaTheme="minorEastAsia" w:hAnsiTheme="minorHAnsi" w:cstheme="minorBidi"/>
            <w:noProof/>
            <w:sz w:val="22"/>
            <w:szCs w:val="22"/>
          </w:rPr>
          <w:tab/>
        </w:r>
        <w:r w:rsidRPr="00867236">
          <w:rPr>
            <w:rStyle w:val="Lienhypertexte"/>
            <w:noProof/>
          </w:rPr>
          <w:t>Rayon de courbure admissible au dévidage</w:t>
        </w:r>
        <w:r>
          <w:rPr>
            <w:noProof/>
            <w:webHidden/>
          </w:rPr>
          <w:tab/>
        </w:r>
        <w:r>
          <w:rPr>
            <w:noProof/>
            <w:webHidden/>
          </w:rPr>
          <w:fldChar w:fldCharType="begin"/>
        </w:r>
        <w:r>
          <w:rPr>
            <w:noProof/>
            <w:webHidden/>
          </w:rPr>
          <w:instrText xml:space="preserve"> PAGEREF _Toc81492130 \h </w:instrText>
        </w:r>
        <w:r>
          <w:rPr>
            <w:noProof/>
            <w:webHidden/>
          </w:rPr>
        </w:r>
        <w:r>
          <w:rPr>
            <w:noProof/>
            <w:webHidden/>
          </w:rPr>
          <w:fldChar w:fldCharType="separate"/>
        </w:r>
        <w:r>
          <w:rPr>
            <w:noProof/>
            <w:webHidden/>
          </w:rPr>
          <w:t>144</w:t>
        </w:r>
        <w:r>
          <w:rPr>
            <w:noProof/>
            <w:webHidden/>
          </w:rPr>
          <w:fldChar w:fldCharType="end"/>
        </w:r>
      </w:hyperlink>
    </w:p>
    <w:p w14:paraId="2807F67D" w14:textId="77777777" w:rsidR="007368C5" w:rsidRDefault="007368C5" w:rsidP="007368C5">
      <w:pPr>
        <w:pStyle w:val="TM2"/>
        <w:rPr>
          <w:rFonts w:asciiTheme="minorHAnsi" w:eastAsiaTheme="minorEastAsia" w:hAnsiTheme="minorHAnsi" w:cstheme="minorBidi"/>
          <w:caps w:val="0"/>
          <w:sz w:val="22"/>
          <w:szCs w:val="22"/>
        </w:rPr>
      </w:pPr>
      <w:hyperlink w:anchor="_Toc81492131" w:history="1">
        <w:r w:rsidRPr="00867236">
          <w:rPr>
            <w:rStyle w:val="Lienhypertexte"/>
          </w:rPr>
          <w:t>13.5</w:t>
        </w:r>
        <w:r>
          <w:rPr>
            <w:rFonts w:asciiTheme="minorHAnsi" w:eastAsiaTheme="minorEastAsia" w:hAnsiTheme="minorHAnsi" w:cstheme="minorBidi"/>
            <w:caps w:val="0"/>
            <w:sz w:val="22"/>
            <w:szCs w:val="22"/>
          </w:rPr>
          <w:tab/>
        </w:r>
        <w:r w:rsidRPr="00867236">
          <w:rPr>
            <w:rStyle w:val="Lienhypertexte"/>
          </w:rPr>
          <w:t>Spécifications générales relatives aux câbles et à leurs accessoires du réseau électrique</w:t>
        </w:r>
        <w:r>
          <w:rPr>
            <w:webHidden/>
          </w:rPr>
          <w:tab/>
        </w:r>
        <w:r>
          <w:rPr>
            <w:webHidden/>
          </w:rPr>
          <w:fldChar w:fldCharType="begin"/>
        </w:r>
        <w:r>
          <w:rPr>
            <w:webHidden/>
          </w:rPr>
          <w:instrText xml:space="preserve"> PAGEREF _Toc81492131 \h </w:instrText>
        </w:r>
        <w:r>
          <w:rPr>
            <w:webHidden/>
          </w:rPr>
        </w:r>
        <w:r>
          <w:rPr>
            <w:webHidden/>
          </w:rPr>
          <w:fldChar w:fldCharType="separate"/>
        </w:r>
        <w:r>
          <w:rPr>
            <w:webHidden/>
          </w:rPr>
          <w:t>144</w:t>
        </w:r>
        <w:r>
          <w:rPr>
            <w:webHidden/>
          </w:rPr>
          <w:fldChar w:fldCharType="end"/>
        </w:r>
      </w:hyperlink>
    </w:p>
    <w:p w14:paraId="5487D6D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32" w:history="1">
        <w:r w:rsidRPr="00867236">
          <w:rPr>
            <w:rStyle w:val="Lienhypertexte"/>
            <w:noProof/>
          </w:rPr>
          <w:t>13.5.1</w:t>
        </w:r>
        <w:r>
          <w:rPr>
            <w:rFonts w:asciiTheme="minorHAnsi" w:eastAsiaTheme="minorEastAsia" w:hAnsiTheme="minorHAnsi" w:cstheme="minorBidi"/>
            <w:noProof/>
            <w:sz w:val="22"/>
            <w:szCs w:val="22"/>
          </w:rPr>
          <w:tab/>
        </w:r>
        <w:r w:rsidRPr="00867236">
          <w:rPr>
            <w:rStyle w:val="Lienhypertexte"/>
            <w:noProof/>
          </w:rPr>
          <w:t>Spécifications générales applicables à l’ensemble des matériels électriques</w:t>
        </w:r>
        <w:r>
          <w:rPr>
            <w:noProof/>
            <w:webHidden/>
          </w:rPr>
          <w:tab/>
        </w:r>
        <w:r>
          <w:rPr>
            <w:noProof/>
            <w:webHidden/>
          </w:rPr>
          <w:fldChar w:fldCharType="begin"/>
        </w:r>
        <w:r>
          <w:rPr>
            <w:noProof/>
            <w:webHidden/>
          </w:rPr>
          <w:instrText xml:space="preserve"> PAGEREF _Toc81492132 \h </w:instrText>
        </w:r>
        <w:r>
          <w:rPr>
            <w:noProof/>
            <w:webHidden/>
          </w:rPr>
        </w:r>
        <w:r>
          <w:rPr>
            <w:noProof/>
            <w:webHidden/>
          </w:rPr>
          <w:fldChar w:fldCharType="separate"/>
        </w:r>
        <w:r>
          <w:rPr>
            <w:noProof/>
            <w:webHidden/>
          </w:rPr>
          <w:t>144</w:t>
        </w:r>
        <w:r>
          <w:rPr>
            <w:noProof/>
            <w:webHidden/>
          </w:rPr>
          <w:fldChar w:fldCharType="end"/>
        </w:r>
      </w:hyperlink>
    </w:p>
    <w:p w14:paraId="7A4A40E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33" w:history="1">
        <w:r w:rsidRPr="00867236">
          <w:rPr>
            <w:rStyle w:val="Lienhypertexte"/>
            <w:noProof/>
          </w:rPr>
          <w:t>13.5.2</w:t>
        </w:r>
        <w:r>
          <w:rPr>
            <w:rFonts w:asciiTheme="minorHAnsi" w:eastAsiaTheme="minorEastAsia" w:hAnsiTheme="minorHAnsi" w:cstheme="minorBidi"/>
            <w:noProof/>
            <w:sz w:val="22"/>
            <w:szCs w:val="22"/>
          </w:rPr>
          <w:tab/>
        </w:r>
        <w:r w:rsidRPr="00867236">
          <w:rPr>
            <w:rStyle w:val="Lienhypertexte"/>
            <w:noProof/>
          </w:rPr>
          <w:t>Dispositions générales</w:t>
        </w:r>
        <w:r>
          <w:rPr>
            <w:noProof/>
            <w:webHidden/>
          </w:rPr>
          <w:tab/>
        </w:r>
        <w:r>
          <w:rPr>
            <w:noProof/>
            <w:webHidden/>
          </w:rPr>
          <w:fldChar w:fldCharType="begin"/>
        </w:r>
        <w:r>
          <w:rPr>
            <w:noProof/>
            <w:webHidden/>
          </w:rPr>
          <w:instrText xml:space="preserve"> PAGEREF _Toc81492133 \h </w:instrText>
        </w:r>
        <w:r>
          <w:rPr>
            <w:noProof/>
            <w:webHidden/>
          </w:rPr>
        </w:r>
        <w:r>
          <w:rPr>
            <w:noProof/>
            <w:webHidden/>
          </w:rPr>
          <w:fldChar w:fldCharType="separate"/>
        </w:r>
        <w:r>
          <w:rPr>
            <w:noProof/>
            <w:webHidden/>
          </w:rPr>
          <w:t>145</w:t>
        </w:r>
        <w:r>
          <w:rPr>
            <w:noProof/>
            <w:webHidden/>
          </w:rPr>
          <w:fldChar w:fldCharType="end"/>
        </w:r>
      </w:hyperlink>
    </w:p>
    <w:p w14:paraId="0DAA0591" w14:textId="77777777" w:rsidR="007368C5" w:rsidRDefault="007368C5" w:rsidP="007368C5">
      <w:pPr>
        <w:pStyle w:val="TM2"/>
        <w:rPr>
          <w:rFonts w:asciiTheme="minorHAnsi" w:eastAsiaTheme="minorEastAsia" w:hAnsiTheme="minorHAnsi" w:cstheme="minorBidi"/>
          <w:caps w:val="0"/>
          <w:sz w:val="22"/>
          <w:szCs w:val="22"/>
        </w:rPr>
      </w:pPr>
      <w:hyperlink w:anchor="_Toc81492134" w:history="1">
        <w:r w:rsidRPr="00867236">
          <w:rPr>
            <w:rStyle w:val="Lienhypertexte"/>
          </w:rPr>
          <w:t>13.6</w:t>
        </w:r>
        <w:r>
          <w:rPr>
            <w:rFonts w:asciiTheme="minorHAnsi" w:eastAsiaTheme="minorEastAsia" w:hAnsiTheme="minorHAnsi" w:cstheme="minorBidi"/>
            <w:caps w:val="0"/>
            <w:sz w:val="22"/>
            <w:szCs w:val="22"/>
          </w:rPr>
          <w:tab/>
        </w:r>
        <w:r w:rsidRPr="00867236">
          <w:rPr>
            <w:rStyle w:val="Lienhypertexte"/>
          </w:rPr>
          <w:t>Mise à la terre</w:t>
        </w:r>
        <w:r>
          <w:rPr>
            <w:webHidden/>
          </w:rPr>
          <w:tab/>
        </w:r>
        <w:r>
          <w:rPr>
            <w:webHidden/>
          </w:rPr>
          <w:fldChar w:fldCharType="begin"/>
        </w:r>
        <w:r>
          <w:rPr>
            <w:webHidden/>
          </w:rPr>
          <w:instrText xml:space="preserve"> PAGEREF _Toc81492134 \h </w:instrText>
        </w:r>
        <w:r>
          <w:rPr>
            <w:webHidden/>
          </w:rPr>
        </w:r>
        <w:r>
          <w:rPr>
            <w:webHidden/>
          </w:rPr>
          <w:fldChar w:fldCharType="separate"/>
        </w:r>
        <w:r>
          <w:rPr>
            <w:webHidden/>
          </w:rPr>
          <w:t>145</w:t>
        </w:r>
        <w:r>
          <w:rPr>
            <w:webHidden/>
          </w:rPr>
          <w:fldChar w:fldCharType="end"/>
        </w:r>
      </w:hyperlink>
    </w:p>
    <w:p w14:paraId="4EA43F27" w14:textId="77777777" w:rsidR="007368C5" w:rsidRDefault="007368C5" w:rsidP="007368C5">
      <w:pPr>
        <w:pStyle w:val="TM2"/>
        <w:rPr>
          <w:rFonts w:asciiTheme="minorHAnsi" w:eastAsiaTheme="minorEastAsia" w:hAnsiTheme="minorHAnsi" w:cstheme="minorBidi"/>
          <w:caps w:val="0"/>
          <w:sz w:val="22"/>
          <w:szCs w:val="22"/>
        </w:rPr>
      </w:pPr>
      <w:hyperlink w:anchor="_Toc81492135" w:history="1">
        <w:r w:rsidRPr="00867236">
          <w:rPr>
            <w:rStyle w:val="Lienhypertexte"/>
          </w:rPr>
          <w:t>13.7</w:t>
        </w:r>
        <w:r>
          <w:rPr>
            <w:rFonts w:asciiTheme="minorHAnsi" w:eastAsiaTheme="minorEastAsia" w:hAnsiTheme="minorHAnsi" w:cstheme="minorBidi"/>
            <w:caps w:val="0"/>
            <w:sz w:val="22"/>
            <w:szCs w:val="22"/>
          </w:rPr>
          <w:tab/>
        </w:r>
        <w:r w:rsidRPr="00867236">
          <w:rPr>
            <w:rStyle w:val="Lienhypertexte"/>
          </w:rPr>
          <w:t>Pose et raccordement de candélabres</w:t>
        </w:r>
        <w:r>
          <w:rPr>
            <w:webHidden/>
          </w:rPr>
          <w:tab/>
        </w:r>
        <w:r>
          <w:rPr>
            <w:webHidden/>
          </w:rPr>
          <w:fldChar w:fldCharType="begin"/>
        </w:r>
        <w:r>
          <w:rPr>
            <w:webHidden/>
          </w:rPr>
          <w:instrText xml:space="preserve"> PAGEREF _Toc81492135 \h </w:instrText>
        </w:r>
        <w:r>
          <w:rPr>
            <w:webHidden/>
          </w:rPr>
        </w:r>
        <w:r>
          <w:rPr>
            <w:webHidden/>
          </w:rPr>
          <w:fldChar w:fldCharType="separate"/>
        </w:r>
        <w:r>
          <w:rPr>
            <w:webHidden/>
          </w:rPr>
          <w:t>145</w:t>
        </w:r>
        <w:r>
          <w:rPr>
            <w:webHidden/>
          </w:rPr>
          <w:fldChar w:fldCharType="end"/>
        </w:r>
      </w:hyperlink>
    </w:p>
    <w:p w14:paraId="0E178CD8" w14:textId="77777777" w:rsidR="007368C5" w:rsidRDefault="007368C5" w:rsidP="007368C5">
      <w:pPr>
        <w:pStyle w:val="TM2"/>
        <w:rPr>
          <w:rFonts w:asciiTheme="minorHAnsi" w:eastAsiaTheme="minorEastAsia" w:hAnsiTheme="minorHAnsi" w:cstheme="minorBidi"/>
          <w:caps w:val="0"/>
          <w:sz w:val="22"/>
          <w:szCs w:val="22"/>
        </w:rPr>
      </w:pPr>
      <w:hyperlink w:anchor="_Toc81492136" w:history="1">
        <w:r w:rsidRPr="00867236">
          <w:rPr>
            <w:rStyle w:val="Lienhypertexte"/>
          </w:rPr>
          <w:t>13.8</w:t>
        </w:r>
        <w:r>
          <w:rPr>
            <w:rFonts w:asciiTheme="minorHAnsi" w:eastAsiaTheme="minorEastAsia" w:hAnsiTheme="minorHAnsi" w:cstheme="minorBidi"/>
            <w:caps w:val="0"/>
            <w:sz w:val="22"/>
            <w:szCs w:val="22"/>
          </w:rPr>
          <w:tab/>
        </w:r>
        <w:r w:rsidRPr="00867236">
          <w:rPr>
            <w:rStyle w:val="Lienhypertexte"/>
          </w:rPr>
          <w:t>Pose des supports</w:t>
        </w:r>
        <w:r>
          <w:rPr>
            <w:webHidden/>
          </w:rPr>
          <w:tab/>
        </w:r>
        <w:r>
          <w:rPr>
            <w:webHidden/>
          </w:rPr>
          <w:fldChar w:fldCharType="begin"/>
        </w:r>
        <w:r>
          <w:rPr>
            <w:webHidden/>
          </w:rPr>
          <w:instrText xml:space="preserve"> PAGEREF _Toc81492136 \h </w:instrText>
        </w:r>
        <w:r>
          <w:rPr>
            <w:webHidden/>
          </w:rPr>
        </w:r>
        <w:r>
          <w:rPr>
            <w:webHidden/>
          </w:rPr>
          <w:fldChar w:fldCharType="separate"/>
        </w:r>
        <w:r>
          <w:rPr>
            <w:webHidden/>
          </w:rPr>
          <w:t>145</w:t>
        </w:r>
        <w:r>
          <w:rPr>
            <w:webHidden/>
          </w:rPr>
          <w:fldChar w:fldCharType="end"/>
        </w:r>
      </w:hyperlink>
    </w:p>
    <w:p w14:paraId="3882ED7F" w14:textId="77777777" w:rsidR="007368C5" w:rsidRDefault="007368C5" w:rsidP="007368C5">
      <w:pPr>
        <w:pStyle w:val="TM2"/>
        <w:rPr>
          <w:rFonts w:asciiTheme="minorHAnsi" w:eastAsiaTheme="minorEastAsia" w:hAnsiTheme="minorHAnsi" w:cstheme="minorBidi"/>
          <w:caps w:val="0"/>
          <w:sz w:val="22"/>
          <w:szCs w:val="22"/>
        </w:rPr>
      </w:pPr>
      <w:hyperlink w:anchor="_Toc81492137" w:history="1">
        <w:r w:rsidRPr="00867236">
          <w:rPr>
            <w:rStyle w:val="Lienhypertexte"/>
          </w:rPr>
          <w:t>13.9</w:t>
        </w:r>
        <w:r>
          <w:rPr>
            <w:rFonts w:asciiTheme="minorHAnsi" w:eastAsiaTheme="minorEastAsia" w:hAnsiTheme="minorHAnsi" w:cstheme="minorBidi"/>
            <w:caps w:val="0"/>
            <w:sz w:val="22"/>
            <w:szCs w:val="22"/>
          </w:rPr>
          <w:tab/>
        </w:r>
        <w:r w:rsidRPr="00867236">
          <w:rPr>
            <w:rStyle w:val="Lienhypertexte"/>
          </w:rPr>
          <w:t>Raccordements</w:t>
        </w:r>
        <w:r>
          <w:rPr>
            <w:webHidden/>
          </w:rPr>
          <w:tab/>
        </w:r>
        <w:r>
          <w:rPr>
            <w:webHidden/>
          </w:rPr>
          <w:fldChar w:fldCharType="begin"/>
        </w:r>
        <w:r>
          <w:rPr>
            <w:webHidden/>
          </w:rPr>
          <w:instrText xml:space="preserve"> PAGEREF _Toc81492137 \h </w:instrText>
        </w:r>
        <w:r>
          <w:rPr>
            <w:webHidden/>
          </w:rPr>
        </w:r>
        <w:r>
          <w:rPr>
            <w:webHidden/>
          </w:rPr>
          <w:fldChar w:fldCharType="separate"/>
        </w:r>
        <w:r>
          <w:rPr>
            <w:webHidden/>
          </w:rPr>
          <w:t>145</w:t>
        </w:r>
        <w:r>
          <w:rPr>
            <w:webHidden/>
          </w:rPr>
          <w:fldChar w:fldCharType="end"/>
        </w:r>
      </w:hyperlink>
    </w:p>
    <w:p w14:paraId="11DDEF5D" w14:textId="77777777" w:rsidR="007368C5" w:rsidRDefault="007368C5" w:rsidP="007368C5">
      <w:pPr>
        <w:pStyle w:val="TM2"/>
        <w:rPr>
          <w:rFonts w:asciiTheme="minorHAnsi" w:eastAsiaTheme="minorEastAsia" w:hAnsiTheme="minorHAnsi" w:cstheme="minorBidi"/>
          <w:caps w:val="0"/>
          <w:sz w:val="22"/>
          <w:szCs w:val="22"/>
        </w:rPr>
      </w:pPr>
      <w:hyperlink w:anchor="_Toc81492138" w:history="1">
        <w:r w:rsidRPr="00867236">
          <w:rPr>
            <w:rStyle w:val="Lienhypertexte"/>
          </w:rPr>
          <w:t>13.10</w:t>
        </w:r>
        <w:r>
          <w:rPr>
            <w:rFonts w:asciiTheme="minorHAnsi" w:eastAsiaTheme="minorEastAsia" w:hAnsiTheme="minorHAnsi" w:cstheme="minorBidi"/>
            <w:caps w:val="0"/>
            <w:sz w:val="22"/>
            <w:szCs w:val="22"/>
          </w:rPr>
          <w:tab/>
        </w:r>
        <w:r w:rsidRPr="00867236">
          <w:rPr>
            <w:rStyle w:val="Lienhypertexte"/>
          </w:rPr>
          <w:t>Réglage, essais et mise sous tension</w:t>
        </w:r>
        <w:r>
          <w:rPr>
            <w:webHidden/>
          </w:rPr>
          <w:tab/>
        </w:r>
        <w:r>
          <w:rPr>
            <w:webHidden/>
          </w:rPr>
          <w:fldChar w:fldCharType="begin"/>
        </w:r>
        <w:r>
          <w:rPr>
            <w:webHidden/>
          </w:rPr>
          <w:instrText xml:space="preserve"> PAGEREF _Toc81492138 \h </w:instrText>
        </w:r>
        <w:r>
          <w:rPr>
            <w:webHidden/>
          </w:rPr>
        </w:r>
        <w:r>
          <w:rPr>
            <w:webHidden/>
          </w:rPr>
          <w:fldChar w:fldCharType="separate"/>
        </w:r>
        <w:r>
          <w:rPr>
            <w:webHidden/>
          </w:rPr>
          <w:t>145</w:t>
        </w:r>
        <w:r>
          <w:rPr>
            <w:webHidden/>
          </w:rPr>
          <w:fldChar w:fldCharType="end"/>
        </w:r>
      </w:hyperlink>
    </w:p>
    <w:p w14:paraId="0A348E8B" w14:textId="77777777" w:rsidR="007368C5" w:rsidRDefault="007368C5" w:rsidP="007368C5">
      <w:pPr>
        <w:pStyle w:val="TM2"/>
        <w:rPr>
          <w:rFonts w:asciiTheme="minorHAnsi" w:eastAsiaTheme="minorEastAsia" w:hAnsiTheme="minorHAnsi" w:cstheme="minorBidi"/>
          <w:caps w:val="0"/>
          <w:sz w:val="22"/>
          <w:szCs w:val="22"/>
        </w:rPr>
      </w:pPr>
      <w:hyperlink w:anchor="_Toc81492139" w:history="1">
        <w:r w:rsidRPr="00867236">
          <w:rPr>
            <w:rStyle w:val="Lienhypertexte"/>
          </w:rPr>
          <w:t>13.11</w:t>
        </w:r>
        <w:r>
          <w:rPr>
            <w:rFonts w:asciiTheme="minorHAnsi" w:eastAsiaTheme="minorEastAsia" w:hAnsiTheme="minorHAnsi" w:cstheme="minorBidi"/>
            <w:caps w:val="0"/>
            <w:sz w:val="22"/>
            <w:szCs w:val="22"/>
          </w:rPr>
          <w:tab/>
        </w:r>
        <w:r w:rsidRPr="00867236">
          <w:rPr>
            <w:rStyle w:val="Lienhypertexte"/>
          </w:rPr>
          <w:t>ESSAIS, REGLAGES, MISE SOUS TENSION</w:t>
        </w:r>
        <w:r>
          <w:rPr>
            <w:webHidden/>
          </w:rPr>
          <w:tab/>
        </w:r>
        <w:r>
          <w:rPr>
            <w:webHidden/>
          </w:rPr>
          <w:fldChar w:fldCharType="begin"/>
        </w:r>
        <w:r>
          <w:rPr>
            <w:webHidden/>
          </w:rPr>
          <w:instrText xml:space="preserve"> PAGEREF _Toc81492139 \h </w:instrText>
        </w:r>
        <w:r>
          <w:rPr>
            <w:webHidden/>
          </w:rPr>
        </w:r>
        <w:r>
          <w:rPr>
            <w:webHidden/>
          </w:rPr>
          <w:fldChar w:fldCharType="separate"/>
        </w:r>
        <w:r>
          <w:rPr>
            <w:webHidden/>
          </w:rPr>
          <w:t>146</w:t>
        </w:r>
        <w:r>
          <w:rPr>
            <w:webHidden/>
          </w:rPr>
          <w:fldChar w:fldCharType="end"/>
        </w:r>
      </w:hyperlink>
    </w:p>
    <w:p w14:paraId="1D4D101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40" w:history="1">
        <w:r w:rsidRPr="00867236">
          <w:rPr>
            <w:rStyle w:val="Lienhypertexte"/>
            <w:noProof/>
          </w:rPr>
          <w:t>13.11.1</w:t>
        </w:r>
        <w:r>
          <w:rPr>
            <w:rFonts w:asciiTheme="minorHAnsi" w:eastAsiaTheme="minorEastAsia" w:hAnsiTheme="minorHAnsi" w:cstheme="minorBidi"/>
            <w:noProof/>
            <w:sz w:val="22"/>
            <w:szCs w:val="22"/>
          </w:rPr>
          <w:tab/>
        </w:r>
        <w:r w:rsidRPr="00867236">
          <w:rPr>
            <w:rStyle w:val="Lienhypertexte"/>
            <w:noProof/>
          </w:rPr>
          <w:t>Raccordements</w:t>
        </w:r>
        <w:r>
          <w:rPr>
            <w:noProof/>
            <w:webHidden/>
          </w:rPr>
          <w:tab/>
        </w:r>
        <w:r>
          <w:rPr>
            <w:noProof/>
            <w:webHidden/>
          </w:rPr>
          <w:fldChar w:fldCharType="begin"/>
        </w:r>
        <w:r>
          <w:rPr>
            <w:noProof/>
            <w:webHidden/>
          </w:rPr>
          <w:instrText xml:space="preserve"> PAGEREF _Toc81492140 \h </w:instrText>
        </w:r>
        <w:r>
          <w:rPr>
            <w:noProof/>
            <w:webHidden/>
          </w:rPr>
        </w:r>
        <w:r>
          <w:rPr>
            <w:noProof/>
            <w:webHidden/>
          </w:rPr>
          <w:fldChar w:fldCharType="separate"/>
        </w:r>
        <w:r>
          <w:rPr>
            <w:noProof/>
            <w:webHidden/>
          </w:rPr>
          <w:t>146</w:t>
        </w:r>
        <w:r>
          <w:rPr>
            <w:noProof/>
            <w:webHidden/>
          </w:rPr>
          <w:fldChar w:fldCharType="end"/>
        </w:r>
      </w:hyperlink>
    </w:p>
    <w:p w14:paraId="306FE30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41" w:history="1">
        <w:r w:rsidRPr="00867236">
          <w:rPr>
            <w:rStyle w:val="Lienhypertexte"/>
            <w:noProof/>
          </w:rPr>
          <w:t>13.11.2</w:t>
        </w:r>
        <w:r>
          <w:rPr>
            <w:rFonts w:asciiTheme="minorHAnsi" w:eastAsiaTheme="minorEastAsia" w:hAnsiTheme="minorHAnsi" w:cstheme="minorBidi"/>
            <w:noProof/>
            <w:sz w:val="22"/>
            <w:szCs w:val="22"/>
          </w:rPr>
          <w:tab/>
        </w:r>
        <w:r w:rsidRPr="00867236">
          <w:rPr>
            <w:rStyle w:val="Lienhypertexte"/>
            <w:noProof/>
          </w:rPr>
          <w:t>Essais - Réglages</w:t>
        </w:r>
        <w:r>
          <w:rPr>
            <w:noProof/>
            <w:webHidden/>
          </w:rPr>
          <w:tab/>
        </w:r>
        <w:r>
          <w:rPr>
            <w:noProof/>
            <w:webHidden/>
          </w:rPr>
          <w:fldChar w:fldCharType="begin"/>
        </w:r>
        <w:r>
          <w:rPr>
            <w:noProof/>
            <w:webHidden/>
          </w:rPr>
          <w:instrText xml:space="preserve"> PAGEREF _Toc81492141 \h </w:instrText>
        </w:r>
        <w:r>
          <w:rPr>
            <w:noProof/>
            <w:webHidden/>
          </w:rPr>
        </w:r>
        <w:r>
          <w:rPr>
            <w:noProof/>
            <w:webHidden/>
          </w:rPr>
          <w:fldChar w:fldCharType="separate"/>
        </w:r>
        <w:r>
          <w:rPr>
            <w:noProof/>
            <w:webHidden/>
          </w:rPr>
          <w:t>147</w:t>
        </w:r>
        <w:r>
          <w:rPr>
            <w:noProof/>
            <w:webHidden/>
          </w:rPr>
          <w:fldChar w:fldCharType="end"/>
        </w:r>
      </w:hyperlink>
    </w:p>
    <w:p w14:paraId="4F66649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42" w:history="1">
        <w:r w:rsidRPr="00867236">
          <w:rPr>
            <w:rStyle w:val="Lienhypertexte"/>
            <w:noProof/>
          </w:rPr>
          <w:t>13.11.3</w:t>
        </w:r>
        <w:r>
          <w:rPr>
            <w:rFonts w:asciiTheme="minorHAnsi" w:eastAsiaTheme="minorEastAsia" w:hAnsiTheme="minorHAnsi" w:cstheme="minorBidi"/>
            <w:noProof/>
            <w:sz w:val="22"/>
            <w:szCs w:val="22"/>
          </w:rPr>
          <w:tab/>
        </w:r>
        <w:r w:rsidRPr="00867236">
          <w:rPr>
            <w:rStyle w:val="Lienhypertexte"/>
            <w:noProof/>
          </w:rPr>
          <w:t>Mise sous tension</w:t>
        </w:r>
        <w:r>
          <w:rPr>
            <w:noProof/>
            <w:webHidden/>
          </w:rPr>
          <w:tab/>
        </w:r>
        <w:r>
          <w:rPr>
            <w:noProof/>
            <w:webHidden/>
          </w:rPr>
          <w:fldChar w:fldCharType="begin"/>
        </w:r>
        <w:r>
          <w:rPr>
            <w:noProof/>
            <w:webHidden/>
          </w:rPr>
          <w:instrText xml:space="preserve"> PAGEREF _Toc81492142 \h </w:instrText>
        </w:r>
        <w:r>
          <w:rPr>
            <w:noProof/>
            <w:webHidden/>
          </w:rPr>
        </w:r>
        <w:r>
          <w:rPr>
            <w:noProof/>
            <w:webHidden/>
          </w:rPr>
          <w:fldChar w:fldCharType="separate"/>
        </w:r>
        <w:r>
          <w:rPr>
            <w:noProof/>
            <w:webHidden/>
          </w:rPr>
          <w:t>147</w:t>
        </w:r>
        <w:r>
          <w:rPr>
            <w:noProof/>
            <w:webHidden/>
          </w:rPr>
          <w:fldChar w:fldCharType="end"/>
        </w:r>
      </w:hyperlink>
    </w:p>
    <w:p w14:paraId="262E63F4" w14:textId="77777777" w:rsidR="007368C5" w:rsidRDefault="007368C5" w:rsidP="007368C5">
      <w:pPr>
        <w:pStyle w:val="TM2"/>
        <w:rPr>
          <w:rFonts w:asciiTheme="minorHAnsi" w:eastAsiaTheme="minorEastAsia" w:hAnsiTheme="minorHAnsi" w:cstheme="minorBidi"/>
          <w:caps w:val="0"/>
          <w:sz w:val="22"/>
          <w:szCs w:val="22"/>
        </w:rPr>
      </w:pPr>
      <w:hyperlink w:anchor="_Toc81492143" w:history="1">
        <w:r w:rsidRPr="00867236">
          <w:rPr>
            <w:rStyle w:val="Lienhypertexte"/>
          </w:rPr>
          <w:t>13.12</w:t>
        </w:r>
        <w:r>
          <w:rPr>
            <w:rFonts w:asciiTheme="minorHAnsi" w:eastAsiaTheme="minorEastAsia" w:hAnsiTheme="minorHAnsi" w:cstheme="minorBidi"/>
            <w:caps w:val="0"/>
            <w:sz w:val="22"/>
            <w:szCs w:val="22"/>
          </w:rPr>
          <w:tab/>
        </w:r>
        <w:r w:rsidRPr="00867236">
          <w:rPr>
            <w:rStyle w:val="Lienhypertexte"/>
          </w:rPr>
          <w:t>RECEPTION</w:t>
        </w:r>
        <w:r>
          <w:rPr>
            <w:webHidden/>
          </w:rPr>
          <w:tab/>
        </w:r>
        <w:r>
          <w:rPr>
            <w:webHidden/>
          </w:rPr>
          <w:fldChar w:fldCharType="begin"/>
        </w:r>
        <w:r>
          <w:rPr>
            <w:webHidden/>
          </w:rPr>
          <w:instrText xml:space="preserve"> PAGEREF _Toc81492143 \h </w:instrText>
        </w:r>
        <w:r>
          <w:rPr>
            <w:webHidden/>
          </w:rPr>
        </w:r>
        <w:r>
          <w:rPr>
            <w:webHidden/>
          </w:rPr>
          <w:fldChar w:fldCharType="separate"/>
        </w:r>
        <w:r>
          <w:rPr>
            <w:webHidden/>
          </w:rPr>
          <w:t>147</w:t>
        </w:r>
        <w:r>
          <w:rPr>
            <w:webHidden/>
          </w:rPr>
          <w:fldChar w:fldCharType="end"/>
        </w:r>
      </w:hyperlink>
    </w:p>
    <w:p w14:paraId="5CBD52B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44" w:history="1">
        <w:r w:rsidRPr="00867236">
          <w:rPr>
            <w:rStyle w:val="Lienhypertexte"/>
            <w:noProof/>
          </w:rPr>
          <w:t>13.12.1</w:t>
        </w:r>
        <w:r>
          <w:rPr>
            <w:rFonts w:asciiTheme="minorHAnsi" w:eastAsiaTheme="minorEastAsia" w:hAnsiTheme="minorHAnsi" w:cstheme="minorBidi"/>
            <w:noProof/>
            <w:sz w:val="22"/>
            <w:szCs w:val="22"/>
          </w:rPr>
          <w:tab/>
        </w:r>
        <w:r w:rsidRPr="00867236">
          <w:rPr>
            <w:rStyle w:val="Lienhypertexte"/>
            <w:noProof/>
          </w:rPr>
          <w:t>Essais de Réception</w:t>
        </w:r>
        <w:r>
          <w:rPr>
            <w:noProof/>
            <w:webHidden/>
          </w:rPr>
          <w:tab/>
        </w:r>
        <w:r>
          <w:rPr>
            <w:noProof/>
            <w:webHidden/>
          </w:rPr>
          <w:fldChar w:fldCharType="begin"/>
        </w:r>
        <w:r>
          <w:rPr>
            <w:noProof/>
            <w:webHidden/>
          </w:rPr>
          <w:instrText xml:space="preserve"> PAGEREF _Toc81492144 \h </w:instrText>
        </w:r>
        <w:r>
          <w:rPr>
            <w:noProof/>
            <w:webHidden/>
          </w:rPr>
        </w:r>
        <w:r>
          <w:rPr>
            <w:noProof/>
            <w:webHidden/>
          </w:rPr>
          <w:fldChar w:fldCharType="separate"/>
        </w:r>
        <w:r>
          <w:rPr>
            <w:noProof/>
            <w:webHidden/>
          </w:rPr>
          <w:t>147</w:t>
        </w:r>
        <w:r>
          <w:rPr>
            <w:noProof/>
            <w:webHidden/>
          </w:rPr>
          <w:fldChar w:fldCharType="end"/>
        </w:r>
      </w:hyperlink>
    </w:p>
    <w:p w14:paraId="661B36D5" w14:textId="77777777" w:rsidR="007368C5" w:rsidRDefault="007368C5" w:rsidP="007368C5">
      <w:pPr>
        <w:pStyle w:val="TM2"/>
        <w:rPr>
          <w:rFonts w:asciiTheme="minorHAnsi" w:eastAsiaTheme="minorEastAsia" w:hAnsiTheme="minorHAnsi" w:cstheme="minorBidi"/>
          <w:caps w:val="0"/>
          <w:sz w:val="22"/>
          <w:szCs w:val="22"/>
        </w:rPr>
      </w:pPr>
      <w:hyperlink w:anchor="_Toc81492145" w:history="1">
        <w:r w:rsidRPr="00867236">
          <w:rPr>
            <w:rStyle w:val="Lienhypertexte"/>
          </w:rPr>
          <w:t>13.13</w:t>
        </w:r>
        <w:r>
          <w:rPr>
            <w:rFonts w:asciiTheme="minorHAnsi" w:eastAsiaTheme="minorEastAsia" w:hAnsiTheme="minorHAnsi" w:cstheme="minorBidi"/>
            <w:caps w:val="0"/>
            <w:sz w:val="22"/>
            <w:szCs w:val="22"/>
          </w:rPr>
          <w:tab/>
        </w:r>
        <w:r w:rsidRPr="00867236">
          <w:rPr>
            <w:rStyle w:val="Lienhypertexte"/>
          </w:rPr>
          <w:t>GARANTIE</w:t>
        </w:r>
        <w:r>
          <w:rPr>
            <w:webHidden/>
          </w:rPr>
          <w:tab/>
        </w:r>
        <w:r>
          <w:rPr>
            <w:webHidden/>
          </w:rPr>
          <w:fldChar w:fldCharType="begin"/>
        </w:r>
        <w:r>
          <w:rPr>
            <w:webHidden/>
          </w:rPr>
          <w:instrText xml:space="preserve"> PAGEREF _Toc81492145 \h </w:instrText>
        </w:r>
        <w:r>
          <w:rPr>
            <w:webHidden/>
          </w:rPr>
        </w:r>
        <w:r>
          <w:rPr>
            <w:webHidden/>
          </w:rPr>
          <w:fldChar w:fldCharType="separate"/>
        </w:r>
        <w:r>
          <w:rPr>
            <w:webHidden/>
          </w:rPr>
          <w:t>147</w:t>
        </w:r>
        <w:r>
          <w:rPr>
            <w:webHidden/>
          </w:rPr>
          <w:fldChar w:fldCharType="end"/>
        </w:r>
      </w:hyperlink>
    </w:p>
    <w:p w14:paraId="3D1368F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46" w:history="1">
        <w:r w:rsidRPr="00867236">
          <w:rPr>
            <w:rStyle w:val="Lienhypertexte"/>
            <w:noProof/>
          </w:rPr>
          <w:t>13.13.1</w:t>
        </w:r>
        <w:r>
          <w:rPr>
            <w:rFonts w:asciiTheme="minorHAnsi" w:eastAsiaTheme="minorEastAsia" w:hAnsiTheme="minorHAnsi" w:cstheme="minorBidi"/>
            <w:noProof/>
            <w:sz w:val="22"/>
            <w:szCs w:val="22"/>
          </w:rPr>
          <w:tab/>
        </w:r>
        <w:r w:rsidRPr="00867236">
          <w:rPr>
            <w:rStyle w:val="Lienhypertexte"/>
            <w:noProof/>
          </w:rPr>
          <w:t>Garantie contractuelle</w:t>
        </w:r>
        <w:r>
          <w:rPr>
            <w:noProof/>
            <w:webHidden/>
          </w:rPr>
          <w:tab/>
        </w:r>
        <w:r>
          <w:rPr>
            <w:noProof/>
            <w:webHidden/>
          </w:rPr>
          <w:fldChar w:fldCharType="begin"/>
        </w:r>
        <w:r>
          <w:rPr>
            <w:noProof/>
            <w:webHidden/>
          </w:rPr>
          <w:instrText xml:space="preserve"> PAGEREF _Toc81492146 \h </w:instrText>
        </w:r>
        <w:r>
          <w:rPr>
            <w:noProof/>
            <w:webHidden/>
          </w:rPr>
        </w:r>
        <w:r>
          <w:rPr>
            <w:noProof/>
            <w:webHidden/>
          </w:rPr>
          <w:fldChar w:fldCharType="separate"/>
        </w:r>
        <w:r>
          <w:rPr>
            <w:noProof/>
            <w:webHidden/>
          </w:rPr>
          <w:t>147</w:t>
        </w:r>
        <w:r>
          <w:rPr>
            <w:noProof/>
            <w:webHidden/>
          </w:rPr>
          <w:fldChar w:fldCharType="end"/>
        </w:r>
      </w:hyperlink>
    </w:p>
    <w:p w14:paraId="2CAF830F"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147" w:history="1">
        <w:r w:rsidRPr="00867236">
          <w:rPr>
            <w:rStyle w:val="Lienhypertexte"/>
            <w:noProof/>
          </w:rPr>
          <w:t>13.13.2</w:t>
        </w:r>
        <w:r>
          <w:rPr>
            <w:rFonts w:asciiTheme="minorHAnsi" w:eastAsiaTheme="minorEastAsia" w:hAnsiTheme="minorHAnsi" w:cstheme="minorBidi"/>
            <w:noProof/>
            <w:sz w:val="22"/>
            <w:szCs w:val="22"/>
          </w:rPr>
          <w:tab/>
        </w:r>
        <w:r w:rsidRPr="00867236">
          <w:rPr>
            <w:rStyle w:val="Lienhypertexte"/>
            <w:noProof/>
          </w:rPr>
          <w:t>Garanties particulières</w:t>
        </w:r>
        <w:r>
          <w:rPr>
            <w:noProof/>
            <w:webHidden/>
          </w:rPr>
          <w:tab/>
        </w:r>
        <w:r>
          <w:rPr>
            <w:noProof/>
            <w:webHidden/>
          </w:rPr>
          <w:fldChar w:fldCharType="begin"/>
        </w:r>
        <w:r>
          <w:rPr>
            <w:noProof/>
            <w:webHidden/>
          </w:rPr>
          <w:instrText xml:space="preserve"> PAGEREF _Toc81492147 \h </w:instrText>
        </w:r>
        <w:r>
          <w:rPr>
            <w:noProof/>
            <w:webHidden/>
          </w:rPr>
        </w:r>
        <w:r>
          <w:rPr>
            <w:noProof/>
            <w:webHidden/>
          </w:rPr>
          <w:fldChar w:fldCharType="separate"/>
        </w:r>
        <w:r>
          <w:rPr>
            <w:noProof/>
            <w:webHidden/>
          </w:rPr>
          <w:t>147</w:t>
        </w:r>
        <w:r>
          <w:rPr>
            <w:noProof/>
            <w:webHidden/>
          </w:rPr>
          <w:fldChar w:fldCharType="end"/>
        </w:r>
      </w:hyperlink>
    </w:p>
    <w:p w14:paraId="6443A56C"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148" w:history="1">
        <w:r w:rsidRPr="00867236">
          <w:rPr>
            <w:rStyle w:val="Lienhypertexte"/>
            <w:noProof/>
          </w:rPr>
          <w:t>13.13.3</w:t>
        </w:r>
        <w:r>
          <w:rPr>
            <w:rFonts w:asciiTheme="minorHAnsi" w:eastAsiaTheme="minorEastAsia" w:hAnsiTheme="minorHAnsi" w:cstheme="minorBidi"/>
            <w:noProof/>
            <w:sz w:val="22"/>
            <w:szCs w:val="22"/>
          </w:rPr>
          <w:tab/>
        </w:r>
        <w:r w:rsidRPr="00867236">
          <w:rPr>
            <w:rStyle w:val="Lienhypertexte"/>
            <w:noProof/>
          </w:rPr>
          <w:t>Garantie particulière des peintures</w:t>
        </w:r>
        <w:r>
          <w:rPr>
            <w:noProof/>
            <w:webHidden/>
          </w:rPr>
          <w:tab/>
        </w:r>
        <w:r>
          <w:rPr>
            <w:noProof/>
            <w:webHidden/>
          </w:rPr>
          <w:fldChar w:fldCharType="begin"/>
        </w:r>
        <w:r>
          <w:rPr>
            <w:noProof/>
            <w:webHidden/>
          </w:rPr>
          <w:instrText xml:space="preserve"> PAGEREF _Toc81492148 \h </w:instrText>
        </w:r>
        <w:r>
          <w:rPr>
            <w:noProof/>
            <w:webHidden/>
          </w:rPr>
        </w:r>
        <w:r>
          <w:rPr>
            <w:noProof/>
            <w:webHidden/>
          </w:rPr>
          <w:fldChar w:fldCharType="separate"/>
        </w:r>
        <w:r>
          <w:rPr>
            <w:noProof/>
            <w:webHidden/>
          </w:rPr>
          <w:t>147</w:t>
        </w:r>
        <w:r>
          <w:rPr>
            <w:noProof/>
            <w:webHidden/>
          </w:rPr>
          <w:fldChar w:fldCharType="end"/>
        </w:r>
      </w:hyperlink>
    </w:p>
    <w:p w14:paraId="122E0B4F" w14:textId="77777777" w:rsidR="007368C5" w:rsidRDefault="007368C5" w:rsidP="007368C5">
      <w:pPr>
        <w:pStyle w:val="TM1"/>
        <w:rPr>
          <w:rFonts w:asciiTheme="minorHAnsi" w:eastAsiaTheme="minorEastAsia" w:hAnsiTheme="minorHAnsi" w:cstheme="minorBidi"/>
          <w:b w:val="0"/>
          <w:caps w:val="0"/>
          <w:sz w:val="22"/>
          <w:szCs w:val="22"/>
        </w:rPr>
      </w:pPr>
      <w:hyperlink w:anchor="_Toc81492149" w:history="1">
        <w:r w:rsidRPr="00867236">
          <w:rPr>
            <w:rStyle w:val="Lienhypertexte"/>
          </w:rPr>
          <w:t>14</w:t>
        </w:r>
        <w:r>
          <w:rPr>
            <w:rFonts w:asciiTheme="minorHAnsi" w:eastAsiaTheme="minorEastAsia" w:hAnsiTheme="minorHAnsi" w:cstheme="minorBidi"/>
            <w:b w:val="0"/>
            <w:caps w:val="0"/>
            <w:sz w:val="22"/>
            <w:szCs w:val="22"/>
          </w:rPr>
          <w:tab/>
        </w:r>
        <w:r w:rsidRPr="00867236">
          <w:rPr>
            <w:rStyle w:val="Lienhypertexte"/>
          </w:rPr>
          <w:t>ASSAINISSEMENT</w:t>
        </w:r>
        <w:r>
          <w:rPr>
            <w:webHidden/>
          </w:rPr>
          <w:tab/>
        </w:r>
        <w:r>
          <w:rPr>
            <w:webHidden/>
          </w:rPr>
          <w:fldChar w:fldCharType="begin"/>
        </w:r>
        <w:r>
          <w:rPr>
            <w:webHidden/>
          </w:rPr>
          <w:instrText xml:space="preserve"> PAGEREF _Toc81492149 \h </w:instrText>
        </w:r>
        <w:r>
          <w:rPr>
            <w:webHidden/>
          </w:rPr>
        </w:r>
        <w:r>
          <w:rPr>
            <w:webHidden/>
          </w:rPr>
          <w:fldChar w:fldCharType="separate"/>
        </w:r>
        <w:r>
          <w:rPr>
            <w:webHidden/>
          </w:rPr>
          <w:t>148</w:t>
        </w:r>
        <w:r>
          <w:rPr>
            <w:webHidden/>
          </w:rPr>
          <w:fldChar w:fldCharType="end"/>
        </w:r>
      </w:hyperlink>
    </w:p>
    <w:p w14:paraId="0B749ED5" w14:textId="77777777" w:rsidR="007368C5" w:rsidRDefault="007368C5" w:rsidP="007368C5">
      <w:pPr>
        <w:pStyle w:val="TM2"/>
        <w:rPr>
          <w:rFonts w:asciiTheme="minorHAnsi" w:eastAsiaTheme="minorEastAsia" w:hAnsiTheme="minorHAnsi" w:cstheme="minorBidi"/>
          <w:caps w:val="0"/>
          <w:sz w:val="22"/>
          <w:szCs w:val="22"/>
        </w:rPr>
      </w:pPr>
      <w:hyperlink w:anchor="_Toc81492150" w:history="1">
        <w:r w:rsidRPr="00867236">
          <w:rPr>
            <w:rStyle w:val="Lienhypertexte"/>
          </w:rPr>
          <w:t>14.1</w:t>
        </w:r>
        <w:r>
          <w:rPr>
            <w:rFonts w:asciiTheme="minorHAnsi" w:eastAsiaTheme="minorEastAsia" w:hAnsiTheme="minorHAnsi" w:cstheme="minorBidi"/>
            <w:caps w:val="0"/>
            <w:sz w:val="22"/>
            <w:szCs w:val="22"/>
          </w:rPr>
          <w:tab/>
        </w:r>
        <w:r w:rsidRPr="00867236">
          <w:rPr>
            <w:rStyle w:val="Lienhypertexte"/>
          </w:rPr>
          <w:t>Canalisations</w:t>
        </w:r>
        <w:r>
          <w:rPr>
            <w:webHidden/>
          </w:rPr>
          <w:tab/>
        </w:r>
        <w:r>
          <w:rPr>
            <w:webHidden/>
          </w:rPr>
          <w:fldChar w:fldCharType="begin"/>
        </w:r>
        <w:r>
          <w:rPr>
            <w:webHidden/>
          </w:rPr>
          <w:instrText xml:space="preserve"> PAGEREF _Toc81492150 \h </w:instrText>
        </w:r>
        <w:r>
          <w:rPr>
            <w:webHidden/>
          </w:rPr>
        </w:r>
        <w:r>
          <w:rPr>
            <w:webHidden/>
          </w:rPr>
          <w:fldChar w:fldCharType="separate"/>
        </w:r>
        <w:r>
          <w:rPr>
            <w:webHidden/>
          </w:rPr>
          <w:t>148</w:t>
        </w:r>
        <w:r>
          <w:rPr>
            <w:webHidden/>
          </w:rPr>
          <w:fldChar w:fldCharType="end"/>
        </w:r>
      </w:hyperlink>
    </w:p>
    <w:p w14:paraId="13FE0FA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1" w:history="1">
        <w:r w:rsidRPr="00867236">
          <w:rPr>
            <w:rStyle w:val="Lienhypertexte"/>
            <w:noProof/>
          </w:rPr>
          <w:t>14.1.1</w:t>
        </w:r>
        <w:r>
          <w:rPr>
            <w:rFonts w:asciiTheme="minorHAnsi" w:eastAsiaTheme="minorEastAsia" w:hAnsiTheme="minorHAnsi" w:cstheme="minorBidi"/>
            <w:noProof/>
            <w:sz w:val="22"/>
            <w:szCs w:val="22"/>
          </w:rPr>
          <w:tab/>
        </w:r>
        <w:r w:rsidRPr="00867236">
          <w:rPr>
            <w:rStyle w:val="Lienhypertexte"/>
            <w:noProof/>
          </w:rPr>
          <w:t>Généralités</w:t>
        </w:r>
        <w:r>
          <w:rPr>
            <w:noProof/>
            <w:webHidden/>
          </w:rPr>
          <w:tab/>
        </w:r>
        <w:r>
          <w:rPr>
            <w:noProof/>
            <w:webHidden/>
          </w:rPr>
          <w:fldChar w:fldCharType="begin"/>
        </w:r>
        <w:r>
          <w:rPr>
            <w:noProof/>
            <w:webHidden/>
          </w:rPr>
          <w:instrText xml:space="preserve"> PAGEREF _Toc81492151 \h </w:instrText>
        </w:r>
        <w:r>
          <w:rPr>
            <w:noProof/>
            <w:webHidden/>
          </w:rPr>
        </w:r>
        <w:r>
          <w:rPr>
            <w:noProof/>
            <w:webHidden/>
          </w:rPr>
          <w:fldChar w:fldCharType="separate"/>
        </w:r>
        <w:r>
          <w:rPr>
            <w:noProof/>
            <w:webHidden/>
          </w:rPr>
          <w:t>148</w:t>
        </w:r>
        <w:r>
          <w:rPr>
            <w:noProof/>
            <w:webHidden/>
          </w:rPr>
          <w:fldChar w:fldCharType="end"/>
        </w:r>
      </w:hyperlink>
    </w:p>
    <w:p w14:paraId="14AB049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2" w:history="1">
        <w:r w:rsidRPr="00867236">
          <w:rPr>
            <w:rStyle w:val="Lienhypertexte"/>
            <w:noProof/>
          </w:rPr>
          <w:t>14.1.2</w:t>
        </w:r>
        <w:r>
          <w:rPr>
            <w:rFonts w:asciiTheme="minorHAnsi" w:eastAsiaTheme="minorEastAsia" w:hAnsiTheme="minorHAnsi" w:cstheme="minorBidi"/>
            <w:noProof/>
            <w:sz w:val="22"/>
            <w:szCs w:val="22"/>
          </w:rPr>
          <w:tab/>
        </w:r>
        <w:r w:rsidRPr="00867236">
          <w:rPr>
            <w:rStyle w:val="Lienhypertexte"/>
            <w:noProof/>
          </w:rPr>
          <w:t>Exécution des fouilles</w:t>
        </w:r>
        <w:r>
          <w:rPr>
            <w:noProof/>
            <w:webHidden/>
          </w:rPr>
          <w:tab/>
        </w:r>
        <w:r>
          <w:rPr>
            <w:noProof/>
            <w:webHidden/>
          </w:rPr>
          <w:fldChar w:fldCharType="begin"/>
        </w:r>
        <w:r>
          <w:rPr>
            <w:noProof/>
            <w:webHidden/>
          </w:rPr>
          <w:instrText xml:space="preserve"> PAGEREF _Toc81492152 \h </w:instrText>
        </w:r>
        <w:r>
          <w:rPr>
            <w:noProof/>
            <w:webHidden/>
          </w:rPr>
        </w:r>
        <w:r>
          <w:rPr>
            <w:noProof/>
            <w:webHidden/>
          </w:rPr>
          <w:fldChar w:fldCharType="separate"/>
        </w:r>
        <w:r>
          <w:rPr>
            <w:noProof/>
            <w:webHidden/>
          </w:rPr>
          <w:t>148</w:t>
        </w:r>
        <w:r>
          <w:rPr>
            <w:noProof/>
            <w:webHidden/>
          </w:rPr>
          <w:fldChar w:fldCharType="end"/>
        </w:r>
      </w:hyperlink>
    </w:p>
    <w:p w14:paraId="7FDC9C1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3" w:history="1">
        <w:r w:rsidRPr="00867236">
          <w:rPr>
            <w:rStyle w:val="Lienhypertexte"/>
            <w:noProof/>
          </w:rPr>
          <w:t>14.1.3</w:t>
        </w:r>
        <w:r>
          <w:rPr>
            <w:rFonts w:asciiTheme="minorHAnsi" w:eastAsiaTheme="minorEastAsia" w:hAnsiTheme="minorHAnsi" w:cstheme="minorBidi"/>
            <w:noProof/>
            <w:sz w:val="22"/>
            <w:szCs w:val="22"/>
          </w:rPr>
          <w:tab/>
        </w:r>
        <w:r w:rsidRPr="00867236">
          <w:rPr>
            <w:rStyle w:val="Lienhypertexte"/>
            <w:noProof/>
          </w:rPr>
          <w:t>Blindages</w:t>
        </w:r>
        <w:r>
          <w:rPr>
            <w:noProof/>
            <w:webHidden/>
          </w:rPr>
          <w:tab/>
        </w:r>
        <w:r>
          <w:rPr>
            <w:noProof/>
            <w:webHidden/>
          </w:rPr>
          <w:fldChar w:fldCharType="begin"/>
        </w:r>
        <w:r>
          <w:rPr>
            <w:noProof/>
            <w:webHidden/>
          </w:rPr>
          <w:instrText xml:space="preserve"> PAGEREF _Toc81492153 \h </w:instrText>
        </w:r>
        <w:r>
          <w:rPr>
            <w:noProof/>
            <w:webHidden/>
          </w:rPr>
        </w:r>
        <w:r>
          <w:rPr>
            <w:noProof/>
            <w:webHidden/>
          </w:rPr>
          <w:fldChar w:fldCharType="separate"/>
        </w:r>
        <w:r>
          <w:rPr>
            <w:noProof/>
            <w:webHidden/>
          </w:rPr>
          <w:t>149</w:t>
        </w:r>
        <w:r>
          <w:rPr>
            <w:noProof/>
            <w:webHidden/>
          </w:rPr>
          <w:fldChar w:fldCharType="end"/>
        </w:r>
      </w:hyperlink>
    </w:p>
    <w:p w14:paraId="4D5C891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4" w:history="1">
        <w:r w:rsidRPr="00867236">
          <w:rPr>
            <w:rStyle w:val="Lienhypertexte"/>
            <w:noProof/>
          </w:rPr>
          <w:t>14.1.4</w:t>
        </w:r>
        <w:r>
          <w:rPr>
            <w:rFonts w:asciiTheme="minorHAnsi" w:eastAsiaTheme="minorEastAsia" w:hAnsiTheme="minorHAnsi" w:cstheme="minorBidi"/>
            <w:noProof/>
            <w:sz w:val="22"/>
            <w:szCs w:val="22"/>
          </w:rPr>
          <w:tab/>
        </w:r>
        <w:r w:rsidRPr="00867236">
          <w:rPr>
            <w:rStyle w:val="Lienhypertexte"/>
            <w:noProof/>
          </w:rPr>
          <w:t>Pose des canalisations en béton centrifugé et en P.V.C</w:t>
        </w:r>
        <w:r>
          <w:rPr>
            <w:noProof/>
            <w:webHidden/>
          </w:rPr>
          <w:tab/>
        </w:r>
        <w:r>
          <w:rPr>
            <w:noProof/>
            <w:webHidden/>
          </w:rPr>
          <w:fldChar w:fldCharType="begin"/>
        </w:r>
        <w:r>
          <w:rPr>
            <w:noProof/>
            <w:webHidden/>
          </w:rPr>
          <w:instrText xml:space="preserve"> PAGEREF _Toc81492154 \h </w:instrText>
        </w:r>
        <w:r>
          <w:rPr>
            <w:noProof/>
            <w:webHidden/>
          </w:rPr>
        </w:r>
        <w:r>
          <w:rPr>
            <w:noProof/>
            <w:webHidden/>
          </w:rPr>
          <w:fldChar w:fldCharType="separate"/>
        </w:r>
        <w:r>
          <w:rPr>
            <w:noProof/>
            <w:webHidden/>
          </w:rPr>
          <w:t>150</w:t>
        </w:r>
        <w:r>
          <w:rPr>
            <w:noProof/>
            <w:webHidden/>
          </w:rPr>
          <w:fldChar w:fldCharType="end"/>
        </w:r>
      </w:hyperlink>
    </w:p>
    <w:p w14:paraId="720387A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5" w:history="1">
        <w:r w:rsidRPr="00867236">
          <w:rPr>
            <w:rStyle w:val="Lienhypertexte"/>
            <w:noProof/>
          </w:rPr>
          <w:t>14.1.5</w:t>
        </w:r>
        <w:r>
          <w:rPr>
            <w:rFonts w:asciiTheme="minorHAnsi" w:eastAsiaTheme="minorEastAsia" w:hAnsiTheme="minorHAnsi" w:cstheme="minorBidi"/>
            <w:noProof/>
            <w:sz w:val="22"/>
            <w:szCs w:val="22"/>
          </w:rPr>
          <w:tab/>
        </w:r>
        <w:r w:rsidRPr="00867236">
          <w:rPr>
            <w:rStyle w:val="Lienhypertexte"/>
            <w:noProof/>
          </w:rPr>
          <w:t>Construction de regards</w:t>
        </w:r>
        <w:r>
          <w:rPr>
            <w:noProof/>
            <w:webHidden/>
          </w:rPr>
          <w:tab/>
        </w:r>
        <w:r>
          <w:rPr>
            <w:noProof/>
            <w:webHidden/>
          </w:rPr>
          <w:fldChar w:fldCharType="begin"/>
        </w:r>
        <w:r>
          <w:rPr>
            <w:noProof/>
            <w:webHidden/>
          </w:rPr>
          <w:instrText xml:space="preserve"> PAGEREF _Toc81492155 \h </w:instrText>
        </w:r>
        <w:r>
          <w:rPr>
            <w:noProof/>
            <w:webHidden/>
          </w:rPr>
        </w:r>
        <w:r>
          <w:rPr>
            <w:noProof/>
            <w:webHidden/>
          </w:rPr>
          <w:fldChar w:fldCharType="separate"/>
        </w:r>
        <w:r>
          <w:rPr>
            <w:noProof/>
            <w:webHidden/>
          </w:rPr>
          <w:t>151</w:t>
        </w:r>
        <w:r>
          <w:rPr>
            <w:noProof/>
            <w:webHidden/>
          </w:rPr>
          <w:fldChar w:fldCharType="end"/>
        </w:r>
      </w:hyperlink>
    </w:p>
    <w:p w14:paraId="0C76EA4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6" w:history="1">
        <w:r w:rsidRPr="00867236">
          <w:rPr>
            <w:rStyle w:val="Lienhypertexte"/>
            <w:noProof/>
          </w:rPr>
          <w:t>14.1.6</w:t>
        </w:r>
        <w:r>
          <w:rPr>
            <w:rFonts w:asciiTheme="minorHAnsi" w:eastAsiaTheme="minorEastAsia" w:hAnsiTheme="minorHAnsi" w:cstheme="minorBidi"/>
            <w:noProof/>
            <w:sz w:val="22"/>
            <w:szCs w:val="22"/>
          </w:rPr>
          <w:tab/>
        </w:r>
        <w:r w:rsidRPr="00867236">
          <w:rPr>
            <w:rStyle w:val="Lienhypertexte"/>
            <w:noProof/>
          </w:rPr>
          <w:t>Ouvrages coulés en place</w:t>
        </w:r>
        <w:r>
          <w:rPr>
            <w:noProof/>
            <w:webHidden/>
          </w:rPr>
          <w:tab/>
        </w:r>
        <w:r>
          <w:rPr>
            <w:noProof/>
            <w:webHidden/>
          </w:rPr>
          <w:fldChar w:fldCharType="begin"/>
        </w:r>
        <w:r>
          <w:rPr>
            <w:noProof/>
            <w:webHidden/>
          </w:rPr>
          <w:instrText xml:space="preserve"> PAGEREF _Toc81492156 \h </w:instrText>
        </w:r>
        <w:r>
          <w:rPr>
            <w:noProof/>
            <w:webHidden/>
          </w:rPr>
        </w:r>
        <w:r>
          <w:rPr>
            <w:noProof/>
            <w:webHidden/>
          </w:rPr>
          <w:fldChar w:fldCharType="separate"/>
        </w:r>
        <w:r>
          <w:rPr>
            <w:noProof/>
            <w:webHidden/>
          </w:rPr>
          <w:t>151</w:t>
        </w:r>
        <w:r>
          <w:rPr>
            <w:noProof/>
            <w:webHidden/>
          </w:rPr>
          <w:fldChar w:fldCharType="end"/>
        </w:r>
      </w:hyperlink>
    </w:p>
    <w:p w14:paraId="4906880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7" w:history="1">
        <w:r w:rsidRPr="00867236">
          <w:rPr>
            <w:rStyle w:val="Lienhypertexte"/>
            <w:noProof/>
          </w:rPr>
          <w:t>14.1.7</w:t>
        </w:r>
        <w:r>
          <w:rPr>
            <w:rFonts w:asciiTheme="minorHAnsi" w:eastAsiaTheme="minorEastAsia" w:hAnsiTheme="minorHAnsi" w:cstheme="minorBidi"/>
            <w:noProof/>
            <w:sz w:val="22"/>
            <w:szCs w:val="22"/>
          </w:rPr>
          <w:tab/>
        </w:r>
        <w:r w:rsidRPr="00867236">
          <w:rPr>
            <w:rStyle w:val="Lienhypertexte"/>
            <w:noProof/>
          </w:rPr>
          <w:t>Raccord par piquage</w:t>
        </w:r>
        <w:r>
          <w:rPr>
            <w:noProof/>
            <w:webHidden/>
          </w:rPr>
          <w:tab/>
        </w:r>
        <w:r>
          <w:rPr>
            <w:noProof/>
            <w:webHidden/>
          </w:rPr>
          <w:fldChar w:fldCharType="begin"/>
        </w:r>
        <w:r>
          <w:rPr>
            <w:noProof/>
            <w:webHidden/>
          </w:rPr>
          <w:instrText xml:space="preserve"> PAGEREF _Toc81492157 \h </w:instrText>
        </w:r>
        <w:r>
          <w:rPr>
            <w:noProof/>
            <w:webHidden/>
          </w:rPr>
        </w:r>
        <w:r>
          <w:rPr>
            <w:noProof/>
            <w:webHidden/>
          </w:rPr>
          <w:fldChar w:fldCharType="separate"/>
        </w:r>
        <w:r>
          <w:rPr>
            <w:noProof/>
            <w:webHidden/>
          </w:rPr>
          <w:t>152</w:t>
        </w:r>
        <w:r>
          <w:rPr>
            <w:noProof/>
            <w:webHidden/>
          </w:rPr>
          <w:fldChar w:fldCharType="end"/>
        </w:r>
      </w:hyperlink>
    </w:p>
    <w:p w14:paraId="1A9D2D0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8" w:history="1">
        <w:r w:rsidRPr="00867236">
          <w:rPr>
            <w:rStyle w:val="Lienhypertexte"/>
            <w:noProof/>
          </w:rPr>
          <w:t>14.1.8</w:t>
        </w:r>
        <w:r>
          <w:rPr>
            <w:rFonts w:asciiTheme="minorHAnsi" w:eastAsiaTheme="minorEastAsia" w:hAnsiTheme="minorHAnsi" w:cstheme="minorBidi"/>
            <w:noProof/>
            <w:sz w:val="22"/>
            <w:szCs w:val="22"/>
          </w:rPr>
          <w:tab/>
        </w:r>
        <w:r w:rsidRPr="00867236">
          <w:rPr>
            <w:rStyle w:val="Lienhypertexte"/>
            <w:noProof/>
          </w:rPr>
          <w:t>Remblaiement des tranchées</w:t>
        </w:r>
        <w:r>
          <w:rPr>
            <w:noProof/>
            <w:webHidden/>
          </w:rPr>
          <w:tab/>
        </w:r>
        <w:r>
          <w:rPr>
            <w:noProof/>
            <w:webHidden/>
          </w:rPr>
          <w:fldChar w:fldCharType="begin"/>
        </w:r>
        <w:r>
          <w:rPr>
            <w:noProof/>
            <w:webHidden/>
          </w:rPr>
          <w:instrText xml:space="preserve"> PAGEREF _Toc81492158 \h </w:instrText>
        </w:r>
        <w:r>
          <w:rPr>
            <w:noProof/>
            <w:webHidden/>
          </w:rPr>
        </w:r>
        <w:r>
          <w:rPr>
            <w:noProof/>
            <w:webHidden/>
          </w:rPr>
          <w:fldChar w:fldCharType="separate"/>
        </w:r>
        <w:r>
          <w:rPr>
            <w:noProof/>
            <w:webHidden/>
          </w:rPr>
          <w:t>152</w:t>
        </w:r>
        <w:r>
          <w:rPr>
            <w:noProof/>
            <w:webHidden/>
          </w:rPr>
          <w:fldChar w:fldCharType="end"/>
        </w:r>
      </w:hyperlink>
    </w:p>
    <w:p w14:paraId="1AD5B0D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9" w:history="1">
        <w:r w:rsidRPr="00867236">
          <w:rPr>
            <w:rStyle w:val="Lienhypertexte"/>
            <w:noProof/>
          </w:rPr>
          <w:t>14.1.9</w:t>
        </w:r>
        <w:r>
          <w:rPr>
            <w:rFonts w:asciiTheme="minorHAnsi" w:eastAsiaTheme="minorEastAsia" w:hAnsiTheme="minorHAnsi" w:cstheme="minorBidi"/>
            <w:noProof/>
            <w:sz w:val="22"/>
            <w:szCs w:val="22"/>
          </w:rPr>
          <w:tab/>
        </w:r>
        <w:r w:rsidRPr="00867236">
          <w:rPr>
            <w:rStyle w:val="Lienhypertexte"/>
            <w:noProof/>
          </w:rPr>
          <w:t>Ouvrages annexes d'assainissement</w:t>
        </w:r>
        <w:r>
          <w:rPr>
            <w:noProof/>
            <w:webHidden/>
          </w:rPr>
          <w:tab/>
        </w:r>
        <w:r>
          <w:rPr>
            <w:noProof/>
            <w:webHidden/>
          </w:rPr>
          <w:fldChar w:fldCharType="begin"/>
        </w:r>
        <w:r>
          <w:rPr>
            <w:noProof/>
            <w:webHidden/>
          </w:rPr>
          <w:instrText xml:space="preserve"> PAGEREF _Toc81492159 \h </w:instrText>
        </w:r>
        <w:r>
          <w:rPr>
            <w:noProof/>
            <w:webHidden/>
          </w:rPr>
        </w:r>
        <w:r>
          <w:rPr>
            <w:noProof/>
            <w:webHidden/>
          </w:rPr>
          <w:fldChar w:fldCharType="separate"/>
        </w:r>
        <w:r>
          <w:rPr>
            <w:noProof/>
            <w:webHidden/>
          </w:rPr>
          <w:t>154</w:t>
        </w:r>
        <w:r>
          <w:rPr>
            <w:noProof/>
            <w:webHidden/>
          </w:rPr>
          <w:fldChar w:fldCharType="end"/>
        </w:r>
      </w:hyperlink>
    </w:p>
    <w:p w14:paraId="12ED607A" w14:textId="77777777" w:rsidR="007368C5" w:rsidRDefault="007368C5" w:rsidP="007368C5">
      <w:pPr>
        <w:pStyle w:val="TM2"/>
        <w:rPr>
          <w:rFonts w:asciiTheme="minorHAnsi" w:eastAsiaTheme="minorEastAsia" w:hAnsiTheme="minorHAnsi" w:cstheme="minorBidi"/>
          <w:caps w:val="0"/>
          <w:sz w:val="22"/>
          <w:szCs w:val="22"/>
        </w:rPr>
      </w:pPr>
      <w:hyperlink w:anchor="_Toc81492160" w:history="1">
        <w:r w:rsidRPr="00867236">
          <w:rPr>
            <w:rStyle w:val="Lienhypertexte"/>
          </w:rPr>
          <w:t>14.2</w:t>
        </w:r>
        <w:r>
          <w:rPr>
            <w:rFonts w:asciiTheme="minorHAnsi" w:eastAsiaTheme="minorEastAsia" w:hAnsiTheme="minorHAnsi" w:cstheme="minorBidi"/>
            <w:caps w:val="0"/>
            <w:sz w:val="22"/>
            <w:szCs w:val="22"/>
          </w:rPr>
          <w:tab/>
        </w:r>
        <w:r w:rsidRPr="00867236">
          <w:rPr>
            <w:rStyle w:val="Lienhypertexte"/>
          </w:rPr>
          <w:t>Contrôle et réception des TRAVAUX d'assainissement</w:t>
        </w:r>
        <w:r>
          <w:rPr>
            <w:webHidden/>
          </w:rPr>
          <w:tab/>
        </w:r>
        <w:r>
          <w:rPr>
            <w:webHidden/>
          </w:rPr>
          <w:fldChar w:fldCharType="begin"/>
        </w:r>
        <w:r>
          <w:rPr>
            <w:webHidden/>
          </w:rPr>
          <w:instrText xml:space="preserve"> PAGEREF _Toc81492160 \h </w:instrText>
        </w:r>
        <w:r>
          <w:rPr>
            <w:webHidden/>
          </w:rPr>
        </w:r>
        <w:r>
          <w:rPr>
            <w:webHidden/>
          </w:rPr>
          <w:fldChar w:fldCharType="separate"/>
        </w:r>
        <w:r>
          <w:rPr>
            <w:webHidden/>
          </w:rPr>
          <w:t>154</w:t>
        </w:r>
        <w:r>
          <w:rPr>
            <w:webHidden/>
          </w:rPr>
          <w:fldChar w:fldCharType="end"/>
        </w:r>
      </w:hyperlink>
    </w:p>
    <w:p w14:paraId="379AE94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61" w:history="1">
        <w:r w:rsidRPr="00867236">
          <w:rPr>
            <w:rStyle w:val="Lienhypertexte"/>
            <w:noProof/>
          </w:rPr>
          <w:t>14.2.1</w:t>
        </w:r>
        <w:r>
          <w:rPr>
            <w:rFonts w:asciiTheme="minorHAnsi" w:eastAsiaTheme="minorEastAsia" w:hAnsiTheme="minorHAnsi" w:cstheme="minorBidi"/>
            <w:noProof/>
            <w:sz w:val="22"/>
            <w:szCs w:val="22"/>
          </w:rPr>
          <w:tab/>
        </w:r>
        <w:r w:rsidRPr="00867236">
          <w:rPr>
            <w:rStyle w:val="Lienhypertexte"/>
            <w:noProof/>
          </w:rPr>
          <w:t>Contrôle de compactage des tranchées</w:t>
        </w:r>
        <w:r>
          <w:rPr>
            <w:noProof/>
            <w:webHidden/>
          </w:rPr>
          <w:tab/>
        </w:r>
        <w:r>
          <w:rPr>
            <w:noProof/>
            <w:webHidden/>
          </w:rPr>
          <w:fldChar w:fldCharType="begin"/>
        </w:r>
        <w:r>
          <w:rPr>
            <w:noProof/>
            <w:webHidden/>
          </w:rPr>
          <w:instrText xml:space="preserve"> PAGEREF _Toc81492161 \h </w:instrText>
        </w:r>
        <w:r>
          <w:rPr>
            <w:noProof/>
            <w:webHidden/>
          </w:rPr>
        </w:r>
        <w:r>
          <w:rPr>
            <w:noProof/>
            <w:webHidden/>
          </w:rPr>
          <w:fldChar w:fldCharType="separate"/>
        </w:r>
        <w:r>
          <w:rPr>
            <w:noProof/>
            <w:webHidden/>
          </w:rPr>
          <w:t>155</w:t>
        </w:r>
        <w:r>
          <w:rPr>
            <w:noProof/>
            <w:webHidden/>
          </w:rPr>
          <w:fldChar w:fldCharType="end"/>
        </w:r>
      </w:hyperlink>
    </w:p>
    <w:p w14:paraId="4CF45B8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62" w:history="1">
        <w:r w:rsidRPr="00867236">
          <w:rPr>
            <w:rStyle w:val="Lienhypertexte"/>
            <w:noProof/>
          </w:rPr>
          <w:t>14.2.2</w:t>
        </w:r>
        <w:r>
          <w:rPr>
            <w:rFonts w:asciiTheme="minorHAnsi" w:eastAsiaTheme="minorEastAsia" w:hAnsiTheme="minorHAnsi" w:cstheme="minorBidi"/>
            <w:noProof/>
            <w:sz w:val="22"/>
            <w:szCs w:val="22"/>
          </w:rPr>
          <w:tab/>
        </w:r>
        <w:r w:rsidRPr="00867236">
          <w:rPr>
            <w:rStyle w:val="Lienhypertexte"/>
            <w:noProof/>
          </w:rPr>
          <w:t>Contrôle visuel et télévisuel des réseaux</w:t>
        </w:r>
        <w:r>
          <w:rPr>
            <w:noProof/>
            <w:webHidden/>
          </w:rPr>
          <w:tab/>
        </w:r>
        <w:r>
          <w:rPr>
            <w:noProof/>
            <w:webHidden/>
          </w:rPr>
          <w:fldChar w:fldCharType="begin"/>
        </w:r>
        <w:r>
          <w:rPr>
            <w:noProof/>
            <w:webHidden/>
          </w:rPr>
          <w:instrText xml:space="preserve"> PAGEREF _Toc81492162 \h </w:instrText>
        </w:r>
        <w:r>
          <w:rPr>
            <w:noProof/>
            <w:webHidden/>
          </w:rPr>
        </w:r>
        <w:r>
          <w:rPr>
            <w:noProof/>
            <w:webHidden/>
          </w:rPr>
          <w:fldChar w:fldCharType="separate"/>
        </w:r>
        <w:r>
          <w:rPr>
            <w:noProof/>
            <w:webHidden/>
          </w:rPr>
          <w:t>155</w:t>
        </w:r>
        <w:r>
          <w:rPr>
            <w:noProof/>
            <w:webHidden/>
          </w:rPr>
          <w:fldChar w:fldCharType="end"/>
        </w:r>
      </w:hyperlink>
    </w:p>
    <w:p w14:paraId="5567305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63" w:history="1">
        <w:r w:rsidRPr="00867236">
          <w:rPr>
            <w:rStyle w:val="Lienhypertexte"/>
            <w:noProof/>
          </w:rPr>
          <w:t>14.2.3</w:t>
        </w:r>
        <w:r>
          <w:rPr>
            <w:rFonts w:asciiTheme="minorHAnsi" w:eastAsiaTheme="minorEastAsia" w:hAnsiTheme="minorHAnsi" w:cstheme="minorBidi"/>
            <w:noProof/>
            <w:sz w:val="22"/>
            <w:szCs w:val="22"/>
          </w:rPr>
          <w:tab/>
        </w:r>
        <w:r w:rsidRPr="00867236">
          <w:rPr>
            <w:rStyle w:val="Lienhypertexte"/>
            <w:noProof/>
          </w:rPr>
          <w:t>Vérification de la conformité topographique et géométrique</w:t>
        </w:r>
        <w:r>
          <w:rPr>
            <w:noProof/>
            <w:webHidden/>
          </w:rPr>
          <w:tab/>
        </w:r>
        <w:r>
          <w:rPr>
            <w:noProof/>
            <w:webHidden/>
          </w:rPr>
          <w:fldChar w:fldCharType="begin"/>
        </w:r>
        <w:r>
          <w:rPr>
            <w:noProof/>
            <w:webHidden/>
          </w:rPr>
          <w:instrText xml:space="preserve"> PAGEREF _Toc81492163 \h </w:instrText>
        </w:r>
        <w:r>
          <w:rPr>
            <w:noProof/>
            <w:webHidden/>
          </w:rPr>
        </w:r>
        <w:r>
          <w:rPr>
            <w:noProof/>
            <w:webHidden/>
          </w:rPr>
          <w:fldChar w:fldCharType="separate"/>
        </w:r>
        <w:r>
          <w:rPr>
            <w:noProof/>
            <w:webHidden/>
          </w:rPr>
          <w:t>156</w:t>
        </w:r>
        <w:r>
          <w:rPr>
            <w:noProof/>
            <w:webHidden/>
          </w:rPr>
          <w:fldChar w:fldCharType="end"/>
        </w:r>
      </w:hyperlink>
    </w:p>
    <w:p w14:paraId="72B74B1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64" w:history="1">
        <w:r w:rsidRPr="00867236">
          <w:rPr>
            <w:rStyle w:val="Lienhypertexte"/>
            <w:noProof/>
          </w:rPr>
          <w:t>14.2.4</w:t>
        </w:r>
        <w:r>
          <w:rPr>
            <w:rFonts w:asciiTheme="minorHAnsi" w:eastAsiaTheme="minorEastAsia" w:hAnsiTheme="minorHAnsi" w:cstheme="minorBidi"/>
            <w:noProof/>
            <w:sz w:val="22"/>
            <w:szCs w:val="22"/>
          </w:rPr>
          <w:tab/>
        </w:r>
        <w:r w:rsidRPr="00867236">
          <w:rPr>
            <w:rStyle w:val="Lienhypertexte"/>
            <w:noProof/>
          </w:rPr>
          <w:t>Essais d’étanchéité des canalisations</w:t>
        </w:r>
        <w:r>
          <w:rPr>
            <w:noProof/>
            <w:webHidden/>
          </w:rPr>
          <w:tab/>
        </w:r>
        <w:r>
          <w:rPr>
            <w:noProof/>
            <w:webHidden/>
          </w:rPr>
          <w:fldChar w:fldCharType="begin"/>
        </w:r>
        <w:r>
          <w:rPr>
            <w:noProof/>
            <w:webHidden/>
          </w:rPr>
          <w:instrText xml:space="preserve"> PAGEREF _Toc81492164 \h </w:instrText>
        </w:r>
        <w:r>
          <w:rPr>
            <w:noProof/>
            <w:webHidden/>
          </w:rPr>
        </w:r>
        <w:r>
          <w:rPr>
            <w:noProof/>
            <w:webHidden/>
          </w:rPr>
          <w:fldChar w:fldCharType="separate"/>
        </w:r>
        <w:r>
          <w:rPr>
            <w:noProof/>
            <w:webHidden/>
          </w:rPr>
          <w:t>156</w:t>
        </w:r>
        <w:r>
          <w:rPr>
            <w:noProof/>
            <w:webHidden/>
          </w:rPr>
          <w:fldChar w:fldCharType="end"/>
        </w:r>
      </w:hyperlink>
    </w:p>
    <w:p w14:paraId="7CC842A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65" w:history="1">
        <w:r w:rsidRPr="00867236">
          <w:rPr>
            <w:rStyle w:val="Lienhypertexte"/>
            <w:noProof/>
          </w:rPr>
          <w:t>14.2.5</w:t>
        </w:r>
        <w:r>
          <w:rPr>
            <w:rFonts w:asciiTheme="minorHAnsi" w:eastAsiaTheme="minorEastAsia" w:hAnsiTheme="minorHAnsi" w:cstheme="minorBidi"/>
            <w:noProof/>
            <w:sz w:val="22"/>
            <w:szCs w:val="22"/>
          </w:rPr>
          <w:tab/>
        </w:r>
        <w:r w:rsidRPr="00867236">
          <w:rPr>
            <w:rStyle w:val="Lienhypertexte"/>
            <w:noProof/>
          </w:rPr>
          <w:t>Essais d’étanchéité des regards et autres ouvrages</w:t>
        </w:r>
        <w:r>
          <w:rPr>
            <w:noProof/>
            <w:webHidden/>
          </w:rPr>
          <w:tab/>
        </w:r>
        <w:r>
          <w:rPr>
            <w:noProof/>
            <w:webHidden/>
          </w:rPr>
          <w:fldChar w:fldCharType="begin"/>
        </w:r>
        <w:r>
          <w:rPr>
            <w:noProof/>
            <w:webHidden/>
          </w:rPr>
          <w:instrText xml:space="preserve"> PAGEREF _Toc81492165 \h </w:instrText>
        </w:r>
        <w:r>
          <w:rPr>
            <w:noProof/>
            <w:webHidden/>
          </w:rPr>
        </w:r>
        <w:r>
          <w:rPr>
            <w:noProof/>
            <w:webHidden/>
          </w:rPr>
          <w:fldChar w:fldCharType="separate"/>
        </w:r>
        <w:r>
          <w:rPr>
            <w:noProof/>
            <w:webHidden/>
          </w:rPr>
          <w:t>156</w:t>
        </w:r>
        <w:r>
          <w:rPr>
            <w:noProof/>
            <w:webHidden/>
          </w:rPr>
          <w:fldChar w:fldCharType="end"/>
        </w:r>
      </w:hyperlink>
    </w:p>
    <w:p w14:paraId="29B24C1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66" w:history="1">
        <w:r w:rsidRPr="00867236">
          <w:rPr>
            <w:rStyle w:val="Lienhypertexte"/>
            <w:noProof/>
          </w:rPr>
          <w:t>14.2.6</w:t>
        </w:r>
        <w:r>
          <w:rPr>
            <w:rFonts w:asciiTheme="minorHAnsi" w:eastAsiaTheme="minorEastAsia" w:hAnsiTheme="minorHAnsi" w:cstheme="minorBidi"/>
            <w:noProof/>
            <w:sz w:val="22"/>
            <w:szCs w:val="22"/>
          </w:rPr>
          <w:tab/>
        </w:r>
        <w:r w:rsidRPr="00867236">
          <w:rPr>
            <w:rStyle w:val="Lienhypertexte"/>
            <w:noProof/>
          </w:rPr>
          <w:t>PROCES VERBAL DE RECEPTION :</w:t>
        </w:r>
        <w:r>
          <w:rPr>
            <w:noProof/>
            <w:webHidden/>
          </w:rPr>
          <w:tab/>
        </w:r>
        <w:r>
          <w:rPr>
            <w:noProof/>
            <w:webHidden/>
          </w:rPr>
          <w:fldChar w:fldCharType="begin"/>
        </w:r>
        <w:r>
          <w:rPr>
            <w:noProof/>
            <w:webHidden/>
          </w:rPr>
          <w:instrText xml:space="preserve"> PAGEREF _Toc81492166 \h </w:instrText>
        </w:r>
        <w:r>
          <w:rPr>
            <w:noProof/>
            <w:webHidden/>
          </w:rPr>
        </w:r>
        <w:r>
          <w:rPr>
            <w:noProof/>
            <w:webHidden/>
          </w:rPr>
          <w:fldChar w:fldCharType="separate"/>
        </w:r>
        <w:r>
          <w:rPr>
            <w:noProof/>
            <w:webHidden/>
          </w:rPr>
          <w:t>157</w:t>
        </w:r>
        <w:r>
          <w:rPr>
            <w:noProof/>
            <w:webHidden/>
          </w:rPr>
          <w:fldChar w:fldCharType="end"/>
        </w:r>
      </w:hyperlink>
    </w:p>
    <w:p w14:paraId="381E3AEB" w14:textId="77777777" w:rsidR="007368C5" w:rsidRDefault="007368C5" w:rsidP="007368C5">
      <w:pPr>
        <w:pStyle w:val="TM1"/>
        <w:rPr>
          <w:rFonts w:asciiTheme="minorHAnsi" w:eastAsiaTheme="minorEastAsia" w:hAnsiTheme="minorHAnsi" w:cstheme="minorBidi"/>
          <w:b w:val="0"/>
          <w:caps w:val="0"/>
          <w:sz w:val="22"/>
          <w:szCs w:val="22"/>
        </w:rPr>
      </w:pPr>
      <w:hyperlink w:anchor="_Toc81492167" w:history="1">
        <w:r w:rsidRPr="00867236">
          <w:rPr>
            <w:rStyle w:val="Lienhypertexte"/>
          </w:rPr>
          <w:t>15</w:t>
        </w:r>
        <w:r>
          <w:rPr>
            <w:rFonts w:asciiTheme="minorHAnsi" w:eastAsiaTheme="minorEastAsia" w:hAnsiTheme="minorHAnsi" w:cstheme="minorBidi"/>
            <w:b w:val="0"/>
            <w:caps w:val="0"/>
            <w:sz w:val="22"/>
            <w:szCs w:val="22"/>
          </w:rPr>
          <w:tab/>
        </w:r>
        <w:r w:rsidRPr="00867236">
          <w:rPr>
            <w:rStyle w:val="Lienhypertexte"/>
          </w:rPr>
          <w:t>Travaux d'eau potable</w:t>
        </w:r>
        <w:r>
          <w:rPr>
            <w:webHidden/>
          </w:rPr>
          <w:tab/>
        </w:r>
        <w:r>
          <w:rPr>
            <w:webHidden/>
          </w:rPr>
          <w:fldChar w:fldCharType="begin"/>
        </w:r>
        <w:r>
          <w:rPr>
            <w:webHidden/>
          </w:rPr>
          <w:instrText xml:space="preserve"> PAGEREF _Toc81492167 \h </w:instrText>
        </w:r>
        <w:r>
          <w:rPr>
            <w:webHidden/>
          </w:rPr>
        </w:r>
        <w:r>
          <w:rPr>
            <w:webHidden/>
          </w:rPr>
          <w:fldChar w:fldCharType="separate"/>
        </w:r>
        <w:r>
          <w:rPr>
            <w:webHidden/>
          </w:rPr>
          <w:t>157</w:t>
        </w:r>
        <w:r>
          <w:rPr>
            <w:webHidden/>
          </w:rPr>
          <w:fldChar w:fldCharType="end"/>
        </w:r>
      </w:hyperlink>
    </w:p>
    <w:p w14:paraId="7AC7090F" w14:textId="77777777" w:rsidR="007368C5" w:rsidRDefault="007368C5" w:rsidP="007368C5">
      <w:pPr>
        <w:pStyle w:val="TM2"/>
        <w:rPr>
          <w:rFonts w:asciiTheme="minorHAnsi" w:eastAsiaTheme="minorEastAsia" w:hAnsiTheme="minorHAnsi" w:cstheme="minorBidi"/>
          <w:caps w:val="0"/>
          <w:sz w:val="22"/>
          <w:szCs w:val="22"/>
        </w:rPr>
      </w:pPr>
      <w:hyperlink w:anchor="_Toc81492168" w:history="1">
        <w:r w:rsidRPr="00867236">
          <w:rPr>
            <w:rStyle w:val="Lienhypertexte"/>
          </w:rPr>
          <w:t>15.1</w:t>
        </w:r>
        <w:r>
          <w:rPr>
            <w:rFonts w:asciiTheme="minorHAnsi" w:eastAsiaTheme="minorEastAsia" w:hAnsiTheme="minorHAnsi" w:cstheme="minorBidi"/>
            <w:caps w:val="0"/>
            <w:sz w:val="22"/>
            <w:szCs w:val="22"/>
          </w:rPr>
          <w:tab/>
        </w:r>
        <w:r w:rsidRPr="00867236">
          <w:rPr>
            <w:rStyle w:val="Lienhypertexte"/>
          </w:rPr>
          <w:t>POSE DES CANALISATIONS</w:t>
        </w:r>
        <w:r>
          <w:rPr>
            <w:webHidden/>
          </w:rPr>
          <w:tab/>
        </w:r>
        <w:r>
          <w:rPr>
            <w:webHidden/>
          </w:rPr>
          <w:fldChar w:fldCharType="begin"/>
        </w:r>
        <w:r>
          <w:rPr>
            <w:webHidden/>
          </w:rPr>
          <w:instrText xml:space="preserve"> PAGEREF _Toc81492168 \h </w:instrText>
        </w:r>
        <w:r>
          <w:rPr>
            <w:webHidden/>
          </w:rPr>
        </w:r>
        <w:r>
          <w:rPr>
            <w:webHidden/>
          </w:rPr>
          <w:fldChar w:fldCharType="separate"/>
        </w:r>
        <w:r>
          <w:rPr>
            <w:webHidden/>
          </w:rPr>
          <w:t>157</w:t>
        </w:r>
        <w:r>
          <w:rPr>
            <w:webHidden/>
          </w:rPr>
          <w:fldChar w:fldCharType="end"/>
        </w:r>
      </w:hyperlink>
    </w:p>
    <w:p w14:paraId="40B36D6D" w14:textId="77777777" w:rsidR="007368C5" w:rsidRDefault="007368C5" w:rsidP="007368C5">
      <w:pPr>
        <w:pStyle w:val="TM2"/>
        <w:rPr>
          <w:rFonts w:asciiTheme="minorHAnsi" w:eastAsiaTheme="minorEastAsia" w:hAnsiTheme="minorHAnsi" w:cstheme="minorBidi"/>
          <w:caps w:val="0"/>
          <w:sz w:val="22"/>
          <w:szCs w:val="22"/>
        </w:rPr>
      </w:pPr>
      <w:hyperlink w:anchor="_Toc81492169" w:history="1">
        <w:r w:rsidRPr="00867236">
          <w:rPr>
            <w:rStyle w:val="Lienhypertexte"/>
          </w:rPr>
          <w:t>15.2</w:t>
        </w:r>
        <w:r>
          <w:rPr>
            <w:rFonts w:asciiTheme="minorHAnsi" w:eastAsiaTheme="minorEastAsia" w:hAnsiTheme="minorHAnsi" w:cstheme="minorBidi"/>
            <w:caps w:val="0"/>
            <w:sz w:val="22"/>
            <w:szCs w:val="22"/>
          </w:rPr>
          <w:tab/>
        </w:r>
        <w:r w:rsidRPr="00867236">
          <w:rPr>
            <w:rStyle w:val="Lienhypertexte"/>
          </w:rPr>
          <w:t>POSE DE LA ROBINETTERIE</w:t>
        </w:r>
        <w:r>
          <w:rPr>
            <w:webHidden/>
          </w:rPr>
          <w:tab/>
        </w:r>
        <w:r>
          <w:rPr>
            <w:webHidden/>
          </w:rPr>
          <w:fldChar w:fldCharType="begin"/>
        </w:r>
        <w:r>
          <w:rPr>
            <w:webHidden/>
          </w:rPr>
          <w:instrText xml:space="preserve"> PAGEREF _Toc81492169 \h </w:instrText>
        </w:r>
        <w:r>
          <w:rPr>
            <w:webHidden/>
          </w:rPr>
        </w:r>
        <w:r>
          <w:rPr>
            <w:webHidden/>
          </w:rPr>
          <w:fldChar w:fldCharType="separate"/>
        </w:r>
        <w:r>
          <w:rPr>
            <w:webHidden/>
          </w:rPr>
          <w:t>157</w:t>
        </w:r>
        <w:r>
          <w:rPr>
            <w:webHidden/>
          </w:rPr>
          <w:fldChar w:fldCharType="end"/>
        </w:r>
      </w:hyperlink>
    </w:p>
    <w:p w14:paraId="3E79B482" w14:textId="77777777" w:rsidR="007368C5" w:rsidRDefault="007368C5" w:rsidP="007368C5">
      <w:pPr>
        <w:pStyle w:val="TM2"/>
        <w:rPr>
          <w:rFonts w:asciiTheme="minorHAnsi" w:eastAsiaTheme="minorEastAsia" w:hAnsiTheme="minorHAnsi" w:cstheme="minorBidi"/>
          <w:caps w:val="0"/>
          <w:sz w:val="22"/>
          <w:szCs w:val="22"/>
        </w:rPr>
      </w:pPr>
      <w:hyperlink w:anchor="_Toc81492170" w:history="1">
        <w:r w:rsidRPr="00867236">
          <w:rPr>
            <w:rStyle w:val="Lienhypertexte"/>
          </w:rPr>
          <w:t>15.3</w:t>
        </w:r>
        <w:r>
          <w:rPr>
            <w:rFonts w:asciiTheme="minorHAnsi" w:eastAsiaTheme="minorEastAsia" w:hAnsiTheme="minorHAnsi" w:cstheme="minorBidi"/>
            <w:caps w:val="0"/>
            <w:sz w:val="22"/>
            <w:szCs w:val="22"/>
          </w:rPr>
          <w:tab/>
        </w:r>
        <w:r w:rsidRPr="00867236">
          <w:rPr>
            <w:rStyle w:val="Lienhypertexte"/>
          </w:rPr>
          <w:t>RESEAU D’ARROSAGE GOUTTE A GOUTTE</w:t>
        </w:r>
        <w:r>
          <w:rPr>
            <w:webHidden/>
          </w:rPr>
          <w:tab/>
        </w:r>
        <w:r>
          <w:rPr>
            <w:webHidden/>
          </w:rPr>
          <w:fldChar w:fldCharType="begin"/>
        </w:r>
        <w:r>
          <w:rPr>
            <w:webHidden/>
          </w:rPr>
          <w:instrText xml:space="preserve"> PAGEREF _Toc81492170 \h </w:instrText>
        </w:r>
        <w:r>
          <w:rPr>
            <w:webHidden/>
          </w:rPr>
        </w:r>
        <w:r>
          <w:rPr>
            <w:webHidden/>
          </w:rPr>
          <w:fldChar w:fldCharType="separate"/>
        </w:r>
        <w:r>
          <w:rPr>
            <w:webHidden/>
          </w:rPr>
          <w:t>157</w:t>
        </w:r>
        <w:r>
          <w:rPr>
            <w:webHidden/>
          </w:rPr>
          <w:fldChar w:fldCharType="end"/>
        </w:r>
      </w:hyperlink>
    </w:p>
    <w:p w14:paraId="5E0EA4C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71" w:history="1">
        <w:r w:rsidRPr="00867236">
          <w:rPr>
            <w:rStyle w:val="Lienhypertexte"/>
            <w:noProof/>
          </w:rPr>
          <w:t>15.3.1</w:t>
        </w:r>
        <w:r>
          <w:rPr>
            <w:rFonts w:asciiTheme="minorHAnsi" w:eastAsiaTheme="minorEastAsia" w:hAnsiTheme="minorHAnsi" w:cstheme="minorBidi"/>
            <w:noProof/>
            <w:sz w:val="22"/>
            <w:szCs w:val="22"/>
          </w:rPr>
          <w:tab/>
        </w:r>
        <w:r w:rsidRPr="00867236">
          <w:rPr>
            <w:rStyle w:val="Lienhypertexte"/>
            <w:noProof/>
          </w:rPr>
          <w:t>Pose</w:t>
        </w:r>
        <w:r>
          <w:rPr>
            <w:noProof/>
            <w:webHidden/>
          </w:rPr>
          <w:tab/>
        </w:r>
        <w:r>
          <w:rPr>
            <w:noProof/>
            <w:webHidden/>
          </w:rPr>
          <w:fldChar w:fldCharType="begin"/>
        </w:r>
        <w:r>
          <w:rPr>
            <w:noProof/>
            <w:webHidden/>
          </w:rPr>
          <w:instrText xml:space="preserve"> PAGEREF _Toc81492171 \h </w:instrText>
        </w:r>
        <w:r>
          <w:rPr>
            <w:noProof/>
            <w:webHidden/>
          </w:rPr>
        </w:r>
        <w:r>
          <w:rPr>
            <w:noProof/>
            <w:webHidden/>
          </w:rPr>
          <w:fldChar w:fldCharType="separate"/>
        </w:r>
        <w:r>
          <w:rPr>
            <w:noProof/>
            <w:webHidden/>
          </w:rPr>
          <w:t>157</w:t>
        </w:r>
        <w:r>
          <w:rPr>
            <w:noProof/>
            <w:webHidden/>
          </w:rPr>
          <w:fldChar w:fldCharType="end"/>
        </w:r>
      </w:hyperlink>
    </w:p>
    <w:p w14:paraId="72D395E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72" w:history="1">
        <w:r w:rsidRPr="00867236">
          <w:rPr>
            <w:rStyle w:val="Lienhypertexte"/>
            <w:noProof/>
          </w:rPr>
          <w:t>15.3.2</w:t>
        </w:r>
        <w:r>
          <w:rPr>
            <w:rFonts w:asciiTheme="minorHAnsi" w:eastAsiaTheme="minorEastAsia" w:hAnsiTheme="minorHAnsi" w:cstheme="minorBidi"/>
            <w:noProof/>
            <w:sz w:val="22"/>
            <w:szCs w:val="22"/>
          </w:rPr>
          <w:tab/>
        </w:r>
        <w:r w:rsidRPr="00867236">
          <w:rPr>
            <w:rStyle w:val="Lienhypertexte"/>
            <w:noProof/>
          </w:rPr>
          <w:t>RACCORDEMENT ET MISE EN SERVICE</w:t>
        </w:r>
        <w:r>
          <w:rPr>
            <w:noProof/>
            <w:webHidden/>
          </w:rPr>
          <w:tab/>
        </w:r>
        <w:r>
          <w:rPr>
            <w:noProof/>
            <w:webHidden/>
          </w:rPr>
          <w:fldChar w:fldCharType="begin"/>
        </w:r>
        <w:r>
          <w:rPr>
            <w:noProof/>
            <w:webHidden/>
          </w:rPr>
          <w:instrText xml:space="preserve"> PAGEREF _Toc81492172 \h </w:instrText>
        </w:r>
        <w:r>
          <w:rPr>
            <w:noProof/>
            <w:webHidden/>
          </w:rPr>
        </w:r>
        <w:r>
          <w:rPr>
            <w:noProof/>
            <w:webHidden/>
          </w:rPr>
          <w:fldChar w:fldCharType="separate"/>
        </w:r>
        <w:r>
          <w:rPr>
            <w:noProof/>
            <w:webHidden/>
          </w:rPr>
          <w:t>157</w:t>
        </w:r>
        <w:r>
          <w:rPr>
            <w:noProof/>
            <w:webHidden/>
          </w:rPr>
          <w:fldChar w:fldCharType="end"/>
        </w:r>
      </w:hyperlink>
    </w:p>
    <w:p w14:paraId="3A2A4FD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73" w:history="1">
        <w:r w:rsidRPr="00867236">
          <w:rPr>
            <w:rStyle w:val="Lienhypertexte"/>
            <w:noProof/>
          </w:rPr>
          <w:t>15.3.3</w:t>
        </w:r>
        <w:r>
          <w:rPr>
            <w:rFonts w:asciiTheme="minorHAnsi" w:eastAsiaTheme="minorEastAsia" w:hAnsiTheme="minorHAnsi" w:cstheme="minorBidi"/>
            <w:noProof/>
            <w:sz w:val="22"/>
            <w:szCs w:val="22"/>
          </w:rPr>
          <w:tab/>
        </w:r>
        <w:r w:rsidRPr="00867236">
          <w:rPr>
            <w:rStyle w:val="Lienhypertexte"/>
            <w:noProof/>
          </w:rPr>
          <w:t>Constat, DOe réception et garantie</w:t>
        </w:r>
        <w:r>
          <w:rPr>
            <w:noProof/>
            <w:webHidden/>
          </w:rPr>
          <w:tab/>
        </w:r>
        <w:r>
          <w:rPr>
            <w:noProof/>
            <w:webHidden/>
          </w:rPr>
          <w:fldChar w:fldCharType="begin"/>
        </w:r>
        <w:r>
          <w:rPr>
            <w:noProof/>
            <w:webHidden/>
          </w:rPr>
          <w:instrText xml:space="preserve"> PAGEREF _Toc81492173 \h </w:instrText>
        </w:r>
        <w:r>
          <w:rPr>
            <w:noProof/>
            <w:webHidden/>
          </w:rPr>
        </w:r>
        <w:r>
          <w:rPr>
            <w:noProof/>
            <w:webHidden/>
          </w:rPr>
          <w:fldChar w:fldCharType="separate"/>
        </w:r>
        <w:r>
          <w:rPr>
            <w:noProof/>
            <w:webHidden/>
          </w:rPr>
          <w:t>158</w:t>
        </w:r>
        <w:r>
          <w:rPr>
            <w:noProof/>
            <w:webHidden/>
          </w:rPr>
          <w:fldChar w:fldCharType="end"/>
        </w:r>
      </w:hyperlink>
    </w:p>
    <w:p w14:paraId="04463A2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74" w:history="1">
        <w:r w:rsidRPr="00867236">
          <w:rPr>
            <w:rStyle w:val="Lienhypertexte"/>
            <w:noProof/>
          </w:rPr>
          <w:t>15.3.4</w:t>
        </w:r>
        <w:r>
          <w:rPr>
            <w:rFonts w:asciiTheme="minorHAnsi" w:eastAsiaTheme="minorEastAsia" w:hAnsiTheme="minorHAnsi" w:cstheme="minorBidi"/>
            <w:noProof/>
            <w:sz w:val="22"/>
            <w:szCs w:val="22"/>
          </w:rPr>
          <w:tab/>
        </w:r>
        <w:r w:rsidRPr="00867236">
          <w:rPr>
            <w:rStyle w:val="Lienhypertexte"/>
            <w:noProof/>
          </w:rPr>
          <w:t>Formation du personnel</w:t>
        </w:r>
        <w:r>
          <w:rPr>
            <w:noProof/>
            <w:webHidden/>
          </w:rPr>
          <w:tab/>
        </w:r>
        <w:r>
          <w:rPr>
            <w:noProof/>
            <w:webHidden/>
          </w:rPr>
          <w:fldChar w:fldCharType="begin"/>
        </w:r>
        <w:r>
          <w:rPr>
            <w:noProof/>
            <w:webHidden/>
          </w:rPr>
          <w:instrText xml:space="preserve"> PAGEREF _Toc81492174 \h </w:instrText>
        </w:r>
        <w:r>
          <w:rPr>
            <w:noProof/>
            <w:webHidden/>
          </w:rPr>
        </w:r>
        <w:r>
          <w:rPr>
            <w:noProof/>
            <w:webHidden/>
          </w:rPr>
          <w:fldChar w:fldCharType="separate"/>
        </w:r>
        <w:r>
          <w:rPr>
            <w:noProof/>
            <w:webHidden/>
          </w:rPr>
          <w:t>158</w:t>
        </w:r>
        <w:r>
          <w:rPr>
            <w:noProof/>
            <w:webHidden/>
          </w:rPr>
          <w:fldChar w:fldCharType="end"/>
        </w:r>
      </w:hyperlink>
    </w:p>
    <w:p w14:paraId="1530FF53" w14:textId="77777777" w:rsidR="007368C5" w:rsidRDefault="007368C5" w:rsidP="007368C5">
      <w:pPr>
        <w:pStyle w:val="TM2"/>
        <w:rPr>
          <w:rFonts w:asciiTheme="minorHAnsi" w:eastAsiaTheme="minorEastAsia" w:hAnsiTheme="minorHAnsi" w:cstheme="minorBidi"/>
          <w:caps w:val="0"/>
          <w:sz w:val="22"/>
          <w:szCs w:val="22"/>
        </w:rPr>
      </w:pPr>
      <w:hyperlink w:anchor="_Toc81492175" w:history="1">
        <w:r w:rsidRPr="00867236">
          <w:rPr>
            <w:rStyle w:val="Lienhypertexte"/>
          </w:rPr>
          <w:t>15.4</w:t>
        </w:r>
        <w:r>
          <w:rPr>
            <w:rFonts w:asciiTheme="minorHAnsi" w:eastAsiaTheme="minorEastAsia" w:hAnsiTheme="minorHAnsi" w:cstheme="minorBidi"/>
            <w:caps w:val="0"/>
            <w:sz w:val="22"/>
            <w:szCs w:val="22"/>
          </w:rPr>
          <w:tab/>
        </w:r>
        <w:r w:rsidRPr="00867236">
          <w:rPr>
            <w:rStyle w:val="Lienhypertexte"/>
          </w:rPr>
          <w:t>POSE BORNE FONTAINE</w:t>
        </w:r>
        <w:r>
          <w:rPr>
            <w:webHidden/>
          </w:rPr>
          <w:tab/>
        </w:r>
        <w:r>
          <w:rPr>
            <w:webHidden/>
          </w:rPr>
          <w:fldChar w:fldCharType="begin"/>
        </w:r>
        <w:r>
          <w:rPr>
            <w:webHidden/>
          </w:rPr>
          <w:instrText xml:space="preserve"> PAGEREF _Toc81492175 \h </w:instrText>
        </w:r>
        <w:r>
          <w:rPr>
            <w:webHidden/>
          </w:rPr>
        </w:r>
        <w:r>
          <w:rPr>
            <w:webHidden/>
          </w:rPr>
          <w:fldChar w:fldCharType="separate"/>
        </w:r>
        <w:r>
          <w:rPr>
            <w:webHidden/>
          </w:rPr>
          <w:t>158</w:t>
        </w:r>
        <w:r>
          <w:rPr>
            <w:webHidden/>
          </w:rPr>
          <w:fldChar w:fldCharType="end"/>
        </w:r>
      </w:hyperlink>
    </w:p>
    <w:p w14:paraId="13BFC5E2" w14:textId="77777777" w:rsidR="007368C5" w:rsidRDefault="007368C5" w:rsidP="007368C5">
      <w:pPr>
        <w:pStyle w:val="TM1"/>
        <w:rPr>
          <w:rFonts w:asciiTheme="minorHAnsi" w:eastAsiaTheme="minorEastAsia" w:hAnsiTheme="minorHAnsi" w:cstheme="minorBidi"/>
          <w:b w:val="0"/>
          <w:caps w:val="0"/>
          <w:sz w:val="22"/>
          <w:szCs w:val="22"/>
        </w:rPr>
      </w:pPr>
      <w:hyperlink w:anchor="_Toc81492176" w:history="1">
        <w:r w:rsidRPr="00867236">
          <w:rPr>
            <w:rStyle w:val="Lienhypertexte"/>
          </w:rPr>
          <w:t>16</w:t>
        </w:r>
        <w:r>
          <w:rPr>
            <w:rFonts w:asciiTheme="minorHAnsi" w:eastAsiaTheme="minorEastAsia" w:hAnsiTheme="minorHAnsi" w:cstheme="minorBidi"/>
            <w:b w:val="0"/>
            <w:caps w:val="0"/>
            <w:sz w:val="22"/>
            <w:szCs w:val="22"/>
          </w:rPr>
          <w:tab/>
        </w:r>
        <w:r w:rsidRPr="00867236">
          <w:rPr>
            <w:rStyle w:val="Lienhypertexte"/>
          </w:rPr>
          <w:t>BRUMISATION</w:t>
        </w:r>
        <w:r>
          <w:rPr>
            <w:webHidden/>
          </w:rPr>
          <w:tab/>
        </w:r>
        <w:r>
          <w:rPr>
            <w:webHidden/>
          </w:rPr>
          <w:fldChar w:fldCharType="begin"/>
        </w:r>
        <w:r>
          <w:rPr>
            <w:webHidden/>
          </w:rPr>
          <w:instrText xml:space="preserve"> PAGEREF _Toc81492176 \h </w:instrText>
        </w:r>
        <w:r>
          <w:rPr>
            <w:webHidden/>
          </w:rPr>
        </w:r>
        <w:r>
          <w:rPr>
            <w:webHidden/>
          </w:rPr>
          <w:fldChar w:fldCharType="separate"/>
        </w:r>
        <w:r>
          <w:rPr>
            <w:webHidden/>
          </w:rPr>
          <w:t>158</w:t>
        </w:r>
        <w:r>
          <w:rPr>
            <w:webHidden/>
          </w:rPr>
          <w:fldChar w:fldCharType="end"/>
        </w:r>
      </w:hyperlink>
    </w:p>
    <w:p w14:paraId="3F172174" w14:textId="77777777" w:rsidR="007368C5" w:rsidRDefault="007368C5" w:rsidP="007368C5">
      <w:pPr>
        <w:pStyle w:val="TM2"/>
        <w:rPr>
          <w:rFonts w:asciiTheme="minorHAnsi" w:eastAsiaTheme="minorEastAsia" w:hAnsiTheme="minorHAnsi" w:cstheme="minorBidi"/>
          <w:caps w:val="0"/>
          <w:sz w:val="22"/>
          <w:szCs w:val="22"/>
        </w:rPr>
      </w:pPr>
      <w:hyperlink w:anchor="_Toc81492177" w:history="1">
        <w:r w:rsidRPr="00867236">
          <w:rPr>
            <w:rStyle w:val="Lienhypertexte"/>
          </w:rPr>
          <w:t>16.1</w:t>
        </w:r>
        <w:r>
          <w:rPr>
            <w:rFonts w:asciiTheme="minorHAnsi" w:eastAsiaTheme="minorEastAsia" w:hAnsiTheme="minorHAnsi" w:cstheme="minorBidi"/>
            <w:caps w:val="0"/>
            <w:sz w:val="22"/>
            <w:szCs w:val="22"/>
          </w:rPr>
          <w:tab/>
        </w:r>
        <w:r w:rsidRPr="00867236">
          <w:rPr>
            <w:rStyle w:val="Lienhypertexte"/>
          </w:rPr>
          <w:t>ARMOIRE</w:t>
        </w:r>
        <w:r>
          <w:rPr>
            <w:webHidden/>
          </w:rPr>
          <w:tab/>
        </w:r>
        <w:r>
          <w:rPr>
            <w:webHidden/>
          </w:rPr>
          <w:fldChar w:fldCharType="begin"/>
        </w:r>
        <w:r>
          <w:rPr>
            <w:webHidden/>
          </w:rPr>
          <w:instrText xml:space="preserve"> PAGEREF _Toc81492177 \h </w:instrText>
        </w:r>
        <w:r>
          <w:rPr>
            <w:webHidden/>
          </w:rPr>
        </w:r>
        <w:r>
          <w:rPr>
            <w:webHidden/>
          </w:rPr>
          <w:fldChar w:fldCharType="separate"/>
        </w:r>
        <w:r>
          <w:rPr>
            <w:webHidden/>
          </w:rPr>
          <w:t>158</w:t>
        </w:r>
        <w:r>
          <w:rPr>
            <w:webHidden/>
          </w:rPr>
          <w:fldChar w:fldCharType="end"/>
        </w:r>
      </w:hyperlink>
    </w:p>
    <w:p w14:paraId="756B3B60" w14:textId="77777777" w:rsidR="007368C5" w:rsidRDefault="007368C5" w:rsidP="007368C5">
      <w:pPr>
        <w:pStyle w:val="TM2"/>
        <w:rPr>
          <w:rFonts w:asciiTheme="minorHAnsi" w:eastAsiaTheme="minorEastAsia" w:hAnsiTheme="minorHAnsi" w:cstheme="minorBidi"/>
          <w:caps w:val="0"/>
          <w:sz w:val="22"/>
          <w:szCs w:val="22"/>
        </w:rPr>
      </w:pPr>
      <w:hyperlink w:anchor="_Toc81492178" w:history="1">
        <w:r w:rsidRPr="00867236">
          <w:rPr>
            <w:rStyle w:val="Lienhypertexte"/>
          </w:rPr>
          <w:t>16.2</w:t>
        </w:r>
        <w:r>
          <w:rPr>
            <w:rFonts w:asciiTheme="minorHAnsi" w:eastAsiaTheme="minorEastAsia" w:hAnsiTheme="minorHAnsi" w:cstheme="minorBidi"/>
            <w:caps w:val="0"/>
            <w:sz w:val="22"/>
            <w:szCs w:val="22"/>
          </w:rPr>
          <w:tab/>
        </w:r>
        <w:r w:rsidRPr="00867236">
          <w:rPr>
            <w:rStyle w:val="Lienhypertexte"/>
          </w:rPr>
          <w:t>TUYAUX D’ALIMENTATION</w:t>
        </w:r>
        <w:r>
          <w:rPr>
            <w:webHidden/>
          </w:rPr>
          <w:tab/>
        </w:r>
        <w:r>
          <w:rPr>
            <w:webHidden/>
          </w:rPr>
          <w:fldChar w:fldCharType="begin"/>
        </w:r>
        <w:r>
          <w:rPr>
            <w:webHidden/>
          </w:rPr>
          <w:instrText xml:space="preserve"> PAGEREF _Toc81492178 \h </w:instrText>
        </w:r>
        <w:r>
          <w:rPr>
            <w:webHidden/>
          </w:rPr>
        </w:r>
        <w:r>
          <w:rPr>
            <w:webHidden/>
          </w:rPr>
          <w:fldChar w:fldCharType="separate"/>
        </w:r>
        <w:r>
          <w:rPr>
            <w:webHidden/>
          </w:rPr>
          <w:t>158</w:t>
        </w:r>
        <w:r>
          <w:rPr>
            <w:webHidden/>
          </w:rPr>
          <w:fldChar w:fldCharType="end"/>
        </w:r>
      </w:hyperlink>
    </w:p>
    <w:p w14:paraId="2DD1C2B8" w14:textId="77777777" w:rsidR="007368C5" w:rsidRDefault="007368C5" w:rsidP="007368C5">
      <w:pPr>
        <w:pStyle w:val="TM2"/>
        <w:rPr>
          <w:rFonts w:asciiTheme="minorHAnsi" w:eastAsiaTheme="minorEastAsia" w:hAnsiTheme="minorHAnsi" w:cstheme="minorBidi"/>
          <w:caps w:val="0"/>
          <w:sz w:val="22"/>
          <w:szCs w:val="22"/>
        </w:rPr>
      </w:pPr>
      <w:hyperlink w:anchor="_Toc81492179" w:history="1">
        <w:r w:rsidRPr="00867236">
          <w:rPr>
            <w:rStyle w:val="Lienhypertexte"/>
          </w:rPr>
          <w:t>16.3</w:t>
        </w:r>
        <w:r>
          <w:rPr>
            <w:rFonts w:asciiTheme="minorHAnsi" w:eastAsiaTheme="minorEastAsia" w:hAnsiTheme="minorHAnsi" w:cstheme="minorBidi"/>
            <w:caps w:val="0"/>
            <w:sz w:val="22"/>
            <w:szCs w:val="22"/>
          </w:rPr>
          <w:tab/>
        </w:r>
        <w:r w:rsidRPr="00867236">
          <w:rPr>
            <w:rStyle w:val="Lienhypertexte"/>
          </w:rPr>
          <w:t>INSTALLATION</w:t>
        </w:r>
        <w:r>
          <w:rPr>
            <w:webHidden/>
          </w:rPr>
          <w:tab/>
        </w:r>
        <w:r>
          <w:rPr>
            <w:webHidden/>
          </w:rPr>
          <w:fldChar w:fldCharType="begin"/>
        </w:r>
        <w:r>
          <w:rPr>
            <w:webHidden/>
          </w:rPr>
          <w:instrText xml:space="preserve"> PAGEREF _Toc81492179 \h </w:instrText>
        </w:r>
        <w:r>
          <w:rPr>
            <w:webHidden/>
          </w:rPr>
        </w:r>
        <w:r>
          <w:rPr>
            <w:webHidden/>
          </w:rPr>
          <w:fldChar w:fldCharType="separate"/>
        </w:r>
        <w:r>
          <w:rPr>
            <w:webHidden/>
          </w:rPr>
          <w:t>158</w:t>
        </w:r>
        <w:r>
          <w:rPr>
            <w:webHidden/>
          </w:rPr>
          <w:fldChar w:fldCharType="end"/>
        </w:r>
      </w:hyperlink>
    </w:p>
    <w:p w14:paraId="6327D599" w14:textId="77777777" w:rsidR="007368C5" w:rsidRDefault="007368C5" w:rsidP="007368C5">
      <w:pPr>
        <w:pStyle w:val="TM2"/>
        <w:rPr>
          <w:rFonts w:asciiTheme="minorHAnsi" w:eastAsiaTheme="minorEastAsia" w:hAnsiTheme="minorHAnsi" w:cstheme="minorBidi"/>
          <w:caps w:val="0"/>
          <w:sz w:val="22"/>
          <w:szCs w:val="22"/>
        </w:rPr>
      </w:pPr>
      <w:hyperlink w:anchor="_Toc81492180" w:history="1">
        <w:r w:rsidRPr="00867236">
          <w:rPr>
            <w:rStyle w:val="Lienhypertexte"/>
          </w:rPr>
          <w:t>16.4</w:t>
        </w:r>
        <w:r>
          <w:rPr>
            <w:rFonts w:asciiTheme="minorHAnsi" w:eastAsiaTheme="minorEastAsia" w:hAnsiTheme="minorHAnsi" w:cstheme="minorBidi"/>
            <w:caps w:val="0"/>
            <w:sz w:val="22"/>
            <w:szCs w:val="22"/>
          </w:rPr>
          <w:tab/>
        </w:r>
        <w:r w:rsidRPr="00867236">
          <w:rPr>
            <w:rStyle w:val="Lienhypertexte"/>
          </w:rPr>
          <w:t>BUSES ET ETRIERS</w:t>
        </w:r>
        <w:r>
          <w:rPr>
            <w:webHidden/>
          </w:rPr>
          <w:tab/>
        </w:r>
        <w:r>
          <w:rPr>
            <w:webHidden/>
          </w:rPr>
          <w:fldChar w:fldCharType="begin"/>
        </w:r>
        <w:r>
          <w:rPr>
            <w:webHidden/>
          </w:rPr>
          <w:instrText xml:space="preserve"> PAGEREF _Toc81492180 \h </w:instrText>
        </w:r>
        <w:r>
          <w:rPr>
            <w:webHidden/>
          </w:rPr>
        </w:r>
        <w:r>
          <w:rPr>
            <w:webHidden/>
          </w:rPr>
          <w:fldChar w:fldCharType="separate"/>
        </w:r>
        <w:r>
          <w:rPr>
            <w:webHidden/>
          </w:rPr>
          <w:t>158</w:t>
        </w:r>
        <w:r>
          <w:rPr>
            <w:webHidden/>
          </w:rPr>
          <w:fldChar w:fldCharType="end"/>
        </w:r>
      </w:hyperlink>
    </w:p>
    <w:p w14:paraId="0A3A36BC" w14:textId="77777777" w:rsidR="007368C5" w:rsidRDefault="007368C5" w:rsidP="007368C5">
      <w:pPr>
        <w:pStyle w:val="TM2"/>
        <w:rPr>
          <w:rFonts w:asciiTheme="minorHAnsi" w:eastAsiaTheme="minorEastAsia" w:hAnsiTheme="minorHAnsi" w:cstheme="minorBidi"/>
          <w:caps w:val="0"/>
          <w:sz w:val="22"/>
          <w:szCs w:val="22"/>
        </w:rPr>
      </w:pPr>
      <w:hyperlink w:anchor="_Toc81492181" w:history="1">
        <w:r w:rsidRPr="00867236">
          <w:rPr>
            <w:rStyle w:val="Lienhypertexte"/>
          </w:rPr>
          <w:t>16.5</w:t>
        </w:r>
        <w:r>
          <w:rPr>
            <w:rFonts w:asciiTheme="minorHAnsi" w:eastAsiaTheme="minorEastAsia" w:hAnsiTheme="minorHAnsi" w:cstheme="minorBidi"/>
            <w:caps w:val="0"/>
            <w:sz w:val="22"/>
            <w:szCs w:val="22"/>
          </w:rPr>
          <w:tab/>
        </w:r>
        <w:r w:rsidRPr="00867236">
          <w:rPr>
            <w:rStyle w:val="Lienhypertexte"/>
          </w:rPr>
          <w:t>Etiquetage</w:t>
        </w:r>
        <w:r>
          <w:rPr>
            <w:webHidden/>
          </w:rPr>
          <w:tab/>
        </w:r>
        <w:r>
          <w:rPr>
            <w:webHidden/>
          </w:rPr>
          <w:fldChar w:fldCharType="begin"/>
        </w:r>
        <w:r>
          <w:rPr>
            <w:webHidden/>
          </w:rPr>
          <w:instrText xml:space="preserve"> PAGEREF _Toc81492181 \h </w:instrText>
        </w:r>
        <w:r>
          <w:rPr>
            <w:webHidden/>
          </w:rPr>
        </w:r>
        <w:r>
          <w:rPr>
            <w:webHidden/>
          </w:rPr>
          <w:fldChar w:fldCharType="separate"/>
        </w:r>
        <w:r>
          <w:rPr>
            <w:webHidden/>
          </w:rPr>
          <w:t>159</w:t>
        </w:r>
        <w:r>
          <w:rPr>
            <w:webHidden/>
          </w:rPr>
          <w:fldChar w:fldCharType="end"/>
        </w:r>
      </w:hyperlink>
    </w:p>
    <w:p w14:paraId="76529034" w14:textId="77777777" w:rsidR="007368C5" w:rsidRDefault="007368C5" w:rsidP="007368C5">
      <w:pPr>
        <w:pStyle w:val="TM2"/>
        <w:rPr>
          <w:rFonts w:asciiTheme="minorHAnsi" w:eastAsiaTheme="minorEastAsia" w:hAnsiTheme="minorHAnsi" w:cstheme="minorBidi"/>
          <w:caps w:val="0"/>
          <w:sz w:val="22"/>
          <w:szCs w:val="22"/>
        </w:rPr>
      </w:pPr>
      <w:hyperlink w:anchor="_Toc81492182" w:history="1">
        <w:r w:rsidRPr="00867236">
          <w:rPr>
            <w:rStyle w:val="Lienhypertexte"/>
          </w:rPr>
          <w:t>16.6</w:t>
        </w:r>
        <w:r>
          <w:rPr>
            <w:rFonts w:asciiTheme="minorHAnsi" w:eastAsiaTheme="minorEastAsia" w:hAnsiTheme="minorHAnsi" w:cstheme="minorBidi"/>
            <w:caps w:val="0"/>
            <w:sz w:val="22"/>
            <w:szCs w:val="22"/>
          </w:rPr>
          <w:tab/>
        </w:r>
        <w:r w:rsidRPr="00867236">
          <w:rPr>
            <w:rStyle w:val="Lienhypertexte"/>
          </w:rPr>
          <w:t>Programmation, contrôles, mise en service et réception</w:t>
        </w:r>
        <w:r>
          <w:rPr>
            <w:webHidden/>
          </w:rPr>
          <w:tab/>
        </w:r>
        <w:r>
          <w:rPr>
            <w:webHidden/>
          </w:rPr>
          <w:fldChar w:fldCharType="begin"/>
        </w:r>
        <w:r>
          <w:rPr>
            <w:webHidden/>
          </w:rPr>
          <w:instrText xml:space="preserve"> PAGEREF _Toc81492182 \h </w:instrText>
        </w:r>
        <w:r>
          <w:rPr>
            <w:webHidden/>
          </w:rPr>
        </w:r>
        <w:r>
          <w:rPr>
            <w:webHidden/>
          </w:rPr>
          <w:fldChar w:fldCharType="separate"/>
        </w:r>
        <w:r>
          <w:rPr>
            <w:webHidden/>
          </w:rPr>
          <w:t>159</w:t>
        </w:r>
        <w:r>
          <w:rPr>
            <w:webHidden/>
          </w:rPr>
          <w:fldChar w:fldCharType="end"/>
        </w:r>
      </w:hyperlink>
    </w:p>
    <w:p w14:paraId="587306C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83" w:history="1">
        <w:r w:rsidRPr="00867236">
          <w:rPr>
            <w:rStyle w:val="Lienhypertexte"/>
            <w:noProof/>
          </w:rPr>
          <w:t>16.6.1</w:t>
        </w:r>
        <w:r>
          <w:rPr>
            <w:rFonts w:asciiTheme="minorHAnsi" w:eastAsiaTheme="minorEastAsia" w:hAnsiTheme="minorHAnsi" w:cstheme="minorBidi"/>
            <w:noProof/>
            <w:sz w:val="22"/>
            <w:szCs w:val="22"/>
          </w:rPr>
          <w:tab/>
        </w:r>
        <w:r w:rsidRPr="00867236">
          <w:rPr>
            <w:rStyle w:val="Lienhypertexte"/>
            <w:noProof/>
          </w:rPr>
          <w:t>Programmation :</w:t>
        </w:r>
        <w:r>
          <w:rPr>
            <w:noProof/>
            <w:webHidden/>
          </w:rPr>
          <w:tab/>
        </w:r>
        <w:r>
          <w:rPr>
            <w:noProof/>
            <w:webHidden/>
          </w:rPr>
          <w:fldChar w:fldCharType="begin"/>
        </w:r>
        <w:r>
          <w:rPr>
            <w:noProof/>
            <w:webHidden/>
          </w:rPr>
          <w:instrText xml:space="preserve"> PAGEREF _Toc81492183 \h </w:instrText>
        </w:r>
        <w:r>
          <w:rPr>
            <w:noProof/>
            <w:webHidden/>
          </w:rPr>
        </w:r>
        <w:r>
          <w:rPr>
            <w:noProof/>
            <w:webHidden/>
          </w:rPr>
          <w:fldChar w:fldCharType="separate"/>
        </w:r>
        <w:r>
          <w:rPr>
            <w:noProof/>
            <w:webHidden/>
          </w:rPr>
          <w:t>159</w:t>
        </w:r>
        <w:r>
          <w:rPr>
            <w:noProof/>
            <w:webHidden/>
          </w:rPr>
          <w:fldChar w:fldCharType="end"/>
        </w:r>
      </w:hyperlink>
    </w:p>
    <w:p w14:paraId="4FD83C7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84" w:history="1">
        <w:r w:rsidRPr="00867236">
          <w:rPr>
            <w:rStyle w:val="Lienhypertexte"/>
            <w:noProof/>
          </w:rPr>
          <w:t>16.6.2</w:t>
        </w:r>
        <w:r>
          <w:rPr>
            <w:rFonts w:asciiTheme="minorHAnsi" w:eastAsiaTheme="minorEastAsia" w:hAnsiTheme="minorHAnsi" w:cstheme="minorBidi"/>
            <w:noProof/>
            <w:sz w:val="22"/>
            <w:szCs w:val="22"/>
          </w:rPr>
          <w:tab/>
        </w:r>
        <w:r w:rsidRPr="00867236">
          <w:rPr>
            <w:rStyle w:val="Lienhypertexte"/>
            <w:noProof/>
          </w:rPr>
          <w:t>Essai de fonctionnement :</w:t>
        </w:r>
        <w:r>
          <w:rPr>
            <w:noProof/>
            <w:webHidden/>
          </w:rPr>
          <w:tab/>
        </w:r>
        <w:r>
          <w:rPr>
            <w:noProof/>
            <w:webHidden/>
          </w:rPr>
          <w:fldChar w:fldCharType="begin"/>
        </w:r>
        <w:r>
          <w:rPr>
            <w:noProof/>
            <w:webHidden/>
          </w:rPr>
          <w:instrText xml:space="preserve"> PAGEREF _Toc81492184 \h </w:instrText>
        </w:r>
        <w:r>
          <w:rPr>
            <w:noProof/>
            <w:webHidden/>
          </w:rPr>
        </w:r>
        <w:r>
          <w:rPr>
            <w:noProof/>
            <w:webHidden/>
          </w:rPr>
          <w:fldChar w:fldCharType="separate"/>
        </w:r>
        <w:r>
          <w:rPr>
            <w:noProof/>
            <w:webHidden/>
          </w:rPr>
          <w:t>159</w:t>
        </w:r>
        <w:r>
          <w:rPr>
            <w:noProof/>
            <w:webHidden/>
          </w:rPr>
          <w:fldChar w:fldCharType="end"/>
        </w:r>
      </w:hyperlink>
    </w:p>
    <w:p w14:paraId="3593725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85" w:history="1">
        <w:r w:rsidRPr="00867236">
          <w:rPr>
            <w:rStyle w:val="Lienhypertexte"/>
            <w:noProof/>
          </w:rPr>
          <w:t>16.6.3</w:t>
        </w:r>
        <w:r>
          <w:rPr>
            <w:rFonts w:asciiTheme="minorHAnsi" w:eastAsiaTheme="minorEastAsia" w:hAnsiTheme="minorHAnsi" w:cstheme="minorBidi"/>
            <w:noProof/>
            <w:sz w:val="22"/>
            <w:szCs w:val="22"/>
          </w:rPr>
          <w:tab/>
        </w:r>
        <w:r w:rsidRPr="00867236">
          <w:rPr>
            <w:rStyle w:val="Lienhypertexte"/>
            <w:noProof/>
          </w:rPr>
          <w:t>Contrôle de conformité :</w:t>
        </w:r>
        <w:r>
          <w:rPr>
            <w:noProof/>
            <w:webHidden/>
          </w:rPr>
          <w:tab/>
        </w:r>
        <w:r>
          <w:rPr>
            <w:noProof/>
            <w:webHidden/>
          </w:rPr>
          <w:fldChar w:fldCharType="begin"/>
        </w:r>
        <w:r>
          <w:rPr>
            <w:noProof/>
            <w:webHidden/>
          </w:rPr>
          <w:instrText xml:space="preserve"> PAGEREF _Toc81492185 \h </w:instrText>
        </w:r>
        <w:r>
          <w:rPr>
            <w:noProof/>
            <w:webHidden/>
          </w:rPr>
        </w:r>
        <w:r>
          <w:rPr>
            <w:noProof/>
            <w:webHidden/>
          </w:rPr>
          <w:fldChar w:fldCharType="separate"/>
        </w:r>
        <w:r>
          <w:rPr>
            <w:noProof/>
            <w:webHidden/>
          </w:rPr>
          <w:t>159</w:t>
        </w:r>
        <w:r>
          <w:rPr>
            <w:noProof/>
            <w:webHidden/>
          </w:rPr>
          <w:fldChar w:fldCharType="end"/>
        </w:r>
      </w:hyperlink>
    </w:p>
    <w:p w14:paraId="74969C1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86" w:history="1">
        <w:r w:rsidRPr="00867236">
          <w:rPr>
            <w:rStyle w:val="Lienhypertexte"/>
            <w:noProof/>
          </w:rPr>
          <w:t>16.6.4</w:t>
        </w:r>
        <w:r>
          <w:rPr>
            <w:rFonts w:asciiTheme="minorHAnsi" w:eastAsiaTheme="minorEastAsia" w:hAnsiTheme="minorHAnsi" w:cstheme="minorBidi"/>
            <w:noProof/>
            <w:sz w:val="22"/>
            <w:szCs w:val="22"/>
          </w:rPr>
          <w:tab/>
        </w:r>
        <w:r w:rsidRPr="00867236">
          <w:rPr>
            <w:rStyle w:val="Lienhypertexte"/>
            <w:noProof/>
          </w:rPr>
          <w:t>Désinfection :</w:t>
        </w:r>
        <w:r>
          <w:rPr>
            <w:noProof/>
            <w:webHidden/>
          </w:rPr>
          <w:tab/>
        </w:r>
        <w:r>
          <w:rPr>
            <w:noProof/>
            <w:webHidden/>
          </w:rPr>
          <w:fldChar w:fldCharType="begin"/>
        </w:r>
        <w:r>
          <w:rPr>
            <w:noProof/>
            <w:webHidden/>
          </w:rPr>
          <w:instrText xml:space="preserve"> PAGEREF _Toc81492186 \h </w:instrText>
        </w:r>
        <w:r>
          <w:rPr>
            <w:noProof/>
            <w:webHidden/>
          </w:rPr>
        </w:r>
        <w:r>
          <w:rPr>
            <w:noProof/>
            <w:webHidden/>
          </w:rPr>
          <w:fldChar w:fldCharType="separate"/>
        </w:r>
        <w:r>
          <w:rPr>
            <w:noProof/>
            <w:webHidden/>
          </w:rPr>
          <w:t>159</w:t>
        </w:r>
        <w:r>
          <w:rPr>
            <w:noProof/>
            <w:webHidden/>
          </w:rPr>
          <w:fldChar w:fldCharType="end"/>
        </w:r>
      </w:hyperlink>
    </w:p>
    <w:p w14:paraId="50F0184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87" w:history="1">
        <w:r w:rsidRPr="00867236">
          <w:rPr>
            <w:rStyle w:val="Lienhypertexte"/>
            <w:noProof/>
          </w:rPr>
          <w:t>16.6.5</w:t>
        </w:r>
        <w:r>
          <w:rPr>
            <w:rFonts w:asciiTheme="minorHAnsi" w:eastAsiaTheme="minorEastAsia" w:hAnsiTheme="minorHAnsi" w:cstheme="minorBidi"/>
            <w:noProof/>
            <w:sz w:val="22"/>
            <w:szCs w:val="22"/>
          </w:rPr>
          <w:tab/>
        </w:r>
        <w:r w:rsidRPr="00867236">
          <w:rPr>
            <w:rStyle w:val="Lienhypertexte"/>
            <w:noProof/>
          </w:rPr>
          <w:t>Réception:</w:t>
        </w:r>
        <w:r>
          <w:rPr>
            <w:noProof/>
            <w:webHidden/>
          </w:rPr>
          <w:tab/>
        </w:r>
        <w:r>
          <w:rPr>
            <w:noProof/>
            <w:webHidden/>
          </w:rPr>
          <w:fldChar w:fldCharType="begin"/>
        </w:r>
        <w:r>
          <w:rPr>
            <w:noProof/>
            <w:webHidden/>
          </w:rPr>
          <w:instrText xml:space="preserve"> PAGEREF _Toc81492187 \h </w:instrText>
        </w:r>
        <w:r>
          <w:rPr>
            <w:noProof/>
            <w:webHidden/>
          </w:rPr>
        </w:r>
        <w:r>
          <w:rPr>
            <w:noProof/>
            <w:webHidden/>
          </w:rPr>
          <w:fldChar w:fldCharType="separate"/>
        </w:r>
        <w:r>
          <w:rPr>
            <w:noProof/>
            <w:webHidden/>
          </w:rPr>
          <w:t>159</w:t>
        </w:r>
        <w:r>
          <w:rPr>
            <w:noProof/>
            <w:webHidden/>
          </w:rPr>
          <w:fldChar w:fldCharType="end"/>
        </w:r>
      </w:hyperlink>
    </w:p>
    <w:p w14:paraId="25E0D694" w14:textId="77777777" w:rsidR="007368C5" w:rsidRDefault="007368C5" w:rsidP="007368C5">
      <w:pPr>
        <w:pStyle w:val="TM1"/>
        <w:rPr>
          <w:rFonts w:asciiTheme="minorHAnsi" w:eastAsiaTheme="minorEastAsia" w:hAnsiTheme="minorHAnsi" w:cstheme="minorBidi"/>
          <w:b w:val="0"/>
          <w:caps w:val="0"/>
          <w:sz w:val="22"/>
          <w:szCs w:val="22"/>
        </w:rPr>
      </w:pPr>
      <w:hyperlink w:anchor="_Toc81492188" w:history="1">
        <w:r w:rsidRPr="00867236">
          <w:rPr>
            <w:rStyle w:val="Lienhypertexte"/>
          </w:rPr>
          <w:t>17</w:t>
        </w:r>
        <w:r>
          <w:rPr>
            <w:rFonts w:asciiTheme="minorHAnsi" w:eastAsiaTheme="minorEastAsia" w:hAnsiTheme="minorHAnsi" w:cstheme="minorBidi"/>
            <w:b w:val="0"/>
            <w:caps w:val="0"/>
            <w:sz w:val="22"/>
            <w:szCs w:val="22"/>
          </w:rPr>
          <w:tab/>
        </w:r>
        <w:r w:rsidRPr="00867236">
          <w:rPr>
            <w:rStyle w:val="Lienhypertexte"/>
          </w:rPr>
          <w:t>MISE A NIVEAU D’OUVRAGES DE CONCESSIONNAIRES</w:t>
        </w:r>
        <w:r>
          <w:rPr>
            <w:webHidden/>
          </w:rPr>
          <w:tab/>
        </w:r>
        <w:r>
          <w:rPr>
            <w:webHidden/>
          </w:rPr>
          <w:fldChar w:fldCharType="begin"/>
        </w:r>
        <w:r>
          <w:rPr>
            <w:webHidden/>
          </w:rPr>
          <w:instrText xml:space="preserve"> PAGEREF _Toc81492188 \h </w:instrText>
        </w:r>
        <w:r>
          <w:rPr>
            <w:webHidden/>
          </w:rPr>
        </w:r>
        <w:r>
          <w:rPr>
            <w:webHidden/>
          </w:rPr>
          <w:fldChar w:fldCharType="separate"/>
        </w:r>
        <w:r>
          <w:rPr>
            <w:webHidden/>
          </w:rPr>
          <w:t>160</w:t>
        </w:r>
        <w:r>
          <w:rPr>
            <w:webHidden/>
          </w:rPr>
          <w:fldChar w:fldCharType="end"/>
        </w:r>
      </w:hyperlink>
    </w:p>
    <w:p w14:paraId="3D94C3BB" w14:textId="77777777" w:rsidR="007368C5" w:rsidRDefault="007368C5" w:rsidP="007368C5">
      <w:pPr>
        <w:pStyle w:val="TM1"/>
        <w:rPr>
          <w:rFonts w:asciiTheme="minorHAnsi" w:eastAsiaTheme="minorEastAsia" w:hAnsiTheme="minorHAnsi" w:cstheme="minorBidi"/>
          <w:b w:val="0"/>
          <w:caps w:val="0"/>
          <w:sz w:val="22"/>
          <w:szCs w:val="22"/>
        </w:rPr>
      </w:pPr>
      <w:hyperlink w:anchor="_Toc81492189" w:history="1">
        <w:r w:rsidRPr="00867236">
          <w:rPr>
            <w:rStyle w:val="Lienhypertexte"/>
          </w:rPr>
          <w:t>18</w:t>
        </w:r>
        <w:r>
          <w:rPr>
            <w:rFonts w:asciiTheme="minorHAnsi" w:eastAsiaTheme="minorEastAsia" w:hAnsiTheme="minorHAnsi" w:cstheme="minorBidi"/>
            <w:b w:val="0"/>
            <w:caps w:val="0"/>
            <w:sz w:val="22"/>
            <w:szCs w:val="22"/>
          </w:rPr>
          <w:tab/>
        </w:r>
        <w:r w:rsidRPr="00867236">
          <w:rPr>
            <w:rStyle w:val="Lienhypertexte"/>
          </w:rPr>
          <w:t>MISE EN œuvre DES elements beton prefabriques</w:t>
        </w:r>
        <w:r>
          <w:rPr>
            <w:webHidden/>
          </w:rPr>
          <w:tab/>
        </w:r>
        <w:r>
          <w:rPr>
            <w:webHidden/>
          </w:rPr>
          <w:fldChar w:fldCharType="begin"/>
        </w:r>
        <w:r>
          <w:rPr>
            <w:webHidden/>
          </w:rPr>
          <w:instrText xml:space="preserve"> PAGEREF _Toc81492189 \h </w:instrText>
        </w:r>
        <w:r>
          <w:rPr>
            <w:webHidden/>
          </w:rPr>
        </w:r>
        <w:r>
          <w:rPr>
            <w:webHidden/>
          </w:rPr>
          <w:fldChar w:fldCharType="separate"/>
        </w:r>
        <w:r>
          <w:rPr>
            <w:webHidden/>
          </w:rPr>
          <w:t>160</w:t>
        </w:r>
        <w:r>
          <w:rPr>
            <w:webHidden/>
          </w:rPr>
          <w:fldChar w:fldCharType="end"/>
        </w:r>
      </w:hyperlink>
    </w:p>
    <w:p w14:paraId="0F25C038" w14:textId="77777777" w:rsidR="007368C5" w:rsidRDefault="007368C5" w:rsidP="007368C5">
      <w:pPr>
        <w:pStyle w:val="TM2"/>
        <w:rPr>
          <w:rFonts w:asciiTheme="minorHAnsi" w:eastAsiaTheme="minorEastAsia" w:hAnsiTheme="minorHAnsi" w:cstheme="minorBidi"/>
          <w:caps w:val="0"/>
          <w:sz w:val="22"/>
          <w:szCs w:val="22"/>
        </w:rPr>
      </w:pPr>
      <w:hyperlink w:anchor="_Toc81492190" w:history="1">
        <w:r w:rsidRPr="00867236">
          <w:rPr>
            <w:rStyle w:val="Lienhypertexte"/>
          </w:rPr>
          <w:t>18.1</w:t>
        </w:r>
        <w:r>
          <w:rPr>
            <w:rFonts w:asciiTheme="minorHAnsi" w:eastAsiaTheme="minorEastAsia" w:hAnsiTheme="minorHAnsi" w:cstheme="minorBidi"/>
            <w:caps w:val="0"/>
            <w:sz w:val="22"/>
            <w:szCs w:val="22"/>
          </w:rPr>
          <w:tab/>
        </w:r>
        <w:r w:rsidRPr="00867236">
          <w:rPr>
            <w:rStyle w:val="Lienhypertexte"/>
          </w:rPr>
          <w:t>Le calage des bordures</w:t>
        </w:r>
        <w:r>
          <w:rPr>
            <w:webHidden/>
          </w:rPr>
          <w:tab/>
        </w:r>
        <w:r>
          <w:rPr>
            <w:webHidden/>
          </w:rPr>
          <w:fldChar w:fldCharType="begin"/>
        </w:r>
        <w:r>
          <w:rPr>
            <w:webHidden/>
          </w:rPr>
          <w:instrText xml:space="preserve"> PAGEREF _Toc81492190 \h </w:instrText>
        </w:r>
        <w:r>
          <w:rPr>
            <w:webHidden/>
          </w:rPr>
        </w:r>
        <w:r>
          <w:rPr>
            <w:webHidden/>
          </w:rPr>
          <w:fldChar w:fldCharType="separate"/>
        </w:r>
        <w:r>
          <w:rPr>
            <w:webHidden/>
          </w:rPr>
          <w:t>160</w:t>
        </w:r>
        <w:r>
          <w:rPr>
            <w:webHidden/>
          </w:rPr>
          <w:fldChar w:fldCharType="end"/>
        </w:r>
      </w:hyperlink>
    </w:p>
    <w:p w14:paraId="364BCB4F" w14:textId="77777777" w:rsidR="007368C5" w:rsidRDefault="007368C5" w:rsidP="007368C5">
      <w:pPr>
        <w:pStyle w:val="TM2"/>
        <w:rPr>
          <w:rFonts w:asciiTheme="minorHAnsi" w:eastAsiaTheme="minorEastAsia" w:hAnsiTheme="minorHAnsi" w:cstheme="minorBidi"/>
          <w:caps w:val="0"/>
          <w:sz w:val="22"/>
          <w:szCs w:val="22"/>
        </w:rPr>
      </w:pPr>
      <w:hyperlink w:anchor="_Toc81492191" w:history="1">
        <w:r w:rsidRPr="00867236">
          <w:rPr>
            <w:rStyle w:val="Lienhypertexte"/>
          </w:rPr>
          <w:t>18.2</w:t>
        </w:r>
        <w:r>
          <w:rPr>
            <w:rFonts w:asciiTheme="minorHAnsi" w:eastAsiaTheme="minorEastAsia" w:hAnsiTheme="minorHAnsi" w:cstheme="minorBidi"/>
            <w:caps w:val="0"/>
            <w:sz w:val="22"/>
            <w:szCs w:val="22"/>
          </w:rPr>
          <w:tab/>
        </w:r>
        <w:r w:rsidRPr="00867236">
          <w:rPr>
            <w:rStyle w:val="Lienhypertexte"/>
          </w:rPr>
          <w:t>La confection des joints</w:t>
        </w:r>
        <w:r>
          <w:rPr>
            <w:webHidden/>
          </w:rPr>
          <w:tab/>
        </w:r>
        <w:r>
          <w:rPr>
            <w:webHidden/>
          </w:rPr>
          <w:fldChar w:fldCharType="begin"/>
        </w:r>
        <w:r>
          <w:rPr>
            <w:webHidden/>
          </w:rPr>
          <w:instrText xml:space="preserve"> PAGEREF _Toc81492191 \h </w:instrText>
        </w:r>
        <w:r>
          <w:rPr>
            <w:webHidden/>
          </w:rPr>
        </w:r>
        <w:r>
          <w:rPr>
            <w:webHidden/>
          </w:rPr>
          <w:fldChar w:fldCharType="separate"/>
        </w:r>
        <w:r>
          <w:rPr>
            <w:webHidden/>
          </w:rPr>
          <w:t>160</w:t>
        </w:r>
        <w:r>
          <w:rPr>
            <w:webHidden/>
          </w:rPr>
          <w:fldChar w:fldCharType="end"/>
        </w:r>
      </w:hyperlink>
    </w:p>
    <w:p w14:paraId="14C35A90" w14:textId="77777777" w:rsidR="007368C5" w:rsidRDefault="007368C5" w:rsidP="007368C5">
      <w:pPr>
        <w:pStyle w:val="TM2"/>
        <w:rPr>
          <w:rFonts w:asciiTheme="minorHAnsi" w:eastAsiaTheme="minorEastAsia" w:hAnsiTheme="minorHAnsi" w:cstheme="minorBidi"/>
          <w:caps w:val="0"/>
          <w:sz w:val="22"/>
          <w:szCs w:val="22"/>
        </w:rPr>
      </w:pPr>
      <w:hyperlink w:anchor="_Toc81492192" w:history="1">
        <w:r w:rsidRPr="00867236">
          <w:rPr>
            <w:rStyle w:val="Lienhypertexte"/>
          </w:rPr>
          <w:t>18.3</w:t>
        </w:r>
        <w:r>
          <w:rPr>
            <w:rFonts w:asciiTheme="minorHAnsi" w:eastAsiaTheme="minorEastAsia" w:hAnsiTheme="minorHAnsi" w:cstheme="minorBidi"/>
            <w:caps w:val="0"/>
            <w:sz w:val="22"/>
            <w:szCs w:val="22"/>
          </w:rPr>
          <w:tab/>
        </w:r>
        <w:r w:rsidRPr="00867236">
          <w:rPr>
            <w:rStyle w:val="Lienhypertexte"/>
          </w:rPr>
          <w:t>Cas des bordures franchissables fortement sollicitées</w:t>
        </w:r>
        <w:r>
          <w:rPr>
            <w:webHidden/>
          </w:rPr>
          <w:tab/>
        </w:r>
        <w:r>
          <w:rPr>
            <w:webHidden/>
          </w:rPr>
          <w:fldChar w:fldCharType="begin"/>
        </w:r>
        <w:r>
          <w:rPr>
            <w:webHidden/>
          </w:rPr>
          <w:instrText xml:space="preserve"> PAGEREF _Toc81492192 \h </w:instrText>
        </w:r>
        <w:r>
          <w:rPr>
            <w:webHidden/>
          </w:rPr>
        </w:r>
        <w:r>
          <w:rPr>
            <w:webHidden/>
          </w:rPr>
          <w:fldChar w:fldCharType="separate"/>
        </w:r>
        <w:r>
          <w:rPr>
            <w:webHidden/>
          </w:rPr>
          <w:t>160</w:t>
        </w:r>
        <w:r>
          <w:rPr>
            <w:webHidden/>
          </w:rPr>
          <w:fldChar w:fldCharType="end"/>
        </w:r>
      </w:hyperlink>
    </w:p>
    <w:p w14:paraId="2575F705" w14:textId="77777777" w:rsidR="007368C5" w:rsidRDefault="007368C5" w:rsidP="007368C5">
      <w:pPr>
        <w:pStyle w:val="TM2"/>
        <w:rPr>
          <w:rFonts w:asciiTheme="minorHAnsi" w:eastAsiaTheme="minorEastAsia" w:hAnsiTheme="minorHAnsi" w:cstheme="minorBidi"/>
          <w:caps w:val="0"/>
          <w:sz w:val="22"/>
          <w:szCs w:val="22"/>
        </w:rPr>
      </w:pPr>
      <w:hyperlink w:anchor="_Toc81492193" w:history="1">
        <w:r w:rsidRPr="00867236">
          <w:rPr>
            <w:rStyle w:val="Lienhypertexte"/>
          </w:rPr>
          <w:t>18.4</w:t>
        </w:r>
        <w:r>
          <w:rPr>
            <w:rFonts w:asciiTheme="minorHAnsi" w:eastAsiaTheme="minorEastAsia" w:hAnsiTheme="minorHAnsi" w:cstheme="minorBidi"/>
            <w:caps w:val="0"/>
            <w:sz w:val="22"/>
            <w:szCs w:val="22"/>
          </w:rPr>
          <w:tab/>
        </w:r>
        <w:r w:rsidRPr="00867236">
          <w:rPr>
            <w:rStyle w:val="Lienhypertexte"/>
          </w:rPr>
          <w:t>Evacuation des eaux</w:t>
        </w:r>
        <w:r>
          <w:rPr>
            <w:webHidden/>
          </w:rPr>
          <w:tab/>
        </w:r>
        <w:r>
          <w:rPr>
            <w:webHidden/>
          </w:rPr>
          <w:fldChar w:fldCharType="begin"/>
        </w:r>
        <w:r>
          <w:rPr>
            <w:webHidden/>
          </w:rPr>
          <w:instrText xml:space="preserve"> PAGEREF _Toc81492193 \h </w:instrText>
        </w:r>
        <w:r>
          <w:rPr>
            <w:webHidden/>
          </w:rPr>
        </w:r>
        <w:r>
          <w:rPr>
            <w:webHidden/>
          </w:rPr>
          <w:fldChar w:fldCharType="separate"/>
        </w:r>
        <w:r>
          <w:rPr>
            <w:webHidden/>
          </w:rPr>
          <w:t>160</w:t>
        </w:r>
        <w:r>
          <w:rPr>
            <w:webHidden/>
          </w:rPr>
          <w:fldChar w:fldCharType="end"/>
        </w:r>
      </w:hyperlink>
    </w:p>
    <w:p w14:paraId="399230D7" w14:textId="77777777" w:rsidR="007368C5" w:rsidRDefault="007368C5" w:rsidP="007368C5">
      <w:pPr>
        <w:pStyle w:val="TM2"/>
        <w:rPr>
          <w:rFonts w:asciiTheme="minorHAnsi" w:eastAsiaTheme="minorEastAsia" w:hAnsiTheme="minorHAnsi" w:cstheme="minorBidi"/>
          <w:caps w:val="0"/>
          <w:sz w:val="22"/>
          <w:szCs w:val="22"/>
        </w:rPr>
      </w:pPr>
      <w:hyperlink w:anchor="_Toc81492194" w:history="1">
        <w:r w:rsidRPr="00867236">
          <w:rPr>
            <w:rStyle w:val="Lienhypertexte"/>
          </w:rPr>
          <w:t>18.5</w:t>
        </w:r>
        <w:r>
          <w:rPr>
            <w:rFonts w:asciiTheme="minorHAnsi" w:eastAsiaTheme="minorEastAsia" w:hAnsiTheme="minorHAnsi" w:cstheme="minorBidi"/>
            <w:caps w:val="0"/>
            <w:sz w:val="22"/>
            <w:szCs w:val="22"/>
          </w:rPr>
          <w:tab/>
        </w:r>
        <w:r w:rsidRPr="00867236">
          <w:rPr>
            <w:rStyle w:val="Lienhypertexte"/>
          </w:rPr>
          <w:t>MISE EN ŒUVRE DES VOLIGES METALLIQUES</w:t>
        </w:r>
        <w:r>
          <w:rPr>
            <w:webHidden/>
          </w:rPr>
          <w:tab/>
        </w:r>
        <w:r>
          <w:rPr>
            <w:webHidden/>
          </w:rPr>
          <w:fldChar w:fldCharType="begin"/>
        </w:r>
        <w:r>
          <w:rPr>
            <w:webHidden/>
          </w:rPr>
          <w:instrText xml:space="preserve"> PAGEREF _Toc81492194 \h </w:instrText>
        </w:r>
        <w:r>
          <w:rPr>
            <w:webHidden/>
          </w:rPr>
        </w:r>
        <w:r>
          <w:rPr>
            <w:webHidden/>
          </w:rPr>
          <w:fldChar w:fldCharType="separate"/>
        </w:r>
        <w:r>
          <w:rPr>
            <w:webHidden/>
          </w:rPr>
          <w:t>161</w:t>
        </w:r>
        <w:r>
          <w:rPr>
            <w:webHidden/>
          </w:rPr>
          <w:fldChar w:fldCharType="end"/>
        </w:r>
      </w:hyperlink>
    </w:p>
    <w:p w14:paraId="38688086" w14:textId="77777777" w:rsidR="007368C5" w:rsidRDefault="007368C5" w:rsidP="007368C5">
      <w:pPr>
        <w:pStyle w:val="TM1"/>
        <w:rPr>
          <w:rFonts w:asciiTheme="minorHAnsi" w:eastAsiaTheme="minorEastAsia" w:hAnsiTheme="minorHAnsi" w:cstheme="minorBidi"/>
          <w:b w:val="0"/>
          <w:caps w:val="0"/>
          <w:sz w:val="22"/>
          <w:szCs w:val="22"/>
        </w:rPr>
      </w:pPr>
      <w:hyperlink w:anchor="_Toc81492195" w:history="1">
        <w:r w:rsidRPr="00867236">
          <w:rPr>
            <w:rStyle w:val="Lienhypertexte"/>
          </w:rPr>
          <w:t>19</w:t>
        </w:r>
        <w:r>
          <w:rPr>
            <w:rFonts w:asciiTheme="minorHAnsi" w:eastAsiaTheme="minorEastAsia" w:hAnsiTheme="minorHAnsi" w:cstheme="minorBidi"/>
            <w:b w:val="0"/>
            <w:caps w:val="0"/>
            <w:sz w:val="22"/>
            <w:szCs w:val="22"/>
          </w:rPr>
          <w:tab/>
        </w:r>
        <w:r w:rsidRPr="00867236">
          <w:rPr>
            <w:rStyle w:val="Lienhypertexte"/>
          </w:rPr>
          <w:t>MISE EN œuvre des elements en pierre naturelle</w:t>
        </w:r>
        <w:r>
          <w:rPr>
            <w:webHidden/>
          </w:rPr>
          <w:tab/>
        </w:r>
        <w:r>
          <w:rPr>
            <w:webHidden/>
          </w:rPr>
          <w:fldChar w:fldCharType="begin"/>
        </w:r>
        <w:r>
          <w:rPr>
            <w:webHidden/>
          </w:rPr>
          <w:instrText xml:space="preserve"> PAGEREF _Toc81492195 \h </w:instrText>
        </w:r>
        <w:r>
          <w:rPr>
            <w:webHidden/>
          </w:rPr>
        </w:r>
        <w:r>
          <w:rPr>
            <w:webHidden/>
          </w:rPr>
          <w:fldChar w:fldCharType="separate"/>
        </w:r>
        <w:r>
          <w:rPr>
            <w:webHidden/>
          </w:rPr>
          <w:t>161</w:t>
        </w:r>
        <w:r>
          <w:rPr>
            <w:webHidden/>
          </w:rPr>
          <w:fldChar w:fldCharType="end"/>
        </w:r>
      </w:hyperlink>
    </w:p>
    <w:p w14:paraId="1C17550C" w14:textId="77777777" w:rsidR="007368C5" w:rsidRDefault="007368C5" w:rsidP="007368C5">
      <w:pPr>
        <w:pStyle w:val="TM2"/>
        <w:rPr>
          <w:rFonts w:asciiTheme="minorHAnsi" w:eastAsiaTheme="minorEastAsia" w:hAnsiTheme="minorHAnsi" w:cstheme="minorBidi"/>
          <w:caps w:val="0"/>
          <w:sz w:val="22"/>
          <w:szCs w:val="22"/>
        </w:rPr>
      </w:pPr>
      <w:hyperlink w:anchor="_Toc81492196" w:history="1">
        <w:r w:rsidRPr="00867236">
          <w:rPr>
            <w:rStyle w:val="Lienhypertexte"/>
          </w:rPr>
          <w:t>19.1</w:t>
        </w:r>
        <w:r>
          <w:rPr>
            <w:rFonts w:asciiTheme="minorHAnsi" w:eastAsiaTheme="minorEastAsia" w:hAnsiTheme="minorHAnsi" w:cstheme="minorBidi"/>
            <w:caps w:val="0"/>
            <w:sz w:val="22"/>
            <w:szCs w:val="22"/>
          </w:rPr>
          <w:tab/>
        </w:r>
        <w:r w:rsidRPr="00867236">
          <w:rPr>
            <w:rStyle w:val="Lienhypertexte"/>
          </w:rPr>
          <w:t>CONDITIONS DE RECEPTION</w:t>
        </w:r>
        <w:r>
          <w:rPr>
            <w:webHidden/>
          </w:rPr>
          <w:tab/>
        </w:r>
        <w:r>
          <w:rPr>
            <w:webHidden/>
          </w:rPr>
          <w:fldChar w:fldCharType="begin"/>
        </w:r>
        <w:r>
          <w:rPr>
            <w:webHidden/>
          </w:rPr>
          <w:instrText xml:space="preserve"> PAGEREF _Toc81492196 \h </w:instrText>
        </w:r>
        <w:r>
          <w:rPr>
            <w:webHidden/>
          </w:rPr>
        </w:r>
        <w:r>
          <w:rPr>
            <w:webHidden/>
          </w:rPr>
          <w:fldChar w:fldCharType="separate"/>
        </w:r>
        <w:r>
          <w:rPr>
            <w:webHidden/>
          </w:rPr>
          <w:t>161</w:t>
        </w:r>
        <w:r>
          <w:rPr>
            <w:webHidden/>
          </w:rPr>
          <w:fldChar w:fldCharType="end"/>
        </w:r>
      </w:hyperlink>
    </w:p>
    <w:p w14:paraId="462661F6" w14:textId="77777777" w:rsidR="007368C5" w:rsidRDefault="007368C5" w:rsidP="007368C5">
      <w:pPr>
        <w:pStyle w:val="TM2"/>
        <w:rPr>
          <w:rFonts w:asciiTheme="minorHAnsi" w:eastAsiaTheme="minorEastAsia" w:hAnsiTheme="minorHAnsi" w:cstheme="minorBidi"/>
          <w:caps w:val="0"/>
          <w:sz w:val="22"/>
          <w:szCs w:val="22"/>
        </w:rPr>
      </w:pPr>
      <w:hyperlink w:anchor="_Toc81492197" w:history="1">
        <w:r w:rsidRPr="00867236">
          <w:rPr>
            <w:rStyle w:val="Lienhypertexte"/>
          </w:rPr>
          <w:t>19.2</w:t>
        </w:r>
        <w:r>
          <w:rPr>
            <w:rFonts w:asciiTheme="minorHAnsi" w:eastAsiaTheme="minorEastAsia" w:hAnsiTheme="minorHAnsi" w:cstheme="minorBidi"/>
            <w:caps w:val="0"/>
            <w:sz w:val="22"/>
            <w:szCs w:val="22"/>
          </w:rPr>
          <w:tab/>
        </w:r>
        <w:r w:rsidRPr="00867236">
          <w:rPr>
            <w:rStyle w:val="Lienhypertexte"/>
          </w:rPr>
          <w:t>DATES ET LIEUX DE RECEPTION</w:t>
        </w:r>
        <w:r>
          <w:rPr>
            <w:webHidden/>
          </w:rPr>
          <w:tab/>
        </w:r>
        <w:r>
          <w:rPr>
            <w:webHidden/>
          </w:rPr>
          <w:fldChar w:fldCharType="begin"/>
        </w:r>
        <w:r>
          <w:rPr>
            <w:webHidden/>
          </w:rPr>
          <w:instrText xml:space="preserve"> PAGEREF _Toc81492197 \h </w:instrText>
        </w:r>
        <w:r>
          <w:rPr>
            <w:webHidden/>
          </w:rPr>
        </w:r>
        <w:r>
          <w:rPr>
            <w:webHidden/>
          </w:rPr>
          <w:fldChar w:fldCharType="separate"/>
        </w:r>
        <w:r>
          <w:rPr>
            <w:webHidden/>
          </w:rPr>
          <w:t>161</w:t>
        </w:r>
        <w:r>
          <w:rPr>
            <w:webHidden/>
          </w:rPr>
          <w:fldChar w:fldCharType="end"/>
        </w:r>
      </w:hyperlink>
    </w:p>
    <w:p w14:paraId="4988E179" w14:textId="77777777" w:rsidR="007368C5" w:rsidRDefault="007368C5" w:rsidP="007368C5">
      <w:pPr>
        <w:pStyle w:val="TM2"/>
        <w:rPr>
          <w:rFonts w:asciiTheme="minorHAnsi" w:eastAsiaTheme="minorEastAsia" w:hAnsiTheme="minorHAnsi" w:cstheme="minorBidi"/>
          <w:caps w:val="0"/>
          <w:sz w:val="22"/>
          <w:szCs w:val="22"/>
        </w:rPr>
      </w:pPr>
      <w:hyperlink w:anchor="_Toc81492198" w:history="1">
        <w:r w:rsidRPr="00867236">
          <w:rPr>
            <w:rStyle w:val="Lienhypertexte"/>
          </w:rPr>
          <w:t>19.3</w:t>
        </w:r>
        <w:r>
          <w:rPr>
            <w:rFonts w:asciiTheme="minorHAnsi" w:eastAsiaTheme="minorEastAsia" w:hAnsiTheme="minorHAnsi" w:cstheme="minorBidi"/>
            <w:caps w:val="0"/>
            <w:sz w:val="22"/>
            <w:szCs w:val="22"/>
          </w:rPr>
          <w:tab/>
        </w:r>
        <w:r w:rsidRPr="00867236">
          <w:rPr>
            <w:rStyle w:val="Lienhypertexte"/>
          </w:rPr>
          <w:t>EXAMEN D’ENSEMBLE DE LA LIVRAISON</w:t>
        </w:r>
        <w:r>
          <w:rPr>
            <w:webHidden/>
          </w:rPr>
          <w:tab/>
        </w:r>
        <w:r>
          <w:rPr>
            <w:webHidden/>
          </w:rPr>
          <w:fldChar w:fldCharType="begin"/>
        </w:r>
        <w:r>
          <w:rPr>
            <w:webHidden/>
          </w:rPr>
          <w:instrText xml:space="preserve"> PAGEREF _Toc81492198 \h </w:instrText>
        </w:r>
        <w:r>
          <w:rPr>
            <w:webHidden/>
          </w:rPr>
        </w:r>
        <w:r>
          <w:rPr>
            <w:webHidden/>
          </w:rPr>
          <w:fldChar w:fldCharType="separate"/>
        </w:r>
        <w:r>
          <w:rPr>
            <w:webHidden/>
          </w:rPr>
          <w:t>161</w:t>
        </w:r>
        <w:r>
          <w:rPr>
            <w:webHidden/>
          </w:rPr>
          <w:fldChar w:fldCharType="end"/>
        </w:r>
      </w:hyperlink>
    </w:p>
    <w:p w14:paraId="233EC742" w14:textId="77777777" w:rsidR="007368C5" w:rsidRDefault="007368C5" w:rsidP="007368C5">
      <w:pPr>
        <w:pStyle w:val="TM2"/>
        <w:rPr>
          <w:rFonts w:asciiTheme="minorHAnsi" w:eastAsiaTheme="minorEastAsia" w:hAnsiTheme="minorHAnsi" w:cstheme="minorBidi"/>
          <w:caps w:val="0"/>
          <w:sz w:val="22"/>
          <w:szCs w:val="22"/>
        </w:rPr>
      </w:pPr>
      <w:hyperlink w:anchor="_Toc81492199" w:history="1">
        <w:r w:rsidRPr="00867236">
          <w:rPr>
            <w:rStyle w:val="Lienhypertexte"/>
          </w:rPr>
          <w:t>19.4</w:t>
        </w:r>
        <w:r>
          <w:rPr>
            <w:rFonts w:asciiTheme="minorHAnsi" w:eastAsiaTheme="minorEastAsia" w:hAnsiTheme="minorHAnsi" w:cstheme="minorBidi"/>
            <w:caps w:val="0"/>
            <w:sz w:val="22"/>
            <w:szCs w:val="22"/>
          </w:rPr>
          <w:tab/>
        </w:r>
        <w:r w:rsidRPr="00867236">
          <w:rPr>
            <w:rStyle w:val="Lienhypertexte"/>
          </w:rPr>
          <w:t>CONTROLE DES CARACTERISTIQUES PHYSIQUES ET MECANIQUES</w:t>
        </w:r>
        <w:r>
          <w:rPr>
            <w:webHidden/>
          </w:rPr>
          <w:tab/>
        </w:r>
        <w:r>
          <w:rPr>
            <w:webHidden/>
          </w:rPr>
          <w:fldChar w:fldCharType="begin"/>
        </w:r>
        <w:r>
          <w:rPr>
            <w:webHidden/>
          </w:rPr>
          <w:instrText xml:space="preserve"> PAGEREF _Toc81492199 \h </w:instrText>
        </w:r>
        <w:r>
          <w:rPr>
            <w:webHidden/>
          </w:rPr>
        </w:r>
        <w:r>
          <w:rPr>
            <w:webHidden/>
          </w:rPr>
          <w:fldChar w:fldCharType="separate"/>
        </w:r>
        <w:r>
          <w:rPr>
            <w:webHidden/>
          </w:rPr>
          <w:t>161</w:t>
        </w:r>
        <w:r>
          <w:rPr>
            <w:webHidden/>
          </w:rPr>
          <w:fldChar w:fldCharType="end"/>
        </w:r>
      </w:hyperlink>
    </w:p>
    <w:p w14:paraId="3A6F02D2" w14:textId="77777777" w:rsidR="007368C5" w:rsidRDefault="007368C5" w:rsidP="007368C5">
      <w:pPr>
        <w:pStyle w:val="TM2"/>
        <w:rPr>
          <w:rFonts w:asciiTheme="minorHAnsi" w:eastAsiaTheme="minorEastAsia" w:hAnsiTheme="minorHAnsi" w:cstheme="minorBidi"/>
          <w:caps w:val="0"/>
          <w:sz w:val="22"/>
          <w:szCs w:val="22"/>
        </w:rPr>
      </w:pPr>
      <w:hyperlink w:anchor="_Toc81492200" w:history="1">
        <w:r w:rsidRPr="00867236">
          <w:rPr>
            <w:rStyle w:val="Lienhypertexte"/>
          </w:rPr>
          <w:t>19.5</w:t>
        </w:r>
        <w:r>
          <w:rPr>
            <w:rFonts w:asciiTheme="minorHAnsi" w:eastAsiaTheme="minorEastAsia" w:hAnsiTheme="minorHAnsi" w:cstheme="minorBidi"/>
            <w:caps w:val="0"/>
            <w:sz w:val="22"/>
            <w:szCs w:val="22"/>
          </w:rPr>
          <w:tab/>
        </w:r>
        <w:r w:rsidRPr="00867236">
          <w:rPr>
            <w:rStyle w:val="Lienhypertexte"/>
          </w:rPr>
          <w:t>CONDITIONS D'ACCEPTATION D'UNE LIVRAISON APRES CONTROLE</w:t>
        </w:r>
        <w:r>
          <w:rPr>
            <w:webHidden/>
          </w:rPr>
          <w:tab/>
        </w:r>
        <w:r>
          <w:rPr>
            <w:webHidden/>
          </w:rPr>
          <w:fldChar w:fldCharType="begin"/>
        </w:r>
        <w:r>
          <w:rPr>
            <w:webHidden/>
          </w:rPr>
          <w:instrText xml:space="preserve"> PAGEREF _Toc81492200 \h </w:instrText>
        </w:r>
        <w:r>
          <w:rPr>
            <w:webHidden/>
          </w:rPr>
        </w:r>
        <w:r>
          <w:rPr>
            <w:webHidden/>
          </w:rPr>
          <w:fldChar w:fldCharType="separate"/>
        </w:r>
        <w:r>
          <w:rPr>
            <w:webHidden/>
          </w:rPr>
          <w:t>162</w:t>
        </w:r>
        <w:r>
          <w:rPr>
            <w:webHidden/>
          </w:rPr>
          <w:fldChar w:fldCharType="end"/>
        </w:r>
      </w:hyperlink>
    </w:p>
    <w:p w14:paraId="4FCC15F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01" w:history="1">
        <w:r w:rsidRPr="00867236">
          <w:rPr>
            <w:rStyle w:val="Lienhypertexte"/>
            <w:noProof/>
          </w:rPr>
          <w:t>19.5.1</w:t>
        </w:r>
        <w:r>
          <w:rPr>
            <w:rFonts w:asciiTheme="minorHAnsi" w:eastAsiaTheme="minorEastAsia" w:hAnsiTheme="minorHAnsi" w:cstheme="minorBidi"/>
            <w:noProof/>
            <w:sz w:val="22"/>
            <w:szCs w:val="22"/>
          </w:rPr>
          <w:tab/>
        </w:r>
        <w:r w:rsidRPr="00867236">
          <w:rPr>
            <w:rStyle w:val="Lienhypertexte"/>
            <w:noProof/>
          </w:rPr>
          <w:t>Contrôle d'aspect</w:t>
        </w:r>
        <w:r>
          <w:rPr>
            <w:noProof/>
            <w:webHidden/>
          </w:rPr>
          <w:tab/>
        </w:r>
        <w:r>
          <w:rPr>
            <w:noProof/>
            <w:webHidden/>
          </w:rPr>
          <w:fldChar w:fldCharType="begin"/>
        </w:r>
        <w:r>
          <w:rPr>
            <w:noProof/>
            <w:webHidden/>
          </w:rPr>
          <w:instrText xml:space="preserve"> PAGEREF _Toc81492201 \h </w:instrText>
        </w:r>
        <w:r>
          <w:rPr>
            <w:noProof/>
            <w:webHidden/>
          </w:rPr>
        </w:r>
        <w:r>
          <w:rPr>
            <w:noProof/>
            <w:webHidden/>
          </w:rPr>
          <w:fldChar w:fldCharType="separate"/>
        </w:r>
        <w:r>
          <w:rPr>
            <w:noProof/>
            <w:webHidden/>
          </w:rPr>
          <w:t>162</w:t>
        </w:r>
        <w:r>
          <w:rPr>
            <w:noProof/>
            <w:webHidden/>
          </w:rPr>
          <w:fldChar w:fldCharType="end"/>
        </w:r>
      </w:hyperlink>
    </w:p>
    <w:p w14:paraId="6372AEB7" w14:textId="77777777" w:rsidR="007368C5" w:rsidRDefault="007368C5" w:rsidP="007368C5">
      <w:pPr>
        <w:pStyle w:val="TM2"/>
        <w:rPr>
          <w:rFonts w:asciiTheme="minorHAnsi" w:eastAsiaTheme="minorEastAsia" w:hAnsiTheme="minorHAnsi" w:cstheme="minorBidi"/>
          <w:caps w:val="0"/>
          <w:sz w:val="22"/>
          <w:szCs w:val="22"/>
        </w:rPr>
      </w:pPr>
      <w:hyperlink w:anchor="_Toc81492202" w:history="1">
        <w:r w:rsidRPr="00867236">
          <w:rPr>
            <w:rStyle w:val="Lienhypertexte"/>
          </w:rPr>
          <w:t>19.6</w:t>
        </w:r>
        <w:r>
          <w:rPr>
            <w:rFonts w:asciiTheme="minorHAnsi" w:eastAsiaTheme="minorEastAsia" w:hAnsiTheme="minorHAnsi" w:cstheme="minorBidi"/>
            <w:caps w:val="0"/>
            <w:sz w:val="22"/>
            <w:szCs w:val="22"/>
          </w:rPr>
          <w:tab/>
        </w:r>
        <w:r w:rsidRPr="00867236">
          <w:rPr>
            <w:rStyle w:val="Lienhypertexte"/>
          </w:rPr>
          <w:t>CONDITIONNEMENT</w:t>
        </w:r>
        <w:r>
          <w:rPr>
            <w:webHidden/>
          </w:rPr>
          <w:tab/>
        </w:r>
        <w:r>
          <w:rPr>
            <w:webHidden/>
          </w:rPr>
          <w:fldChar w:fldCharType="begin"/>
        </w:r>
        <w:r>
          <w:rPr>
            <w:webHidden/>
          </w:rPr>
          <w:instrText xml:space="preserve"> PAGEREF _Toc81492202 \h </w:instrText>
        </w:r>
        <w:r>
          <w:rPr>
            <w:webHidden/>
          </w:rPr>
        </w:r>
        <w:r>
          <w:rPr>
            <w:webHidden/>
          </w:rPr>
          <w:fldChar w:fldCharType="separate"/>
        </w:r>
        <w:r>
          <w:rPr>
            <w:webHidden/>
          </w:rPr>
          <w:t>162</w:t>
        </w:r>
        <w:r>
          <w:rPr>
            <w:webHidden/>
          </w:rPr>
          <w:fldChar w:fldCharType="end"/>
        </w:r>
      </w:hyperlink>
    </w:p>
    <w:p w14:paraId="41A59F76" w14:textId="77777777" w:rsidR="007368C5" w:rsidRDefault="007368C5" w:rsidP="007368C5">
      <w:pPr>
        <w:pStyle w:val="TM2"/>
        <w:rPr>
          <w:rFonts w:asciiTheme="minorHAnsi" w:eastAsiaTheme="minorEastAsia" w:hAnsiTheme="minorHAnsi" w:cstheme="minorBidi"/>
          <w:caps w:val="0"/>
          <w:sz w:val="22"/>
          <w:szCs w:val="22"/>
        </w:rPr>
      </w:pPr>
      <w:hyperlink w:anchor="_Toc81492203" w:history="1">
        <w:r w:rsidRPr="00867236">
          <w:rPr>
            <w:rStyle w:val="Lienhypertexte"/>
          </w:rPr>
          <w:t>19.7</w:t>
        </w:r>
        <w:r>
          <w:rPr>
            <w:rFonts w:asciiTheme="minorHAnsi" w:eastAsiaTheme="minorEastAsia" w:hAnsiTheme="minorHAnsi" w:cstheme="minorBidi"/>
            <w:caps w:val="0"/>
            <w:sz w:val="22"/>
            <w:szCs w:val="22"/>
          </w:rPr>
          <w:tab/>
        </w:r>
        <w:r w:rsidRPr="00867236">
          <w:rPr>
            <w:rStyle w:val="Lienhypertexte"/>
          </w:rPr>
          <w:t>MANUTENTION ET STOCKAGE</w:t>
        </w:r>
        <w:r>
          <w:rPr>
            <w:webHidden/>
          </w:rPr>
          <w:tab/>
        </w:r>
        <w:r>
          <w:rPr>
            <w:webHidden/>
          </w:rPr>
          <w:fldChar w:fldCharType="begin"/>
        </w:r>
        <w:r>
          <w:rPr>
            <w:webHidden/>
          </w:rPr>
          <w:instrText xml:space="preserve"> PAGEREF _Toc81492203 \h </w:instrText>
        </w:r>
        <w:r>
          <w:rPr>
            <w:webHidden/>
          </w:rPr>
        </w:r>
        <w:r>
          <w:rPr>
            <w:webHidden/>
          </w:rPr>
          <w:fldChar w:fldCharType="separate"/>
        </w:r>
        <w:r>
          <w:rPr>
            <w:webHidden/>
          </w:rPr>
          <w:t>163</w:t>
        </w:r>
        <w:r>
          <w:rPr>
            <w:webHidden/>
          </w:rPr>
          <w:fldChar w:fldCharType="end"/>
        </w:r>
      </w:hyperlink>
    </w:p>
    <w:p w14:paraId="09E34AD0" w14:textId="77777777" w:rsidR="007368C5" w:rsidRDefault="007368C5" w:rsidP="007368C5">
      <w:pPr>
        <w:pStyle w:val="TM2"/>
        <w:rPr>
          <w:rFonts w:asciiTheme="minorHAnsi" w:eastAsiaTheme="minorEastAsia" w:hAnsiTheme="minorHAnsi" w:cstheme="minorBidi"/>
          <w:caps w:val="0"/>
          <w:sz w:val="22"/>
          <w:szCs w:val="22"/>
        </w:rPr>
      </w:pPr>
      <w:hyperlink w:anchor="_Toc81492204" w:history="1">
        <w:r w:rsidRPr="00867236">
          <w:rPr>
            <w:rStyle w:val="Lienhypertexte"/>
          </w:rPr>
          <w:t>19.8</w:t>
        </w:r>
        <w:r>
          <w:rPr>
            <w:rFonts w:asciiTheme="minorHAnsi" w:eastAsiaTheme="minorEastAsia" w:hAnsiTheme="minorHAnsi" w:cstheme="minorBidi"/>
            <w:caps w:val="0"/>
            <w:sz w:val="22"/>
            <w:szCs w:val="22"/>
          </w:rPr>
          <w:tab/>
        </w:r>
        <w:r w:rsidRPr="00867236">
          <w:rPr>
            <w:rStyle w:val="Lienhypertexte"/>
          </w:rPr>
          <w:t>Pose des bordures</w:t>
        </w:r>
        <w:r>
          <w:rPr>
            <w:webHidden/>
          </w:rPr>
          <w:tab/>
        </w:r>
        <w:r>
          <w:rPr>
            <w:webHidden/>
          </w:rPr>
          <w:fldChar w:fldCharType="begin"/>
        </w:r>
        <w:r>
          <w:rPr>
            <w:webHidden/>
          </w:rPr>
          <w:instrText xml:space="preserve"> PAGEREF _Toc81492204 \h </w:instrText>
        </w:r>
        <w:r>
          <w:rPr>
            <w:webHidden/>
          </w:rPr>
        </w:r>
        <w:r>
          <w:rPr>
            <w:webHidden/>
          </w:rPr>
          <w:fldChar w:fldCharType="separate"/>
        </w:r>
        <w:r>
          <w:rPr>
            <w:webHidden/>
          </w:rPr>
          <w:t>163</w:t>
        </w:r>
        <w:r>
          <w:rPr>
            <w:webHidden/>
          </w:rPr>
          <w:fldChar w:fldCharType="end"/>
        </w:r>
      </w:hyperlink>
    </w:p>
    <w:p w14:paraId="6FB9B1FA" w14:textId="77777777" w:rsidR="007368C5" w:rsidRDefault="007368C5" w:rsidP="007368C5">
      <w:pPr>
        <w:pStyle w:val="TM2"/>
        <w:rPr>
          <w:rFonts w:asciiTheme="minorHAnsi" w:eastAsiaTheme="minorEastAsia" w:hAnsiTheme="minorHAnsi" w:cstheme="minorBidi"/>
          <w:caps w:val="0"/>
          <w:sz w:val="22"/>
          <w:szCs w:val="22"/>
        </w:rPr>
      </w:pPr>
      <w:hyperlink w:anchor="_Toc81492205" w:history="1">
        <w:r w:rsidRPr="00867236">
          <w:rPr>
            <w:rStyle w:val="Lienhypertexte"/>
          </w:rPr>
          <w:t>19.9</w:t>
        </w:r>
        <w:r>
          <w:rPr>
            <w:rFonts w:asciiTheme="minorHAnsi" w:eastAsiaTheme="minorEastAsia" w:hAnsiTheme="minorHAnsi" w:cstheme="minorBidi"/>
            <w:caps w:val="0"/>
            <w:sz w:val="22"/>
            <w:szCs w:val="22"/>
          </w:rPr>
          <w:tab/>
        </w:r>
        <w:r w:rsidRPr="00867236">
          <w:rPr>
            <w:rStyle w:val="Lienhypertexte"/>
          </w:rPr>
          <w:t>Pavage Dallage de pierre naturelle</w:t>
        </w:r>
        <w:r>
          <w:rPr>
            <w:webHidden/>
          </w:rPr>
          <w:tab/>
        </w:r>
        <w:r>
          <w:rPr>
            <w:webHidden/>
          </w:rPr>
          <w:fldChar w:fldCharType="begin"/>
        </w:r>
        <w:r>
          <w:rPr>
            <w:webHidden/>
          </w:rPr>
          <w:instrText xml:space="preserve"> PAGEREF _Toc81492205 \h </w:instrText>
        </w:r>
        <w:r>
          <w:rPr>
            <w:webHidden/>
          </w:rPr>
        </w:r>
        <w:r>
          <w:rPr>
            <w:webHidden/>
          </w:rPr>
          <w:fldChar w:fldCharType="separate"/>
        </w:r>
        <w:r>
          <w:rPr>
            <w:webHidden/>
          </w:rPr>
          <w:t>163</w:t>
        </w:r>
        <w:r>
          <w:rPr>
            <w:webHidden/>
          </w:rPr>
          <w:fldChar w:fldCharType="end"/>
        </w:r>
      </w:hyperlink>
    </w:p>
    <w:p w14:paraId="41EDA84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06" w:history="1">
        <w:r w:rsidRPr="00867236">
          <w:rPr>
            <w:rStyle w:val="Lienhypertexte"/>
            <w:noProof/>
          </w:rPr>
          <w:t>19.9.1</w:t>
        </w:r>
        <w:r>
          <w:rPr>
            <w:rFonts w:asciiTheme="minorHAnsi" w:eastAsiaTheme="minorEastAsia" w:hAnsiTheme="minorHAnsi" w:cstheme="minorBidi"/>
            <w:noProof/>
            <w:sz w:val="22"/>
            <w:szCs w:val="22"/>
          </w:rPr>
          <w:tab/>
        </w:r>
        <w:r w:rsidRPr="00867236">
          <w:rPr>
            <w:rStyle w:val="Lienhypertexte"/>
            <w:noProof/>
          </w:rPr>
          <w:t>Généralités</w:t>
        </w:r>
        <w:r>
          <w:rPr>
            <w:noProof/>
            <w:webHidden/>
          </w:rPr>
          <w:tab/>
        </w:r>
        <w:r>
          <w:rPr>
            <w:noProof/>
            <w:webHidden/>
          </w:rPr>
          <w:fldChar w:fldCharType="begin"/>
        </w:r>
        <w:r>
          <w:rPr>
            <w:noProof/>
            <w:webHidden/>
          </w:rPr>
          <w:instrText xml:space="preserve"> PAGEREF _Toc81492206 \h </w:instrText>
        </w:r>
        <w:r>
          <w:rPr>
            <w:noProof/>
            <w:webHidden/>
          </w:rPr>
        </w:r>
        <w:r>
          <w:rPr>
            <w:noProof/>
            <w:webHidden/>
          </w:rPr>
          <w:fldChar w:fldCharType="separate"/>
        </w:r>
        <w:r>
          <w:rPr>
            <w:noProof/>
            <w:webHidden/>
          </w:rPr>
          <w:t>163</w:t>
        </w:r>
        <w:r>
          <w:rPr>
            <w:noProof/>
            <w:webHidden/>
          </w:rPr>
          <w:fldChar w:fldCharType="end"/>
        </w:r>
      </w:hyperlink>
    </w:p>
    <w:p w14:paraId="555E5BC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07" w:history="1">
        <w:r w:rsidRPr="00867236">
          <w:rPr>
            <w:rStyle w:val="Lienhypertexte"/>
            <w:noProof/>
          </w:rPr>
          <w:t>19.9.2</w:t>
        </w:r>
        <w:r>
          <w:rPr>
            <w:rFonts w:asciiTheme="minorHAnsi" w:eastAsiaTheme="minorEastAsia" w:hAnsiTheme="minorHAnsi" w:cstheme="minorBidi"/>
            <w:noProof/>
            <w:sz w:val="22"/>
            <w:szCs w:val="22"/>
          </w:rPr>
          <w:tab/>
        </w:r>
        <w:r w:rsidRPr="00867236">
          <w:rPr>
            <w:rStyle w:val="Lienhypertexte"/>
            <w:noProof/>
          </w:rPr>
          <w:t>Lit de pose</w:t>
        </w:r>
        <w:r>
          <w:rPr>
            <w:noProof/>
            <w:webHidden/>
          </w:rPr>
          <w:tab/>
        </w:r>
        <w:r>
          <w:rPr>
            <w:noProof/>
            <w:webHidden/>
          </w:rPr>
          <w:fldChar w:fldCharType="begin"/>
        </w:r>
        <w:r>
          <w:rPr>
            <w:noProof/>
            <w:webHidden/>
          </w:rPr>
          <w:instrText xml:space="preserve"> PAGEREF _Toc81492207 \h </w:instrText>
        </w:r>
        <w:r>
          <w:rPr>
            <w:noProof/>
            <w:webHidden/>
          </w:rPr>
        </w:r>
        <w:r>
          <w:rPr>
            <w:noProof/>
            <w:webHidden/>
          </w:rPr>
          <w:fldChar w:fldCharType="separate"/>
        </w:r>
        <w:r>
          <w:rPr>
            <w:noProof/>
            <w:webHidden/>
          </w:rPr>
          <w:t>163</w:t>
        </w:r>
        <w:r>
          <w:rPr>
            <w:noProof/>
            <w:webHidden/>
          </w:rPr>
          <w:fldChar w:fldCharType="end"/>
        </w:r>
      </w:hyperlink>
    </w:p>
    <w:p w14:paraId="1FF3B7E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08" w:history="1">
        <w:r w:rsidRPr="00867236">
          <w:rPr>
            <w:rStyle w:val="Lienhypertexte"/>
            <w:noProof/>
          </w:rPr>
          <w:t>19.9.3</w:t>
        </w:r>
        <w:r>
          <w:rPr>
            <w:rFonts w:asciiTheme="minorHAnsi" w:eastAsiaTheme="minorEastAsia" w:hAnsiTheme="minorHAnsi" w:cstheme="minorBidi"/>
            <w:noProof/>
            <w:sz w:val="22"/>
            <w:szCs w:val="22"/>
          </w:rPr>
          <w:tab/>
        </w:r>
        <w:r w:rsidRPr="00867236">
          <w:rPr>
            <w:rStyle w:val="Lienhypertexte"/>
            <w:noProof/>
          </w:rPr>
          <w:t>Couche de base</w:t>
        </w:r>
        <w:r>
          <w:rPr>
            <w:noProof/>
            <w:webHidden/>
          </w:rPr>
          <w:tab/>
        </w:r>
        <w:r>
          <w:rPr>
            <w:noProof/>
            <w:webHidden/>
          </w:rPr>
          <w:fldChar w:fldCharType="begin"/>
        </w:r>
        <w:r>
          <w:rPr>
            <w:noProof/>
            <w:webHidden/>
          </w:rPr>
          <w:instrText xml:space="preserve"> PAGEREF _Toc81492208 \h </w:instrText>
        </w:r>
        <w:r>
          <w:rPr>
            <w:noProof/>
            <w:webHidden/>
          </w:rPr>
        </w:r>
        <w:r>
          <w:rPr>
            <w:noProof/>
            <w:webHidden/>
          </w:rPr>
          <w:fldChar w:fldCharType="separate"/>
        </w:r>
        <w:r>
          <w:rPr>
            <w:noProof/>
            <w:webHidden/>
          </w:rPr>
          <w:t>163</w:t>
        </w:r>
        <w:r>
          <w:rPr>
            <w:noProof/>
            <w:webHidden/>
          </w:rPr>
          <w:fldChar w:fldCharType="end"/>
        </w:r>
      </w:hyperlink>
    </w:p>
    <w:p w14:paraId="63E33E9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09" w:history="1">
        <w:r w:rsidRPr="00867236">
          <w:rPr>
            <w:rStyle w:val="Lienhypertexte"/>
            <w:noProof/>
          </w:rPr>
          <w:t>19.9.4</w:t>
        </w:r>
        <w:r>
          <w:rPr>
            <w:rFonts w:asciiTheme="minorHAnsi" w:eastAsiaTheme="minorEastAsia" w:hAnsiTheme="minorHAnsi" w:cstheme="minorBidi"/>
            <w:noProof/>
            <w:sz w:val="22"/>
            <w:szCs w:val="22"/>
          </w:rPr>
          <w:tab/>
        </w:r>
        <w:r w:rsidRPr="00867236">
          <w:rPr>
            <w:rStyle w:val="Lienhypertexte"/>
            <w:noProof/>
          </w:rPr>
          <w:t>Pose</w:t>
        </w:r>
        <w:r>
          <w:rPr>
            <w:noProof/>
            <w:webHidden/>
          </w:rPr>
          <w:tab/>
        </w:r>
        <w:r>
          <w:rPr>
            <w:noProof/>
            <w:webHidden/>
          </w:rPr>
          <w:fldChar w:fldCharType="begin"/>
        </w:r>
        <w:r>
          <w:rPr>
            <w:noProof/>
            <w:webHidden/>
          </w:rPr>
          <w:instrText xml:space="preserve"> PAGEREF _Toc81492209 \h </w:instrText>
        </w:r>
        <w:r>
          <w:rPr>
            <w:noProof/>
            <w:webHidden/>
          </w:rPr>
        </w:r>
        <w:r>
          <w:rPr>
            <w:noProof/>
            <w:webHidden/>
          </w:rPr>
          <w:fldChar w:fldCharType="separate"/>
        </w:r>
        <w:r>
          <w:rPr>
            <w:noProof/>
            <w:webHidden/>
          </w:rPr>
          <w:t>163</w:t>
        </w:r>
        <w:r>
          <w:rPr>
            <w:noProof/>
            <w:webHidden/>
          </w:rPr>
          <w:fldChar w:fldCharType="end"/>
        </w:r>
      </w:hyperlink>
    </w:p>
    <w:p w14:paraId="1FE4CB4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10" w:history="1">
        <w:r w:rsidRPr="00867236">
          <w:rPr>
            <w:rStyle w:val="Lienhypertexte"/>
            <w:noProof/>
          </w:rPr>
          <w:t>19.9.5</w:t>
        </w:r>
        <w:r>
          <w:rPr>
            <w:rFonts w:asciiTheme="minorHAnsi" w:eastAsiaTheme="minorEastAsia" w:hAnsiTheme="minorHAnsi" w:cstheme="minorBidi"/>
            <w:noProof/>
            <w:sz w:val="22"/>
            <w:szCs w:val="22"/>
          </w:rPr>
          <w:tab/>
        </w:r>
        <w:r w:rsidRPr="00867236">
          <w:rPr>
            <w:rStyle w:val="Lienhypertexte"/>
            <w:noProof/>
          </w:rPr>
          <w:t>Découpes</w:t>
        </w:r>
        <w:r>
          <w:rPr>
            <w:noProof/>
            <w:webHidden/>
          </w:rPr>
          <w:tab/>
        </w:r>
        <w:r>
          <w:rPr>
            <w:noProof/>
            <w:webHidden/>
          </w:rPr>
          <w:fldChar w:fldCharType="begin"/>
        </w:r>
        <w:r>
          <w:rPr>
            <w:noProof/>
            <w:webHidden/>
          </w:rPr>
          <w:instrText xml:space="preserve"> PAGEREF _Toc81492210 \h </w:instrText>
        </w:r>
        <w:r>
          <w:rPr>
            <w:noProof/>
            <w:webHidden/>
          </w:rPr>
        </w:r>
        <w:r>
          <w:rPr>
            <w:noProof/>
            <w:webHidden/>
          </w:rPr>
          <w:fldChar w:fldCharType="separate"/>
        </w:r>
        <w:r>
          <w:rPr>
            <w:noProof/>
            <w:webHidden/>
          </w:rPr>
          <w:t>164</w:t>
        </w:r>
        <w:r>
          <w:rPr>
            <w:noProof/>
            <w:webHidden/>
          </w:rPr>
          <w:fldChar w:fldCharType="end"/>
        </w:r>
      </w:hyperlink>
    </w:p>
    <w:p w14:paraId="2756FA8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11" w:history="1">
        <w:r w:rsidRPr="00867236">
          <w:rPr>
            <w:rStyle w:val="Lienhypertexte"/>
            <w:noProof/>
          </w:rPr>
          <w:t>19.9.6</w:t>
        </w:r>
        <w:r>
          <w:rPr>
            <w:rFonts w:asciiTheme="minorHAnsi" w:eastAsiaTheme="minorEastAsia" w:hAnsiTheme="minorHAnsi" w:cstheme="minorBidi"/>
            <w:noProof/>
            <w:sz w:val="22"/>
            <w:szCs w:val="22"/>
          </w:rPr>
          <w:tab/>
        </w:r>
        <w:r w:rsidRPr="00867236">
          <w:rPr>
            <w:rStyle w:val="Lienhypertexte"/>
            <w:noProof/>
          </w:rPr>
          <w:t>Calage des tampons de regards ou boîtiers divers</w:t>
        </w:r>
        <w:r>
          <w:rPr>
            <w:noProof/>
            <w:webHidden/>
          </w:rPr>
          <w:tab/>
        </w:r>
        <w:r>
          <w:rPr>
            <w:noProof/>
            <w:webHidden/>
          </w:rPr>
          <w:fldChar w:fldCharType="begin"/>
        </w:r>
        <w:r>
          <w:rPr>
            <w:noProof/>
            <w:webHidden/>
          </w:rPr>
          <w:instrText xml:space="preserve"> PAGEREF _Toc81492211 \h </w:instrText>
        </w:r>
        <w:r>
          <w:rPr>
            <w:noProof/>
            <w:webHidden/>
          </w:rPr>
        </w:r>
        <w:r>
          <w:rPr>
            <w:noProof/>
            <w:webHidden/>
          </w:rPr>
          <w:fldChar w:fldCharType="separate"/>
        </w:r>
        <w:r>
          <w:rPr>
            <w:noProof/>
            <w:webHidden/>
          </w:rPr>
          <w:t>164</w:t>
        </w:r>
        <w:r>
          <w:rPr>
            <w:noProof/>
            <w:webHidden/>
          </w:rPr>
          <w:fldChar w:fldCharType="end"/>
        </w:r>
      </w:hyperlink>
    </w:p>
    <w:p w14:paraId="4ED6969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12" w:history="1">
        <w:r w:rsidRPr="00867236">
          <w:rPr>
            <w:rStyle w:val="Lienhypertexte"/>
            <w:noProof/>
          </w:rPr>
          <w:t>19.9.7</w:t>
        </w:r>
        <w:r>
          <w:rPr>
            <w:rFonts w:asciiTheme="minorHAnsi" w:eastAsiaTheme="minorEastAsia" w:hAnsiTheme="minorHAnsi" w:cstheme="minorBidi"/>
            <w:noProof/>
            <w:sz w:val="22"/>
            <w:szCs w:val="22"/>
          </w:rPr>
          <w:tab/>
        </w:r>
        <w:r w:rsidRPr="00867236">
          <w:rPr>
            <w:rStyle w:val="Lienhypertexte"/>
            <w:noProof/>
          </w:rPr>
          <w:t>Calage des bouches à clé</w:t>
        </w:r>
        <w:r>
          <w:rPr>
            <w:noProof/>
            <w:webHidden/>
          </w:rPr>
          <w:tab/>
        </w:r>
        <w:r>
          <w:rPr>
            <w:noProof/>
            <w:webHidden/>
          </w:rPr>
          <w:fldChar w:fldCharType="begin"/>
        </w:r>
        <w:r>
          <w:rPr>
            <w:noProof/>
            <w:webHidden/>
          </w:rPr>
          <w:instrText xml:space="preserve"> PAGEREF _Toc81492212 \h </w:instrText>
        </w:r>
        <w:r>
          <w:rPr>
            <w:noProof/>
            <w:webHidden/>
          </w:rPr>
        </w:r>
        <w:r>
          <w:rPr>
            <w:noProof/>
            <w:webHidden/>
          </w:rPr>
          <w:fldChar w:fldCharType="separate"/>
        </w:r>
        <w:r>
          <w:rPr>
            <w:noProof/>
            <w:webHidden/>
          </w:rPr>
          <w:t>164</w:t>
        </w:r>
        <w:r>
          <w:rPr>
            <w:noProof/>
            <w:webHidden/>
          </w:rPr>
          <w:fldChar w:fldCharType="end"/>
        </w:r>
      </w:hyperlink>
    </w:p>
    <w:p w14:paraId="195BEE8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13" w:history="1">
        <w:r w:rsidRPr="00867236">
          <w:rPr>
            <w:rStyle w:val="Lienhypertexte"/>
            <w:noProof/>
          </w:rPr>
          <w:t>19.9.8</w:t>
        </w:r>
        <w:r>
          <w:rPr>
            <w:rFonts w:asciiTheme="minorHAnsi" w:eastAsiaTheme="minorEastAsia" w:hAnsiTheme="minorHAnsi" w:cstheme="minorBidi"/>
            <w:noProof/>
            <w:sz w:val="22"/>
            <w:szCs w:val="22"/>
          </w:rPr>
          <w:tab/>
        </w:r>
        <w:r w:rsidRPr="00867236">
          <w:rPr>
            <w:rStyle w:val="Lienhypertexte"/>
            <w:noProof/>
          </w:rPr>
          <w:t>Garnissage de tampons</w:t>
        </w:r>
        <w:r>
          <w:rPr>
            <w:noProof/>
            <w:webHidden/>
          </w:rPr>
          <w:tab/>
        </w:r>
        <w:r>
          <w:rPr>
            <w:noProof/>
            <w:webHidden/>
          </w:rPr>
          <w:fldChar w:fldCharType="begin"/>
        </w:r>
        <w:r>
          <w:rPr>
            <w:noProof/>
            <w:webHidden/>
          </w:rPr>
          <w:instrText xml:space="preserve"> PAGEREF _Toc81492213 \h </w:instrText>
        </w:r>
        <w:r>
          <w:rPr>
            <w:noProof/>
            <w:webHidden/>
          </w:rPr>
        </w:r>
        <w:r>
          <w:rPr>
            <w:noProof/>
            <w:webHidden/>
          </w:rPr>
          <w:fldChar w:fldCharType="separate"/>
        </w:r>
        <w:r>
          <w:rPr>
            <w:noProof/>
            <w:webHidden/>
          </w:rPr>
          <w:t>164</w:t>
        </w:r>
        <w:r>
          <w:rPr>
            <w:noProof/>
            <w:webHidden/>
          </w:rPr>
          <w:fldChar w:fldCharType="end"/>
        </w:r>
      </w:hyperlink>
    </w:p>
    <w:p w14:paraId="76D9A7EC" w14:textId="77777777" w:rsidR="007368C5" w:rsidRDefault="007368C5" w:rsidP="007368C5">
      <w:pPr>
        <w:pStyle w:val="TM2"/>
        <w:rPr>
          <w:rFonts w:asciiTheme="minorHAnsi" w:eastAsiaTheme="minorEastAsia" w:hAnsiTheme="minorHAnsi" w:cstheme="minorBidi"/>
          <w:caps w:val="0"/>
          <w:sz w:val="22"/>
          <w:szCs w:val="22"/>
        </w:rPr>
      </w:pPr>
      <w:hyperlink w:anchor="_Toc81492214" w:history="1">
        <w:r w:rsidRPr="00867236">
          <w:rPr>
            <w:rStyle w:val="Lienhypertexte"/>
          </w:rPr>
          <w:t>19.10</w:t>
        </w:r>
        <w:r>
          <w:rPr>
            <w:rFonts w:asciiTheme="minorHAnsi" w:eastAsiaTheme="minorEastAsia" w:hAnsiTheme="minorHAnsi" w:cstheme="minorBidi"/>
            <w:caps w:val="0"/>
            <w:sz w:val="22"/>
            <w:szCs w:val="22"/>
          </w:rPr>
          <w:tab/>
        </w:r>
        <w:r w:rsidRPr="00867236">
          <w:rPr>
            <w:rStyle w:val="Lienhypertexte"/>
          </w:rPr>
          <w:t>Pose de galets</w:t>
        </w:r>
        <w:r>
          <w:rPr>
            <w:webHidden/>
          </w:rPr>
          <w:tab/>
        </w:r>
        <w:r>
          <w:rPr>
            <w:webHidden/>
          </w:rPr>
          <w:fldChar w:fldCharType="begin"/>
        </w:r>
        <w:r>
          <w:rPr>
            <w:webHidden/>
          </w:rPr>
          <w:instrText xml:space="preserve"> PAGEREF _Toc81492214 \h </w:instrText>
        </w:r>
        <w:r>
          <w:rPr>
            <w:webHidden/>
          </w:rPr>
        </w:r>
        <w:r>
          <w:rPr>
            <w:webHidden/>
          </w:rPr>
          <w:fldChar w:fldCharType="separate"/>
        </w:r>
        <w:r>
          <w:rPr>
            <w:webHidden/>
          </w:rPr>
          <w:t>164</w:t>
        </w:r>
        <w:r>
          <w:rPr>
            <w:webHidden/>
          </w:rPr>
          <w:fldChar w:fldCharType="end"/>
        </w:r>
      </w:hyperlink>
    </w:p>
    <w:p w14:paraId="170BF981" w14:textId="77777777" w:rsidR="007368C5" w:rsidRDefault="007368C5" w:rsidP="007368C5">
      <w:pPr>
        <w:pStyle w:val="TM1"/>
        <w:rPr>
          <w:rFonts w:asciiTheme="minorHAnsi" w:eastAsiaTheme="minorEastAsia" w:hAnsiTheme="minorHAnsi" w:cstheme="minorBidi"/>
          <w:b w:val="0"/>
          <w:caps w:val="0"/>
          <w:sz w:val="22"/>
          <w:szCs w:val="22"/>
        </w:rPr>
      </w:pPr>
      <w:hyperlink w:anchor="_Toc81492215" w:history="1">
        <w:r w:rsidRPr="00867236">
          <w:rPr>
            <w:rStyle w:val="Lienhypertexte"/>
          </w:rPr>
          <w:t>20</w:t>
        </w:r>
        <w:r>
          <w:rPr>
            <w:rFonts w:asciiTheme="minorHAnsi" w:eastAsiaTheme="minorEastAsia" w:hAnsiTheme="minorHAnsi" w:cstheme="minorBidi"/>
            <w:b w:val="0"/>
            <w:caps w:val="0"/>
            <w:sz w:val="22"/>
            <w:szCs w:val="22"/>
          </w:rPr>
          <w:tab/>
        </w:r>
        <w:r w:rsidRPr="00867236">
          <w:rPr>
            <w:rStyle w:val="Lienhypertexte"/>
          </w:rPr>
          <w:t>TRAITEMENT DES SOLS EN PIERRE NATURELLE</w:t>
        </w:r>
        <w:r>
          <w:rPr>
            <w:webHidden/>
          </w:rPr>
          <w:tab/>
        </w:r>
        <w:r>
          <w:rPr>
            <w:webHidden/>
          </w:rPr>
          <w:fldChar w:fldCharType="begin"/>
        </w:r>
        <w:r>
          <w:rPr>
            <w:webHidden/>
          </w:rPr>
          <w:instrText xml:space="preserve"> PAGEREF _Toc81492215 \h </w:instrText>
        </w:r>
        <w:r>
          <w:rPr>
            <w:webHidden/>
          </w:rPr>
        </w:r>
        <w:r>
          <w:rPr>
            <w:webHidden/>
          </w:rPr>
          <w:fldChar w:fldCharType="separate"/>
        </w:r>
        <w:r>
          <w:rPr>
            <w:webHidden/>
          </w:rPr>
          <w:t>164</w:t>
        </w:r>
        <w:r>
          <w:rPr>
            <w:webHidden/>
          </w:rPr>
          <w:fldChar w:fldCharType="end"/>
        </w:r>
      </w:hyperlink>
    </w:p>
    <w:p w14:paraId="416F8B93" w14:textId="77777777" w:rsidR="007368C5" w:rsidRDefault="007368C5" w:rsidP="007368C5">
      <w:pPr>
        <w:pStyle w:val="TM1"/>
        <w:rPr>
          <w:rFonts w:asciiTheme="minorHAnsi" w:eastAsiaTheme="minorEastAsia" w:hAnsiTheme="minorHAnsi" w:cstheme="minorBidi"/>
          <w:b w:val="0"/>
          <w:caps w:val="0"/>
          <w:sz w:val="22"/>
          <w:szCs w:val="22"/>
        </w:rPr>
      </w:pPr>
      <w:hyperlink w:anchor="_Toc81492216" w:history="1">
        <w:r w:rsidRPr="00867236">
          <w:rPr>
            <w:rStyle w:val="Lienhypertexte"/>
          </w:rPr>
          <w:t>21</w:t>
        </w:r>
        <w:r>
          <w:rPr>
            <w:rFonts w:asciiTheme="minorHAnsi" w:eastAsiaTheme="minorEastAsia" w:hAnsiTheme="minorHAnsi" w:cstheme="minorBidi"/>
            <w:b w:val="0"/>
            <w:caps w:val="0"/>
            <w:sz w:val="22"/>
            <w:szCs w:val="22"/>
          </w:rPr>
          <w:tab/>
        </w:r>
        <w:r w:rsidRPr="00867236">
          <w:rPr>
            <w:rStyle w:val="Lienhypertexte"/>
          </w:rPr>
          <w:t>ENDUITS DE CURE, DE SCELLEMENT, DE PROTECTION, COUCHE D’ACCROCHAGE</w:t>
        </w:r>
        <w:r>
          <w:rPr>
            <w:webHidden/>
          </w:rPr>
          <w:tab/>
        </w:r>
        <w:r>
          <w:rPr>
            <w:webHidden/>
          </w:rPr>
          <w:fldChar w:fldCharType="begin"/>
        </w:r>
        <w:r>
          <w:rPr>
            <w:webHidden/>
          </w:rPr>
          <w:instrText xml:space="preserve"> PAGEREF _Toc81492216 \h </w:instrText>
        </w:r>
        <w:r>
          <w:rPr>
            <w:webHidden/>
          </w:rPr>
        </w:r>
        <w:r>
          <w:rPr>
            <w:webHidden/>
          </w:rPr>
          <w:fldChar w:fldCharType="separate"/>
        </w:r>
        <w:r>
          <w:rPr>
            <w:webHidden/>
          </w:rPr>
          <w:t>165</w:t>
        </w:r>
        <w:r>
          <w:rPr>
            <w:webHidden/>
          </w:rPr>
          <w:fldChar w:fldCharType="end"/>
        </w:r>
      </w:hyperlink>
    </w:p>
    <w:p w14:paraId="6F4A6BB4" w14:textId="77777777" w:rsidR="007368C5" w:rsidRDefault="007368C5" w:rsidP="007368C5">
      <w:pPr>
        <w:pStyle w:val="TM1"/>
        <w:rPr>
          <w:rFonts w:asciiTheme="minorHAnsi" w:eastAsiaTheme="minorEastAsia" w:hAnsiTheme="minorHAnsi" w:cstheme="minorBidi"/>
          <w:b w:val="0"/>
          <w:caps w:val="0"/>
          <w:sz w:val="22"/>
          <w:szCs w:val="22"/>
        </w:rPr>
      </w:pPr>
      <w:hyperlink w:anchor="_Toc81492217" w:history="1">
        <w:r w:rsidRPr="00867236">
          <w:rPr>
            <w:rStyle w:val="Lienhypertexte"/>
          </w:rPr>
          <w:t>22</w:t>
        </w:r>
        <w:r>
          <w:rPr>
            <w:rFonts w:asciiTheme="minorHAnsi" w:eastAsiaTheme="minorEastAsia" w:hAnsiTheme="minorHAnsi" w:cstheme="minorBidi"/>
            <w:b w:val="0"/>
            <w:caps w:val="0"/>
            <w:sz w:val="22"/>
            <w:szCs w:val="22"/>
          </w:rPr>
          <w:tab/>
        </w:r>
        <w:r w:rsidRPr="00867236">
          <w:rPr>
            <w:rStyle w:val="Lienhypertexte"/>
          </w:rPr>
          <w:t>ASPHALTE</w:t>
        </w:r>
        <w:r>
          <w:rPr>
            <w:webHidden/>
          </w:rPr>
          <w:tab/>
        </w:r>
        <w:r>
          <w:rPr>
            <w:webHidden/>
          </w:rPr>
          <w:fldChar w:fldCharType="begin"/>
        </w:r>
        <w:r>
          <w:rPr>
            <w:webHidden/>
          </w:rPr>
          <w:instrText xml:space="preserve"> PAGEREF _Toc81492217 \h </w:instrText>
        </w:r>
        <w:r>
          <w:rPr>
            <w:webHidden/>
          </w:rPr>
        </w:r>
        <w:r>
          <w:rPr>
            <w:webHidden/>
          </w:rPr>
          <w:fldChar w:fldCharType="separate"/>
        </w:r>
        <w:r>
          <w:rPr>
            <w:webHidden/>
          </w:rPr>
          <w:t>165</w:t>
        </w:r>
        <w:r>
          <w:rPr>
            <w:webHidden/>
          </w:rPr>
          <w:fldChar w:fldCharType="end"/>
        </w:r>
      </w:hyperlink>
    </w:p>
    <w:p w14:paraId="1512C869" w14:textId="77777777" w:rsidR="007368C5" w:rsidRDefault="007368C5" w:rsidP="007368C5">
      <w:pPr>
        <w:pStyle w:val="TM2"/>
        <w:rPr>
          <w:rFonts w:asciiTheme="minorHAnsi" w:eastAsiaTheme="minorEastAsia" w:hAnsiTheme="minorHAnsi" w:cstheme="minorBidi"/>
          <w:caps w:val="0"/>
          <w:sz w:val="22"/>
          <w:szCs w:val="22"/>
        </w:rPr>
      </w:pPr>
      <w:hyperlink w:anchor="_Toc81492218" w:history="1">
        <w:r w:rsidRPr="00867236">
          <w:rPr>
            <w:rStyle w:val="Lienhypertexte"/>
          </w:rPr>
          <w:t>22.1</w:t>
        </w:r>
        <w:r>
          <w:rPr>
            <w:rFonts w:asciiTheme="minorHAnsi" w:eastAsiaTheme="minorEastAsia" w:hAnsiTheme="minorHAnsi" w:cstheme="minorBidi"/>
            <w:caps w:val="0"/>
            <w:sz w:val="22"/>
            <w:szCs w:val="22"/>
          </w:rPr>
          <w:tab/>
        </w:r>
        <w:r w:rsidRPr="00867236">
          <w:rPr>
            <w:rStyle w:val="Lienhypertexte"/>
          </w:rPr>
          <w:t>TRANSPORT DE L’ASPHALTE</w:t>
        </w:r>
        <w:r>
          <w:rPr>
            <w:webHidden/>
          </w:rPr>
          <w:tab/>
        </w:r>
        <w:r>
          <w:rPr>
            <w:webHidden/>
          </w:rPr>
          <w:fldChar w:fldCharType="begin"/>
        </w:r>
        <w:r>
          <w:rPr>
            <w:webHidden/>
          </w:rPr>
          <w:instrText xml:space="preserve"> PAGEREF _Toc81492218 \h </w:instrText>
        </w:r>
        <w:r>
          <w:rPr>
            <w:webHidden/>
          </w:rPr>
        </w:r>
        <w:r>
          <w:rPr>
            <w:webHidden/>
          </w:rPr>
          <w:fldChar w:fldCharType="separate"/>
        </w:r>
        <w:r>
          <w:rPr>
            <w:webHidden/>
          </w:rPr>
          <w:t>165</w:t>
        </w:r>
        <w:r>
          <w:rPr>
            <w:webHidden/>
          </w:rPr>
          <w:fldChar w:fldCharType="end"/>
        </w:r>
      </w:hyperlink>
    </w:p>
    <w:p w14:paraId="0C9F2CE7" w14:textId="77777777" w:rsidR="007368C5" w:rsidRDefault="007368C5" w:rsidP="007368C5">
      <w:pPr>
        <w:pStyle w:val="TM2"/>
        <w:rPr>
          <w:rFonts w:asciiTheme="minorHAnsi" w:eastAsiaTheme="minorEastAsia" w:hAnsiTheme="minorHAnsi" w:cstheme="minorBidi"/>
          <w:caps w:val="0"/>
          <w:sz w:val="22"/>
          <w:szCs w:val="22"/>
        </w:rPr>
      </w:pPr>
      <w:hyperlink w:anchor="_Toc81492219" w:history="1">
        <w:r w:rsidRPr="00867236">
          <w:rPr>
            <w:rStyle w:val="Lienhypertexte"/>
          </w:rPr>
          <w:t>22.2</w:t>
        </w:r>
        <w:r>
          <w:rPr>
            <w:rFonts w:asciiTheme="minorHAnsi" w:eastAsiaTheme="minorEastAsia" w:hAnsiTheme="minorHAnsi" w:cstheme="minorBidi"/>
            <w:caps w:val="0"/>
            <w:sz w:val="22"/>
            <w:szCs w:val="22"/>
          </w:rPr>
          <w:tab/>
        </w:r>
        <w:r w:rsidRPr="00867236">
          <w:rPr>
            <w:rStyle w:val="Lienhypertexte"/>
          </w:rPr>
          <w:t>SUPPORT</w:t>
        </w:r>
        <w:r>
          <w:rPr>
            <w:webHidden/>
          </w:rPr>
          <w:tab/>
        </w:r>
        <w:r>
          <w:rPr>
            <w:webHidden/>
          </w:rPr>
          <w:fldChar w:fldCharType="begin"/>
        </w:r>
        <w:r>
          <w:rPr>
            <w:webHidden/>
          </w:rPr>
          <w:instrText xml:space="preserve"> PAGEREF _Toc81492219 \h </w:instrText>
        </w:r>
        <w:r>
          <w:rPr>
            <w:webHidden/>
          </w:rPr>
        </w:r>
        <w:r>
          <w:rPr>
            <w:webHidden/>
          </w:rPr>
          <w:fldChar w:fldCharType="separate"/>
        </w:r>
        <w:r>
          <w:rPr>
            <w:webHidden/>
          </w:rPr>
          <w:t>165</w:t>
        </w:r>
        <w:r>
          <w:rPr>
            <w:webHidden/>
          </w:rPr>
          <w:fldChar w:fldCharType="end"/>
        </w:r>
      </w:hyperlink>
    </w:p>
    <w:p w14:paraId="518A5BB4" w14:textId="77777777" w:rsidR="007368C5" w:rsidRDefault="007368C5" w:rsidP="007368C5">
      <w:pPr>
        <w:pStyle w:val="TM2"/>
        <w:rPr>
          <w:rFonts w:asciiTheme="minorHAnsi" w:eastAsiaTheme="minorEastAsia" w:hAnsiTheme="minorHAnsi" w:cstheme="minorBidi"/>
          <w:caps w:val="0"/>
          <w:sz w:val="22"/>
          <w:szCs w:val="22"/>
        </w:rPr>
      </w:pPr>
      <w:hyperlink w:anchor="_Toc81492220" w:history="1">
        <w:r w:rsidRPr="00867236">
          <w:rPr>
            <w:rStyle w:val="Lienhypertexte"/>
          </w:rPr>
          <w:t>22.3</w:t>
        </w:r>
        <w:r>
          <w:rPr>
            <w:rFonts w:asciiTheme="minorHAnsi" w:eastAsiaTheme="minorEastAsia" w:hAnsiTheme="minorHAnsi" w:cstheme="minorBidi"/>
            <w:caps w:val="0"/>
            <w:sz w:val="22"/>
            <w:szCs w:val="22"/>
          </w:rPr>
          <w:tab/>
        </w:r>
        <w:r w:rsidRPr="00867236">
          <w:rPr>
            <w:rStyle w:val="Lienhypertexte"/>
          </w:rPr>
          <w:t>APPLICATION</w:t>
        </w:r>
        <w:r>
          <w:rPr>
            <w:webHidden/>
          </w:rPr>
          <w:tab/>
        </w:r>
        <w:r>
          <w:rPr>
            <w:webHidden/>
          </w:rPr>
          <w:fldChar w:fldCharType="begin"/>
        </w:r>
        <w:r>
          <w:rPr>
            <w:webHidden/>
          </w:rPr>
          <w:instrText xml:space="preserve"> PAGEREF _Toc81492220 \h </w:instrText>
        </w:r>
        <w:r>
          <w:rPr>
            <w:webHidden/>
          </w:rPr>
        </w:r>
        <w:r>
          <w:rPr>
            <w:webHidden/>
          </w:rPr>
          <w:fldChar w:fldCharType="separate"/>
        </w:r>
        <w:r>
          <w:rPr>
            <w:webHidden/>
          </w:rPr>
          <w:t>165</w:t>
        </w:r>
        <w:r>
          <w:rPr>
            <w:webHidden/>
          </w:rPr>
          <w:fldChar w:fldCharType="end"/>
        </w:r>
      </w:hyperlink>
    </w:p>
    <w:p w14:paraId="43ECF4A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21" w:history="1">
        <w:r w:rsidRPr="00867236">
          <w:rPr>
            <w:rStyle w:val="Lienhypertexte"/>
            <w:noProof/>
          </w:rPr>
          <w:t>22.3.1</w:t>
        </w:r>
        <w:r>
          <w:rPr>
            <w:rFonts w:asciiTheme="minorHAnsi" w:eastAsiaTheme="minorEastAsia" w:hAnsiTheme="minorHAnsi" w:cstheme="minorBidi"/>
            <w:noProof/>
            <w:sz w:val="22"/>
            <w:szCs w:val="22"/>
          </w:rPr>
          <w:tab/>
        </w:r>
        <w:r w:rsidRPr="00867236">
          <w:rPr>
            <w:rStyle w:val="Lienhypertexte"/>
            <w:noProof/>
          </w:rPr>
          <w:t>Mise en œuvre manuelle</w:t>
        </w:r>
        <w:r>
          <w:rPr>
            <w:noProof/>
            <w:webHidden/>
          </w:rPr>
          <w:tab/>
        </w:r>
        <w:r>
          <w:rPr>
            <w:noProof/>
            <w:webHidden/>
          </w:rPr>
          <w:fldChar w:fldCharType="begin"/>
        </w:r>
        <w:r>
          <w:rPr>
            <w:noProof/>
            <w:webHidden/>
          </w:rPr>
          <w:instrText xml:space="preserve"> PAGEREF _Toc81492221 \h </w:instrText>
        </w:r>
        <w:r>
          <w:rPr>
            <w:noProof/>
            <w:webHidden/>
          </w:rPr>
        </w:r>
        <w:r>
          <w:rPr>
            <w:noProof/>
            <w:webHidden/>
          </w:rPr>
          <w:fldChar w:fldCharType="separate"/>
        </w:r>
        <w:r>
          <w:rPr>
            <w:noProof/>
            <w:webHidden/>
          </w:rPr>
          <w:t>165</w:t>
        </w:r>
        <w:r>
          <w:rPr>
            <w:noProof/>
            <w:webHidden/>
          </w:rPr>
          <w:fldChar w:fldCharType="end"/>
        </w:r>
      </w:hyperlink>
    </w:p>
    <w:p w14:paraId="7472E34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22" w:history="1">
        <w:r w:rsidRPr="00867236">
          <w:rPr>
            <w:rStyle w:val="Lienhypertexte"/>
            <w:noProof/>
          </w:rPr>
          <w:t>22.3.2</w:t>
        </w:r>
        <w:r>
          <w:rPr>
            <w:rFonts w:asciiTheme="minorHAnsi" w:eastAsiaTheme="minorEastAsia" w:hAnsiTheme="minorHAnsi" w:cstheme="minorBidi"/>
            <w:noProof/>
            <w:sz w:val="22"/>
            <w:szCs w:val="22"/>
          </w:rPr>
          <w:tab/>
        </w:r>
        <w:r w:rsidRPr="00867236">
          <w:rPr>
            <w:rStyle w:val="Lienhypertexte"/>
            <w:noProof/>
          </w:rPr>
          <w:t>Mise en œuvre mécanisée</w:t>
        </w:r>
        <w:r>
          <w:rPr>
            <w:noProof/>
            <w:webHidden/>
          </w:rPr>
          <w:tab/>
        </w:r>
        <w:r>
          <w:rPr>
            <w:noProof/>
            <w:webHidden/>
          </w:rPr>
          <w:fldChar w:fldCharType="begin"/>
        </w:r>
        <w:r>
          <w:rPr>
            <w:noProof/>
            <w:webHidden/>
          </w:rPr>
          <w:instrText xml:space="preserve"> PAGEREF _Toc81492222 \h </w:instrText>
        </w:r>
        <w:r>
          <w:rPr>
            <w:noProof/>
            <w:webHidden/>
          </w:rPr>
        </w:r>
        <w:r>
          <w:rPr>
            <w:noProof/>
            <w:webHidden/>
          </w:rPr>
          <w:fldChar w:fldCharType="separate"/>
        </w:r>
        <w:r>
          <w:rPr>
            <w:noProof/>
            <w:webHidden/>
          </w:rPr>
          <w:t>166</w:t>
        </w:r>
        <w:r>
          <w:rPr>
            <w:noProof/>
            <w:webHidden/>
          </w:rPr>
          <w:fldChar w:fldCharType="end"/>
        </w:r>
      </w:hyperlink>
    </w:p>
    <w:p w14:paraId="76867D4C" w14:textId="77777777" w:rsidR="007368C5" w:rsidRDefault="007368C5" w:rsidP="007368C5">
      <w:pPr>
        <w:pStyle w:val="TM2"/>
        <w:rPr>
          <w:rFonts w:asciiTheme="minorHAnsi" w:eastAsiaTheme="minorEastAsia" w:hAnsiTheme="minorHAnsi" w:cstheme="minorBidi"/>
          <w:caps w:val="0"/>
          <w:sz w:val="22"/>
          <w:szCs w:val="22"/>
        </w:rPr>
      </w:pPr>
      <w:hyperlink w:anchor="_Toc81492223" w:history="1">
        <w:r w:rsidRPr="00867236">
          <w:rPr>
            <w:rStyle w:val="Lienhypertexte"/>
          </w:rPr>
          <w:t>22.4</w:t>
        </w:r>
        <w:r>
          <w:rPr>
            <w:rFonts w:asciiTheme="minorHAnsi" w:eastAsiaTheme="minorEastAsia" w:hAnsiTheme="minorHAnsi" w:cstheme="minorBidi"/>
            <w:caps w:val="0"/>
            <w:sz w:val="22"/>
            <w:szCs w:val="22"/>
          </w:rPr>
          <w:tab/>
        </w:r>
        <w:r w:rsidRPr="00867236">
          <w:rPr>
            <w:rStyle w:val="Lienhypertexte"/>
          </w:rPr>
          <w:t>JOINTS</w:t>
        </w:r>
        <w:r>
          <w:rPr>
            <w:webHidden/>
          </w:rPr>
          <w:tab/>
        </w:r>
        <w:r>
          <w:rPr>
            <w:webHidden/>
          </w:rPr>
          <w:fldChar w:fldCharType="begin"/>
        </w:r>
        <w:r>
          <w:rPr>
            <w:webHidden/>
          </w:rPr>
          <w:instrText xml:space="preserve"> PAGEREF _Toc81492223 \h </w:instrText>
        </w:r>
        <w:r>
          <w:rPr>
            <w:webHidden/>
          </w:rPr>
        </w:r>
        <w:r>
          <w:rPr>
            <w:webHidden/>
          </w:rPr>
          <w:fldChar w:fldCharType="separate"/>
        </w:r>
        <w:r>
          <w:rPr>
            <w:webHidden/>
          </w:rPr>
          <w:t>166</w:t>
        </w:r>
        <w:r>
          <w:rPr>
            <w:webHidden/>
          </w:rPr>
          <w:fldChar w:fldCharType="end"/>
        </w:r>
      </w:hyperlink>
    </w:p>
    <w:p w14:paraId="2081D0B6" w14:textId="77777777" w:rsidR="007368C5" w:rsidRDefault="007368C5" w:rsidP="007368C5">
      <w:pPr>
        <w:pStyle w:val="TM2"/>
        <w:rPr>
          <w:rFonts w:asciiTheme="minorHAnsi" w:eastAsiaTheme="minorEastAsia" w:hAnsiTheme="minorHAnsi" w:cstheme="minorBidi"/>
          <w:caps w:val="0"/>
          <w:sz w:val="22"/>
          <w:szCs w:val="22"/>
        </w:rPr>
      </w:pPr>
      <w:hyperlink w:anchor="_Toc81492224" w:history="1">
        <w:r w:rsidRPr="00867236">
          <w:rPr>
            <w:rStyle w:val="Lienhypertexte"/>
          </w:rPr>
          <w:t>22.5</w:t>
        </w:r>
        <w:r>
          <w:rPr>
            <w:rFonts w:asciiTheme="minorHAnsi" w:eastAsiaTheme="minorEastAsia" w:hAnsiTheme="minorHAnsi" w:cstheme="minorBidi"/>
            <w:caps w:val="0"/>
            <w:sz w:val="22"/>
            <w:szCs w:val="22"/>
          </w:rPr>
          <w:tab/>
        </w:r>
        <w:r w:rsidRPr="00867236">
          <w:rPr>
            <w:rStyle w:val="Lienhypertexte"/>
          </w:rPr>
          <w:t>TOLERANCE</w:t>
        </w:r>
        <w:r>
          <w:rPr>
            <w:webHidden/>
          </w:rPr>
          <w:tab/>
        </w:r>
        <w:r>
          <w:rPr>
            <w:webHidden/>
          </w:rPr>
          <w:fldChar w:fldCharType="begin"/>
        </w:r>
        <w:r>
          <w:rPr>
            <w:webHidden/>
          </w:rPr>
          <w:instrText xml:space="preserve"> PAGEREF _Toc81492224 \h </w:instrText>
        </w:r>
        <w:r>
          <w:rPr>
            <w:webHidden/>
          </w:rPr>
        </w:r>
        <w:r>
          <w:rPr>
            <w:webHidden/>
          </w:rPr>
          <w:fldChar w:fldCharType="separate"/>
        </w:r>
        <w:r>
          <w:rPr>
            <w:webHidden/>
          </w:rPr>
          <w:t>166</w:t>
        </w:r>
        <w:r>
          <w:rPr>
            <w:webHidden/>
          </w:rPr>
          <w:fldChar w:fldCharType="end"/>
        </w:r>
      </w:hyperlink>
    </w:p>
    <w:p w14:paraId="2F30929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25" w:history="1">
        <w:r w:rsidRPr="00867236">
          <w:rPr>
            <w:rStyle w:val="Lienhypertexte"/>
            <w:noProof/>
          </w:rPr>
          <w:t>22.5.1</w:t>
        </w:r>
        <w:r>
          <w:rPr>
            <w:rFonts w:asciiTheme="minorHAnsi" w:eastAsiaTheme="minorEastAsia" w:hAnsiTheme="minorHAnsi" w:cstheme="minorBidi"/>
            <w:noProof/>
            <w:sz w:val="22"/>
            <w:szCs w:val="22"/>
          </w:rPr>
          <w:tab/>
        </w:r>
        <w:r w:rsidRPr="00867236">
          <w:rPr>
            <w:rStyle w:val="Lienhypertexte"/>
            <w:noProof/>
          </w:rPr>
          <w:t>Epaisseur</w:t>
        </w:r>
        <w:r>
          <w:rPr>
            <w:noProof/>
            <w:webHidden/>
          </w:rPr>
          <w:tab/>
        </w:r>
        <w:r>
          <w:rPr>
            <w:noProof/>
            <w:webHidden/>
          </w:rPr>
          <w:fldChar w:fldCharType="begin"/>
        </w:r>
        <w:r>
          <w:rPr>
            <w:noProof/>
            <w:webHidden/>
          </w:rPr>
          <w:instrText xml:space="preserve"> PAGEREF _Toc81492225 \h </w:instrText>
        </w:r>
        <w:r>
          <w:rPr>
            <w:noProof/>
            <w:webHidden/>
          </w:rPr>
        </w:r>
        <w:r>
          <w:rPr>
            <w:noProof/>
            <w:webHidden/>
          </w:rPr>
          <w:fldChar w:fldCharType="separate"/>
        </w:r>
        <w:r>
          <w:rPr>
            <w:noProof/>
            <w:webHidden/>
          </w:rPr>
          <w:t>166</w:t>
        </w:r>
        <w:r>
          <w:rPr>
            <w:noProof/>
            <w:webHidden/>
          </w:rPr>
          <w:fldChar w:fldCharType="end"/>
        </w:r>
      </w:hyperlink>
    </w:p>
    <w:p w14:paraId="75744E5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26" w:history="1">
        <w:r w:rsidRPr="00867236">
          <w:rPr>
            <w:rStyle w:val="Lienhypertexte"/>
            <w:noProof/>
          </w:rPr>
          <w:t>22.5.2</w:t>
        </w:r>
        <w:r>
          <w:rPr>
            <w:rFonts w:asciiTheme="minorHAnsi" w:eastAsiaTheme="minorEastAsia" w:hAnsiTheme="minorHAnsi" w:cstheme="minorBidi"/>
            <w:noProof/>
            <w:sz w:val="22"/>
            <w:szCs w:val="22"/>
          </w:rPr>
          <w:tab/>
        </w:r>
        <w:r w:rsidRPr="00867236">
          <w:rPr>
            <w:rStyle w:val="Lienhypertexte"/>
            <w:noProof/>
          </w:rPr>
          <w:t>Planéité</w:t>
        </w:r>
        <w:r>
          <w:rPr>
            <w:noProof/>
            <w:webHidden/>
          </w:rPr>
          <w:tab/>
        </w:r>
        <w:r>
          <w:rPr>
            <w:noProof/>
            <w:webHidden/>
          </w:rPr>
          <w:fldChar w:fldCharType="begin"/>
        </w:r>
        <w:r>
          <w:rPr>
            <w:noProof/>
            <w:webHidden/>
          </w:rPr>
          <w:instrText xml:space="preserve"> PAGEREF _Toc81492226 \h </w:instrText>
        </w:r>
        <w:r>
          <w:rPr>
            <w:noProof/>
            <w:webHidden/>
          </w:rPr>
        </w:r>
        <w:r>
          <w:rPr>
            <w:noProof/>
            <w:webHidden/>
          </w:rPr>
          <w:fldChar w:fldCharType="separate"/>
        </w:r>
        <w:r>
          <w:rPr>
            <w:noProof/>
            <w:webHidden/>
          </w:rPr>
          <w:t>166</w:t>
        </w:r>
        <w:r>
          <w:rPr>
            <w:noProof/>
            <w:webHidden/>
          </w:rPr>
          <w:fldChar w:fldCharType="end"/>
        </w:r>
      </w:hyperlink>
    </w:p>
    <w:p w14:paraId="09EF701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27" w:history="1">
        <w:r w:rsidRPr="00867236">
          <w:rPr>
            <w:rStyle w:val="Lienhypertexte"/>
            <w:noProof/>
          </w:rPr>
          <w:t>22.5.3</w:t>
        </w:r>
        <w:r>
          <w:rPr>
            <w:rFonts w:asciiTheme="minorHAnsi" w:eastAsiaTheme="minorEastAsia" w:hAnsiTheme="minorHAnsi" w:cstheme="minorBidi"/>
            <w:noProof/>
            <w:sz w:val="22"/>
            <w:szCs w:val="22"/>
          </w:rPr>
          <w:tab/>
        </w:r>
        <w:r w:rsidRPr="00867236">
          <w:rPr>
            <w:rStyle w:val="Lienhypertexte"/>
            <w:noProof/>
          </w:rPr>
          <w:t>Etat de surface</w:t>
        </w:r>
        <w:r>
          <w:rPr>
            <w:noProof/>
            <w:webHidden/>
          </w:rPr>
          <w:tab/>
        </w:r>
        <w:r>
          <w:rPr>
            <w:noProof/>
            <w:webHidden/>
          </w:rPr>
          <w:fldChar w:fldCharType="begin"/>
        </w:r>
        <w:r>
          <w:rPr>
            <w:noProof/>
            <w:webHidden/>
          </w:rPr>
          <w:instrText xml:space="preserve"> PAGEREF _Toc81492227 \h </w:instrText>
        </w:r>
        <w:r>
          <w:rPr>
            <w:noProof/>
            <w:webHidden/>
          </w:rPr>
        </w:r>
        <w:r>
          <w:rPr>
            <w:noProof/>
            <w:webHidden/>
          </w:rPr>
          <w:fldChar w:fldCharType="separate"/>
        </w:r>
        <w:r>
          <w:rPr>
            <w:noProof/>
            <w:webHidden/>
          </w:rPr>
          <w:t>166</w:t>
        </w:r>
        <w:r>
          <w:rPr>
            <w:noProof/>
            <w:webHidden/>
          </w:rPr>
          <w:fldChar w:fldCharType="end"/>
        </w:r>
      </w:hyperlink>
    </w:p>
    <w:p w14:paraId="41AC43FA" w14:textId="77777777" w:rsidR="007368C5" w:rsidRDefault="007368C5" w:rsidP="007368C5">
      <w:pPr>
        <w:pStyle w:val="TM1"/>
        <w:rPr>
          <w:rFonts w:asciiTheme="minorHAnsi" w:eastAsiaTheme="minorEastAsia" w:hAnsiTheme="minorHAnsi" w:cstheme="minorBidi"/>
          <w:b w:val="0"/>
          <w:caps w:val="0"/>
          <w:sz w:val="22"/>
          <w:szCs w:val="22"/>
        </w:rPr>
      </w:pPr>
      <w:hyperlink w:anchor="_Toc81492228" w:history="1">
        <w:r w:rsidRPr="00867236">
          <w:rPr>
            <w:rStyle w:val="Lienhypertexte"/>
          </w:rPr>
          <w:t>23</w:t>
        </w:r>
        <w:r>
          <w:rPr>
            <w:rFonts w:asciiTheme="minorHAnsi" w:eastAsiaTheme="minorEastAsia" w:hAnsiTheme="minorHAnsi" w:cstheme="minorBidi"/>
            <w:b w:val="0"/>
            <w:caps w:val="0"/>
            <w:sz w:val="22"/>
            <w:szCs w:val="22"/>
          </w:rPr>
          <w:tab/>
        </w:r>
        <w:r w:rsidRPr="00867236">
          <w:rPr>
            <w:rStyle w:val="Lienhypertexte"/>
          </w:rPr>
          <w:t>MENUISERIE</w:t>
        </w:r>
        <w:r>
          <w:rPr>
            <w:webHidden/>
          </w:rPr>
          <w:tab/>
        </w:r>
        <w:r>
          <w:rPr>
            <w:webHidden/>
          </w:rPr>
          <w:fldChar w:fldCharType="begin"/>
        </w:r>
        <w:r>
          <w:rPr>
            <w:webHidden/>
          </w:rPr>
          <w:instrText xml:space="preserve"> PAGEREF _Toc81492228 \h </w:instrText>
        </w:r>
        <w:r>
          <w:rPr>
            <w:webHidden/>
          </w:rPr>
        </w:r>
        <w:r>
          <w:rPr>
            <w:webHidden/>
          </w:rPr>
          <w:fldChar w:fldCharType="separate"/>
        </w:r>
        <w:r>
          <w:rPr>
            <w:webHidden/>
          </w:rPr>
          <w:t>166</w:t>
        </w:r>
        <w:r>
          <w:rPr>
            <w:webHidden/>
          </w:rPr>
          <w:fldChar w:fldCharType="end"/>
        </w:r>
      </w:hyperlink>
    </w:p>
    <w:p w14:paraId="08B89FF2" w14:textId="77777777" w:rsidR="007368C5" w:rsidRDefault="007368C5" w:rsidP="007368C5">
      <w:pPr>
        <w:pStyle w:val="TM2"/>
        <w:rPr>
          <w:rFonts w:asciiTheme="minorHAnsi" w:eastAsiaTheme="minorEastAsia" w:hAnsiTheme="minorHAnsi" w:cstheme="minorBidi"/>
          <w:caps w:val="0"/>
          <w:sz w:val="22"/>
          <w:szCs w:val="22"/>
        </w:rPr>
      </w:pPr>
      <w:hyperlink w:anchor="_Toc81492229" w:history="1">
        <w:r w:rsidRPr="00867236">
          <w:rPr>
            <w:rStyle w:val="Lienhypertexte"/>
          </w:rPr>
          <w:t>23.1</w:t>
        </w:r>
        <w:r>
          <w:rPr>
            <w:rFonts w:asciiTheme="minorHAnsi" w:eastAsiaTheme="minorEastAsia" w:hAnsiTheme="minorHAnsi" w:cstheme="minorBidi"/>
            <w:caps w:val="0"/>
            <w:sz w:val="22"/>
            <w:szCs w:val="22"/>
          </w:rPr>
          <w:tab/>
        </w:r>
        <w:r w:rsidRPr="00867236">
          <w:rPr>
            <w:rStyle w:val="Lienhypertexte"/>
          </w:rPr>
          <w:t>GENERALITES</w:t>
        </w:r>
        <w:r>
          <w:rPr>
            <w:webHidden/>
          </w:rPr>
          <w:tab/>
        </w:r>
        <w:r>
          <w:rPr>
            <w:webHidden/>
          </w:rPr>
          <w:fldChar w:fldCharType="begin"/>
        </w:r>
        <w:r>
          <w:rPr>
            <w:webHidden/>
          </w:rPr>
          <w:instrText xml:space="preserve"> PAGEREF _Toc81492229 \h </w:instrText>
        </w:r>
        <w:r>
          <w:rPr>
            <w:webHidden/>
          </w:rPr>
        </w:r>
        <w:r>
          <w:rPr>
            <w:webHidden/>
          </w:rPr>
          <w:fldChar w:fldCharType="separate"/>
        </w:r>
        <w:r>
          <w:rPr>
            <w:webHidden/>
          </w:rPr>
          <w:t>166</w:t>
        </w:r>
        <w:r>
          <w:rPr>
            <w:webHidden/>
          </w:rPr>
          <w:fldChar w:fldCharType="end"/>
        </w:r>
      </w:hyperlink>
    </w:p>
    <w:p w14:paraId="2DDCBD63" w14:textId="77777777" w:rsidR="007368C5" w:rsidRDefault="007368C5" w:rsidP="007368C5">
      <w:pPr>
        <w:pStyle w:val="TM2"/>
        <w:rPr>
          <w:rFonts w:asciiTheme="minorHAnsi" w:eastAsiaTheme="minorEastAsia" w:hAnsiTheme="minorHAnsi" w:cstheme="minorBidi"/>
          <w:caps w:val="0"/>
          <w:sz w:val="22"/>
          <w:szCs w:val="22"/>
        </w:rPr>
      </w:pPr>
      <w:hyperlink w:anchor="_Toc81492230" w:history="1">
        <w:r w:rsidRPr="00867236">
          <w:rPr>
            <w:rStyle w:val="Lienhypertexte"/>
          </w:rPr>
          <w:t>23.2</w:t>
        </w:r>
        <w:r>
          <w:rPr>
            <w:rFonts w:asciiTheme="minorHAnsi" w:eastAsiaTheme="minorEastAsia" w:hAnsiTheme="minorHAnsi" w:cstheme="minorBidi"/>
            <w:caps w:val="0"/>
            <w:sz w:val="22"/>
            <w:szCs w:val="22"/>
          </w:rPr>
          <w:tab/>
        </w:r>
        <w:r w:rsidRPr="00867236">
          <w:rPr>
            <w:rStyle w:val="Lienhypertexte"/>
          </w:rPr>
          <w:t>STOCKAGE</w:t>
        </w:r>
        <w:r>
          <w:rPr>
            <w:webHidden/>
          </w:rPr>
          <w:tab/>
        </w:r>
        <w:r>
          <w:rPr>
            <w:webHidden/>
          </w:rPr>
          <w:fldChar w:fldCharType="begin"/>
        </w:r>
        <w:r>
          <w:rPr>
            <w:webHidden/>
          </w:rPr>
          <w:instrText xml:space="preserve"> PAGEREF _Toc81492230 \h </w:instrText>
        </w:r>
        <w:r>
          <w:rPr>
            <w:webHidden/>
          </w:rPr>
        </w:r>
        <w:r>
          <w:rPr>
            <w:webHidden/>
          </w:rPr>
          <w:fldChar w:fldCharType="separate"/>
        </w:r>
        <w:r>
          <w:rPr>
            <w:webHidden/>
          </w:rPr>
          <w:t>166</w:t>
        </w:r>
        <w:r>
          <w:rPr>
            <w:webHidden/>
          </w:rPr>
          <w:fldChar w:fldCharType="end"/>
        </w:r>
      </w:hyperlink>
    </w:p>
    <w:p w14:paraId="085A5AD5" w14:textId="77777777" w:rsidR="007368C5" w:rsidRDefault="007368C5" w:rsidP="007368C5">
      <w:pPr>
        <w:pStyle w:val="TM2"/>
        <w:rPr>
          <w:rFonts w:asciiTheme="minorHAnsi" w:eastAsiaTheme="minorEastAsia" w:hAnsiTheme="minorHAnsi" w:cstheme="minorBidi"/>
          <w:caps w:val="0"/>
          <w:sz w:val="22"/>
          <w:szCs w:val="22"/>
        </w:rPr>
      </w:pPr>
      <w:hyperlink w:anchor="_Toc81492231" w:history="1">
        <w:r w:rsidRPr="00867236">
          <w:rPr>
            <w:rStyle w:val="Lienhypertexte"/>
          </w:rPr>
          <w:t>23.3</w:t>
        </w:r>
        <w:r>
          <w:rPr>
            <w:rFonts w:asciiTheme="minorHAnsi" w:eastAsiaTheme="minorEastAsia" w:hAnsiTheme="minorHAnsi" w:cstheme="minorBidi"/>
            <w:caps w:val="0"/>
            <w:sz w:val="22"/>
            <w:szCs w:val="22"/>
          </w:rPr>
          <w:tab/>
        </w:r>
        <w:r w:rsidRPr="00867236">
          <w:rPr>
            <w:rStyle w:val="Lienhypertexte"/>
          </w:rPr>
          <w:t>Pose du platelage bois</w:t>
        </w:r>
        <w:r>
          <w:rPr>
            <w:webHidden/>
          </w:rPr>
          <w:tab/>
        </w:r>
        <w:r>
          <w:rPr>
            <w:webHidden/>
          </w:rPr>
          <w:fldChar w:fldCharType="begin"/>
        </w:r>
        <w:r>
          <w:rPr>
            <w:webHidden/>
          </w:rPr>
          <w:instrText xml:space="preserve"> PAGEREF _Toc81492231 \h </w:instrText>
        </w:r>
        <w:r>
          <w:rPr>
            <w:webHidden/>
          </w:rPr>
        </w:r>
        <w:r>
          <w:rPr>
            <w:webHidden/>
          </w:rPr>
          <w:fldChar w:fldCharType="separate"/>
        </w:r>
        <w:r>
          <w:rPr>
            <w:webHidden/>
          </w:rPr>
          <w:t>166</w:t>
        </w:r>
        <w:r>
          <w:rPr>
            <w:webHidden/>
          </w:rPr>
          <w:fldChar w:fldCharType="end"/>
        </w:r>
      </w:hyperlink>
    </w:p>
    <w:p w14:paraId="0D5B4505" w14:textId="77777777" w:rsidR="007368C5" w:rsidRDefault="007368C5" w:rsidP="007368C5">
      <w:pPr>
        <w:pStyle w:val="TM2"/>
        <w:rPr>
          <w:rFonts w:asciiTheme="minorHAnsi" w:eastAsiaTheme="minorEastAsia" w:hAnsiTheme="minorHAnsi" w:cstheme="minorBidi"/>
          <w:caps w:val="0"/>
          <w:sz w:val="22"/>
          <w:szCs w:val="22"/>
        </w:rPr>
      </w:pPr>
      <w:hyperlink w:anchor="_Toc81492232" w:history="1">
        <w:r w:rsidRPr="00867236">
          <w:rPr>
            <w:rStyle w:val="Lienhypertexte"/>
          </w:rPr>
          <w:t>23.4</w:t>
        </w:r>
        <w:r>
          <w:rPr>
            <w:rFonts w:asciiTheme="minorHAnsi" w:eastAsiaTheme="minorEastAsia" w:hAnsiTheme="minorHAnsi" w:cstheme="minorBidi"/>
            <w:caps w:val="0"/>
            <w:sz w:val="22"/>
            <w:szCs w:val="22"/>
          </w:rPr>
          <w:tab/>
        </w:r>
        <w:r w:rsidRPr="00867236">
          <w:rPr>
            <w:rStyle w:val="Lienhypertexte"/>
          </w:rPr>
          <w:t>Pose du bardage bois</w:t>
        </w:r>
        <w:r>
          <w:rPr>
            <w:webHidden/>
          </w:rPr>
          <w:tab/>
        </w:r>
        <w:r>
          <w:rPr>
            <w:webHidden/>
          </w:rPr>
          <w:fldChar w:fldCharType="begin"/>
        </w:r>
        <w:r>
          <w:rPr>
            <w:webHidden/>
          </w:rPr>
          <w:instrText xml:space="preserve"> PAGEREF _Toc81492232 \h </w:instrText>
        </w:r>
        <w:r>
          <w:rPr>
            <w:webHidden/>
          </w:rPr>
        </w:r>
        <w:r>
          <w:rPr>
            <w:webHidden/>
          </w:rPr>
          <w:fldChar w:fldCharType="separate"/>
        </w:r>
        <w:r>
          <w:rPr>
            <w:webHidden/>
          </w:rPr>
          <w:t>167</w:t>
        </w:r>
        <w:r>
          <w:rPr>
            <w:webHidden/>
          </w:rPr>
          <w:fldChar w:fldCharType="end"/>
        </w:r>
      </w:hyperlink>
    </w:p>
    <w:p w14:paraId="017387AB" w14:textId="77777777" w:rsidR="007368C5" w:rsidRDefault="007368C5" w:rsidP="007368C5">
      <w:pPr>
        <w:pStyle w:val="TM1"/>
        <w:rPr>
          <w:rFonts w:asciiTheme="minorHAnsi" w:eastAsiaTheme="minorEastAsia" w:hAnsiTheme="minorHAnsi" w:cstheme="minorBidi"/>
          <w:b w:val="0"/>
          <w:caps w:val="0"/>
          <w:sz w:val="22"/>
          <w:szCs w:val="22"/>
        </w:rPr>
      </w:pPr>
      <w:hyperlink w:anchor="_Toc81492233" w:history="1">
        <w:r w:rsidRPr="00867236">
          <w:rPr>
            <w:rStyle w:val="Lienhypertexte"/>
          </w:rPr>
          <w:t>24</w:t>
        </w:r>
        <w:r>
          <w:rPr>
            <w:rFonts w:asciiTheme="minorHAnsi" w:eastAsiaTheme="minorEastAsia" w:hAnsiTheme="minorHAnsi" w:cstheme="minorBidi"/>
            <w:b w:val="0"/>
            <w:caps w:val="0"/>
            <w:sz w:val="22"/>
            <w:szCs w:val="22"/>
          </w:rPr>
          <w:tab/>
        </w:r>
        <w:r w:rsidRPr="00867236">
          <w:rPr>
            <w:rStyle w:val="Lienhypertexte"/>
          </w:rPr>
          <w:t>MISE EN ŒUVRE DES BETONS</w:t>
        </w:r>
        <w:r>
          <w:rPr>
            <w:webHidden/>
          </w:rPr>
          <w:tab/>
        </w:r>
        <w:r>
          <w:rPr>
            <w:webHidden/>
          </w:rPr>
          <w:fldChar w:fldCharType="begin"/>
        </w:r>
        <w:r>
          <w:rPr>
            <w:webHidden/>
          </w:rPr>
          <w:instrText xml:space="preserve"> PAGEREF _Toc81492233 \h </w:instrText>
        </w:r>
        <w:r>
          <w:rPr>
            <w:webHidden/>
          </w:rPr>
        </w:r>
        <w:r>
          <w:rPr>
            <w:webHidden/>
          </w:rPr>
          <w:fldChar w:fldCharType="separate"/>
        </w:r>
        <w:r>
          <w:rPr>
            <w:webHidden/>
          </w:rPr>
          <w:t>167</w:t>
        </w:r>
        <w:r>
          <w:rPr>
            <w:webHidden/>
          </w:rPr>
          <w:fldChar w:fldCharType="end"/>
        </w:r>
      </w:hyperlink>
    </w:p>
    <w:p w14:paraId="48285D19" w14:textId="77777777" w:rsidR="007368C5" w:rsidRDefault="007368C5" w:rsidP="007368C5">
      <w:pPr>
        <w:pStyle w:val="TM2"/>
        <w:rPr>
          <w:rFonts w:asciiTheme="minorHAnsi" w:eastAsiaTheme="minorEastAsia" w:hAnsiTheme="minorHAnsi" w:cstheme="minorBidi"/>
          <w:caps w:val="0"/>
          <w:sz w:val="22"/>
          <w:szCs w:val="22"/>
        </w:rPr>
      </w:pPr>
      <w:hyperlink w:anchor="_Toc81492234" w:history="1">
        <w:r w:rsidRPr="00867236">
          <w:rPr>
            <w:rStyle w:val="Lienhypertexte"/>
          </w:rPr>
          <w:t>24.1</w:t>
        </w:r>
        <w:r>
          <w:rPr>
            <w:rFonts w:asciiTheme="minorHAnsi" w:eastAsiaTheme="minorEastAsia" w:hAnsiTheme="minorHAnsi" w:cstheme="minorBidi"/>
            <w:caps w:val="0"/>
            <w:sz w:val="22"/>
            <w:szCs w:val="22"/>
          </w:rPr>
          <w:tab/>
        </w:r>
        <w:r w:rsidRPr="00867236">
          <w:rPr>
            <w:rStyle w:val="Lienhypertexte"/>
          </w:rPr>
          <w:t>Travaux préparatoires</w:t>
        </w:r>
        <w:r>
          <w:rPr>
            <w:webHidden/>
          </w:rPr>
          <w:tab/>
        </w:r>
        <w:r>
          <w:rPr>
            <w:webHidden/>
          </w:rPr>
          <w:fldChar w:fldCharType="begin"/>
        </w:r>
        <w:r>
          <w:rPr>
            <w:webHidden/>
          </w:rPr>
          <w:instrText xml:space="preserve"> PAGEREF _Toc81492234 \h </w:instrText>
        </w:r>
        <w:r>
          <w:rPr>
            <w:webHidden/>
          </w:rPr>
        </w:r>
        <w:r>
          <w:rPr>
            <w:webHidden/>
          </w:rPr>
          <w:fldChar w:fldCharType="separate"/>
        </w:r>
        <w:r>
          <w:rPr>
            <w:webHidden/>
          </w:rPr>
          <w:t>167</w:t>
        </w:r>
        <w:r>
          <w:rPr>
            <w:webHidden/>
          </w:rPr>
          <w:fldChar w:fldCharType="end"/>
        </w:r>
      </w:hyperlink>
    </w:p>
    <w:p w14:paraId="4F8867D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35" w:history="1">
        <w:r w:rsidRPr="00867236">
          <w:rPr>
            <w:rStyle w:val="Lienhypertexte"/>
            <w:noProof/>
          </w:rPr>
          <w:t>24.1.1</w:t>
        </w:r>
        <w:r>
          <w:rPr>
            <w:rFonts w:asciiTheme="minorHAnsi" w:eastAsiaTheme="minorEastAsia" w:hAnsiTheme="minorHAnsi" w:cstheme="minorBidi"/>
            <w:noProof/>
            <w:sz w:val="22"/>
            <w:szCs w:val="22"/>
          </w:rPr>
          <w:tab/>
        </w:r>
        <w:r w:rsidRPr="00867236">
          <w:rPr>
            <w:rStyle w:val="Lienhypertexte"/>
            <w:noProof/>
          </w:rPr>
          <w:t>Protection du chantier</w:t>
        </w:r>
        <w:r>
          <w:rPr>
            <w:noProof/>
            <w:webHidden/>
          </w:rPr>
          <w:tab/>
        </w:r>
        <w:r>
          <w:rPr>
            <w:noProof/>
            <w:webHidden/>
          </w:rPr>
          <w:fldChar w:fldCharType="begin"/>
        </w:r>
        <w:r>
          <w:rPr>
            <w:noProof/>
            <w:webHidden/>
          </w:rPr>
          <w:instrText xml:space="preserve"> PAGEREF _Toc81492235 \h </w:instrText>
        </w:r>
        <w:r>
          <w:rPr>
            <w:noProof/>
            <w:webHidden/>
          </w:rPr>
        </w:r>
        <w:r>
          <w:rPr>
            <w:noProof/>
            <w:webHidden/>
          </w:rPr>
          <w:fldChar w:fldCharType="separate"/>
        </w:r>
        <w:r>
          <w:rPr>
            <w:noProof/>
            <w:webHidden/>
          </w:rPr>
          <w:t>167</w:t>
        </w:r>
        <w:r>
          <w:rPr>
            <w:noProof/>
            <w:webHidden/>
          </w:rPr>
          <w:fldChar w:fldCharType="end"/>
        </w:r>
      </w:hyperlink>
    </w:p>
    <w:p w14:paraId="3F048DA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36" w:history="1">
        <w:r w:rsidRPr="00867236">
          <w:rPr>
            <w:rStyle w:val="Lienhypertexte"/>
            <w:noProof/>
          </w:rPr>
          <w:t>24.1.2</w:t>
        </w:r>
        <w:r>
          <w:rPr>
            <w:rFonts w:asciiTheme="minorHAnsi" w:eastAsiaTheme="minorEastAsia" w:hAnsiTheme="minorHAnsi" w:cstheme="minorBidi"/>
            <w:noProof/>
            <w:sz w:val="22"/>
            <w:szCs w:val="22"/>
          </w:rPr>
          <w:tab/>
        </w:r>
        <w:r w:rsidRPr="00867236">
          <w:rPr>
            <w:rStyle w:val="Lienhypertexte"/>
            <w:noProof/>
          </w:rPr>
          <w:t>Protection des ouvrages existants</w:t>
        </w:r>
        <w:r>
          <w:rPr>
            <w:noProof/>
            <w:webHidden/>
          </w:rPr>
          <w:tab/>
        </w:r>
        <w:r>
          <w:rPr>
            <w:noProof/>
            <w:webHidden/>
          </w:rPr>
          <w:fldChar w:fldCharType="begin"/>
        </w:r>
        <w:r>
          <w:rPr>
            <w:noProof/>
            <w:webHidden/>
          </w:rPr>
          <w:instrText xml:space="preserve"> PAGEREF _Toc81492236 \h </w:instrText>
        </w:r>
        <w:r>
          <w:rPr>
            <w:noProof/>
            <w:webHidden/>
          </w:rPr>
        </w:r>
        <w:r>
          <w:rPr>
            <w:noProof/>
            <w:webHidden/>
          </w:rPr>
          <w:fldChar w:fldCharType="separate"/>
        </w:r>
        <w:r>
          <w:rPr>
            <w:noProof/>
            <w:webHidden/>
          </w:rPr>
          <w:t>167</w:t>
        </w:r>
        <w:r>
          <w:rPr>
            <w:noProof/>
            <w:webHidden/>
          </w:rPr>
          <w:fldChar w:fldCharType="end"/>
        </w:r>
      </w:hyperlink>
    </w:p>
    <w:p w14:paraId="2CBB24B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37" w:history="1">
        <w:r w:rsidRPr="00867236">
          <w:rPr>
            <w:rStyle w:val="Lienhypertexte"/>
            <w:noProof/>
          </w:rPr>
          <w:t>24.1.3</w:t>
        </w:r>
        <w:r>
          <w:rPr>
            <w:rFonts w:asciiTheme="minorHAnsi" w:eastAsiaTheme="minorEastAsia" w:hAnsiTheme="minorHAnsi" w:cstheme="minorBidi"/>
            <w:noProof/>
            <w:sz w:val="22"/>
            <w:szCs w:val="22"/>
          </w:rPr>
          <w:tab/>
        </w:r>
        <w:r w:rsidRPr="00867236">
          <w:rPr>
            <w:rStyle w:val="Lienhypertexte"/>
            <w:noProof/>
          </w:rPr>
          <w:t>Travaux préalables</w:t>
        </w:r>
        <w:r>
          <w:rPr>
            <w:noProof/>
            <w:webHidden/>
          </w:rPr>
          <w:tab/>
        </w:r>
        <w:r>
          <w:rPr>
            <w:noProof/>
            <w:webHidden/>
          </w:rPr>
          <w:fldChar w:fldCharType="begin"/>
        </w:r>
        <w:r>
          <w:rPr>
            <w:noProof/>
            <w:webHidden/>
          </w:rPr>
          <w:instrText xml:space="preserve"> PAGEREF _Toc81492237 \h </w:instrText>
        </w:r>
        <w:r>
          <w:rPr>
            <w:noProof/>
            <w:webHidden/>
          </w:rPr>
        </w:r>
        <w:r>
          <w:rPr>
            <w:noProof/>
            <w:webHidden/>
          </w:rPr>
          <w:fldChar w:fldCharType="separate"/>
        </w:r>
        <w:r>
          <w:rPr>
            <w:noProof/>
            <w:webHidden/>
          </w:rPr>
          <w:t>167</w:t>
        </w:r>
        <w:r>
          <w:rPr>
            <w:noProof/>
            <w:webHidden/>
          </w:rPr>
          <w:fldChar w:fldCharType="end"/>
        </w:r>
      </w:hyperlink>
    </w:p>
    <w:p w14:paraId="227D8E8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38" w:history="1">
        <w:r w:rsidRPr="00867236">
          <w:rPr>
            <w:rStyle w:val="Lienhypertexte"/>
            <w:noProof/>
          </w:rPr>
          <w:t>24.1.4</w:t>
        </w:r>
        <w:r>
          <w:rPr>
            <w:rFonts w:asciiTheme="minorHAnsi" w:eastAsiaTheme="minorEastAsia" w:hAnsiTheme="minorHAnsi" w:cstheme="minorBidi"/>
            <w:noProof/>
            <w:sz w:val="22"/>
            <w:szCs w:val="22"/>
          </w:rPr>
          <w:tab/>
        </w:r>
        <w:r w:rsidRPr="00867236">
          <w:rPr>
            <w:rStyle w:val="Lienhypertexte"/>
            <w:noProof/>
          </w:rPr>
          <w:t>Détermination des pentes</w:t>
        </w:r>
        <w:r>
          <w:rPr>
            <w:noProof/>
            <w:webHidden/>
          </w:rPr>
          <w:tab/>
        </w:r>
        <w:r>
          <w:rPr>
            <w:noProof/>
            <w:webHidden/>
          </w:rPr>
          <w:fldChar w:fldCharType="begin"/>
        </w:r>
        <w:r>
          <w:rPr>
            <w:noProof/>
            <w:webHidden/>
          </w:rPr>
          <w:instrText xml:space="preserve"> PAGEREF _Toc81492238 \h </w:instrText>
        </w:r>
        <w:r>
          <w:rPr>
            <w:noProof/>
            <w:webHidden/>
          </w:rPr>
        </w:r>
        <w:r>
          <w:rPr>
            <w:noProof/>
            <w:webHidden/>
          </w:rPr>
          <w:fldChar w:fldCharType="separate"/>
        </w:r>
        <w:r>
          <w:rPr>
            <w:noProof/>
            <w:webHidden/>
          </w:rPr>
          <w:t>167</w:t>
        </w:r>
        <w:r>
          <w:rPr>
            <w:noProof/>
            <w:webHidden/>
          </w:rPr>
          <w:fldChar w:fldCharType="end"/>
        </w:r>
      </w:hyperlink>
    </w:p>
    <w:p w14:paraId="45D0998B" w14:textId="77777777" w:rsidR="007368C5" w:rsidRDefault="007368C5" w:rsidP="007368C5">
      <w:pPr>
        <w:pStyle w:val="TM2"/>
        <w:rPr>
          <w:rFonts w:asciiTheme="minorHAnsi" w:eastAsiaTheme="minorEastAsia" w:hAnsiTheme="minorHAnsi" w:cstheme="minorBidi"/>
          <w:caps w:val="0"/>
          <w:sz w:val="22"/>
          <w:szCs w:val="22"/>
        </w:rPr>
      </w:pPr>
      <w:hyperlink w:anchor="_Toc81492239" w:history="1">
        <w:r w:rsidRPr="00867236">
          <w:rPr>
            <w:rStyle w:val="Lienhypertexte"/>
          </w:rPr>
          <w:t>24.2</w:t>
        </w:r>
        <w:r>
          <w:rPr>
            <w:rFonts w:asciiTheme="minorHAnsi" w:eastAsiaTheme="minorEastAsia" w:hAnsiTheme="minorHAnsi" w:cstheme="minorBidi"/>
            <w:caps w:val="0"/>
            <w:sz w:val="22"/>
            <w:szCs w:val="22"/>
          </w:rPr>
          <w:tab/>
        </w:r>
        <w:r w:rsidRPr="00867236">
          <w:rPr>
            <w:rStyle w:val="Lienhypertexte"/>
          </w:rPr>
          <w:t>Mise en œuvre du béton</w:t>
        </w:r>
        <w:r>
          <w:rPr>
            <w:webHidden/>
          </w:rPr>
          <w:tab/>
        </w:r>
        <w:r>
          <w:rPr>
            <w:webHidden/>
          </w:rPr>
          <w:fldChar w:fldCharType="begin"/>
        </w:r>
        <w:r>
          <w:rPr>
            <w:webHidden/>
          </w:rPr>
          <w:instrText xml:space="preserve"> PAGEREF _Toc81492239 \h </w:instrText>
        </w:r>
        <w:r>
          <w:rPr>
            <w:webHidden/>
          </w:rPr>
        </w:r>
        <w:r>
          <w:rPr>
            <w:webHidden/>
          </w:rPr>
          <w:fldChar w:fldCharType="separate"/>
        </w:r>
        <w:r>
          <w:rPr>
            <w:webHidden/>
          </w:rPr>
          <w:t>168</w:t>
        </w:r>
        <w:r>
          <w:rPr>
            <w:webHidden/>
          </w:rPr>
          <w:fldChar w:fldCharType="end"/>
        </w:r>
      </w:hyperlink>
    </w:p>
    <w:p w14:paraId="6E9F498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40" w:history="1">
        <w:r w:rsidRPr="00867236">
          <w:rPr>
            <w:rStyle w:val="Lienhypertexte"/>
            <w:noProof/>
          </w:rPr>
          <w:t>24.2.1</w:t>
        </w:r>
        <w:r>
          <w:rPr>
            <w:rFonts w:asciiTheme="minorHAnsi" w:eastAsiaTheme="minorEastAsia" w:hAnsiTheme="minorHAnsi" w:cstheme="minorBidi"/>
            <w:noProof/>
            <w:sz w:val="22"/>
            <w:szCs w:val="22"/>
          </w:rPr>
          <w:tab/>
        </w:r>
        <w:r w:rsidRPr="00867236">
          <w:rPr>
            <w:rStyle w:val="Lienhypertexte"/>
            <w:noProof/>
          </w:rPr>
          <w:t>Conditions de mise en œuvre</w:t>
        </w:r>
        <w:r>
          <w:rPr>
            <w:noProof/>
            <w:webHidden/>
          </w:rPr>
          <w:tab/>
        </w:r>
        <w:r>
          <w:rPr>
            <w:noProof/>
            <w:webHidden/>
          </w:rPr>
          <w:fldChar w:fldCharType="begin"/>
        </w:r>
        <w:r>
          <w:rPr>
            <w:noProof/>
            <w:webHidden/>
          </w:rPr>
          <w:instrText xml:space="preserve"> PAGEREF _Toc81492240 \h </w:instrText>
        </w:r>
        <w:r>
          <w:rPr>
            <w:noProof/>
            <w:webHidden/>
          </w:rPr>
        </w:r>
        <w:r>
          <w:rPr>
            <w:noProof/>
            <w:webHidden/>
          </w:rPr>
          <w:fldChar w:fldCharType="separate"/>
        </w:r>
        <w:r>
          <w:rPr>
            <w:noProof/>
            <w:webHidden/>
          </w:rPr>
          <w:t>168</w:t>
        </w:r>
        <w:r>
          <w:rPr>
            <w:noProof/>
            <w:webHidden/>
          </w:rPr>
          <w:fldChar w:fldCharType="end"/>
        </w:r>
      </w:hyperlink>
    </w:p>
    <w:p w14:paraId="6FD5A12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41" w:history="1">
        <w:r w:rsidRPr="00867236">
          <w:rPr>
            <w:rStyle w:val="Lienhypertexte"/>
            <w:noProof/>
          </w:rPr>
          <w:t>24.2.2</w:t>
        </w:r>
        <w:r>
          <w:rPr>
            <w:rFonts w:asciiTheme="minorHAnsi" w:eastAsiaTheme="minorEastAsia" w:hAnsiTheme="minorHAnsi" w:cstheme="minorBidi"/>
            <w:noProof/>
            <w:sz w:val="22"/>
            <w:szCs w:val="22"/>
          </w:rPr>
          <w:tab/>
        </w:r>
        <w:r w:rsidRPr="00867236">
          <w:rPr>
            <w:rStyle w:val="Lienhypertexte"/>
            <w:noProof/>
          </w:rPr>
          <w:t>Prise en compte des conditions météorologiques</w:t>
        </w:r>
        <w:r>
          <w:rPr>
            <w:noProof/>
            <w:webHidden/>
          </w:rPr>
          <w:tab/>
        </w:r>
        <w:r>
          <w:rPr>
            <w:noProof/>
            <w:webHidden/>
          </w:rPr>
          <w:fldChar w:fldCharType="begin"/>
        </w:r>
        <w:r>
          <w:rPr>
            <w:noProof/>
            <w:webHidden/>
          </w:rPr>
          <w:instrText xml:space="preserve"> PAGEREF _Toc81492241 \h </w:instrText>
        </w:r>
        <w:r>
          <w:rPr>
            <w:noProof/>
            <w:webHidden/>
          </w:rPr>
        </w:r>
        <w:r>
          <w:rPr>
            <w:noProof/>
            <w:webHidden/>
          </w:rPr>
          <w:fldChar w:fldCharType="separate"/>
        </w:r>
        <w:r>
          <w:rPr>
            <w:noProof/>
            <w:webHidden/>
          </w:rPr>
          <w:t>168</w:t>
        </w:r>
        <w:r>
          <w:rPr>
            <w:noProof/>
            <w:webHidden/>
          </w:rPr>
          <w:fldChar w:fldCharType="end"/>
        </w:r>
      </w:hyperlink>
    </w:p>
    <w:p w14:paraId="71953E6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42" w:history="1">
        <w:r w:rsidRPr="00867236">
          <w:rPr>
            <w:rStyle w:val="Lienhypertexte"/>
            <w:noProof/>
          </w:rPr>
          <w:t>24.2.3</w:t>
        </w:r>
        <w:r>
          <w:rPr>
            <w:rFonts w:asciiTheme="minorHAnsi" w:eastAsiaTheme="minorEastAsia" w:hAnsiTheme="minorHAnsi" w:cstheme="minorBidi"/>
            <w:noProof/>
            <w:sz w:val="22"/>
            <w:szCs w:val="22"/>
          </w:rPr>
          <w:tab/>
        </w:r>
        <w:r w:rsidRPr="00867236">
          <w:rPr>
            <w:rStyle w:val="Lienhypertexte"/>
            <w:noProof/>
          </w:rPr>
          <w:t>Bétonnage par temps chaud et/ou temps sec</w:t>
        </w:r>
        <w:r>
          <w:rPr>
            <w:noProof/>
            <w:webHidden/>
          </w:rPr>
          <w:tab/>
        </w:r>
        <w:r>
          <w:rPr>
            <w:noProof/>
            <w:webHidden/>
          </w:rPr>
          <w:fldChar w:fldCharType="begin"/>
        </w:r>
        <w:r>
          <w:rPr>
            <w:noProof/>
            <w:webHidden/>
          </w:rPr>
          <w:instrText xml:space="preserve"> PAGEREF _Toc81492242 \h </w:instrText>
        </w:r>
        <w:r>
          <w:rPr>
            <w:noProof/>
            <w:webHidden/>
          </w:rPr>
        </w:r>
        <w:r>
          <w:rPr>
            <w:noProof/>
            <w:webHidden/>
          </w:rPr>
          <w:fldChar w:fldCharType="separate"/>
        </w:r>
        <w:r>
          <w:rPr>
            <w:noProof/>
            <w:webHidden/>
          </w:rPr>
          <w:t>169</w:t>
        </w:r>
        <w:r>
          <w:rPr>
            <w:noProof/>
            <w:webHidden/>
          </w:rPr>
          <w:fldChar w:fldCharType="end"/>
        </w:r>
      </w:hyperlink>
    </w:p>
    <w:p w14:paraId="05879D0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43" w:history="1">
        <w:r w:rsidRPr="00867236">
          <w:rPr>
            <w:rStyle w:val="Lienhypertexte"/>
            <w:noProof/>
          </w:rPr>
          <w:t>24.2.4</w:t>
        </w:r>
        <w:r>
          <w:rPr>
            <w:rFonts w:asciiTheme="minorHAnsi" w:eastAsiaTheme="minorEastAsia" w:hAnsiTheme="minorHAnsi" w:cstheme="minorBidi"/>
            <w:noProof/>
            <w:sz w:val="22"/>
            <w:szCs w:val="22"/>
          </w:rPr>
          <w:tab/>
        </w:r>
        <w:r w:rsidRPr="00867236">
          <w:rPr>
            <w:rStyle w:val="Lienhypertexte"/>
            <w:noProof/>
          </w:rPr>
          <w:t>Bétonnage par temps froid</w:t>
        </w:r>
        <w:r>
          <w:rPr>
            <w:noProof/>
            <w:webHidden/>
          </w:rPr>
          <w:tab/>
        </w:r>
        <w:r>
          <w:rPr>
            <w:noProof/>
            <w:webHidden/>
          </w:rPr>
          <w:fldChar w:fldCharType="begin"/>
        </w:r>
        <w:r>
          <w:rPr>
            <w:noProof/>
            <w:webHidden/>
          </w:rPr>
          <w:instrText xml:space="preserve"> PAGEREF _Toc81492243 \h </w:instrText>
        </w:r>
        <w:r>
          <w:rPr>
            <w:noProof/>
            <w:webHidden/>
          </w:rPr>
        </w:r>
        <w:r>
          <w:rPr>
            <w:noProof/>
            <w:webHidden/>
          </w:rPr>
          <w:fldChar w:fldCharType="separate"/>
        </w:r>
        <w:r>
          <w:rPr>
            <w:noProof/>
            <w:webHidden/>
          </w:rPr>
          <w:t>169</w:t>
        </w:r>
        <w:r>
          <w:rPr>
            <w:noProof/>
            <w:webHidden/>
          </w:rPr>
          <w:fldChar w:fldCharType="end"/>
        </w:r>
      </w:hyperlink>
    </w:p>
    <w:p w14:paraId="3EA0FF5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44" w:history="1">
        <w:r w:rsidRPr="00867236">
          <w:rPr>
            <w:rStyle w:val="Lienhypertexte"/>
            <w:noProof/>
          </w:rPr>
          <w:t>24.2.5</w:t>
        </w:r>
        <w:r>
          <w:rPr>
            <w:rFonts w:asciiTheme="minorHAnsi" w:eastAsiaTheme="minorEastAsia" w:hAnsiTheme="minorHAnsi" w:cstheme="minorBidi"/>
            <w:noProof/>
            <w:sz w:val="22"/>
            <w:szCs w:val="22"/>
          </w:rPr>
          <w:tab/>
        </w:r>
        <w:r w:rsidRPr="00867236">
          <w:rPr>
            <w:rStyle w:val="Lienhypertexte"/>
            <w:noProof/>
          </w:rPr>
          <w:t>Bétonnage par temps humide</w:t>
        </w:r>
        <w:r>
          <w:rPr>
            <w:noProof/>
            <w:webHidden/>
          </w:rPr>
          <w:tab/>
        </w:r>
        <w:r>
          <w:rPr>
            <w:noProof/>
            <w:webHidden/>
          </w:rPr>
          <w:fldChar w:fldCharType="begin"/>
        </w:r>
        <w:r>
          <w:rPr>
            <w:noProof/>
            <w:webHidden/>
          </w:rPr>
          <w:instrText xml:space="preserve"> PAGEREF _Toc81492244 \h </w:instrText>
        </w:r>
        <w:r>
          <w:rPr>
            <w:noProof/>
            <w:webHidden/>
          </w:rPr>
        </w:r>
        <w:r>
          <w:rPr>
            <w:noProof/>
            <w:webHidden/>
          </w:rPr>
          <w:fldChar w:fldCharType="separate"/>
        </w:r>
        <w:r>
          <w:rPr>
            <w:noProof/>
            <w:webHidden/>
          </w:rPr>
          <w:t>169</w:t>
        </w:r>
        <w:r>
          <w:rPr>
            <w:noProof/>
            <w:webHidden/>
          </w:rPr>
          <w:fldChar w:fldCharType="end"/>
        </w:r>
      </w:hyperlink>
    </w:p>
    <w:p w14:paraId="4171BED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45" w:history="1">
        <w:r w:rsidRPr="00867236">
          <w:rPr>
            <w:rStyle w:val="Lienhypertexte"/>
            <w:noProof/>
          </w:rPr>
          <w:t>24.2.6</w:t>
        </w:r>
        <w:r>
          <w:rPr>
            <w:rFonts w:asciiTheme="minorHAnsi" w:eastAsiaTheme="minorEastAsia" w:hAnsiTheme="minorHAnsi" w:cstheme="minorBidi"/>
            <w:noProof/>
            <w:sz w:val="22"/>
            <w:szCs w:val="22"/>
          </w:rPr>
          <w:tab/>
        </w:r>
        <w:r w:rsidRPr="00867236">
          <w:rPr>
            <w:rStyle w:val="Lienhypertexte"/>
            <w:noProof/>
          </w:rPr>
          <w:t>Bétonnage par grand vent</w:t>
        </w:r>
        <w:r>
          <w:rPr>
            <w:noProof/>
            <w:webHidden/>
          </w:rPr>
          <w:tab/>
        </w:r>
        <w:r>
          <w:rPr>
            <w:noProof/>
            <w:webHidden/>
          </w:rPr>
          <w:fldChar w:fldCharType="begin"/>
        </w:r>
        <w:r>
          <w:rPr>
            <w:noProof/>
            <w:webHidden/>
          </w:rPr>
          <w:instrText xml:space="preserve"> PAGEREF _Toc81492245 \h </w:instrText>
        </w:r>
        <w:r>
          <w:rPr>
            <w:noProof/>
            <w:webHidden/>
          </w:rPr>
        </w:r>
        <w:r>
          <w:rPr>
            <w:noProof/>
            <w:webHidden/>
          </w:rPr>
          <w:fldChar w:fldCharType="separate"/>
        </w:r>
        <w:r>
          <w:rPr>
            <w:noProof/>
            <w:webHidden/>
          </w:rPr>
          <w:t>170</w:t>
        </w:r>
        <w:r>
          <w:rPr>
            <w:noProof/>
            <w:webHidden/>
          </w:rPr>
          <w:fldChar w:fldCharType="end"/>
        </w:r>
      </w:hyperlink>
    </w:p>
    <w:p w14:paraId="43B259ED" w14:textId="77777777" w:rsidR="007368C5" w:rsidRDefault="007368C5" w:rsidP="007368C5">
      <w:pPr>
        <w:pStyle w:val="TM2"/>
        <w:rPr>
          <w:rFonts w:asciiTheme="minorHAnsi" w:eastAsiaTheme="minorEastAsia" w:hAnsiTheme="minorHAnsi" w:cstheme="minorBidi"/>
          <w:caps w:val="0"/>
          <w:sz w:val="22"/>
          <w:szCs w:val="22"/>
        </w:rPr>
      </w:pPr>
      <w:hyperlink w:anchor="_Toc81492246" w:history="1">
        <w:r w:rsidRPr="00867236">
          <w:rPr>
            <w:rStyle w:val="Lienhypertexte"/>
          </w:rPr>
          <w:t>24.3</w:t>
        </w:r>
        <w:r>
          <w:rPr>
            <w:rFonts w:asciiTheme="minorHAnsi" w:eastAsiaTheme="minorEastAsia" w:hAnsiTheme="minorHAnsi" w:cstheme="minorBidi"/>
            <w:caps w:val="0"/>
            <w:sz w:val="22"/>
            <w:szCs w:val="22"/>
          </w:rPr>
          <w:tab/>
        </w:r>
        <w:r w:rsidRPr="00867236">
          <w:rPr>
            <w:rStyle w:val="Lienhypertexte"/>
          </w:rPr>
          <w:t>Coffrages : pose et contrôle</w:t>
        </w:r>
        <w:r>
          <w:rPr>
            <w:webHidden/>
          </w:rPr>
          <w:tab/>
        </w:r>
        <w:r>
          <w:rPr>
            <w:webHidden/>
          </w:rPr>
          <w:fldChar w:fldCharType="begin"/>
        </w:r>
        <w:r>
          <w:rPr>
            <w:webHidden/>
          </w:rPr>
          <w:instrText xml:space="preserve"> PAGEREF _Toc81492246 \h </w:instrText>
        </w:r>
        <w:r>
          <w:rPr>
            <w:webHidden/>
          </w:rPr>
        </w:r>
        <w:r>
          <w:rPr>
            <w:webHidden/>
          </w:rPr>
          <w:fldChar w:fldCharType="separate"/>
        </w:r>
        <w:r>
          <w:rPr>
            <w:webHidden/>
          </w:rPr>
          <w:t>170</w:t>
        </w:r>
        <w:r>
          <w:rPr>
            <w:webHidden/>
          </w:rPr>
          <w:fldChar w:fldCharType="end"/>
        </w:r>
      </w:hyperlink>
    </w:p>
    <w:p w14:paraId="2C30B88F" w14:textId="77777777" w:rsidR="007368C5" w:rsidRDefault="007368C5" w:rsidP="007368C5">
      <w:pPr>
        <w:pStyle w:val="TM2"/>
        <w:rPr>
          <w:rFonts w:asciiTheme="minorHAnsi" w:eastAsiaTheme="minorEastAsia" w:hAnsiTheme="minorHAnsi" w:cstheme="minorBidi"/>
          <w:caps w:val="0"/>
          <w:sz w:val="22"/>
          <w:szCs w:val="22"/>
        </w:rPr>
      </w:pPr>
      <w:hyperlink w:anchor="_Toc81492247" w:history="1">
        <w:r w:rsidRPr="00867236">
          <w:rPr>
            <w:rStyle w:val="Lienhypertexte"/>
          </w:rPr>
          <w:t>24.4</w:t>
        </w:r>
        <w:r>
          <w:rPr>
            <w:rFonts w:asciiTheme="minorHAnsi" w:eastAsiaTheme="minorEastAsia" w:hAnsiTheme="minorHAnsi" w:cstheme="minorBidi"/>
            <w:caps w:val="0"/>
            <w:sz w:val="22"/>
            <w:szCs w:val="22"/>
          </w:rPr>
          <w:tab/>
        </w:r>
        <w:r w:rsidRPr="00867236">
          <w:rPr>
            <w:rStyle w:val="Lienhypertexte"/>
          </w:rPr>
          <w:t>Approvisionnement du béton</w:t>
        </w:r>
        <w:r>
          <w:rPr>
            <w:webHidden/>
          </w:rPr>
          <w:tab/>
        </w:r>
        <w:r>
          <w:rPr>
            <w:webHidden/>
          </w:rPr>
          <w:fldChar w:fldCharType="begin"/>
        </w:r>
        <w:r>
          <w:rPr>
            <w:webHidden/>
          </w:rPr>
          <w:instrText xml:space="preserve"> PAGEREF _Toc81492247 \h </w:instrText>
        </w:r>
        <w:r>
          <w:rPr>
            <w:webHidden/>
          </w:rPr>
        </w:r>
        <w:r>
          <w:rPr>
            <w:webHidden/>
          </w:rPr>
          <w:fldChar w:fldCharType="separate"/>
        </w:r>
        <w:r>
          <w:rPr>
            <w:webHidden/>
          </w:rPr>
          <w:t>170</w:t>
        </w:r>
        <w:r>
          <w:rPr>
            <w:webHidden/>
          </w:rPr>
          <w:fldChar w:fldCharType="end"/>
        </w:r>
      </w:hyperlink>
    </w:p>
    <w:p w14:paraId="64250928" w14:textId="77777777" w:rsidR="007368C5" w:rsidRDefault="007368C5" w:rsidP="007368C5">
      <w:pPr>
        <w:pStyle w:val="TM2"/>
        <w:rPr>
          <w:rFonts w:asciiTheme="minorHAnsi" w:eastAsiaTheme="minorEastAsia" w:hAnsiTheme="minorHAnsi" w:cstheme="minorBidi"/>
          <w:caps w:val="0"/>
          <w:sz w:val="22"/>
          <w:szCs w:val="22"/>
        </w:rPr>
      </w:pPr>
      <w:hyperlink w:anchor="_Toc81492248" w:history="1">
        <w:r w:rsidRPr="00867236">
          <w:rPr>
            <w:rStyle w:val="Lienhypertexte"/>
          </w:rPr>
          <w:t>24.5</w:t>
        </w:r>
        <w:r>
          <w:rPr>
            <w:rFonts w:asciiTheme="minorHAnsi" w:eastAsiaTheme="minorEastAsia" w:hAnsiTheme="minorHAnsi" w:cstheme="minorBidi"/>
            <w:caps w:val="0"/>
            <w:sz w:val="22"/>
            <w:szCs w:val="22"/>
          </w:rPr>
          <w:tab/>
        </w:r>
        <w:r w:rsidRPr="00867236">
          <w:rPr>
            <w:rStyle w:val="Lienhypertexte"/>
          </w:rPr>
          <w:t>Mise en place du béton</w:t>
        </w:r>
        <w:r>
          <w:rPr>
            <w:webHidden/>
          </w:rPr>
          <w:tab/>
        </w:r>
        <w:r>
          <w:rPr>
            <w:webHidden/>
          </w:rPr>
          <w:fldChar w:fldCharType="begin"/>
        </w:r>
        <w:r>
          <w:rPr>
            <w:webHidden/>
          </w:rPr>
          <w:instrText xml:space="preserve"> PAGEREF _Toc81492248 \h </w:instrText>
        </w:r>
        <w:r>
          <w:rPr>
            <w:webHidden/>
          </w:rPr>
        </w:r>
        <w:r>
          <w:rPr>
            <w:webHidden/>
          </w:rPr>
          <w:fldChar w:fldCharType="separate"/>
        </w:r>
        <w:r>
          <w:rPr>
            <w:webHidden/>
          </w:rPr>
          <w:t>170</w:t>
        </w:r>
        <w:r>
          <w:rPr>
            <w:webHidden/>
          </w:rPr>
          <w:fldChar w:fldCharType="end"/>
        </w:r>
      </w:hyperlink>
    </w:p>
    <w:p w14:paraId="7BDD411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49" w:history="1">
        <w:r w:rsidRPr="00867236">
          <w:rPr>
            <w:rStyle w:val="Lienhypertexte"/>
            <w:noProof/>
          </w:rPr>
          <w:t>24.5.1</w:t>
        </w:r>
        <w:r>
          <w:rPr>
            <w:rFonts w:asciiTheme="minorHAnsi" w:eastAsiaTheme="minorEastAsia" w:hAnsiTheme="minorHAnsi" w:cstheme="minorBidi"/>
            <w:noProof/>
            <w:sz w:val="22"/>
            <w:szCs w:val="22"/>
          </w:rPr>
          <w:tab/>
        </w:r>
        <w:r w:rsidRPr="00867236">
          <w:rPr>
            <w:rStyle w:val="Lienhypertexte"/>
            <w:noProof/>
          </w:rPr>
          <w:t>Répartition du béton</w:t>
        </w:r>
        <w:r>
          <w:rPr>
            <w:noProof/>
            <w:webHidden/>
          </w:rPr>
          <w:tab/>
        </w:r>
        <w:r>
          <w:rPr>
            <w:noProof/>
            <w:webHidden/>
          </w:rPr>
          <w:fldChar w:fldCharType="begin"/>
        </w:r>
        <w:r>
          <w:rPr>
            <w:noProof/>
            <w:webHidden/>
          </w:rPr>
          <w:instrText xml:space="preserve"> PAGEREF _Toc81492249 \h </w:instrText>
        </w:r>
        <w:r>
          <w:rPr>
            <w:noProof/>
            <w:webHidden/>
          </w:rPr>
        </w:r>
        <w:r>
          <w:rPr>
            <w:noProof/>
            <w:webHidden/>
          </w:rPr>
          <w:fldChar w:fldCharType="separate"/>
        </w:r>
        <w:r>
          <w:rPr>
            <w:noProof/>
            <w:webHidden/>
          </w:rPr>
          <w:t>170</w:t>
        </w:r>
        <w:r>
          <w:rPr>
            <w:noProof/>
            <w:webHidden/>
          </w:rPr>
          <w:fldChar w:fldCharType="end"/>
        </w:r>
      </w:hyperlink>
    </w:p>
    <w:p w14:paraId="7217B97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50" w:history="1">
        <w:r w:rsidRPr="00867236">
          <w:rPr>
            <w:rStyle w:val="Lienhypertexte"/>
            <w:noProof/>
          </w:rPr>
          <w:t>24.5.2</w:t>
        </w:r>
        <w:r>
          <w:rPr>
            <w:rFonts w:asciiTheme="minorHAnsi" w:eastAsiaTheme="minorEastAsia" w:hAnsiTheme="minorHAnsi" w:cstheme="minorBidi"/>
            <w:noProof/>
            <w:sz w:val="22"/>
            <w:szCs w:val="22"/>
          </w:rPr>
          <w:tab/>
        </w:r>
        <w:r w:rsidRPr="00867236">
          <w:rPr>
            <w:rStyle w:val="Lienhypertexte"/>
            <w:noProof/>
          </w:rPr>
          <w:t>Vibration du béton</w:t>
        </w:r>
        <w:r>
          <w:rPr>
            <w:noProof/>
            <w:webHidden/>
          </w:rPr>
          <w:tab/>
        </w:r>
        <w:r>
          <w:rPr>
            <w:noProof/>
            <w:webHidden/>
          </w:rPr>
          <w:fldChar w:fldCharType="begin"/>
        </w:r>
        <w:r>
          <w:rPr>
            <w:noProof/>
            <w:webHidden/>
          </w:rPr>
          <w:instrText xml:space="preserve"> PAGEREF _Toc81492250 \h </w:instrText>
        </w:r>
        <w:r>
          <w:rPr>
            <w:noProof/>
            <w:webHidden/>
          </w:rPr>
        </w:r>
        <w:r>
          <w:rPr>
            <w:noProof/>
            <w:webHidden/>
          </w:rPr>
          <w:fldChar w:fldCharType="separate"/>
        </w:r>
        <w:r>
          <w:rPr>
            <w:noProof/>
            <w:webHidden/>
          </w:rPr>
          <w:t>170</w:t>
        </w:r>
        <w:r>
          <w:rPr>
            <w:noProof/>
            <w:webHidden/>
          </w:rPr>
          <w:fldChar w:fldCharType="end"/>
        </w:r>
      </w:hyperlink>
    </w:p>
    <w:p w14:paraId="13340D63" w14:textId="77777777" w:rsidR="007368C5" w:rsidRDefault="007368C5" w:rsidP="007368C5">
      <w:pPr>
        <w:pStyle w:val="TM2"/>
        <w:rPr>
          <w:rFonts w:asciiTheme="minorHAnsi" w:eastAsiaTheme="minorEastAsia" w:hAnsiTheme="minorHAnsi" w:cstheme="minorBidi"/>
          <w:caps w:val="0"/>
          <w:sz w:val="22"/>
          <w:szCs w:val="22"/>
        </w:rPr>
      </w:pPr>
      <w:hyperlink w:anchor="_Toc81492251" w:history="1">
        <w:r w:rsidRPr="00867236">
          <w:rPr>
            <w:rStyle w:val="Lienhypertexte"/>
          </w:rPr>
          <w:t>24.6</w:t>
        </w:r>
        <w:r>
          <w:rPr>
            <w:rFonts w:asciiTheme="minorHAnsi" w:eastAsiaTheme="minorEastAsia" w:hAnsiTheme="minorHAnsi" w:cstheme="minorBidi"/>
            <w:caps w:val="0"/>
            <w:sz w:val="22"/>
            <w:szCs w:val="22"/>
          </w:rPr>
          <w:tab/>
        </w:r>
        <w:r w:rsidRPr="00867236">
          <w:rPr>
            <w:rStyle w:val="Lienhypertexte"/>
          </w:rPr>
          <w:t>Lissage du béton</w:t>
        </w:r>
        <w:r>
          <w:rPr>
            <w:webHidden/>
          </w:rPr>
          <w:tab/>
        </w:r>
        <w:r>
          <w:rPr>
            <w:webHidden/>
          </w:rPr>
          <w:fldChar w:fldCharType="begin"/>
        </w:r>
        <w:r>
          <w:rPr>
            <w:webHidden/>
          </w:rPr>
          <w:instrText xml:space="preserve"> PAGEREF _Toc81492251 \h </w:instrText>
        </w:r>
        <w:r>
          <w:rPr>
            <w:webHidden/>
          </w:rPr>
        </w:r>
        <w:r>
          <w:rPr>
            <w:webHidden/>
          </w:rPr>
          <w:fldChar w:fldCharType="separate"/>
        </w:r>
        <w:r>
          <w:rPr>
            <w:webHidden/>
          </w:rPr>
          <w:t>170</w:t>
        </w:r>
        <w:r>
          <w:rPr>
            <w:webHidden/>
          </w:rPr>
          <w:fldChar w:fldCharType="end"/>
        </w:r>
      </w:hyperlink>
    </w:p>
    <w:p w14:paraId="4EF2571F" w14:textId="77777777" w:rsidR="007368C5" w:rsidRDefault="007368C5" w:rsidP="007368C5">
      <w:pPr>
        <w:pStyle w:val="TM2"/>
        <w:rPr>
          <w:rFonts w:asciiTheme="minorHAnsi" w:eastAsiaTheme="minorEastAsia" w:hAnsiTheme="minorHAnsi" w:cstheme="minorBidi"/>
          <w:caps w:val="0"/>
          <w:sz w:val="22"/>
          <w:szCs w:val="22"/>
        </w:rPr>
      </w:pPr>
      <w:hyperlink w:anchor="_Toc81492252" w:history="1">
        <w:r w:rsidRPr="00867236">
          <w:rPr>
            <w:rStyle w:val="Lienhypertexte"/>
          </w:rPr>
          <w:t>24.7</w:t>
        </w:r>
        <w:r>
          <w:rPr>
            <w:rFonts w:asciiTheme="minorHAnsi" w:eastAsiaTheme="minorEastAsia" w:hAnsiTheme="minorHAnsi" w:cstheme="minorBidi"/>
            <w:caps w:val="0"/>
            <w:sz w:val="22"/>
            <w:szCs w:val="22"/>
          </w:rPr>
          <w:tab/>
        </w:r>
        <w:r w:rsidRPr="00867236">
          <w:rPr>
            <w:rStyle w:val="Lienhypertexte"/>
          </w:rPr>
          <w:t>Les joints</w:t>
        </w:r>
        <w:r>
          <w:rPr>
            <w:webHidden/>
          </w:rPr>
          <w:tab/>
        </w:r>
        <w:r>
          <w:rPr>
            <w:webHidden/>
          </w:rPr>
          <w:fldChar w:fldCharType="begin"/>
        </w:r>
        <w:r>
          <w:rPr>
            <w:webHidden/>
          </w:rPr>
          <w:instrText xml:space="preserve"> PAGEREF _Toc81492252 \h </w:instrText>
        </w:r>
        <w:r>
          <w:rPr>
            <w:webHidden/>
          </w:rPr>
        </w:r>
        <w:r>
          <w:rPr>
            <w:webHidden/>
          </w:rPr>
          <w:fldChar w:fldCharType="separate"/>
        </w:r>
        <w:r>
          <w:rPr>
            <w:webHidden/>
          </w:rPr>
          <w:t>170</w:t>
        </w:r>
        <w:r>
          <w:rPr>
            <w:webHidden/>
          </w:rPr>
          <w:fldChar w:fldCharType="end"/>
        </w:r>
      </w:hyperlink>
    </w:p>
    <w:p w14:paraId="4205170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53" w:history="1">
        <w:r w:rsidRPr="00867236">
          <w:rPr>
            <w:rStyle w:val="Lienhypertexte"/>
            <w:noProof/>
          </w:rPr>
          <w:t>24.7.1</w:t>
        </w:r>
        <w:r>
          <w:rPr>
            <w:rFonts w:asciiTheme="minorHAnsi" w:eastAsiaTheme="minorEastAsia" w:hAnsiTheme="minorHAnsi" w:cstheme="minorBidi"/>
            <w:noProof/>
            <w:sz w:val="22"/>
            <w:szCs w:val="22"/>
          </w:rPr>
          <w:tab/>
        </w:r>
        <w:r w:rsidRPr="00867236">
          <w:rPr>
            <w:rStyle w:val="Lienhypertexte"/>
            <w:noProof/>
          </w:rPr>
          <w:t>Schéma de jointoiement</w:t>
        </w:r>
        <w:r>
          <w:rPr>
            <w:noProof/>
            <w:webHidden/>
          </w:rPr>
          <w:tab/>
        </w:r>
        <w:r>
          <w:rPr>
            <w:noProof/>
            <w:webHidden/>
          </w:rPr>
          <w:fldChar w:fldCharType="begin"/>
        </w:r>
        <w:r>
          <w:rPr>
            <w:noProof/>
            <w:webHidden/>
          </w:rPr>
          <w:instrText xml:space="preserve"> PAGEREF _Toc81492253 \h </w:instrText>
        </w:r>
        <w:r>
          <w:rPr>
            <w:noProof/>
            <w:webHidden/>
          </w:rPr>
        </w:r>
        <w:r>
          <w:rPr>
            <w:noProof/>
            <w:webHidden/>
          </w:rPr>
          <w:fldChar w:fldCharType="separate"/>
        </w:r>
        <w:r>
          <w:rPr>
            <w:noProof/>
            <w:webHidden/>
          </w:rPr>
          <w:t>170</w:t>
        </w:r>
        <w:r>
          <w:rPr>
            <w:noProof/>
            <w:webHidden/>
          </w:rPr>
          <w:fldChar w:fldCharType="end"/>
        </w:r>
      </w:hyperlink>
    </w:p>
    <w:p w14:paraId="58514E6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54" w:history="1">
        <w:r w:rsidRPr="00867236">
          <w:rPr>
            <w:rStyle w:val="Lienhypertexte"/>
            <w:noProof/>
          </w:rPr>
          <w:t>24.7.2</w:t>
        </w:r>
        <w:r>
          <w:rPr>
            <w:rFonts w:asciiTheme="minorHAnsi" w:eastAsiaTheme="minorEastAsia" w:hAnsiTheme="minorHAnsi" w:cstheme="minorBidi"/>
            <w:noProof/>
            <w:sz w:val="22"/>
            <w:szCs w:val="22"/>
          </w:rPr>
          <w:tab/>
        </w:r>
        <w:r w:rsidRPr="00867236">
          <w:rPr>
            <w:rStyle w:val="Lienhypertexte"/>
            <w:noProof/>
          </w:rPr>
          <w:t>Disposition des joints</w:t>
        </w:r>
        <w:r>
          <w:rPr>
            <w:noProof/>
            <w:webHidden/>
          </w:rPr>
          <w:tab/>
        </w:r>
        <w:r>
          <w:rPr>
            <w:noProof/>
            <w:webHidden/>
          </w:rPr>
          <w:fldChar w:fldCharType="begin"/>
        </w:r>
        <w:r>
          <w:rPr>
            <w:noProof/>
            <w:webHidden/>
          </w:rPr>
          <w:instrText xml:space="preserve"> PAGEREF _Toc81492254 \h </w:instrText>
        </w:r>
        <w:r>
          <w:rPr>
            <w:noProof/>
            <w:webHidden/>
          </w:rPr>
        </w:r>
        <w:r>
          <w:rPr>
            <w:noProof/>
            <w:webHidden/>
          </w:rPr>
          <w:fldChar w:fldCharType="separate"/>
        </w:r>
        <w:r>
          <w:rPr>
            <w:noProof/>
            <w:webHidden/>
          </w:rPr>
          <w:t>170</w:t>
        </w:r>
        <w:r>
          <w:rPr>
            <w:noProof/>
            <w:webHidden/>
          </w:rPr>
          <w:fldChar w:fldCharType="end"/>
        </w:r>
      </w:hyperlink>
    </w:p>
    <w:p w14:paraId="423A47C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55" w:history="1">
        <w:r w:rsidRPr="00867236">
          <w:rPr>
            <w:rStyle w:val="Lienhypertexte"/>
            <w:noProof/>
          </w:rPr>
          <w:t>24.7.3</w:t>
        </w:r>
        <w:r>
          <w:rPr>
            <w:rFonts w:asciiTheme="minorHAnsi" w:eastAsiaTheme="minorEastAsia" w:hAnsiTheme="minorHAnsi" w:cstheme="minorBidi"/>
            <w:noProof/>
            <w:sz w:val="22"/>
            <w:szCs w:val="22"/>
          </w:rPr>
          <w:tab/>
        </w:r>
        <w:r w:rsidRPr="00867236">
          <w:rPr>
            <w:rStyle w:val="Lienhypertexte"/>
            <w:noProof/>
          </w:rPr>
          <w:t>Confection des joints</w:t>
        </w:r>
        <w:r>
          <w:rPr>
            <w:noProof/>
            <w:webHidden/>
          </w:rPr>
          <w:tab/>
        </w:r>
        <w:r>
          <w:rPr>
            <w:noProof/>
            <w:webHidden/>
          </w:rPr>
          <w:fldChar w:fldCharType="begin"/>
        </w:r>
        <w:r>
          <w:rPr>
            <w:noProof/>
            <w:webHidden/>
          </w:rPr>
          <w:instrText xml:space="preserve"> PAGEREF _Toc81492255 \h </w:instrText>
        </w:r>
        <w:r>
          <w:rPr>
            <w:noProof/>
            <w:webHidden/>
          </w:rPr>
        </w:r>
        <w:r>
          <w:rPr>
            <w:noProof/>
            <w:webHidden/>
          </w:rPr>
          <w:fldChar w:fldCharType="separate"/>
        </w:r>
        <w:r>
          <w:rPr>
            <w:noProof/>
            <w:webHidden/>
          </w:rPr>
          <w:t>170</w:t>
        </w:r>
        <w:r>
          <w:rPr>
            <w:noProof/>
            <w:webHidden/>
          </w:rPr>
          <w:fldChar w:fldCharType="end"/>
        </w:r>
      </w:hyperlink>
    </w:p>
    <w:p w14:paraId="50E035C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56" w:history="1">
        <w:r w:rsidRPr="00867236">
          <w:rPr>
            <w:rStyle w:val="Lienhypertexte"/>
            <w:noProof/>
          </w:rPr>
          <w:t>24.7.4</w:t>
        </w:r>
        <w:r>
          <w:rPr>
            <w:rFonts w:asciiTheme="minorHAnsi" w:eastAsiaTheme="minorEastAsia" w:hAnsiTheme="minorHAnsi" w:cstheme="minorBidi"/>
            <w:noProof/>
            <w:sz w:val="22"/>
            <w:szCs w:val="22"/>
          </w:rPr>
          <w:tab/>
        </w:r>
        <w:r w:rsidRPr="00867236">
          <w:rPr>
            <w:rStyle w:val="Lienhypertexte"/>
            <w:noProof/>
          </w:rPr>
          <w:t>La cure du béton frais</w:t>
        </w:r>
        <w:r>
          <w:rPr>
            <w:noProof/>
            <w:webHidden/>
          </w:rPr>
          <w:tab/>
        </w:r>
        <w:r>
          <w:rPr>
            <w:noProof/>
            <w:webHidden/>
          </w:rPr>
          <w:fldChar w:fldCharType="begin"/>
        </w:r>
        <w:r>
          <w:rPr>
            <w:noProof/>
            <w:webHidden/>
          </w:rPr>
          <w:instrText xml:space="preserve"> PAGEREF _Toc81492256 \h </w:instrText>
        </w:r>
        <w:r>
          <w:rPr>
            <w:noProof/>
            <w:webHidden/>
          </w:rPr>
        </w:r>
        <w:r>
          <w:rPr>
            <w:noProof/>
            <w:webHidden/>
          </w:rPr>
          <w:fldChar w:fldCharType="separate"/>
        </w:r>
        <w:r>
          <w:rPr>
            <w:noProof/>
            <w:webHidden/>
          </w:rPr>
          <w:t>172</w:t>
        </w:r>
        <w:r>
          <w:rPr>
            <w:noProof/>
            <w:webHidden/>
          </w:rPr>
          <w:fldChar w:fldCharType="end"/>
        </w:r>
      </w:hyperlink>
    </w:p>
    <w:p w14:paraId="447C95CC" w14:textId="77777777" w:rsidR="007368C5" w:rsidRDefault="007368C5" w:rsidP="007368C5">
      <w:pPr>
        <w:pStyle w:val="TM2"/>
        <w:rPr>
          <w:rFonts w:asciiTheme="minorHAnsi" w:eastAsiaTheme="minorEastAsia" w:hAnsiTheme="minorHAnsi" w:cstheme="minorBidi"/>
          <w:caps w:val="0"/>
          <w:sz w:val="22"/>
          <w:szCs w:val="22"/>
        </w:rPr>
      </w:pPr>
      <w:hyperlink w:anchor="_Toc81492257" w:history="1">
        <w:r w:rsidRPr="00867236">
          <w:rPr>
            <w:rStyle w:val="Lienhypertexte"/>
          </w:rPr>
          <w:t>24.8</w:t>
        </w:r>
        <w:r>
          <w:rPr>
            <w:rFonts w:asciiTheme="minorHAnsi" w:eastAsiaTheme="minorEastAsia" w:hAnsiTheme="minorHAnsi" w:cstheme="minorBidi"/>
            <w:caps w:val="0"/>
            <w:sz w:val="22"/>
            <w:szCs w:val="22"/>
          </w:rPr>
          <w:tab/>
        </w:r>
        <w:r w:rsidRPr="00867236">
          <w:rPr>
            <w:rStyle w:val="Lienhypertexte"/>
          </w:rPr>
          <w:t>Les traitements de surface</w:t>
        </w:r>
        <w:r>
          <w:rPr>
            <w:webHidden/>
          </w:rPr>
          <w:tab/>
        </w:r>
        <w:r>
          <w:rPr>
            <w:webHidden/>
          </w:rPr>
          <w:fldChar w:fldCharType="begin"/>
        </w:r>
        <w:r>
          <w:rPr>
            <w:webHidden/>
          </w:rPr>
          <w:instrText xml:space="preserve"> PAGEREF _Toc81492257 \h </w:instrText>
        </w:r>
        <w:r>
          <w:rPr>
            <w:webHidden/>
          </w:rPr>
        </w:r>
        <w:r>
          <w:rPr>
            <w:webHidden/>
          </w:rPr>
          <w:fldChar w:fldCharType="separate"/>
        </w:r>
        <w:r>
          <w:rPr>
            <w:webHidden/>
          </w:rPr>
          <w:t>172</w:t>
        </w:r>
        <w:r>
          <w:rPr>
            <w:webHidden/>
          </w:rPr>
          <w:fldChar w:fldCharType="end"/>
        </w:r>
      </w:hyperlink>
    </w:p>
    <w:p w14:paraId="7A8B7FE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58" w:history="1">
        <w:r w:rsidRPr="00867236">
          <w:rPr>
            <w:rStyle w:val="Lienhypertexte"/>
            <w:noProof/>
          </w:rPr>
          <w:t>24.8.1</w:t>
        </w:r>
        <w:r>
          <w:rPr>
            <w:rFonts w:asciiTheme="minorHAnsi" w:eastAsiaTheme="minorEastAsia" w:hAnsiTheme="minorHAnsi" w:cstheme="minorBidi"/>
            <w:noProof/>
            <w:sz w:val="22"/>
            <w:szCs w:val="22"/>
          </w:rPr>
          <w:tab/>
        </w:r>
        <w:r w:rsidRPr="00867236">
          <w:rPr>
            <w:rStyle w:val="Lienhypertexte"/>
            <w:noProof/>
          </w:rPr>
          <w:t>Désactivage (Dénudage)</w:t>
        </w:r>
        <w:r>
          <w:rPr>
            <w:noProof/>
            <w:webHidden/>
          </w:rPr>
          <w:tab/>
        </w:r>
        <w:r>
          <w:rPr>
            <w:noProof/>
            <w:webHidden/>
          </w:rPr>
          <w:fldChar w:fldCharType="begin"/>
        </w:r>
        <w:r>
          <w:rPr>
            <w:noProof/>
            <w:webHidden/>
          </w:rPr>
          <w:instrText xml:space="preserve"> PAGEREF _Toc81492258 \h </w:instrText>
        </w:r>
        <w:r>
          <w:rPr>
            <w:noProof/>
            <w:webHidden/>
          </w:rPr>
        </w:r>
        <w:r>
          <w:rPr>
            <w:noProof/>
            <w:webHidden/>
          </w:rPr>
          <w:fldChar w:fldCharType="separate"/>
        </w:r>
        <w:r>
          <w:rPr>
            <w:noProof/>
            <w:webHidden/>
          </w:rPr>
          <w:t>172</w:t>
        </w:r>
        <w:r>
          <w:rPr>
            <w:noProof/>
            <w:webHidden/>
          </w:rPr>
          <w:fldChar w:fldCharType="end"/>
        </w:r>
      </w:hyperlink>
    </w:p>
    <w:p w14:paraId="54B6EE7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59" w:history="1">
        <w:r w:rsidRPr="00867236">
          <w:rPr>
            <w:rStyle w:val="Lienhypertexte"/>
            <w:noProof/>
          </w:rPr>
          <w:t>24.8.2</w:t>
        </w:r>
        <w:r>
          <w:rPr>
            <w:rFonts w:asciiTheme="minorHAnsi" w:eastAsiaTheme="minorEastAsia" w:hAnsiTheme="minorHAnsi" w:cstheme="minorBidi"/>
            <w:noProof/>
            <w:sz w:val="22"/>
            <w:szCs w:val="22"/>
          </w:rPr>
          <w:tab/>
        </w:r>
        <w:r w:rsidRPr="00867236">
          <w:rPr>
            <w:rStyle w:val="Lienhypertexte"/>
            <w:noProof/>
          </w:rPr>
          <w:t>Hydrosablage</w:t>
        </w:r>
        <w:r>
          <w:rPr>
            <w:noProof/>
            <w:webHidden/>
          </w:rPr>
          <w:tab/>
        </w:r>
        <w:r>
          <w:rPr>
            <w:noProof/>
            <w:webHidden/>
          </w:rPr>
          <w:fldChar w:fldCharType="begin"/>
        </w:r>
        <w:r>
          <w:rPr>
            <w:noProof/>
            <w:webHidden/>
          </w:rPr>
          <w:instrText xml:space="preserve"> PAGEREF _Toc81492259 \h </w:instrText>
        </w:r>
        <w:r>
          <w:rPr>
            <w:noProof/>
            <w:webHidden/>
          </w:rPr>
        </w:r>
        <w:r>
          <w:rPr>
            <w:noProof/>
            <w:webHidden/>
          </w:rPr>
          <w:fldChar w:fldCharType="separate"/>
        </w:r>
        <w:r>
          <w:rPr>
            <w:noProof/>
            <w:webHidden/>
          </w:rPr>
          <w:t>172</w:t>
        </w:r>
        <w:r>
          <w:rPr>
            <w:noProof/>
            <w:webHidden/>
          </w:rPr>
          <w:fldChar w:fldCharType="end"/>
        </w:r>
      </w:hyperlink>
    </w:p>
    <w:p w14:paraId="08E6A5B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60" w:history="1">
        <w:r w:rsidRPr="00867236">
          <w:rPr>
            <w:rStyle w:val="Lienhypertexte"/>
            <w:noProof/>
          </w:rPr>
          <w:t>24.8.3</w:t>
        </w:r>
        <w:r>
          <w:rPr>
            <w:rFonts w:asciiTheme="minorHAnsi" w:eastAsiaTheme="minorEastAsia" w:hAnsiTheme="minorHAnsi" w:cstheme="minorBidi"/>
            <w:noProof/>
            <w:sz w:val="22"/>
            <w:szCs w:val="22"/>
          </w:rPr>
          <w:tab/>
        </w:r>
        <w:r w:rsidRPr="00867236">
          <w:rPr>
            <w:rStyle w:val="Lienhypertexte"/>
            <w:noProof/>
          </w:rPr>
          <w:t>Protections diverses</w:t>
        </w:r>
        <w:r>
          <w:rPr>
            <w:noProof/>
            <w:webHidden/>
          </w:rPr>
          <w:tab/>
        </w:r>
        <w:r>
          <w:rPr>
            <w:noProof/>
            <w:webHidden/>
          </w:rPr>
          <w:fldChar w:fldCharType="begin"/>
        </w:r>
        <w:r>
          <w:rPr>
            <w:noProof/>
            <w:webHidden/>
          </w:rPr>
          <w:instrText xml:space="preserve"> PAGEREF _Toc81492260 \h </w:instrText>
        </w:r>
        <w:r>
          <w:rPr>
            <w:noProof/>
            <w:webHidden/>
          </w:rPr>
        </w:r>
        <w:r>
          <w:rPr>
            <w:noProof/>
            <w:webHidden/>
          </w:rPr>
          <w:fldChar w:fldCharType="separate"/>
        </w:r>
        <w:r>
          <w:rPr>
            <w:noProof/>
            <w:webHidden/>
          </w:rPr>
          <w:t>172</w:t>
        </w:r>
        <w:r>
          <w:rPr>
            <w:noProof/>
            <w:webHidden/>
          </w:rPr>
          <w:fldChar w:fldCharType="end"/>
        </w:r>
      </w:hyperlink>
    </w:p>
    <w:p w14:paraId="136F5111" w14:textId="77777777" w:rsidR="007368C5" w:rsidRDefault="007368C5" w:rsidP="007368C5">
      <w:pPr>
        <w:pStyle w:val="TM2"/>
        <w:rPr>
          <w:rFonts w:asciiTheme="minorHAnsi" w:eastAsiaTheme="minorEastAsia" w:hAnsiTheme="minorHAnsi" w:cstheme="minorBidi"/>
          <w:caps w:val="0"/>
          <w:sz w:val="22"/>
          <w:szCs w:val="22"/>
        </w:rPr>
      </w:pPr>
      <w:hyperlink w:anchor="_Toc81492261" w:history="1">
        <w:r w:rsidRPr="00867236">
          <w:rPr>
            <w:rStyle w:val="Lienhypertexte"/>
          </w:rPr>
          <w:t>24.9</w:t>
        </w:r>
        <w:r>
          <w:rPr>
            <w:rFonts w:asciiTheme="minorHAnsi" w:eastAsiaTheme="minorEastAsia" w:hAnsiTheme="minorHAnsi" w:cstheme="minorBidi"/>
            <w:caps w:val="0"/>
            <w:sz w:val="22"/>
            <w:szCs w:val="22"/>
          </w:rPr>
          <w:tab/>
        </w:r>
        <w:r w:rsidRPr="00867236">
          <w:rPr>
            <w:rStyle w:val="Lienhypertexte"/>
          </w:rPr>
          <w:t>Les contrôles</w:t>
        </w:r>
        <w:r>
          <w:rPr>
            <w:webHidden/>
          </w:rPr>
          <w:tab/>
        </w:r>
        <w:r>
          <w:rPr>
            <w:webHidden/>
          </w:rPr>
          <w:fldChar w:fldCharType="begin"/>
        </w:r>
        <w:r>
          <w:rPr>
            <w:webHidden/>
          </w:rPr>
          <w:instrText xml:space="preserve"> PAGEREF _Toc81492261 \h </w:instrText>
        </w:r>
        <w:r>
          <w:rPr>
            <w:webHidden/>
          </w:rPr>
        </w:r>
        <w:r>
          <w:rPr>
            <w:webHidden/>
          </w:rPr>
          <w:fldChar w:fldCharType="separate"/>
        </w:r>
        <w:r>
          <w:rPr>
            <w:webHidden/>
          </w:rPr>
          <w:t>173</w:t>
        </w:r>
        <w:r>
          <w:rPr>
            <w:webHidden/>
          </w:rPr>
          <w:fldChar w:fldCharType="end"/>
        </w:r>
      </w:hyperlink>
    </w:p>
    <w:p w14:paraId="3085C3E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62" w:history="1">
        <w:r w:rsidRPr="00867236">
          <w:rPr>
            <w:rStyle w:val="Lienhypertexte"/>
            <w:noProof/>
          </w:rPr>
          <w:t>24.9.1</w:t>
        </w:r>
        <w:r>
          <w:rPr>
            <w:rFonts w:asciiTheme="minorHAnsi" w:eastAsiaTheme="minorEastAsia" w:hAnsiTheme="minorHAnsi" w:cstheme="minorBidi"/>
            <w:noProof/>
            <w:sz w:val="22"/>
            <w:szCs w:val="22"/>
          </w:rPr>
          <w:tab/>
        </w:r>
        <w:r w:rsidRPr="00867236">
          <w:rPr>
            <w:rStyle w:val="Lienhypertexte"/>
            <w:noProof/>
          </w:rPr>
          <w:t>Caractéristiques du béton frais</w:t>
        </w:r>
        <w:r>
          <w:rPr>
            <w:noProof/>
            <w:webHidden/>
          </w:rPr>
          <w:tab/>
        </w:r>
        <w:r>
          <w:rPr>
            <w:noProof/>
            <w:webHidden/>
          </w:rPr>
          <w:fldChar w:fldCharType="begin"/>
        </w:r>
        <w:r>
          <w:rPr>
            <w:noProof/>
            <w:webHidden/>
          </w:rPr>
          <w:instrText xml:space="preserve"> PAGEREF _Toc81492262 \h </w:instrText>
        </w:r>
        <w:r>
          <w:rPr>
            <w:noProof/>
            <w:webHidden/>
          </w:rPr>
        </w:r>
        <w:r>
          <w:rPr>
            <w:noProof/>
            <w:webHidden/>
          </w:rPr>
          <w:fldChar w:fldCharType="separate"/>
        </w:r>
        <w:r>
          <w:rPr>
            <w:noProof/>
            <w:webHidden/>
          </w:rPr>
          <w:t>173</w:t>
        </w:r>
        <w:r>
          <w:rPr>
            <w:noProof/>
            <w:webHidden/>
          </w:rPr>
          <w:fldChar w:fldCharType="end"/>
        </w:r>
      </w:hyperlink>
    </w:p>
    <w:p w14:paraId="16B86C4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63" w:history="1">
        <w:r w:rsidRPr="00867236">
          <w:rPr>
            <w:rStyle w:val="Lienhypertexte"/>
            <w:noProof/>
          </w:rPr>
          <w:t>24.9.2</w:t>
        </w:r>
        <w:r>
          <w:rPr>
            <w:rFonts w:asciiTheme="minorHAnsi" w:eastAsiaTheme="minorEastAsia" w:hAnsiTheme="minorHAnsi" w:cstheme="minorBidi"/>
            <w:noProof/>
            <w:sz w:val="22"/>
            <w:szCs w:val="22"/>
          </w:rPr>
          <w:tab/>
        </w:r>
        <w:r w:rsidRPr="00867236">
          <w:rPr>
            <w:rStyle w:val="Lienhypertexte"/>
            <w:noProof/>
          </w:rPr>
          <w:t>Caractéristiques du béton durci</w:t>
        </w:r>
        <w:r>
          <w:rPr>
            <w:noProof/>
            <w:webHidden/>
          </w:rPr>
          <w:tab/>
        </w:r>
        <w:r>
          <w:rPr>
            <w:noProof/>
            <w:webHidden/>
          </w:rPr>
          <w:fldChar w:fldCharType="begin"/>
        </w:r>
        <w:r>
          <w:rPr>
            <w:noProof/>
            <w:webHidden/>
          </w:rPr>
          <w:instrText xml:space="preserve"> PAGEREF _Toc81492263 \h </w:instrText>
        </w:r>
        <w:r>
          <w:rPr>
            <w:noProof/>
            <w:webHidden/>
          </w:rPr>
        </w:r>
        <w:r>
          <w:rPr>
            <w:noProof/>
            <w:webHidden/>
          </w:rPr>
          <w:fldChar w:fldCharType="separate"/>
        </w:r>
        <w:r>
          <w:rPr>
            <w:noProof/>
            <w:webHidden/>
          </w:rPr>
          <w:t>173</w:t>
        </w:r>
        <w:r>
          <w:rPr>
            <w:noProof/>
            <w:webHidden/>
          </w:rPr>
          <w:fldChar w:fldCharType="end"/>
        </w:r>
      </w:hyperlink>
    </w:p>
    <w:p w14:paraId="3C1DA11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64" w:history="1">
        <w:r w:rsidRPr="00867236">
          <w:rPr>
            <w:rStyle w:val="Lienhypertexte"/>
            <w:noProof/>
          </w:rPr>
          <w:t>24.9.3</w:t>
        </w:r>
        <w:r>
          <w:rPr>
            <w:rFonts w:asciiTheme="minorHAnsi" w:eastAsiaTheme="minorEastAsia" w:hAnsiTheme="minorHAnsi" w:cstheme="minorBidi"/>
            <w:noProof/>
            <w:sz w:val="22"/>
            <w:szCs w:val="22"/>
          </w:rPr>
          <w:tab/>
        </w:r>
        <w:r w:rsidRPr="00867236">
          <w:rPr>
            <w:rStyle w:val="Lienhypertexte"/>
            <w:noProof/>
          </w:rPr>
          <w:t>Alignement</w:t>
        </w:r>
        <w:r>
          <w:rPr>
            <w:noProof/>
            <w:webHidden/>
          </w:rPr>
          <w:tab/>
        </w:r>
        <w:r>
          <w:rPr>
            <w:noProof/>
            <w:webHidden/>
          </w:rPr>
          <w:fldChar w:fldCharType="begin"/>
        </w:r>
        <w:r>
          <w:rPr>
            <w:noProof/>
            <w:webHidden/>
          </w:rPr>
          <w:instrText xml:space="preserve"> PAGEREF _Toc81492264 \h </w:instrText>
        </w:r>
        <w:r>
          <w:rPr>
            <w:noProof/>
            <w:webHidden/>
          </w:rPr>
        </w:r>
        <w:r>
          <w:rPr>
            <w:noProof/>
            <w:webHidden/>
          </w:rPr>
          <w:fldChar w:fldCharType="separate"/>
        </w:r>
        <w:r>
          <w:rPr>
            <w:noProof/>
            <w:webHidden/>
          </w:rPr>
          <w:t>173</w:t>
        </w:r>
        <w:r>
          <w:rPr>
            <w:noProof/>
            <w:webHidden/>
          </w:rPr>
          <w:fldChar w:fldCharType="end"/>
        </w:r>
      </w:hyperlink>
    </w:p>
    <w:p w14:paraId="57BA31B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65" w:history="1">
        <w:r w:rsidRPr="00867236">
          <w:rPr>
            <w:rStyle w:val="Lienhypertexte"/>
            <w:noProof/>
          </w:rPr>
          <w:t>24.9.4</w:t>
        </w:r>
        <w:r>
          <w:rPr>
            <w:rFonts w:asciiTheme="minorHAnsi" w:eastAsiaTheme="minorEastAsia" w:hAnsiTheme="minorHAnsi" w:cstheme="minorBidi"/>
            <w:noProof/>
            <w:sz w:val="22"/>
            <w:szCs w:val="22"/>
          </w:rPr>
          <w:tab/>
        </w:r>
        <w:r w:rsidRPr="00867236">
          <w:rPr>
            <w:rStyle w:val="Lienhypertexte"/>
            <w:noProof/>
          </w:rPr>
          <w:t>Structure, épaisseur des couches</w:t>
        </w:r>
        <w:r>
          <w:rPr>
            <w:noProof/>
            <w:webHidden/>
          </w:rPr>
          <w:tab/>
        </w:r>
        <w:r>
          <w:rPr>
            <w:noProof/>
            <w:webHidden/>
          </w:rPr>
          <w:fldChar w:fldCharType="begin"/>
        </w:r>
        <w:r>
          <w:rPr>
            <w:noProof/>
            <w:webHidden/>
          </w:rPr>
          <w:instrText xml:space="preserve"> PAGEREF _Toc81492265 \h </w:instrText>
        </w:r>
        <w:r>
          <w:rPr>
            <w:noProof/>
            <w:webHidden/>
          </w:rPr>
        </w:r>
        <w:r>
          <w:rPr>
            <w:noProof/>
            <w:webHidden/>
          </w:rPr>
          <w:fldChar w:fldCharType="separate"/>
        </w:r>
        <w:r>
          <w:rPr>
            <w:noProof/>
            <w:webHidden/>
          </w:rPr>
          <w:t>173</w:t>
        </w:r>
        <w:r>
          <w:rPr>
            <w:noProof/>
            <w:webHidden/>
          </w:rPr>
          <w:fldChar w:fldCharType="end"/>
        </w:r>
      </w:hyperlink>
    </w:p>
    <w:p w14:paraId="1D12406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66" w:history="1">
        <w:r w:rsidRPr="00867236">
          <w:rPr>
            <w:rStyle w:val="Lienhypertexte"/>
            <w:noProof/>
          </w:rPr>
          <w:t>24.9.5</w:t>
        </w:r>
        <w:r>
          <w:rPr>
            <w:rFonts w:asciiTheme="minorHAnsi" w:eastAsiaTheme="minorEastAsia" w:hAnsiTheme="minorHAnsi" w:cstheme="minorBidi"/>
            <w:noProof/>
            <w:sz w:val="22"/>
            <w:szCs w:val="22"/>
          </w:rPr>
          <w:tab/>
        </w:r>
        <w:r w:rsidRPr="00867236">
          <w:rPr>
            <w:rStyle w:val="Lienhypertexte"/>
            <w:noProof/>
          </w:rPr>
          <w:t>Joints : conformité au plan de jointoiement</w:t>
        </w:r>
        <w:r>
          <w:rPr>
            <w:noProof/>
            <w:webHidden/>
          </w:rPr>
          <w:tab/>
        </w:r>
        <w:r>
          <w:rPr>
            <w:noProof/>
            <w:webHidden/>
          </w:rPr>
          <w:fldChar w:fldCharType="begin"/>
        </w:r>
        <w:r>
          <w:rPr>
            <w:noProof/>
            <w:webHidden/>
          </w:rPr>
          <w:instrText xml:space="preserve"> PAGEREF _Toc81492266 \h </w:instrText>
        </w:r>
        <w:r>
          <w:rPr>
            <w:noProof/>
            <w:webHidden/>
          </w:rPr>
        </w:r>
        <w:r>
          <w:rPr>
            <w:noProof/>
            <w:webHidden/>
          </w:rPr>
          <w:fldChar w:fldCharType="separate"/>
        </w:r>
        <w:r>
          <w:rPr>
            <w:noProof/>
            <w:webHidden/>
          </w:rPr>
          <w:t>173</w:t>
        </w:r>
        <w:r>
          <w:rPr>
            <w:noProof/>
            <w:webHidden/>
          </w:rPr>
          <w:fldChar w:fldCharType="end"/>
        </w:r>
      </w:hyperlink>
    </w:p>
    <w:p w14:paraId="603E749B"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67" w:history="1">
        <w:r w:rsidRPr="00867236">
          <w:rPr>
            <w:rStyle w:val="Lienhypertexte"/>
            <w:noProof/>
          </w:rPr>
          <w:t>24.9.6</w:t>
        </w:r>
        <w:r>
          <w:rPr>
            <w:rFonts w:asciiTheme="minorHAnsi" w:eastAsiaTheme="minorEastAsia" w:hAnsiTheme="minorHAnsi" w:cstheme="minorBidi"/>
            <w:noProof/>
            <w:sz w:val="22"/>
            <w:szCs w:val="22"/>
          </w:rPr>
          <w:tab/>
        </w:r>
        <w:r w:rsidRPr="00867236">
          <w:rPr>
            <w:rStyle w:val="Lienhypertexte"/>
            <w:noProof/>
          </w:rPr>
          <w:t>Répandage des produits pulvérisés (Produit de cure, produit retardateur de prise de surface)</w:t>
        </w:r>
        <w:r>
          <w:rPr>
            <w:noProof/>
            <w:webHidden/>
          </w:rPr>
          <w:tab/>
        </w:r>
        <w:r>
          <w:rPr>
            <w:noProof/>
            <w:webHidden/>
          </w:rPr>
          <w:fldChar w:fldCharType="begin"/>
        </w:r>
        <w:r>
          <w:rPr>
            <w:noProof/>
            <w:webHidden/>
          </w:rPr>
          <w:instrText xml:space="preserve"> PAGEREF _Toc81492267 \h </w:instrText>
        </w:r>
        <w:r>
          <w:rPr>
            <w:noProof/>
            <w:webHidden/>
          </w:rPr>
        </w:r>
        <w:r>
          <w:rPr>
            <w:noProof/>
            <w:webHidden/>
          </w:rPr>
          <w:fldChar w:fldCharType="separate"/>
        </w:r>
        <w:r>
          <w:rPr>
            <w:noProof/>
            <w:webHidden/>
          </w:rPr>
          <w:t>173</w:t>
        </w:r>
        <w:r>
          <w:rPr>
            <w:noProof/>
            <w:webHidden/>
          </w:rPr>
          <w:fldChar w:fldCharType="end"/>
        </w:r>
      </w:hyperlink>
    </w:p>
    <w:p w14:paraId="570C446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68" w:history="1">
        <w:r w:rsidRPr="00867236">
          <w:rPr>
            <w:rStyle w:val="Lienhypertexte"/>
            <w:noProof/>
          </w:rPr>
          <w:t>24.9.7</w:t>
        </w:r>
        <w:r>
          <w:rPr>
            <w:rFonts w:asciiTheme="minorHAnsi" w:eastAsiaTheme="minorEastAsia" w:hAnsiTheme="minorHAnsi" w:cstheme="minorBidi"/>
            <w:noProof/>
            <w:sz w:val="22"/>
            <w:szCs w:val="22"/>
          </w:rPr>
          <w:tab/>
        </w:r>
        <w:r w:rsidRPr="00867236">
          <w:rPr>
            <w:rStyle w:val="Lienhypertexte"/>
            <w:noProof/>
          </w:rPr>
          <w:t>Étanchéité des joints</w:t>
        </w:r>
        <w:r>
          <w:rPr>
            <w:noProof/>
            <w:webHidden/>
          </w:rPr>
          <w:tab/>
        </w:r>
        <w:r>
          <w:rPr>
            <w:noProof/>
            <w:webHidden/>
          </w:rPr>
          <w:fldChar w:fldCharType="begin"/>
        </w:r>
        <w:r>
          <w:rPr>
            <w:noProof/>
            <w:webHidden/>
          </w:rPr>
          <w:instrText xml:space="preserve"> PAGEREF _Toc81492268 \h </w:instrText>
        </w:r>
        <w:r>
          <w:rPr>
            <w:noProof/>
            <w:webHidden/>
          </w:rPr>
        </w:r>
        <w:r>
          <w:rPr>
            <w:noProof/>
            <w:webHidden/>
          </w:rPr>
          <w:fldChar w:fldCharType="separate"/>
        </w:r>
        <w:r>
          <w:rPr>
            <w:noProof/>
            <w:webHidden/>
          </w:rPr>
          <w:t>173</w:t>
        </w:r>
        <w:r>
          <w:rPr>
            <w:noProof/>
            <w:webHidden/>
          </w:rPr>
          <w:fldChar w:fldCharType="end"/>
        </w:r>
      </w:hyperlink>
    </w:p>
    <w:p w14:paraId="0CAA4645"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69" w:history="1">
        <w:r w:rsidRPr="00867236">
          <w:rPr>
            <w:rStyle w:val="Lienhypertexte"/>
            <w:noProof/>
          </w:rPr>
          <w:t>24.9.8</w:t>
        </w:r>
        <w:r>
          <w:rPr>
            <w:rFonts w:asciiTheme="minorHAnsi" w:eastAsiaTheme="minorEastAsia" w:hAnsiTheme="minorHAnsi" w:cstheme="minorBidi"/>
            <w:noProof/>
            <w:sz w:val="22"/>
            <w:szCs w:val="22"/>
          </w:rPr>
          <w:tab/>
        </w:r>
        <w:r w:rsidRPr="00867236">
          <w:rPr>
            <w:rStyle w:val="Lienhypertexte"/>
            <w:noProof/>
          </w:rPr>
          <w:t>Uni de surface</w:t>
        </w:r>
        <w:r>
          <w:rPr>
            <w:noProof/>
            <w:webHidden/>
          </w:rPr>
          <w:tab/>
        </w:r>
        <w:r>
          <w:rPr>
            <w:noProof/>
            <w:webHidden/>
          </w:rPr>
          <w:fldChar w:fldCharType="begin"/>
        </w:r>
        <w:r>
          <w:rPr>
            <w:noProof/>
            <w:webHidden/>
          </w:rPr>
          <w:instrText xml:space="preserve"> PAGEREF _Toc81492269 \h </w:instrText>
        </w:r>
        <w:r>
          <w:rPr>
            <w:noProof/>
            <w:webHidden/>
          </w:rPr>
        </w:r>
        <w:r>
          <w:rPr>
            <w:noProof/>
            <w:webHidden/>
          </w:rPr>
          <w:fldChar w:fldCharType="separate"/>
        </w:r>
        <w:r>
          <w:rPr>
            <w:noProof/>
            <w:webHidden/>
          </w:rPr>
          <w:t>173</w:t>
        </w:r>
        <w:r>
          <w:rPr>
            <w:noProof/>
            <w:webHidden/>
          </w:rPr>
          <w:fldChar w:fldCharType="end"/>
        </w:r>
      </w:hyperlink>
    </w:p>
    <w:p w14:paraId="7B5686C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70" w:history="1">
        <w:r w:rsidRPr="00867236">
          <w:rPr>
            <w:rStyle w:val="Lienhypertexte"/>
            <w:noProof/>
          </w:rPr>
          <w:t>24.9.9</w:t>
        </w:r>
        <w:r>
          <w:rPr>
            <w:rFonts w:asciiTheme="minorHAnsi" w:eastAsiaTheme="minorEastAsia" w:hAnsiTheme="minorHAnsi" w:cstheme="minorBidi"/>
            <w:noProof/>
            <w:sz w:val="22"/>
            <w:szCs w:val="22"/>
          </w:rPr>
          <w:tab/>
        </w:r>
        <w:r w:rsidRPr="00867236">
          <w:rPr>
            <w:rStyle w:val="Lienhypertexte"/>
            <w:noProof/>
          </w:rPr>
          <w:t>Flaches</w:t>
        </w:r>
        <w:r>
          <w:rPr>
            <w:noProof/>
            <w:webHidden/>
          </w:rPr>
          <w:tab/>
        </w:r>
        <w:r>
          <w:rPr>
            <w:noProof/>
            <w:webHidden/>
          </w:rPr>
          <w:fldChar w:fldCharType="begin"/>
        </w:r>
        <w:r>
          <w:rPr>
            <w:noProof/>
            <w:webHidden/>
          </w:rPr>
          <w:instrText xml:space="preserve"> PAGEREF _Toc81492270 \h </w:instrText>
        </w:r>
        <w:r>
          <w:rPr>
            <w:noProof/>
            <w:webHidden/>
          </w:rPr>
        </w:r>
        <w:r>
          <w:rPr>
            <w:noProof/>
            <w:webHidden/>
          </w:rPr>
          <w:fldChar w:fldCharType="separate"/>
        </w:r>
        <w:r>
          <w:rPr>
            <w:noProof/>
            <w:webHidden/>
          </w:rPr>
          <w:t>174</w:t>
        </w:r>
        <w:r>
          <w:rPr>
            <w:noProof/>
            <w:webHidden/>
          </w:rPr>
          <w:fldChar w:fldCharType="end"/>
        </w:r>
      </w:hyperlink>
    </w:p>
    <w:p w14:paraId="417D6599"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71" w:history="1">
        <w:r w:rsidRPr="00867236">
          <w:rPr>
            <w:rStyle w:val="Lienhypertexte"/>
            <w:noProof/>
          </w:rPr>
          <w:t>24.9.10</w:t>
        </w:r>
        <w:r>
          <w:rPr>
            <w:rFonts w:asciiTheme="minorHAnsi" w:eastAsiaTheme="minorEastAsia" w:hAnsiTheme="minorHAnsi" w:cstheme="minorBidi"/>
            <w:noProof/>
            <w:sz w:val="22"/>
            <w:szCs w:val="22"/>
          </w:rPr>
          <w:tab/>
        </w:r>
        <w:r w:rsidRPr="00867236">
          <w:rPr>
            <w:rStyle w:val="Lienhypertexte"/>
            <w:noProof/>
          </w:rPr>
          <w:t>Traitement de surface</w:t>
        </w:r>
        <w:r>
          <w:rPr>
            <w:noProof/>
            <w:webHidden/>
          </w:rPr>
          <w:tab/>
        </w:r>
        <w:r>
          <w:rPr>
            <w:noProof/>
            <w:webHidden/>
          </w:rPr>
          <w:fldChar w:fldCharType="begin"/>
        </w:r>
        <w:r>
          <w:rPr>
            <w:noProof/>
            <w:webHidden/>
          </w:rPr>
          <w:instrText xml:space="preserve"> PAGEREF _Toc81492271 \h </w:instrText>
        </w:r>
        <w:r>
          <w:rPr>
            <w:noProof/>
            <w:webHidden/>
          </w:rPr>
        </w:r>
        <w:r>
          <w:rPr>
            <w:noProof/>
            <w:webHidden/>
          </w:rPr>
          <w:fldChar w:fldCharType="separate"/>
        </w:r>
        <w:r>
          <w:rPr>
            <w:noProof/>
            <w:webHidden/>
          </w:rPr>
          <w:t>174</w:t>
        </w:r>
        <w:r>
          <w:rPr>
            <w:noProof/>
            <w:webHidden/>
          </w:rPr>
          <w:fldChar w:fldCharType="end"/>
        </w:r>
      </w:hyperlink>
    </w:p>
    <w:p w14:paraId="02AF683E"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72" w:history="1">
        <w:r w:rsidRPr="00867236">
          <w:rPr>
            <w:rStyle w:val="Lienhypertexte"/>
            <w:noProof/>
          </w:rPr>
          <w:t>24.9.11</w:t>
        </w:r>
        <w:r>
          <w:rPr>
            <w:rFonts w:asciiTheme="minorHAnsi" w:eastAsiaTheme="minorEastAsia" w:hAnsiTheme="minorHAnsi" w:cstheme="minorBidi"/>
            <w:noProof/>
            <w:sz w:val="22"/>
            <w:szCs w:val="22"/>
          </w:rPr>
          <w:tab/>
        </w:r>
        <w:r w:rsidRPr="00867236">
          <w:rPr>
            <w:rStyle w:val="Lienhypertexte"/>
            <w:noProof/>
          </w:rPr>
          <w:t>Les coffrages</w:t>
        </w:r>
        <w:r>
          <w:rPr>
            <w:noProof/>
            <w:webHidden/>
          </w:rPr>
          <w:tab/>
        </w:r>
        <w:r>
          <w:rPr>
            <w:noProof/>
            <w:webHidden/>
          </w:rPr>
          <w:fldChar w:fldCharType="begin"/>
        </w:r>
        <w:r>
          <w:rPr>
            <w:noProof/>
            <w:webHidden/>
          </w:rPr>
          <w:instrText xml:space="preserve"> PAGEREF _Toc81492272 \h </w:instrText>
        </w:r>
        <w:r>
          <w:rPr>
            <w:noProof/>
            <w:webHidden/>
          </w:rPr>
        </w:r>
        <w:r>
          <w:rPr>
            <w:noProof/>
            <w:webHidden/>
          </w:rPr>
          <w:fldChar w:fldCharType="separate"/>
        </w:r>
        <w:r>
          <w:rPr>
            <w:noProof/>
            <w:webHidden/>
          </w:rPr>
          <w:t>174</w:t>
        </w:r>
        <w:r>
          <w:rPr>
            <w:noProof/>
            <w:webHidden/>
          </w:rPr>
          <w:fldChar w:fldCharType="end"/>
        </w:r>
      </w:hyperlink>
    </w:p>
    <w:p w14:paraId="1E3EB4D8" w14:textId="77777777" w:rsidR="007368C5" w:rsidRDefault="007368C5" w:rsidP="007368C5">
      <w:pPr>
        <w:pStyle w:val="TM2"/>
        <w:rPr>
          <w:rFonts w:asciiTheme="minorHAnsi" w:eastAsiaTheme="minorEastAsia" w:hAnsiTheme="minorHAnsi" w:cstheme="minorBidi"/>
          <w:caps w:val="0"/>
          <w:sz w:val="22"/>
          <w:szCs w:val="22"/>
        </w:rPr>
      </w:pPr>
      <w:hyperlink w:anchor="_Toc81492273" w:history="1">
        <w:r w:rsidRPr="00867236">
          <w:rPr>
            <w:rStyle w:val="Lienhypertexte"/>
          </w:rPr>
          <w:t>24.10</w:t>
        </w:r>
        <w:r>
          <w:rPr>
            <w:rFonts w:asciiTheme="minorHAnsi" w:eastAsiaTheme="minorEastAsia" w:hAnsiTheme="minorHAnsi" w:cstheme="minorBidi"/>
            <w:caps w:val="0"/>
            <w:sz w:val="22"/>
            <w:szCs w:val="22"/>
          </w:rPr>
          <w:tab/>
        </w:r>
        <w:r w:rsidRPr="00867236">
          <w:rPr>
            <w:rStyle w:val="Lienhypertexte"/>
          </w:rPr>
          <w:t>Ouvertures a la circulation</w:t>
        </w:r>
        <w:r>
          <w:rPr>
            <w:webHidden/>
          </w:rPr>
          <w:tab/>
        </w:r>
        <w:r>
          <w:rPr>
            <w:webHidden/>
          </w:rPr>
          <w:fldChar w:fldCharType="begin"/>
        </w:r>
        <w:r>
          <w:rPr>
            <w:webHidden/>
          </w:rPr>
          <w:instrText xml:space="preserve"> PAGEREF _Toc81492273 \h </w:instrText>
        </w:r>
        <w:r>
          <w:rPr>
            <w:webHidden/>
          </w:rPr>
        </w:r>
        <w:r>
          <w:rPr>
            <w:webHidden/>
          </w:rPr>
          <w:fldChar w:fldCharType="separate"/>
        </w:r>
        <w:r>
          <w:rPr>
            <w:webHidden/>
          </w:rPr>
          <w:t>174</w:t>
        </w:r>
        <w:r>
          <w:rPr>
            <w:webHidden/>
          </w:rPr>
          <w:fldChar w:fldCharType="end"/>
        </w:r>
      </w:hyperlink>
    </w:p>
    <w:p w14:paraId="66AC7D4A" w14:textId="77777777" w:rsidR="007368C5" w:rsidRDefault="007368C5" w:rsidP="007368C5">
      <w:pPr>
        <w:pStyle w:val="TM2"/>
        <w:rPr>
          <w:rFonts w:asciiTheme="minorHAnsi" w:eastAsiaTheme="minorEastAsia" w:hAnsiTheme="minorHAnsi" w:cstheme="minorBidi"/>
          <w:caps w:val="0"/>
          <w:sz w:val="22"/>
          <w:szCs w:val="22"/>
        </w:rPr>
      </w:pPr>
      <w:hyperlink w:anchor="_Toc81492274" w:history="1">
        <w:r w:rsidRPr="00867236">
          <w:rPr>
            <w:rStyle w:val="Lienhypertexte"/>
          </w:rPr>
          <w:t>24.11</w:t>
        </w:r>
        <w:r>
          <w:rPr>
            <w:rFonts w:asciiTheme="minorHAnsi" w:eastAsiaTheme="minorEastAsia" w:hAnsiTheme="minorHAnsi" w:cstheme="minorBidi"/>
            <w:caps w:val="0"/>
            <w:sz w:val="22"/>
            <w:szCs w:val="22"/>
          </w:rPr>
          <w:tab/>
        </w:r>
        <w:r w:rsidRPr="00867236">
          <w:rPr>
            <w:rStyle w:val="Lienhypertexte"/>
          </w:rPr>
          <w:t>BLOCS A BANCHER</w:t>
        </w:r>
        <w:r>
          <w:rPr>
            <w:webHidden/>
          </w:rPr>
          <w:tab/>
        </w:r>
        <w:r>
          <w:rPr>
            <w:webHidden/>
          </w:rPr>
          <w:fldChar w:fldCharType="begin"/>
        </w:r>
        <w:r>
          <w:rPr>
            <w:webHidden/>
          </w:rPr>
          <w:instrText xml:space="preserve"> PAGEREF _Toc81492274 \h </w:instrText>
        </w:r>
        <w:r>
          <w:rPr>
            <w:webHidden/>
          </w:rPr>
        </w:r>
        <w:r>
          <w:rPr>
            <w:webHidden/>
          </w:rPr>
          <w:fldChar w:fldCharType="separate"/>
        </w:r>
        <w:r>
          <w:rPr>
            <w:webHidden/>
          </w:rPr>
          <w:t>174</w:t>
        </w:r>
        <w:r>
          <w:rPr>
            <w:webHidden/>
          </w:rPr>
          <w:fldChar w:fldCharType="end"/>
        </w:r>
      </w:hyperlink>
    </w:p>
    <w:p w14:paraId="024F60EB" w14:textId="77777777" w:rsidR="007368C5" w:rsidRDefault="007368C5" w:rsidP="007368C5">
      <w:pPr>
        <w:pStyle w:val="TM2"/>
        <w:rPr>
          <w:rFonts w:asciiTheme="minorHAnsi" w:eastAsiaTheme="minorEastAsia" w:hAnsiTheme="minorHAnsi" w:cstheme="minorBidi"/>
          <w:caps w:val="0"/>
          <w:sz w:val="22"/>
          <w:szCs w:val="22"/>
        </w:rPr>
      </w:pPr>
      <w:hyperlink w:anchor="_Toc81492275" w:history="1">
        <w:r w:rsidRPr="00867236">
          <w:rPr>
            <w:rStyle w:val="Lienhypertexte"/>
          </w:rPr>
          <w:t>24.12</w:t>
        </w:r>
        <w:r>
          <w:rPr>
            <w:rFonts w:asciiTheme="minorHAnsi" w:eastAsiaTheme="minorEastAsia" w:hAnsiTheme="minorHAnsi" w:cstheme="minorBidi"/>
            <w:caps w:val="0"/>
            <w:sz w:val="22"/>
            <w:szCs w:val="22"/>
          </w:rPr>
          <w:tab/>
        </w:r>
        <w:r w:rsidRPr="00867236">
          <w:rPr>
            <w:rStyle w:val="Lienhypertexte"/>
          </w:rPr>
          <w:t>ENDUITS</w:t>
        </w:r>
        <w:r>
          <w:rPr>
            <w:webHidden/>
          </w:rPr>
          <w:tab/>
        </w:r>
        <w:r>
          <w:rPr>
            <w:webHidden/>
          </w:rPr>
          <w:fldChar w:fldCharType="begin"/>
        </w:r>
        <w:r>
          <w:rPr>
            <w:webHidden/>
          </w:rPr>
          <w:instrText xml:space="preserve"> PAGEREF _Toc81492275 \h </w:instrText>
        </w:r>
        <w:r>
          <w:rPr>
            <w:webHidden/>
          </w:rPr>
        </w:r>
        <w:r>
          <w:rPr>
            <w:webHidden/>
          </w:rPr>
          <w:fldChar w:fldCharType="separate"/>
        </w:r>
        <w:r>
          <w:rPr>
            <w:webHidden/>
          </w:rPr>
          <w:t>174</w:t>
        </w:r>
        <w:r>
          <w:rPr>
            <w:webHidden/>
          </w:rPr>
          <w:fldChar w:fldCharType="end"/>
        </w:r>
      </w:hyperlink>
    </w:p>
    <w:p w14:paraId="3A45D377"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76" w:history="1">
        <w:r w:rsidRPr="00867236">
          <w:rPr>
            <w:rStyle w:val="Lienhypertexte"/>
            <w:noProof/>
          </w:rPr>
          <w:t>24.12.1</w:t>
        </w:r>
        <w:r>
          <w:rPr>
            <w:rFonts w:asciiTheme="minorHAnsi" w:eastAsiaTheme="minorEastAsia" w:hAnsiTheme="minorHAnsi" w:cstheme="minorBidi"/>
            <w:noProof/>
            <w:sz w:val="22"/>
            <w:szCs w:val="22"/>
          </w:rPr>
          <w:tab/>
        </w:r>
        <w:r w:rsidRPr="00867236">
          <w:rPr>
            <w:rStyle w:val="Lienhypertexte"/>
            <w:noProof/>
          </w:rPr>
          <w:t>Généralités</w:t>
        </w:r>
        <w:r>
          <w:rPr>
            <w:noProof/>
            <w:webHidden/>
          </w:rPr>
          <w:tab/>
        </w:r>
        <w:r>
          <w:rPr>
            <w:noProof/>
            <w:webHidden/>
          </w:rPr>
          <w:fldChar w:fldCharType="begin"/>
        </w:r>
        <w:r>
          <w:rPr>
            <w:noProof/>
            <w:webHidden/>
          </w:rPr>
          <w:instrText xml:space="preserve"> PAGEREF _Toc81492276 \h </w:instrText>
        </w:r>
        <w:r>
          <w:rPr>
            <w:noProof/>
            <w:webHidden/>
          </w:rPr>
        </w:r>
        <w:r>
          <w:rPr>
            <w:noProof/>
            <w:webHidden/>
          </w:rPr>
          <w:fldChar w:fldCharType="separate"/>
        </w:r>
        <w:r>
          <w:rPr>
            <w:noProof/>
            <w:webHidden/>
          </w:rPr>
          <w:t>174</w:t>
        </w:r>
        <w:r>
          <w:rPr>
            <w:noProof/>
            <w:webHidden/>
          </w:rPr>
          <w:fldChar w:fldCharType="end"/>
        </w:r>
      </w:hyperlink>
    </w:p>
    <w:p w14:paraId="23CE49A3"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77" w:history="1">
        <w:r w:rsidRPr="00867236">
          <w:rPr>
            <w:rStyle w:val="Lienhypertexte"/>
            <w:noProof/>
          </w:rPr>
          <w:t>24.12.2</w:t>
        </w:r>
        <w:r>
          <w:rPr>
            <w:rFonts w:asciiTheme="minorHAnsi" w:eastAsiaTheme="minorEastAsia" w:hAnsiTheme="minorHAnsi" w:cstheme="minorBidi"/>
            <w:noProof/>
            <w:sz w:val="22"/>
            <w:szCs w:val="22"/>
          </w:rPr>
          <w:tab/>
        </w:r>
        <w:r w:rsidRPr="00867236">
          <w:rPr>
            <w:rStyle w:val="Lienhypertexte"/>
            <w:noProof/>
          </w:rPr>
          <w:t>Protection</w:t>
        </w:r>
        <w:r>
          <w:rPr>
            <w:noProof/>
            <w:webHidden/>
          </w:rPr>
          <w:tab/>
        </w:r>
        <w:r>
          <w:rPr>
            <w:noProof/>
            <w:webHidden/>
          </w:rPr>
          <w:fldChar w:fldCharType="begin"/>
        </w:r>
        <w:r>
          <w:rPr>
            <w:noProof/>
            <w:webHidden/>
          </w:rPr>
          <w:instrText xml:space="preserve"> PAGEREF _Toc81492277 \h </w:instrText>
        </w:r>
        <w:r>
          <w:rPr>
            <w:noProof/>
            <w:webHidden/>
          </w:rPr>
        </w:r>
        <w:r>
          <w:rPr>
            <w:noProof/>
            <w:webHidden/>
          </w:rPr>
          <w:fldChar w:fldCharType="separate"/>
        </w:r>
        <w:r>
          <w:rPr>
            <w:noProof/>
            <w:webHidden/>
          </w:rPr>
          <w:t>175</w:t>
        </w:r>
        <w:r>
          <w:rPr>
            <w:noProof/>
            <w:webHidden/>
          </w:rPr>
          <w:fldChar w:fldCharType="end"/>
        </w:r>
      </w:hyperlink>
    </w:p>
    <w:p w14:paraId="3BEBAEAF"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78" w:history="1">
        <w:r w:rsidRPr="00867236">
          <w:rPr>
            <w:rStyle w:val="Lienhypertexte"/>
            <w:noProof/>
          </w:rPr>
          <w:t>24.12.3</w:t>
        </w:r>
        <w:r>
          <w:rPr>
            <w:rFonts w:asciiTheme="minorHAnsi" w:eastAsiaTheme="minorEastAsia" w:hAnsiTheme="minorHAnsi" w:cstheme="minorBidi"/>
            <w:noProof/>
            <w:sz w:val="22"/>
            <w:szCs w:val="22"/>
          </w:rPr>
          <w:tab/>
        </w:r>
        <w:r w:rsidRPr="00867236">
          <w:rPr>
            <w:rStyle w:val="Lienhypertexte"/>
            <w:noProof/>
          </w:rPr>
          <w:t>préparation dES supportS</w:t>
        </w:r>
        <w:r>
          <w:rPr>
            <w:noProof/>
            <w:webHidden/>
          </w:rPr>
          <w:tab/>
        </w:r>
        <w:r>
          <w:rPr>
            <w:noProof/>
            <w:webHidden/>
          </w:rPr>
          <w:fldChar w:fldCharType="begin"/>
        </w:r>
        <w:r>
          <w:rPr>
            <w:noProof/>
            <w:webHidden/>
          </w:rPr>
          <w:instrText xml:space="preserve"> PAGEREF _Toc81492278 \h </w:instrText>
        </w:r>
        <w:r>
          <w:rPr>
            <w:noProof/>
            <w:webHidden/>
          </w:rPr>
        </w:r>
        <w:r>
          <w:rPr>
            <w:noProof/>
            <w:webHidden/>
          </w:rPr>
          <w:fldChar w:fldCharType="separate"/>
        </w:r>
        <w:r>
          <w:rPr>
            <w:noProof/>
            <w:webHidden/>
          </w:rPr>
          <w:t>175</w:t>
        </w:r>
        <w:r>
          <w:rPr>
            <w:noProof/>
            <w:webHidden/>
          </w:rPr>
          <w:fldChar w:fldCharType="end"/>
        </w:r>
      </w:hyperlink>
    </w:p>
    <w:p w14:paraId="5B993974"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79" w:history="1">
        <w:r w:rsidRPr="00867236">
          <w:rPr>
            <w:rStyle w:val="Lienhypertexte"/>
            <w:noProof/>
          </w:rPr>
          <w:t>24.12.4</w:t>
        </w:r>
        <w:r>
          <w:rPr>
            <w:rFonts w:asciiTheme="minorHAnsi" w:eastAsiaTheme="minorEastAsia" w:hAnsiTheme="minorHAnsi" w:cstheme="minorBidi"/>
            <w:noProof/>
            <w:sz w:val="22"/>
            <w:szCs w:val="22"/>
          </w:rPr>
          <w:tab/>
        </w:r>
        <w:r w:rsidRPr="00867236">
          <w:rPr>
            <w:rStyle w:val="Lienhypertexte"/>
            <w:noProof/>
          </w:rPr>
          <w:t>Exécution de l'enduit BICOUCHE</w:t>
        </w:r>
        <w:r>
          <w:rPr>
            <w:noProof/>
            <w:webHidden/>
          </w:rPr>
          <w:tab/>
        </w:r>
        <w:r>
          <w:rPr>
            <w:noProof/>
            <w:webHidden/>
          </w:rPr>
          <w:fldChar w:fldCharType="begin"/>
        </w:r>
        <w:r>
          <w:rPr>
            <w:noProof/>
            <w:webHidden/>
          </w:rPr>
          <w:instrText xml:space="preserve"> PAGEREF _Toc81492279 \h </w:instrText>
        </w:r>
        <w:r>
          <w:rPr>
            <w:noProof/>
            <w:webHidden/>
          </w:rPr>
        </w:r>
        <w:r>
          <w:rPr>
            <w:noProof/>
            <w:webHidden/>
          </w:rPr>
          <w:fldChar w:fldCharType="separate"/>
        </w:r>
        <w:r>
          <w:rPr>
            <w:noProof/>
            <w:webHidden/>
          </w:rPr>
          <w:t>175</w:t>
        </w:r>
        <w:r>
          <w:rPr>
            <w:noProof/>
            <w:webHidden/>
          </w:rPr>
          <w:fldChar w:fldCharType="end"/>
        </w:r>
      </w:hyperlink>
    </w:p>
    <w:p w14:paraId="203DF4BA"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80" w:history="1">
        <w:r w:rsidRPr="00867236">
          <w:rPr>
            <w:rStyle w:val="Lienhypertexte"/>
            <w:noProof/>
          </w:rPr>
          <w:t>24.12.5</w:t>
        </w:r>
        <w:r>
          <w:rPr>
            <w:rFonts w:asciiTheme="minorHAnsi" w:eastAsiaTheme="minorEastAsia" w:hAnsiTheme="minorHAnsi" w:cstheme="minorBidi"/>
            <w:noProof/>
            <w:sz w:val="22"/>
            <w:szCs w:val="22"/>
          </w:rPr>
          <w:tab/>
        </w:r>
        <w:r w:rsidRPr="00867236">
          <w:rPr>
            <w:rStyle w:val="Lienhypertexte"/>
            <w:noProof/>
          </w:rPr>
          <w:t>Execution de l’enduit tricouche</w:t>
        </w:r>
        <w:r>
          <w:rPr>
            <w:noProof/>
            <w:webHidden/>
          </w:rPr>
          <w:tab/>
        </w:r>
        <w:r>
          <w:rPr>
            <w:noProof/>
            <w:webHidden/>
          </w:rPr>
          <w:fldChar w:fldCharType="begin"/>
        </w:r>
        <w:r>
          <w:rPr>
            <w:noProof/>
            <w:webHidden/>
          </w:rPr>
          <w:instrText xml:space="preserve"> PAGEREF _Toc81492280 \h </w:instrText>
        </w:r>
        <w:r>
          <w:rPr>
            <w:noProof/>
            <w:webHidden/>
          </w:rPr>
        </w:r>
        <w:r>
          <w:rPr>
            <w:noProof/>
            <w:webHidden/>
          </w:rPr>
          <w:fldChar w:fldCharType="separate"/>
        </w:r>
        <w:r>
          <w:rPr>
            <w:noProof/>
            <w:webHidden/>
          </w:rPr>
          <w:t>175</w:t>
        </w:r>
        <w:r>
          <w:rPr>
            <w:noProof/>
            <w:webHidden/>
          </w:rPr>
          <w:fldChar w:fldCharType="end"/>
        </w:r>
      </w:hyperlink>
    </w:p>
    <w:p w14:paraId="03E25865" w14:textId="77777777" w:rsidR="007368C5" w:rsidRDefault="007368C5" w:rsidP="007368C5">
      <w:pPr>
        <w:pStyle w:val="TM1"/>
        <w:rPr>
          <w:rFonts w:asciiTheme="minorHAnsi" w:eastAsiaTheme="minorEastAsia" w:hAnsiTheme="minorHAnsi" w:cstheme="minorBidi"/>
          <w:b w:val="0"/>
          <w:caps w:val="0"/>
          <w:sz w:val="22"/>
          <w:szCs w:val="22"/>
        </w:rPr>
      </w:pPr>
      <w:hyperlink w:anchor="_Toc81492281" w:history="1">
        <w:r w:rsidRPr="00867236">
          <w:rPr>
            <w:rStyle w:val="Lienhypertexte"/>
          </w:rPr>
          <w:t>25</w:t>
        </w:r>
        <w:r>
          <w:rPr>
            <w:rFonts w:asciiTheme="minorHAnsi" w:eastAsiaTheme="minorEastAsia" w:hAnsiTheme="minorHAnsi" w:cstheme="minorBidi"/>
            <w:b w:val="0"/>
            <w:caps w:val="0"/>
            <w:sz w:val="22"/>
            <w:szCs w:val="22"/>
          </w:rPr>
          <w:tab/>
        </w:r>
        <w:r w:rsidRPr="00867236">
          <w:rPr>
            <w:rStyle w:val="Lienhypertexte"/>
          </w:rPr>
          <w:t>SERRURERIE</w:t>
        </w:r>
        <w:r>
          <w:rPr>
            <w:webHidden/>
          </w:rPr>
          <w:tab/>
        </w:r>
        <w:r>
          <w:rPr>
            <w:webHidden/>
          </w:rPr>
          <w:fldChar w:fldCharType="begin"/>
        </w:r>
        <w:r>
          <w:rPr>
            <w:webHidden/>
          </w:rPr>
          <w:instrText xml:space="preserve"> PAGEREF _Toc81492281 \h </w:instrText>
        </w:r>
        <w:r>
          <w:rPr>
            <w:webHidden/>
          </w:rPr>
        </w:r>
        <w:r>
          <w:rPr>
            <w:webHidden/>
          </w:rPr>
          <w:fldChar w:fldCharType="separate"/>
        </w:r>
        <w:r>
          <w:rPr>
            <w:webHidden/>
          </w:rPr>
          <w:t>175</w:t>
        </w:r>
        <w:r>
          <w:rPr>
            <w:webHidden/>
          </w:rPr>
          <w:fldChar w:fldCharType="end"/>
        </w:r>
      </w:hyperlink>
    </w:p>
    <w:p w14:paraId="1D65BF7C" w14:textId="77777777" w:rsidR="007368C5" w:rsidRDefault="007368C5" w:rsidP="007368C5">
      <w:pPr>
        <w:pStyle w:val="TM2"/>
        <w:rPr>
          <w:rFonts w:asciiTheme="minorHAnsi" w:eastAsiaTheme="minorEastAsia" w:hAnsiTheme="minorHAnsi" w:cstheme="minorBidi"/>
          <w:caps w:val="0"/>
          <w:sz w:val="22"/>
          <w:szCs w:val="22"/>
        </w:rPr>
      </w:pPr>
      <w:hyperlink w:anchor="_Toc81492282" w:history="1">
        <w:r w:rsidRPr="00867236">
          <w:rPr>
            <w:rStyle w:val="Lienhypertexte"/>
          </w:rPr>
          <w:t>25.1</w:t>
        </w:r>
        <w:r>
          <w:rPr>
            <w:rFonts w:asciiTheme="minorHAnsi" w:eastAsiaTheme="minorEastAsia" w:hAnsiTheme="minorHAnsi" w:cstheme="minorBidi"/>
            <w:caps w:val="0"/>
            <w:sz w:val="22"/>
            <w:szCs w:val="22"/>
          </w:rPr>
          <w:tab/>
        </w:r>
        <w:r w:rsidRPr="00867236">
          <w:rPr>
            <w:rStyle w:val="Lienhypertexte"/>
          </w:rPr>
          <w:t>GENERALITES</w:t>
        </w:r>
        <w:r>
          <w:rPr>
            <w:webHidden/>
          </w:rPr>
          <w:tab/>
        </w:r>
        <w:r>
          <w:rPr>
            <w:webHidden/>
          </w:rPr>
          <w:fldChar w:fldCharType="begin"/>
        </w:r>
        <w:r>
          <w:rPr>
            <w:webHidden/>
          </w:rPr>
          <w:instrText xml:space="preserve"> PAGEREF _Toc81492282 \h </w:instrText>
        </w:r>
        <w:r>
          <w:rPr>
            <w:webHidden/>
          </w:rPr>
        </w:r>
        <w:r>
          <w:rPr>
            <w:webHidden/>
          </w:rPr>
          <w:fldChar w:fldCharType="separate"/>
        </w:r>
        <w:r>
          <w:rPr>
            <w:webHidden/>
          </w:rPr>
          <w:t>175</w:t>
        </w:r>
        <w:r>
          <w:rPr>
            <w:webHidden/>
          </w:rPr>
          <w:fldChar w:fldCharType="end"/>
        </w:r>
      </w:hyperlink>
    </w:p>
    <w:p w14:paraId="636FB2A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83" w:history="1">
        <w:r w:rsidRPr="00867236">
          <w:rPr>
            <w:rStyle w:val="Lienhypertexte"/>
            <w:noProof/>
          </w:rPr>
          <w:t>25.1.1</w:t>
        </w:r>
        <w:r>
          <w:rPr>
            <w:rFonts w:asciiTheme="minorHAnsi" w:eastAsiaTheme="minorEastAsia" w:hAnsiTheme="minorHAnsi" w:cstheme="minorBidi"/>
            <w:noProof/>
            <w:sz w:val="22"/>
            <w:szCs w:val="22"/>
          </w:rPr>
          <w:tab/>
        </w:r>
        <w:r w:rsidRPr="00867236">
          <w:rPr>
            <w:rStyle w:val="Lienhypertexte"/>
            <w:noProof/>
          </w:rPr>
          <w:t>Etude préalable</w:t>
        </w:r>
        <w:r>
          <w:rPr>
            <w:noProof/>
            <w:webHidden/>
          </w:rPr>
          <w:tab/>
        </w:r>
        <w:r>
          <w:rPr>
            <w:noProof/>
            <w:webHidden/>
          </w:rPr>
          <w:fldChar w:fldCharType="begin"/>
        </w:r>
        <w:r>
          <w:rPr>
            <w:noProof/>
            <w:webHidden/>
          </w:rPr>
          <w:instrText xml:space="preserve"> PAGEREF _Toc81492283 \h </w:instrText>
        </w:r>
        <w:r>
          <w:rPr>
            <w:noProof/>
            <w:webHidden/>
          </w:rPr>
        </w:r>
        <w:r>
          <w:rPr>
            <w:noProof/>
            <w:webHidden/>
          </w:rPr>
          <w:fldChar w:fldCharType="separate"/>
        </w:r>
        <w:r>
          <w:rPr>
            <w:noProof/>
            <w:webHidden/>
          </w:rPr>
          <w:t>175</w:t>
        </w:r>
        <w:r>
          <w:rPr>
            <w:noProof/>
            <w:webHidden/>
          </w:rPr>
          <w:fldChar w:fldCharType="end"/>
        </w:r>
      </w:hyperlink>
    </w:p>
    <w:p w14:paraId="4F25191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84" w:history="1">
        <w:r w:rsidRPr="00867236">
          <w:rPr>
            <w:rStyle w:val="Lienhypertexte"/>
            <w:noProof/>
          </w:rPr>
          <w:t>25.1.2</w:t>
        </w:r>
        <w:r>
          <w:rPr>
            <w:rFonts w:asciiTheme="minorHAnsi" w:eastAsiaTheme="minorEastAsia" w:hAnsiTheme="minorHAnsi" w:cstheme="minorBidi"/>
            <w:noProof/>
            <w:sz w:val="22"/>
            <w:szCs w:val="22"/>
          </w:rPr>
          <w:tab/>
        </w:r>
        <w:r w:rsidRPr="00867236">
          <w:rPr>
            <w:rStyle w:val="Lienhypertexte"/>
            <w:noProof/>
          </w:rPr>
          <w:t>Nettoyage et protection des ouvrages</w:t>
        </w:r>
        <w:r>
          <w:rPr>
            <w:noProof/>
            <w:webHidden/>
          </w:rPr>
          <w:tab/>
        </w:r>
        <w:r>
          <w:rPr>
            <w:noProof/>
            <w:webHidden/>
          </w:rPr>
          <w:fldChar w:fldCharType="begin"/>
        </w:r>
        <w:r>
          <w:rPr>
            <w:noProof/>
            <w:webHidden/>
          </w:rPr>
          <w:instrText xml:space="preserve"> PAGEREF _Toc81492284 \h </w:instrText>
        </w:r>
        <w:r>
          <w:rPr>
            <w:noProof/>
            <w:webHidden/>
          </w:rPr>
        </w:r>
        <w:r>
          <w:rPr>
            <w:noProof/>
            <w:webHidden/>
          </w:rPr>
          <w:fldChar w:fldCharType="separate"/>
        </w:r>
        <w:r>
          <w:rPr>
            <w:noProof/>
            <w:webHidden/>
          </w:rPr>
          <w:t>176</w:t>
        </w:r>
        <w:r>
          <w:rPr>
            <w:noProof/>
            <w:webHidden/>
          </w:rPr>
          <w:fldChar w:fldCharType="end"/>
        </w:r>
      </w:hyperlink>
    </w:p>
    <w:p w14:paraId="5D3F72B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85" w:history="1">
        <w:r w:rsidRPr="00867236">
          <w:rPr>
            <w:rStyle w:val="Lienhypertexte"/>
            <w:noProof/>
          </w:rPr>
          <w:t>25.1.3</w:t>
        </w:r>
        <w:r>
          <w:rPr>
            <w:rFonts w:asciiTheme="minorHAnsi" w:eastAsiaTheme="minorEastAsia" w:hAnsiTheme="minorHAnsi" w:cstheme="minorBidi"/>
            <w:noProof/>
            <w:sz w:val="22"/>
            <w:szCs w:val="22"/>
          </w:rPr>
          <w:tab/>
        </w:r>
        <w:r w:rsidRPr="00867236">
          <w:rPr>
            <w:rStyle w:val="Lienhypertexte"/>
            <w:noProof/>
          </w:rPr>
          <w:t>Mise en œuvre des éléments de serrurerie</w:t>
        </w:r>
        <w:r>
          <w:rPr>
            <w:noProof/>
            <w:webHidden/>
          </w:rPr>
          <w:tab/>
        </w:r>
        <w:r>
          <w:rPr>
            <w:noProof/>
            <w:webHidden/>
          </w:rPr>
          <w:fldChar w:fldCharType="begin"/>
        </w:r>
        <w:r>
          <w:rPr>
            <w:noProof/>
            <w:webHidden/>
          </w:rPr>
          <w:instrText xml:space="preserve"> PAGEREF _Toc81492285 \h </w:instrText>
        </w:r>
        <w:r>
          <w:rPr>
            <w:noProof/>
            <w:webHidden/>
          </w:rPr>
        </w:r>
        <w:r>
          <w:rPr>
            <w:noProof/>
            <w:webHidden/>
          </w:rPr>
          <w:fldChar w:fldCharType="separate"/>
        </w:r>
        <w:r>
          <w:rPr>
            <w:noProof/>
            <w:webHidden/>
          </w:rPr>
          <w:t>176</w:t>
        </w:r>
        <w:r>
          <w:rPr>
            <w:noProof/>
            <w:webHidden/>
          </w:rPr>
          <w:fldChar w:fldCharType="end"/>
        </w:r>
      </w:hyperlink>
    </w:p>
    <w:p w14:paraId="6620087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86" w:history="1">
        <w:r w:rsidRPr="00867236">
          <w:rPr>
            <w:rStyle w:val="Lienhypertexte"/>
            <w:b/>
            <w:noProof/>
          </w:rPr>
          <w:t>25.1.4</w:t>
        </w:r>
        <w:r>
          <w:rPr>
            <w:rFonts w:asciiTheme="minorHAnsi" w:eastAsiaTheme="minorEastAsia" w:hAnsiTheme="minorHAnsi" w:cstheme="minorBidi"/>
            <w:noProof/>
            <w:sz w:val="22"/>
            <w:szCs w:val="22"/>
          </w:rPr>
          <w:tab/>
        </w:r>
        <w:r w:rsidRPr="00867236">
          <w:rPr>
            <w:rStyle w:val="Lienhypertexte"/>
            <w:b/>
            <w:noProof/>
          </w:rPr>
          <w:t>Ancrage et fixation.</w:t>
        </w:r>
        <w:r>
          <w:rPr>
            <w:noProof/>
            <w:webHidden/>
          </w:rPr>
          <w:tab/>
        </w:r>
        <w:r>
          <w:rPr>
            <w:noProof/>
            <w:webHidden/>
          </w:rPr>
          <w:fldChar w:fldCharType="begin"/>
        </w:r>
        <w:r>
          <w:rPr>
            <w:noProof/>
            <w:webHidden/>
          </w:rPr>
          <w:instrText xml:space="preserve"> PAGEREF _Toc81492286 \h </w:instrText>
        </w:r>
        <w:r>
          <w:rPr>
            <w:noProof/>
            <w:webHidden/>
          </w:rPr>
        </w:r>
        <w:r>
          <w:rPr>
            <w:noProof/>
            <w:webHidden/>
          </w:rPr>
          <w:fldChar w:fldCharType="separate"/>
        </w:r>
        <w:r>
          <w:rPr>
            <w:noProof/>
            <w:webHidden/>
          </w:rPr>
          <w:t>178</w:t>
        </w:r>
        <w:r>
          <w:rPr>
            <w:noProof/>
            <w:webHidden/>
          </w:rPr>
          <w:fldChar w:fldCharType="end"/>
        </w:r>
      </w:hyperlink>
    </w:p>
    <w:p w14:paraId="75F22D26" w14:textId="77777777" w:rsidR="007368C5" w:rsidRDefault="007368C5" w:rsidP="007368C5">
      <w:pPr>
        <w:pStyle w:val="TM2"/>
        <w:rPr>
          <w:rFonts w:asciiTheme="minorHAnsi" w:eastAsiaTheme="minorEastAsia" w:hAnsiTheme="minorHAnsi" w:cstheme="minorBidi"/>
          <w:caps w:val="0"/>
          <w:sz w:val="22"/>
          <w:szCs w:val="22"/>
        </w:rPr>
      </w:pPr>
      <w:hyperlink w:anchor="_Toc81492287" w:history="1">
        <w:r w:rsidRPr="00867236">
          <w:rPr>
            <w:rStyle w:val="Lienhypertexte"/>
          </w:rPr>
          <w:t>25.2</w:t>
        </w:r>
        <w:r>
          <w:rPr>
            <w:rFonts w:asciiTheme="minorHAnsi" w:eastAsiaTheme="minorEastAsia" w:hAnsiTheme="minorHAnsi" w:cstheme="minorBidi"/>
            <w:caps w:val="0"/>
            <w:sz w:val="22"/>
            <w:szCs w:val="22"/>
          </w:rPr>
          <w:tab/>
        </w:r>
        <w:r w:rsidRPr="00867236">
          <w:rPr>
            <w:rStyle w:val="Lienhypertexte"/>
          </w:rPr>
          <w:t>CLOTURE BARREAUDAGE – TREILLIS SOUDE – LISSE METAL</w:t>
        </w:r>
        <w:r>
          <w:rPr>
            <w:webHidden/>
          </w:rPr>
          <w:tab/>
        </w:r>
        <w:r>
          <w:rPr>
            <w:webHidden/>
          </w:rPr>
          <w:fldChar w:fldCharType="begin"/>
        </w:r>
        <w:r>
          <w:rPr>
            <w:webHidden/>
          </w:rPr>
          <w:instrText xml:space="preserve"> PAGEREF _Toc81492287 \h </w:instrText>
        </w:r>
        <w:r>
          <w:rPr>
            <w:webHidden/>
          </w:rPr>
        </w:r>
        <w:r>
          <w:rPr>
            <w:webHidden/>
          </w:rPr>
          <w:fldChar w:fldCharType="separate"/>
        </w:r>
        <w:r>
          <w:rPr>
            <w:webHidden/>
          </w:rPr>
          <w:t>178</w:t>
        </w:r>
        <w:r>
          <w:rPr>
            <w:webHidden/>
          </w:rPr>
          <w:fldChar w:fldCharType="end"/>
        </w:r>
      </w:hyperlink>
    </w:p>
    <w:p w14:paraId="66BAFC2B" w14:textId="77777777" w:rsidR="007368C5" w:rsidRDefault="007368C5" w:rsidP="007368C5">
      <w:pPr>
        <w:pStyle w:val="TM2"/>
        <w:rPr>
          <w:rFonts w:asciiTheme="minorHAnsi" w:eastAsiaTheme="minorEastAsia" w:hAnsiTheme="minorHAnsi" w:cstheme="minorBidi"/>
          <w:caps w:val="0"/>
          <w:sz w:val="22"/>
          <w:szCs w:val="22"/>
        </w:rPr>
      </w:pPr>
      <w:hyperlink w:anchor="_Toc81492288" w:history="1">
        <w:r w:rsidRPr="00867236">
          <w:rPr>
            <w:rStyle w:val="Lienhypertexte"/>
          </w:rPr>
          <w:t>25.3</w:t>
        </w:r>
        <w:r>
          <w:rPr>
            <w:rFonts w:asciiTheme="minorHAnsi" w:eastAsiaTheme="minorEastAsia" w:hAnsiTheme="minorHAnsi" w:cstheme="minorBidi"/>
            <w:caps w:val="0"/>
            <w:sz w:val="22"/>
            <w:szCs w:val="22"/>
          </w:rPr>
          <w:tab/>
        </w:r>
        <w:r w:rsidRPr="00867236">
          <w:rPr>
            <w:rStyle w:val="Lienhypertexte"/>
          </w:rPr>
          <w:t>TREILLE</w:t>
        </w:r>
        <w:r>
          <w:rPr>
            <w:webHidden/>
          </w:rPr>
          <w:tab/>
        </w:r>
        <w:r>
          <w:rPr>
            <w:webHidden/>
          </w:rPr>
          <w:fldChar w:fldCharType="begin"/>
        </w:r>
        <w:r>
          <w:rPr>
            <w:webHidden/>
          </w:rPr>
          <w:instrText xml:space="preserve"> PAGEREF _Toc81492288 \h </w:instrText>
        </w:r>
        <w:r>
          <w:rPr>
            <w:webHidden/>
          </w:rPr>
        </w:r>
        <w:r>
          <w:rPr>
            <w:webHidden/>
          </w:rPr>
          <w:fldChar w:fldCharType="separate"/>
        </w:r>
        <w:r>
          <w:rPr>
            <w:webHidden/>
          </w:rPr>
          <w:t>178</w:t>
        </w:r>
        <w:r>
          <w:rPr>
            <w:webHidden/>
          </w:rPr>
          <w:fldChar w:fldCharType="end"/>
        </w:r>
      </w:hyperlink>
    </w:p>
    <w:p w14:paraId="2E68F71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89" w:history="1">
        <w:r w:rsidRPr="00867236">
          <w:rPr>
            <w:rStyle w:val="Lienhypertexte"/>
            <w:noProof/>
          </w:rPr>
          <w:t>25.3.1</w:t>
        </w:r>
        <w:r>
          <w:rPr>
            <w:rFonts w:asciiTheme="minorHAnsi" w:eastAsiaTheme="minorEastAsia" w:hAnsiTheme="minorHAnsi" w:cstheme="minorBidi"/>
            <w:noProof/>
            <w:sz w:val="22"/>
            <w:szCs w:val="22"/>
          </w:rPr>
          <w:tab/>
        </w:r>
        <w:r w:rsidRPr="00867236">
          <w:rPr>
            <w:rStyle w:val="Lienhypertexte"/>
            <w:noProof/>
          </w:rPr>
          <w:t>Contenu des prestations</w:t>
        </w:r>
        <w:r>
          <w:rPr>
            <w:noProof/>
            <w:webHidden/>
          </w:rPr>
          <w:tab/>
        </w:r>
        <w:r>
          <w:rPr>
            <w:noProof/>
            <w:webHidden/>
          </w:rPr>
          <w:fldChar w:fldCharType="begin"/>
        </w:r>
        <w:r>
          <w:rPr>
            <w:noProof/>
            <w:webHidden/>
          </w:rPr>
          <w:instrText xml:space="preserve"> PAGEREF _Toc81492289 \h </w:instrText>
        </w:r>
        <w:r>
          <w:rPr>
            <w:noProof/>
            <w:webHidden/>
          </w:rPr>
        </w:r>
        <w:r>
          <w:rPr>
            <w:noProof/>
            <w:webHidden/>
          </w:rPr>
          <w:fldChar w:fldCharType="separate"/>
        </w:r>
        <w:r>
          <w:rPr>
            <w:noProof/>
            <w:webHidden/>
          </w:rPr>
          <w:t>178</w:t>
        </w:r>
        <w:r>
          <w:rPr>
            <w:noProof/>
            <w:webHidden/>
          </w:rPr>
          <w:fldChar w:fldCharType="end"/>
        </w:r>
      </w:hyperlink>
    </w:p>
    <w:p w14:paraId="0BDBA4F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90" w:history="1">
        <w:r w:rsidRPr="00867236">
          <w:rPr>
            <w:rStyle w:val="Lienhypertexte"/>
            <w:noProof/>
          </w:rPr>
          <w:t>25.3.2</w:t>
        </w:r>
        <w:r>
          <w:rPr>
            <w:rFonts w:asciiTheme="minorHAnsi" w:eastAsiaTheme="minorEastAsia" w:hAnsiTheme="minorHAnsi" w:cstheme="minorBidi"/>
            <w:noProof/>
            <w:sz w:val="22"/>
            <w:szCs w:val="22"/>
          </w:rPr>
          <w:tab/>
        </w:r>
        <w:r w:rsidRPr="00867236">
          <w:rPr>
            <w:rStyle w:val="Lienhypertexte"/>
            <w:noProof/>
          </w:rPr>
          <w:t>Organes accessoires</w:t>
        </w:r>
        <w:r>
          <w:rPr>
            <w:noProof/>
            <w:webHidden/>
          </w:rPr>
          <w:tab/>
        </w:r>
        <w:r>
          <w:rPr>
            <w:noProof/>
            <w:webHidden/>
          </w:rPr>
          <w:fldChar w:fldCharType="begin"/>
        </w:r>
        <w:r>
          <w:rPr>
            <w:noProof/>
            <w:webHidden/>
          </w:rPr>
          <w:instrText xml:space="preserve"> PAGEREF _Toc81492290 \h </w:instrText>
        </w:r>
        <w:r>
          <w:rPr>
            <w:noProof/>
            <w:webHidden/>
          </w:rPr>
        </w:r>
        <w:r>
          <w:rPr>
            <w:noProof/>
            <w:webHidden/>
          </w:rPr>
          <w:fldChar w:fldCharType="separate"/>
        </w:r>
        <w:r>
          <w:rPr>
            <w:noProof/>
            <w:webHidden/>
          </w:rPr>
          <w:t>179</w:t>
        </w:r>
        <w:r>
          <w:rPr>
            <w:noProof/>
            <w:webHidden/>
          </w:rPr>
          <w:fldChar w:fldCharType="end"/>
        </w:r>
      </w:hyperlink>
    </w:p>
    <w:p w14:paraId="0454646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91" w:history="1">
        <w:r w:rsidRPr="00867236">
          <w:rPr>
            <w:rStyle w:val="Lienhypertexte"/>
            <w:noProof/>
          </w:rPr>
          <w:t>25.3.3</w:t>
        </w:r>
        <w:r>
          <w:rPr>
            <w:rFonts w:asciiTheme="minorHAnsi" w:eastAsiaTheme="minorEastAsia" w:hAnsiTheme="minorHAnsi" w:cstheme="minorBidi"/>
            <w:noProof/>
            <w:sz w:val="22"/>
            <w:szCs w:val="22"/>
          </w:rPr>
          <w:tab/>
        </w:r>
        <w:r w:rsidRPr="00867236">
          <w:rPr>
            <w:rStyle w:val="Lienhypertexte"/>
            <w:noProof/>
          </w:rPr>
          <w:t>Tolérance</w:t>
        </w:r>
        <w:r>
          <w:rPr>
            <w:noProof/>
            <w:webHidden/>
          </w:rPr>
          <w:tab/>
        </w:r>
        <w:r>
          <w:rPr>
            <w:noProof/>
            <w:webHidden/>
          </w:rPr>
          <w:fldChar w:fldCharType="begin"/>
        </w:r>
        <w:r>
          <w:rPr>
            <w:noProof/>
            <w:webHidden/>
          </w:rPr>
          <w:instrText xml:space="preserve"> PAGEREF _Toc81492291 \h </w:instrText>
        </w:r>
        <w:r>
          <w:rPr>
            <w:noProof/>
            <w:webHidden/>
          </w:rPr>
        </w:r>
        <w:r>
          <w:rPr>
            <w:noProof/>
            <w:webHidden/>
          </w:rPr>
          <w:fldChar w:fldCharType="separate"/>
        </w:r>
        <w:r>
          <w:rPr>
            <w:noProof/>
            <w:webHidden/>
          </w:rPr>
          <w:t>179</w:t>
        </w:r>
        <w:r>
          <w:rPr>
            <w:noProof/>
            <w:webHidden/>
          </w:rPr>
          <w:fldChar w:fldCharType="end"/>
        </w:r>
      </w:hyperlink>
    </w:p>
    <w:p w14:paraId="349BD67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92" w:history="1">
        <w:r w:rsidRPr="00867236">
          <w:rPr>
            <w:rStyle w:val="Lienhypertexte"/>
            <w:noProof/>
          </w:rPr>
          <w:t>25.3.4</w:t>
        </w:r>
        <w:r>
          <w:rPr>
            <w:rFonts w:asciiTheme="minorHAnsi" w:eastAsiaTheme="minorEastAsia" w:hAnsiTheme="minorHAnsi" w:cstheme="minorBidi"/>
            <w:noProof/>
            <w:sz w:val="22"/>
            <w:szCs w:val="22"/>
          </w:rPr>
          <w:tab/>
        </w:r>
        <w:r w:rsidRPr="00867236">
          <w:rPr>
            <w:rStyle w:val="Lienhypertexte"/>
            <w:noProof/>
          </w:rPr>
          <w:t>Protection electrique</w:t>
        </w:r>
        <w:r>
          <w:rPr>
            <w:noProof/>
            <w:webHidden/>
          </w:rPr>
          <w:tab/>
        </w:r>
        <w:r>
          <w:rPr>
            <w:noProof/>
            <w:webHidden/>
          </w:rPr>
          <w:fldChar w:fldCharType="begin"/>
        </w:r>
        <w:r>
          <w:rPr>
            <w:noProof/>
            <w:webHidden/>
          </w:rPr>
          <w:instrText xml:space="preserve"> PAGEREF _Toc81492292 \h </w:instrText>
        </w:r>
        <w:r>
          <w:rPr>
            <w:noProof/>
            <w:webHidden/>
          </w:rPr>
        </w:r>
        <w:r>
          <w:rPr>
            <w:noProof/>
            <w:webHidden/>
          </w:rPr>
          <w:fldChar w:fldCharType="separate"/>
        </w:r>
        <w:r>
          <w:rPr>
            <w:noProof/>
            <w:webHidden/>
          </w:rPr>
          <w:t>179</w:t>
        </w:r>
        <w:r>
          <w:rPr>
            <w:noProof/>
            <w:webHidden/>
          </w:rPr>
          <w:fldChar w:fldCharType="end"/>
        </w:r>
      </w:hyperlink>
    </w:p>
    <w:p w14:paraId="597FB5C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93" w:history="1">
        <w:r w:rsidRPr="00867236">
          <w:rPr>
            <w:rStyle w:val="Lienhypertexte"/>
            <w:noProof/>
          </w:rPr>
          <w:t>25.3.5</w:t>
        </w:r>
        <w:r>
          <w:rPr>
            <w:rFonts w:asciiTheme="minorHAnsi" w:eastAsiaTheme="minorEastAsia" w:hAnsiTheme="minorHAnsi" w:cstheme="minorBidi"/>
            <w:noProof/>
            <w:sz w:val="22"/>
            <w:szCs w:val="22"/>
          </w:rPr>
          <w:tab/>
        </w:r>
        <w:r w:rsidRPr="00867236">
          <w:rPr>
            <w:rStyle w:val="Lienhypertexte"/>
            <w:noProof/>
          </w:rPr>
          <w:t>Protection contre la corrosion</w:t>
        </w:r>
        <w:r>
          <w:rPr>
            <w:noProof/>
            <w:webHidden/>
          </w:rPr>
          <w:tab/>
        </w:r>
        <w:r>
          <w:rPr>
            <w:noProof/>
            <w:webHidden/>
          </w:rPr>
          <w:fldChar w:fldCharType="begin"/>
        </w:r>
        <w:r>
          <w:rPr>
            <w:noProof/>
            <w:webHidden/>
          </w:rPr>
          <w:instrText xml:space="preserve"> PAGEREF _Toc81492293 \h </w:instrText>
        </w:r>
        <w:r>
          <w:rPr>
            <w:noProof/>
            <w:webHidden/>
          </w:rPr>
        </w:r>
        <w:r>
          <w:rPr>
            <w:noProof/>
            <w:webHidden/>
          </w:rPr>
          <w:fldChar w:fldCharType="separate"/>
        </w:r>
        <w:r>
          <w:rPr>
            <w:noProof/>
            <w:webHidden/>
          </w:rPr>
          <w:t>179</w:t>
        </w:r>
        <w:r>
          <w:rPr>
            <w:noProof/>
            <w:webHidden/>
          </w:rPr>
          <w:fldChar w:fldCharType="end"/>
        </w:r>
      </w:hyperlink>
    </w:p>
    <w:p w14:paraId="136C5FC5" w14:textId="77777777" w:rsidR="007368C5" w:rsidRDefault="007368C5" w:rsidP="007368C5">
      <w:pPr>
        <w:pStyle w:val="TM2"/>
        <w:rPr>
          <w:rFonts w:asciiTheme="minorHAnsi" w:eastAsiaTheme="minorEastAsia" w:hAnsiTheme="minorHAnsi" w:cstheme="minorBidi"/>
          <w:caps w:val="0"/>
          <w:sz w:val="22"/>
          <w:szCs w:val="22"/>
        </w:rPr>
      </w:pPr>
      <w:hyperlink w:anchor="_Toc81492294" w:history="1">
        <w:r w:rsidRPr="00867236">
          <w:rPr>
            <w:rStyle w:val="Lienhypertexte"/>
          </w:rPr>
          <w:t>25.4</w:t>
        </w:r>
        <w:r>
          <w:rPr>
            <w:rFonts w:asciiTheme="minorHAnsi" w:eastAsiaTheme="minorEastAsia" w:hAnsiTheme="minorHAnsi" w:cstheme="minorBidi"/>
            <w:caps w:val="0"/>
            <w:sz w:val="22"/>
            <w:szCs w:val="22"/>
          </w:rPr>
          <w:tab/>
        </w:r>
        <w:r w:rsidRPr="00867236">
          <w:rPr>
            <w:rStyle w:val="Lienhypertexte"/>
          </w:rPr>
          <w:t>PANEAUX – MUR VEGETAL</w:t>
        </w:r>
        <w:r>
          <w:rPr>
            <w:webHidden/>
          </w:rPr>
          <w:tab/>
        </w:r>
        <w:r>
          <w:rPr>
            <w:webHidden/>
          </w:rPr>
          <w:fldChar w:fldCharType="begin"/>
        </w:r>
        <w:r>
          <w:rPr>
            <w:webHidden/>
          </w:rPr>
          <w:instrText xml:space="preserve"> PAGEREF _Toc81492294 \h </w:instrText>
        </w:r>
        <w:r>
          <w:rPr>
            <w:webHidden/>
          </w:rPr>
        </w:r>
        <w:r>
          <w:rPr>
            <w:webHidden/>
          </w:rPr>
          <w:fldChar w:fldCharType="separate"/>
        </w:r>
        <w:r>
          <w:rPr>
            <w:webHidden/>
          </w:rPr>
          <w:t>179</w:t>
        </w:r>
        <w:r>
          <w:rPr>
            <w:webHidden/>
          </w:rPr>
          <w:fldChar w:fldCharType="end"/>
        </w:r>
      </w:hyperlink>
    </w:p>
    <w:p w14:paraId="3FA2B3F3" w14:textId="77777777" w:rsidR="007368C5" w:rsidRDefault="007368C5" w:rsidP="007368C5">
      <w:pPr>
        <w:pStyle w:val="TM2"/>
        <w:rPr>
          <w:rFonts w:asciiTheme="minorHAnsi" w:eastAsiaTheme="minorEastAsia" w:hAnsiTheme="minorHAnsi" w:cstheme="minorBidi"/>
          <w:caps w:val="0"/>
          <w:sz w:val="22"/>
          <w:szCs w:val="22"/>
        </w:rPr>
      </w:pPr>
      <w:hyperlink w:anchor="_Toc81492295" w:history="1">
        <w:r w:rsidRPr="00867236">
          <w:rPr>
            <w:rStyle w:val="Lienhypertexte"/>
          </w:rPr>
          <w:t>25.5</w:t>
        </w:r>
        <w:r>
          <w:rPr>
            <w:rFonts w:asciiTheme="minorHAnsi" w:eastAsiaTheme="minorEastAsia" w:hAnsiTheme="minorHAnsi" w:cstheme="minorBidi"/>
            <w:caps w:val="0"/>
            <w:sz w:val="22"/>
            <w:szCs w:val="22"/>
          </w:rPr>
          <w:tab/>
        </w:r>
        <w:r w:rsidRPr="00867236">
          <w:rPr>
            <w:rStyle w:val="Lienhypertexte"/>
          </w:rPr>
          <w:t>RECEPTION ET CONTROLE</w:t>
        </w:r>
        <w:r>
          <w:rPr>
            <w:webHidden/>
          </w:rPr>
          <w:tab/>
        </w:r>
        <w:r>
          <w:rPr>
            <w:webHidden/>
          </w:rPr>
          <w:fldChar w:fldCharType="begin"/>
        </w:r>
        <w:r>
          <w:rPr>
            <w:webHidden/>
          </w:rPr>
          <w:instrText xml:space="preserve"> PAGEREF _Toc81492295 \h </w:instrText>
        </w:r>
        <w:r>
          <w:rPr>
            <w:webHidden/>
          </w:rPr>
        </w:r>
        <w:r>
          <w:rPr>
            <w:webHidden/>
          </w:rPr>
          <w:fldChar w:fldCharType="separate"/>
        </w:r>
        <w:r>
          <w:rPr>
            <w:webHidden/>
          </w:rPr>
          <w:t>179</w:t>
        </w:r>
        <w:r>
          <w:rPr>
            <w:webHidden/>
          </w:rPr>
          <w:fldChar w:fldCharType="end"/>
        </w:r>
      </w:hyperlink>
    </w:p>
    <w:p w14:paraId="5FDE51A2" w14:textId="77777777" w:rsidR="007368C5" w:rsidRDefault="007368C5" w:rsidP="007368C5">
      <w:pPr>
        <w:pStyle w:val="TM1"/>
        <w:rPr>
          <w:rFonts w:asciiTheme="minorHAnsi" w:eastAsiaTheme="minorEastAsia" w:hAnsiTheme="minorHAnsi" w:cstheme="minorBidi"/>
          <w:b w:val="0"/>
          <w:caps w:val="0"/>
          <w:sz w:val="22"/>
          <w:szCs w:val="22"/>
        </w:rPr>
      </w:pPr>
      <w:hyperlink w:anchor="_Toc81492296" w:history="1">
        <w:r w:rsidRPr="00867236">
          <w:rPr>
            <w:rStyle w:val="Lienhypertexte"/>
          </w:rPr>
          <w:t>26</w:t>
        </w:r>
        <w:r>
          <w:rPr>
            <w:rFonts w:asciiTheme="minorHAnsi" w:eastAsiaTheme="minorEastAsia" w:hAnsiTheme="minorHAnsi" w:cstheme="minorBidi"/>
            <w:b w:val="0"/>
            <w:caps w:val="0"/>
            <w:sz w:val="22"/>
            <w:szCs w:val="22"/>
          </w:rPr>
          <w:tab/>
        </w:r>
        <w:r w:rsidRPr="00867236">
          <w:rPr>
            <w:rStyle w:val="Lienhypertexte"/>
          </w:rPr>
          <w:t>MISE EN PLACE MOBILIER</w:t>
        </w:r>
        <w:r>
          <w:rPr>
            <w:webHidden/>
          </w:rPr>
          <w:tab/>
        </w:r>
        <w:r>
          <w:rPr>
            <w:webHidden/>
          </w:rPr>
          <w:fldChar w:fldCharType="begin"/>
        </w:r>
        <w:r>
          <w:rPr>
            <w:webHidden/>
          </w:rPr>
          <w:instrText xml:space="preserve"> PAGEREF _Toc81492296 \h </w:instrText>
        </w:r>
        <w:r>
          <w:rPr>
            <w:webHidden/>
          </w:rPr>
        </w:r>
        <w:r>
          <w:rPr>
            <w:webHidden/>
          </w:rPr>
          <w:fldChar w:fldCharType="separate"/>
        </w:r>
        <w:r>
          <w:rPr>
            <w:webHidden/>
          </w:rPr>
          <w:t>179</w:t>
        </w:r>
        <w:r>
          <w:rPr>
            <w:webHidden/>
          </w:rPr>
          <w:fldChar w:fldCharType="end"/>
        </w:r>
      </w:hyperlink>
    </w:p>
    <w:p w14:paraId="6EEEA451" w14:textId="77777777" w:rsidR="007368C5" w:rsidRDefault="007368C5" w:rsidP="007368C5">
      <w:pPr>
        <w:pStyle w:val="TM2"/>
        <w:rPr>
          <w:rFonts w:asciiTheme="minorHAnsi" w:eastAsiaTheme="minorEastAsia" w:hAnsiTheme="minorHAnsi" w:cstheme="minorBidi"/>
          <w:caps w:val="0"/>
          <w:sz w:val="22"/>
          <w:szCs w:val="22"/>
        </w:rPr>
      </w:pPr>
      <w:hyperlink w:anchor="_Toc81492297" w:history="1">
        <w:r w:rsidRPr="00867236">
          <w:rPr>
            <w:rStyle w:val="Lienhypertexte"/>
          </w:rPr>
          <w:t>26.1</w:t>
        </w:r>
        <w:r>
          <w:rPr>
            <w:rFonts w:asciiTheme="minorHAnsi" w:eastAsiaTheme="minorEastAsia" w:hAnsiTheme="minorHAnsi" w:cstheme="minorBidi"/>
            <w:caps w:val="0"/>
            <w:sz w:val="22"/>
            <w:szCs w:val="22"/>
          </w:rPr>
          <w:tab/>
        </w:r>
        <w:r w:rsidRPr="00867236">
          <w:rPr>
            <w:rStyle w:val="Lienhypertexte"/>
          </w:rPr>
          <w:t>Implantation / Traçage :</w:t>
        </w:r>
        <w:r>
          <w:rPr>
            <w:webHidden/>
          </w:rPr>
          <w:tab/>
        </w:r>
        <w:r>
          <w:rPr>
            <w:webHidden/>
          </w:rPr>
          <w:fldChar w:fldCharType="begin"/>
        </w:r>
        <w:r>
          <w:rPr>
            <w:webHidden/>
          </w:rPr>
          <w:instrText xml:space="preserve"> PAGEREF _Toc81492297 \h </w:instrText>
        </w:r>
        <w:r>
          <w:rPr>
            <w:webHidden/>
          </w:rPr>
        </w:r>
        <w:r>
          <w:rPr>
            <w:webHidden/>
          </w:rPr>
          <w:fldChar w:fldCharType="separate"/>
        </w:r>
        <w:r>
          <w:rPr>
            <w:webHidden/>
          </w:rPr>
          <w:t>179</w:t>
        </w:r>
        <w:r>
          <w:rPr>
            <w:webHidden/>
          </w:rPr>
          <w:fldChar w:fldCharType="end"/>
        </w:r>
      </w:hyperlink>
    </w:p>
    <w:p w14:paraId="5422A9EA" w14:textId="77777777" w:rsidR="007368C5" w:rsidRDefault="007368C5" w:rsidP="007368C5">
      <w:pPr>
        <w:pStyle w:val="TM2"/>
        <w:rPr>
          <w:rFonts w:asciiTheme="minorHAnsi" w:eastAsiaTheme="minorEastAsia" w:hAnsiTheme="minorHAnsi" w:cstheme="minorBidi"/>
          <w:caps w:val="0"/>
          <w:sz w:val="22"/>
          <w:szCs w:val="22"/>
        </w:rPr>
      </w:pPr>
      <w:hyperlink w:anchor="_Toc81492298" w:history="1">
        <w:r w:rsidRPr="00867236">
          <w:rPr>
            <w:rStyle w:val="Lienhypertexte"/>
          </w:rPr>
          <w:t>26.2</w:t>
        </w:r>
        <w:r>
          <w:rPr>
            <w:rFonts w:asciiTheme="minorHAnsi" w:eastAsiaTheme="minorEastAsia" w:hAnsiTheme="minorHAnsi" w:cstheme="minorBidi"/>
            <w:caps w:val="0"/>
            <w:sz w:val="22"/>
            <w:szCs w:val="22"/>
          </w:rPr>
          <w:tab/>
        </w:r>
        <w:r w:rsidRPr="00867236">
          <w:rPr>
            <w:rStyle w:val="Lienhypertexte"/>
          </w:rPr>
          <w:t>PROTECTION</w:t>
        </w:r>
        <w:r>
          <w:rPr>
            <w:webHidden/>
          </w:rPr>
          <w:tab/>
        </w:r>
        <w:r>
          <w:rPr>
            <w:webHidden/>
          </w:rPr>
          <w:fldChar w:fldCharType="begin"/>
        </w:r>
        <w:r>
          <w:rPr>
            <w:webHidden/>
          </w:rPr>
          <w:instrText xml:space="preserve"> PAGEREF _Toc81492298 \h </w:instrText>
        </w:r>
        <w:r>
          <w:rPr>
            <w:webHidden/>
          </w:rPr>
        </w:r>
        <w:r>
          <w:rPr>
            <w:webHidden/>
          </w:rPr>
          <w:fldChar w:fldCharType="separate"/>
        </w:r>
        <w:r>
          <w:rPr>
            <w:webHidden/>
          </w:rPr>
          <w:t>180</w:t>
        </w:r>
        <w:r>
          <w:rPr>
            <w:webHidden/>
          </w:rPr>
          <w:fldChar w:fldCharType="end"/>
        </w:r>
      </w:hyperlink>
    </w:p>
    <w:p w14:paraId="50DD64D3" w14:textId="77777777" w:rsidR="007368C5" w:rsidRDefault="007368C5" w:rsidP="007368C5">
      <w:pPr>
        <w:pStyle w:val="TM2"/>
        <w:rPr>
          <w:rFonts w:asciiTheme="minorHAnsi" w:eastAsiaTheme="minorEastAsia" w:hAnsiTheme="minorHAnsi" w:cstheme="minorBidi"/>
          <w:caps w:val="0"/>
          <w:sz w:val="22"/>
          <w:szCs w:val="22"/>
        </w:rPr>
      </w:pPr>
      <w:hyperlink w:anchor="_Toc81492299" w:history="1">
        <w:r w:rsidRPr="00867236">
          <w:rPr>
            <w:rStyle w:val="Lienhypertexte"/>
          </w:rPr>
          <w:t>26.3</w:t>
        </w:r>
        <w:r>
          <w:rPr>
            <w:rFonts w:asciiTheme="minorHAnsi" w:eastAsiaTheme="minorEastAsia" w:hAnsiTheme="minorHAnsi" w:cstheme="minorBidi"/>
            <w:caps w:val="0"/>
            <w:sz w:val="22"/>
            <w:szCs w:val="22"/>
          </w:rPr>
          <w:tab/>
        </w:r>
        <w:r w:rsidRPr="00867236">
          <w:rPr>
            <w:rStyle w:val="Lienhypertexte"/>
          </w:rPr>
          <w:t>Carottage – percements – Fouilles et massifs de fondations</w:t>
        </w:r>
        <w:r>
          <w:rPr>
            <w:webHidden/>
          </w:rPr>
          <w:tab/>
        </w:r>
        <w:r>
          <w:rPr>
            <w:webHidden/>
          </w:rPr>
          <w:fldChar w:fldCharType="begin"/>
        </w:r>
        <w:r>
          <w:rPr>
            <w:webHidden/>
          </w:rPr>
          <w:instrText xml:space="preserve"> PAGEREF _Toc81492299 \h </w:instrText>
        </w:r>
        <w:r>
          <w:rPr>
            <w:webHidden/>
          </w:rPr>
        </w:r>
        <w:r>
          <w:rPr>
            <w:webHidden/>
          </w:rPr>
          <w:fldChar w:fldCharType="separate"/>
        </w:r>
        <w:r>
          <w:rPr>
            <w:webHidden/>
          </w:rPr>
          <w:t>180</w:t>
        </w:r>
        <w:r>
          <w:rPr>
            <w:webHidden/>
          </w:rPr>
          <w:fldChar w:fldCharType="end"/>
        </w:r>
      </w:hyperlink>
    </w:p>
    <w:p w14:paraId="5871E54B" w14:textId="77777777" w:rsidR="007368C5" w:rsidRDefault="007368C5" w:rsidP="007368C5">
      <w:pPr>
        <w:pStyle w:val="TM2"/>
        <w:rPr>
          <w:rFonts w:asciiTheme="minorHAnsi" w:eastAsiaTheme="minorEastAsia" w:hAnsiTheme="minorHAnsi" w:cstheme="minorBidi"/>
          <w:caps w:val="0"/>
          <w:sz w:val="22"/>
          <w:szCs w:val="22"/>
        </w:rPr>
      </w:pPr>
      <w:hyperlink w:anchor="_Toc81492300" w:history="1">
        <w:r w:rsidRPr="00867236">
          <w:rPr>
            <w:rStyle w:val="Lienhypertexte"/>
          </w:rPr>
          <w:t>26.4</w:t>
        </w:r>
        <w:r>
          <w:rPr>
            <w:rFonts w:asciiTheme="minorHAnsi" w:eastAsiaTheme="minorEastAsia" w:hAnsiTheme="minorHAnsi" w:cstheme="minorBidi"/>
            <w:caps w:val="0"/>
            <w:sz w:val="22"/>
            <w:szCs w:val="22"/>
          </w:rPr>
          <w:tab/>
        </w:r>
        <w:r w:rsidRPr="00867236">
          <w:rPr>
            <w:rStyle w:val="Lienhypertexte"/>
          </w:rPr>
          <w:t>Pose</w:t>
        </w:r>
        <w:r>
          <w:rPr>
            <w:webHidden/>
          </w:rPr>
          <w:tab/>
        </w:r>
        <w:r>
          <w:rPr>
            <w:webHidden/>
          </w:rPr>
          <w:fldChar w:fldCharType="begin"/>
        </w:r>
        <w:r>
          <w:rPr>
            <w:webHidden/>
          </w:rPr>
          <w:instrText xml:space="preserve"> PAGEREF _Toc81492300 \h </w:instrText>
        </w:r>
        <w:r>
          <w:rPr>
            <w:webHidden/>
          </w:rPr>
        </w:r>
        <w:r>
          <w:rPr>
            <w:webHidden/>
          </w:rPr>
          <w:fldChar w:fldCharType="separate"/>
        </w:r>
        <w:r>
          <w:rPr>
            <w:webHidden/>
          </w:rPr>
          <w:t>180</w:t>
        </w:r>
        <w:r>
          <w:rPr>
            <w:webHidden/>
          </w:rPr>
          <w:fldChar w:fldCharType="end"/>
        </w:r>
      </w:hyperlink>
    </w:p>
    <w:p w14:paraId="247644A4" w14:textId="77777777" w:rsidR="007368C5" w:rsidRDefault="007368C5" w:rsidP="007368C5">
      <w:pPr>
        <w:pStyle w:val="TM2"/>
        <w:rPr>
          <w:rFonts w:asciiTheme="minorHAnsi" w:eastAsiaTheme="minorEastAsia" w:hAnsiTheme="minorHAnsi" w:cstheme="minorBidi"/>
          <w:caps w:val="0"/>
          <w:sz w:val="22"/>
          <w:szCs w:val="22"/>
        </w:rPr>
      </w:pPr>
      <w:hyperlink w:anchor="_Toc81492301" w:history="1">
        <w:r w:rsidRPr="00867236">
          <w:rPr>
            <w:rStyle w:val="Lienhypertexte"/>
          </w:rPr>
          <w:t>26.5</w:t>
        </w:r>
        <w:r>
          <w:rPr>
            <w:rFonts w:asciiTheme="minorHAnsi" w:eastAsiaTheme="minorEastAsia" w:hAnsiTheme="minorHAnsi" w:cstheme="minorBidi"/>
            <w:caps w:val="0"/>
            <w:sz w:val="22"/>
            <w:szCs w:val="22"/>
          </w:rPr>
          <w:tab/>
        </w:r>
        <w:r w:rsidRPr="00867236">
          <w:rPr>
            <w:rStyle w:val="Lienhypertexte"/>
          </w:rPr>
          <w:t>Scellements – Fixations :</w:t>
        </w:r>
        <w:r>
          <w:rPr>
            <w:webHidden/>
          </w:rPr>
          <w:tab/>
        </w:r>
        <w:r>
          <w:rPr>
            <w:webHidden/>
          </w:rPr>
          <w:fldChar w:fldCharType="begin"/>
        </w:r>
        <w:r>
          <w:rPr>
            <w:webHidden/>
          </w:rPr>
          <w:instrText xml:space="preserve"> PAGEREF _Toc81492301 \h </w:instrText>
        </w:r>
        <w:r>
          <w:rPr>
            <w:webHidden/>
          </w:rPr>
        </w:r>
        <w:r>
          <w:rPr>
            <w:webHidden/>
          </w:rPr>
          <w:fldChar w:fldCharType="separate"/>
        </w:r>
        <w:r>
          <w:rPr>
            <w:webHidden/>
          </w:rPr>
          <w:t>180</w:t>
        </w:r>
        <w:r>
          <w:rPr>
            <w:webHidden/>
          </w:rPr>
          <w:fldChar w:fldCharType="end"/>
        </w:r>
      </w:hyperlink>
    </w:p>
    <w:p w14:paraId="68340B9C" w14:textId="77777777" w:rsidR="007368C5" w:rsidRDefault="007368C5" w:rsidP="007368C5">
      <w:pPr>
        <w:pStyle w:val="TM1"/>
        <w:rPr>
          <w:rFonts w:asciiTheme="minorHAnsi" w:eastAsiaTheme="minorEastAsia" w:hAnsiTheme="minorHAnsi" w:cstheme="minorBidi"/>
          <w:b w:val="0"/>
          <w:caps w:val="0"/>
          <w:sz w:val="22"/>
          <w:szCs w:val="22"/>
        </w:rPr>
      </w:pPr>
      <w:hyperlink w:anchor="_Toc81492302" w:history="1">
        <w:r w:rsidRPr="00867236">
          <w:rPr>
            <w:rStyle w:val="Lienhypertexte"/>
          </w:rPr>
          <w:t>27</w:t>
        </w:r>
        <w:r>
          <w:rPr>
            <w:rFonts w:asciiTheme="minorHAnsi" w:eastAsiaTheme="minorEastAsia" w:hAnsiTheme="minorHAnsi" w:cstheme="minorBidi"/>
            <w:b w:val="0"/>
            <w:caps w:val="0"/>
            <w:sz w:val="22"/>
            <w:szCs w:val="22"/>
          </w:rPr>
          <w:tab/>
        </w:r>
        <w:r w:rsidRPr="00867236">
          <w:rPr>
            <w:rStyle w:val="Lienhypertexte"/>
          </w:rPr>
          <w:t>JEUX</w:t>
        </w:r>
        <w:r>
          <w:rPr>
            <w:webHidden/>
          </w:rPr>
          <w:tab/>
        </w:r>
        <w:r>
          <w:rPr>
            <w:webHidden/>
          </w:rPr>
          <w:fldChar w:fldCharType="begin"/>
        </w:r>
        <w:r>
          <w:rPr>
            <w:webHidden/>
          </w:rPr>
          <w:instrText xml:space="preserve"> PAGEREF _Toc81492302 \h </w:instrText>
        </w:r>
        <w:r>
          <w:rPr>
            <w:webHidden/>
          </w:rPr>
        </w:r>
        <w:r>
          <w:rPr>
            <w:webHidden/>
          </w:rPr>
          <w:fldChar w:fldCharType="separate"/>
        </w:r>
        <w:r>
          <w:rPr>
            <w:webHidden/>
          </w:rPr>
          <w:t>180</w:t>
        </w:r>
        <w:r>
          <w:rPr>
            <w:webHidden/>
          </w:rPr>
          <w:fldChar w:fldCharType="end"/>
        </w:r>
      </w:hyperlink>
    </w:p>
    <w:p w14:paraId="2FAE5D2E" w14:textId="77777777" w:rsidR="007368C5" w:rsidRDefault="007368C5" w:rsidP="007368C5">
      <w:pPr>
        <w:pStyle w:val="TM2"/>
        <w:rPr>
          <w:rFonts w:asciiTheme="minorHAnsi" w:eastAsiaTheme="minorEastAsia" w:hAnsiTheme="minorHAnsi" w:cstheme="minorBidi"/>
          <w:caps w:val="0"/>
          <w:sz w:val="22"/>
          <w:szCs w:val="22"/>
        </w:rPr>
      </w:pPr>
      <w:hyperlink w:anchor="_Toc81492303" w:history="1">
        <w:r w:rsidRPr="00867236">
          <w:rPr>
            <w:rStyle w:val="Lienhypertexte"/>
          </w:rPr>
          <w:t>27.1</w:t>
        </w:r>
        <w:r>
          <w:rPr>
            <w:rFonts w:asciiTheme="minorHAnsi" w:eastAsiaTheme="minorEastAsia" w:hAnsiTheme="minorHAnsi" w:cstheme="minorBidi"/>
            <w:caps w:val="0"/>
            <w:sz w:val="22"/>
            <w:szCs w:val="22"/>
          </w:rPr>
          <w:tab/>
        </w:r>
        <w:r w:rsidRPr="00867236">
          <w:rPr>
            <w:rStyle w:val="Lienhypertexte"/>
          </w:rPr>
          <w:t>POSE DU SOL SOUPLE</w:t>
        </w:r>
        <w:r>
          <w:rPr>
            <w:webHidden/>
          </w:rPr>
          <w:tab/>
        </w:r>
        <w:r>
          <w:rPr>
            <w:webHidden/>
          </w:rPr>
          <w:fldChar w:fldCharType="begin"/>
        </w:r>
        <w:r>
          <w:rPr>
            <w:webHidden/>
          </w:rPr>
          <w:instrText xml:space="preserve"> PAGEREF _Toc81492303 \h </w:instrText>
        </w:r>
        <w:r>
          <w:rPr>
            <w:webHidden/>
          </w:rPr>
        </w:r>
        <w:r>
          <w:rPr>
            <w:webHidden/>
          </w:rPr>
          <w:fldChar w:fldCharType="separate"/>
        </w:r>
        <w:r>
          <w:rPr>
            <w:webHidden/>
          </w:rPr>
          <w:t>180</w:t>
        </w:r>
        <w:r>
          <w:rPr>
            <w:webHidden/>
          </w:rPr>
          <w:fldChar w:fldCharType="end"/>
        </w:r>
      </w:hyperlink>
    </w:p>
    <w:p w14:paraId="4F396AB4" w14:textId="77777777" w:rsidR="007368C5" w:rsidRDefault="007368C5" w:rsidP="007368C5">
      <w:pPr>
        <w:pStyle w:val="TM2"/>
        <w:rPr>
          <w:rFonts w:asciiTheme="minorHAnsi" w:eastAsiaTheme="minorEastAsia" w:hAnsiTheme="minorHAnsi" w:cstheme="minorBidi"/>
          <w:caps w:val="0"/>
          <w:sz w:val="22"/>
          <w:szCs w:val="22"/>
        </w:rPr>
      </w:pPr>
      <w:hyperlink w:anchor="_Toc81492304" w:history="1">
        <w:r w:rsidRPr="00867236">
          <w:rPr>
            <w:rStyle w:val="Lienhypertexte"/>
          </w:rPr>
          <w:t>27.2</w:t>
        </w:r>
        <w:r>
          <w:rPr>
            <w:rFonts w:asciiTheme="minorHAnsi" w:eastAsiaTheme="minorEastAsia" w:hAnsiTheme="minorHAnsi" w:cstheme="minorBidi"/>
            <w:caps w:val="0"/>
            <w:sz w:val="22"/>
            <w:szCs w:val="22"/>
          </w:rPr>
          <w:tab/>
        </w:r>
        <w:r w:rsidRPr="00867236">
          <w:rPr>
            <w:rStyle w:val="Lienhypertexte"/>
          </w:rPr>
          <w:t>POSE DE JEUX</w:t>
        </w:r>
        <w:r>
          <w:rPr>
            <w:webHidden/>
          </w:rPr>
          <w:tab/>
        </w:r>
        <w:r>
          <w:rPr>
            <w:webHidden/>
          </w:rPr>
          <w:fldChar w:fldCharType="begin"/>
        </w:r>
        <w:r>
          <w:rPr>
            <w:webHidden/>
          </w:rPr>
          <w:instrText xml:space="preserve"> PAGEREF _Toc81492304 \h </w:instrText>
        </w:r>
        <w:r>
          <w:rPr>
            <w:webHidden/>
          </w:rPr>
        </w:r>
        <w:r>
          <w:rPr>
            <w:webHidden/>
          </w:rPr>
          <w:fldChar w:fldCharType="separate"/>
        </w:r>
        <w:r>
          <w:rPr>
            <w:webHidden/>
          </w:rPr>
          <w:t>181</w:t>
        </w:r>
        <w:r>
          <w:rPr>
            <w:webHidden/>
          </w:rPr>
          <w:fldChar w:fldCharType="end"/>
        </w:r>
      </w:hyperlink>
    </w:p>
    <w:p w14:paraId="68BF4FA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05" w:history="1">
        <w:r w:rsidRPr="00867236">
          <w:rPr>
            <w:rStyle w:val="Lienhypertexte"/>
            <w:noProof/>
          </w:rPr>
          <w:t>27.2.1</w:t>
        </w:r>
        <w:r>
          <w:rPr>
            <w:rFonts w:asciiTheme="minorHAnsi" w:eastAsiaTheme="minorEastAsia" w:hAnsiTheme="minorHAnsi" w:cstheme="minorBidi"/>
            <w:noProof/>
            <w:sz w:val="22"/>
            <w:szCs w:val="22"/>
          </w:rPr>
          <w:tab/>
        </w:r>
        <w:r w:rsidRPr="00867236">
          <w:rPr>
            <w:rStyle w:val="Lienhypertexte"/>
            <w:noProof/>
          </w:rPr>
          <w:t>Chargement</w:t>
        </w:r>
        <w:r>
          <w:rPr>
            <w:noProof/>
            <w:webHidden/>
          </w:rPr>
          <w:tab/>
        </w:r>
        <w:r>
          <w:rPr>
            <w:noProof/>
            <w:webHidden/>
          </w:rPr>
          <w:fldChar w:fldCharType="begin"/>
        </w:r>
        <w:r>
          <w:rPr>
            <w:noProof/>
            <w:webHidden/>
          </w:rPr>
          <w:instrText xml:space="preserve"> PAGEREF _Toc81492305 \h </w:instrText>
        </w:r>
        <w:r>
          <w:rPr>
            <w:noProof/>
            <w:webHidden/>
          </w:rPr>
        </w:r>
        <w:r>
          <w:rPr>
            <w:noProof/>
            <w:webHidden/>
          </w:rPr>
          <w:fldChar w:fldCharType="separate"/>
        </w:r>
        <w:r>
          <w:rPr>
            <w:noProof/>
            <w:webHidden/>
          </w:rPr>
          <w:t>181</w:t>
        </w:r>
        <w:r>
          <w:rPr>
            <w:noProof/>
            <w:webHidden/>
          </w:rPr>
          <w:fldChar w:fldCharType="end"/>
        </w:r>
      </w:hyperlink>
    </w:p>
    <w:p w14:paraId="0E60D3A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06" w:history="1">
        <w:r w:rsidRPr="00867236">
          <w:rPr>
            <w:rStyle w:val="Lienhypertexte"/>
            <w:noProof/>
          </w:rPr>
          <w:t>27.2.2</w:t>
        </w:r>
        <w:r>
          <w:rPr>
            <w:rFonts w:asciiTheme="minorHAnsi" w:eastAsiaTheme="minorEastAsia" w:hAnsiTheme="minorHAnsi" w:cstheme="minorBidi"/>
            <w:noProof/>
            <w:sz w:val="22"/>
            <w:szCs w:val="22"/>
          </w:rPr>
          <w:tab/>
        </w:r>
        <w:r w:rsidRPr="00867236">
          <w:rPr>
            <w:rStyle w:val="Lienhypertexte"/>
            <w:noProof/>
          </w:rPr>
          <w:t>Transport, déchargement et réception des éléments sur le chantier</w:t>
        </w:r>
        <w:r>
          <w:rPr>
            <w:noProof/>
            <w:webHidden/>
          </w:rPr>
          <w:tab/>
        </w:r>
        <w:r>
          <w:rPr>
            <w:noProof/>
            <w:webHidden/>
          </w:rPr>
          <w:fldChar w:fldCharType="begin"/>
        </w:r>
        <w:r>
          <w:rPr>
            <w:noProof/>
            <w:webHidden/>
          </w:rPr>
          <w:instrText xml:space="preserve"> PAGEREF _Toc81492306 \h </w:instrText>
        </w:r>
        <w:r>
          <w:rPr>
            <w:noProof/>
            <w:webHidden/>
          </w:rPr>
        </w:r>
        <w:r>
          <w:rPr>
            <w:noProof/>
            <w:webHidden/>
          </w:rPr>
          <w:fldChar w:fldCharType="separate"/>
        </w:r>
        <w:r>
          <w:rPr>
            <w:noProof/>
            <w:webHidden/>
          </w:rPr>
          <w:t>181</w:t>
        </w:r>
        <w:r>
          <w:rPr>
            <w:noProof/>
            <w:webHidden/>
          </w:rPr>
          <w:fldChar w:fldCharType="end"/>
        </w:r>
      </w:hyperlink>
    </w:p>
    <w:p w14:paraId="33A56B4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07" w:history="1">
        <w:r w:rsidRPr="00867236">
          <w:rPr>
            <w:rStyle w:val="Lienhypertexte"/>
            <w:noProof/>
          </w:rPr>
          <w:t>27.2.3</w:t>
        </w:r>
        <w:r>
          <w:rPr>
            <w:rFonts w:asciiTheme="minorHAnsi" w:eastAsiaTheme="minorEastAsia" w:hAnsiTheme="minorHAnsi" w:cstheme="minorBidi"/>
            <w:noProof/>
            <w:sz w:val="22"/>
            <w:szCs w:val="22"/>
          </w:rPr>
          <w:tab/>
        </w:r>
        <w:r w:rsidRPr="00867236">
          <w:rPr>
            <w:rStyle w:val="Lienhypertexte"/>
            <w:noProof/>
          </w:rPr>
          <w:t>Stockage et manutention sur le chantier</w:t>
        </w:r>
        <w:r>
          <w:rPr>
            <w:noProof/>
            <w:webHidden/>
          </w:rPr>
          <w:tab/>
        </w:r>
        <w:r>
          <w:rPr>
            <w:noProof/>
            <w:webHidden/>
          </w:rPr>
          <w:fldChar w:fldCharType="begin"/>
        </w:r>
        <w:r>
          <w:rPr>
            <w:noProof/>
            <w:webHidden/>
          </w:rPr>
          <w:instrText xml:space="preserve"> PAGEREF _Toc81492307 \h </w:instrText>
        </w:r>
        <w:r>
          <w:rPr>
            <w:noProof/>
            <w:webHidden/>
          </w:rPr>
        </w:r>
        <w:r>
          <w:rPr>
            <w:noProof/>
            <w:webHidden/>
          </w:rPr>
          <w:fldChar w:fldCharType="separate"/>
        </w:r>
        <w:r>
          <w:rPr>
            <w:noProof/>
            <w:webHidden/>
          </w:rPr>
          <w:t>181</w:t>
        </w:r>
        <w:r>
          <w:rPr>
            <w:noProof/>
            <w:webHidden/>
          </w:rPr>
          <w:fldChar w:fldCharType="end"/>
        </w:r>
      </w:hyperlink>
    </w:p>
    <w:p w14:paraId="6C11CEB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08" w:history="1">
        <w:r w:rsidRPr="00867236">
          <w:rPr>
            <w:rStyle w:val="Lienhypertexte"/>
            <w:noProof/>
          </w:rPr>
          <w:t>27.2.4</w:t>
        </w:r>
        <w:r>
          <w:rPr>
            <w:rFonts w:asciiTheme="minorHAnsi" w:eastAsiaTheme="minorEastAsia" w:hAnsiTheme="minorHAnsi" w:cstheme="minorBidi"/>
            <w:noProof/>
            <w:sz w:val="22"/>
            <w:szCs w:val="22"/>
          </w:rPr>
          <w:tab/>
        </w:r>
        <w:r w:rsidRPr="00867236">
          <w:rPr>
            <w:rStyle w:val="Lienhypertexte"/>
            <w:noProof/>
          </w:rPr>
          <w:t>Personnel et matériel</w:t>
        </w:r>
        <w:r>
          <w:rPr>
            <w:noProof/>
            <w:webHidden/>
          </w:rPr>
          <w:tab/>
        </w:r>
        <w:r>
          <w:rPr>
            <w:noProof/>
            <w:webHidden/>
          </w:rPr>
          <w:fldChar w:fldCharType="begin"/>
        </w:r>
        <w:r>
          <w:rPr>
            <w:noProof/>
            <w:webHidden/>
          </w:rPr>
          <w:instrText xml:space="preserve"> PAGEREF _Toc81492308 \h </w:instrText>
        </w:r>
        <w:r>
          <w:rPr>
            <w:noProof/>
            <w:webHidden/>
          </w:rPr>
        </w:r>
        <w:r>
          <w:rPr>
            <w:noProof/>
            <w:webHidden/>
          </w:rPr>
          <w:fldChar w:fldCharType="separate"/>
        </w:r>
        <w:r>
          <w:rPr>
            <w:noProof/>
            <w:webHidden/>
          </w:rPr>
          <w:t>182</w:t>
        </w:r>
        <w:r>
          <w:rPr>
            <w:noProof/>
            <w:webHidden/>
          </w:rPr>
          <w:fldChar w:fldCharType="end"/>
        </w:r>
      </w:hyperlink>
    </w:p>
    <w:p w14:paraId="02355F9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09" w:history="1">
        <w:r w:rsidRPr="00867236">
          <w:rPr>
            <w:rStyle w:val="Lienhypertexte"/>
            <w:noProof/>
          </w:rPr>
          <w:t>27.2.5</w:t>
        </w:r>
        <w:r>
          <w:rPr>
            <w:rFonts w:asciiTheme="minorHAnsi" w:eastAsiaTheme="minorEastAsia" w:hAnsiTheme="minorHAnsi" w:cstheme="minorBidi"/>
            <w:noProof/>
            <w:sz w:val="22"/>
            <w:szCs w:val="22"/>
          </w:rPr>
          <w:tab/>
        </w:r>
        <w:r w:rsidRPr="00867236">
          <w:rPr>
            <w:rStyle w:val="Lienhypertexte"/>
            <w:noProof/>
          </w:rPr>
          <w:t>Documents de montage et travaux préparatoires</w:t>
        </w:r>
        <w:r>
          <w:rPr>
            <w:noProof/>
            <w:webHidden/>
          </w:rPr>
          <w:tab/>
        </w:r>
        <w:r>
          <w:rPr>
            <w:noProof/>
            <w:webHidden/>
          </w:rPr>
          <w:fldChar w:fldCharType="begin"/>
        </w:r>
        <w:r>
          <w:rPr>
            <w:noProof/>
            <w:webHidden/>
          </w:rPr>
          <w:instrText xml:space="preserve"> PAGEREF _Toc81492309 \h </w:instrText>
        </w:r>
        <w:r>
          <w:rPr>
            <w:noProof/>
            <w:webHidden/>
          </w:rPr>
        </w:r>
        <w:r>
          <w:rPr>
            <w:noProof/>
            <w:webHidden/>
          </w:rPr>
          <w:fldChar w:fldCharType="separate"/>
        </w:r>
        <w:r>
          <w:rPr>
            <w:noProof/>
            <w:webHidden/>
          </w:rPr>
          <w:t>182</w:t>
        </w:r>
        <w:r>
          <w:rPr>
            <w:noProof/>
            <w:webHidden/>
          </w:rPr>
          <w:fldChar w:fldCharType="end"/>
        </w:r>
      </w:hyperlink>
    </w:p>
    <w:p w14:paraId="549FD9A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10" w:history="1">
        <w:r w:rsidRPr="00867236">
          <w:rPr>
            <w:rStyle w:val="Lienhypertexte"/>
            <w:noProof/>
          </w:rPr>
          <w:t>27.2.6</w:t>
        </w:r>
        <w:r>
          <w:rPr>
            <w:rFonts w:asciiTheme="minorHAnsi" w:eastAsiaTheme="minorEastAsia" w:hAnsiTheme="minorHAnsi" w:cstheme="minorBidi"/>
            <w:noProof/>
            <w:sz w:val="22"/>
            <w:szCs w:val="22"/>
          </w:rPr>
          <w:tab/>
        </w:r>
        <w:r w:rsidRPr="00867236">
          <w:rPr>
            <w:rStyle w:val="Lienhypertexte"/>
            <w:noProof/>
          </w:rPr>
          <w:t>Montage des éléments</w:t>
        </w:r>
        <w:r>
          <w:rPr>
            <w:noProof/>
            <w:webHidden/>
          </w:rPr>
          <w:tab/>
        </w:r>
        <w:r>
          <w:rPr>
            <w:noProof/>
            <w:webHidden/>
          </w:rPr>
          <w:fldChar w:fldCharType="begin"/>
        </w:r>
        <w:r>
          <w:rPr>
            <w:noProof/>
            <w:webHidden/>
          </w:rPr>
          <w:instrText xml:space="preserve"> PAGEREF _Toc81492310 \h </w:instrText>
        </w:r>
        <w:r>
          <w:rPr>
            <w:noProof/>
            <w:webHidden/>
          </w:rPr>
        </w:r>
        <w:r>
          <w:rPr>
            <w:noProof/>
            <w:webHidden/>
          </w:rPr>
          <w:fldChar w:fldCharType="separate"/>
        </w:r>
        <w:r>
          <w:rPr>
            <w:noProof/>
            <w:webHidden/>
          </w:rPr>
          <w:t>182</w:t>
        </w:r>
        <w:r>
          <w:rPr>
            <w:noProof/>
            <w:webHidden/>
          </w:rPr>
          <w:fldChar w:fldCharType="end"/>
        </w:r>
      </w:hyperlink>
    </w:p>
    <w:p w14:paraId="136C9F74" w14:textId="77777777" w:rsidR="007368C5" w:rsidRDefault="007368C5" w:rsidP="007368C5">
      <w:pPr>
        <w:pStyle w:val="TM2"/>
        <w:rPr>
          <w:rFonts w:asciiTheme="minorHAnsi" w:eastAsiaTheme="minorEastAsia" w:hAnsiTheme="minorHAnsi" w:cstheme="minorBidi"/>
          <w:caps w:val="0"/>
          <w:sz w:val="22"/>
          <w:szCs w:val="22"/>
        </w:rPr>
      </w:pPr>
      <w:hyperlink w:anchor="_Toc81492311" w:history="1">
        <w:r w:rsidRPr="00867236">
          <w:rPr>
            <w:rStyle w:val="Lienhypertexte"/>
          </w:rPr>
          <w:t>27.3</w:t>
        </w:r>
        <w:r>
          <w:rPr>
            <w:rFonts w:asciiTheme="minorHAnsi" w:eastAsiaTheme="minorEastAsia" w:hAnsiTheme="minorHAnsi" w:cstheme="minorBidi"/>
            <w:caps w:val="0"/>
            <w:sz w:val="22"/>
            <w:szCs w:val="22"/>
          </w:rPr>
          <w:tab/>
        </w:r>
        <w:r w:rsidRPr="00867236">
          <w:rPr>
            <w:rStyle w:val="Lienhypertexte"/>
          </w:rPr>
          <w:t>PANNEAU INFORMATIF</w:t>
        </w:r>
        <w:r>
          <w:rPr>
            <w:webHidden/>
          </w:rPr>
          <w:tab/>
        </w:r>
        <w:r>
          <w:rPr>
            <w:webHidden/>
          </w:rPr>
          <w:fldChar w:fldCharType="begin"/>
        </w:r>
        <w:r>
          <w:rPr>
            <w:webHidden/>
          </w:rPr>
          <w:instrText xml:space="preserve"> PAGEREF _Toc81492311 \h </w:instrText>
        </w:r>
        <w:r>
          <w:rPr>
            <w:webHidden/>
          </w:rPr>
        </w:r>
        <w:r>
          <w:rPr>
            <w:webHidden/>
          </w:rPr>
          <w:fldChar w:fldCharType="separate"/>
        </w:r>
        <w:r>
          <w:rPr>
            <w:webHidden/>
          </w:rPr>
          <w:t>182</w:t>
        </w:r>
        <w:r>
          <w:rPr>
            <w:webHidden/>
          </w:rPr>
          <w:fldChar w:fldCharType="end"/>
        </w:r>
      </w:hyperlink>
    </w:p>
    <w:p w14:paraId="492DE4D4" w14:textId="77777777" w:rsidR="007368C5" w:rsidRDefault="007368C5" w:rsidP="007368C5">
      <w:pPr>
        <w:pStyle w:val="TM2"/>
        <w:rPr>
          <w:rFonts w:asciiTheme="minorHAnsi" w:eastAsiaTheme="minorEastAsia" w:hAnsiTheme="minorHAnsi" w:cstheme="minorBidi"/>
          <w:caps w:val="0"/>
          <w:sz w:val="22"/>
          <w:szCs w:val="22"/>
        </w:rPr>
      </w:pPr>
      <w:hyperlink w:anchor="_Toc81492312" w:history="1">
        <w:r w:rsidRPr="00867236">
          <w:rPr>
            <w:rStyle w:val="Lienhypertexte"/>
          </w:rPr>
          <w:t>27.4</w:t>
        </w:r>
        <w:r>
          <w:rPr>
            <w:rFonts w:asciiTheme="minorHAnsi" w:eastAsiaTheme="minorEastAsia" w:hAnsiTheme="minorHAnsi" w:cstheme="minorBidi"/>
            <w:caps w:val="0"/>
            <w:sz w:val="22"/>
            <w:szCs w:val="22"/>
          </w:rPr>
          <w:tab/>
        </w:r>
        <w:r w:rsidRPr="00867236">
          <w:rPr>
            <w:rStyle w:val="Lienhypertexte"/>
          </w:rPr>
          <w:t>RAPPORT D’ESSAI SUR LES SURFACES D’AIRES DE JEUX ET JEUX</w:t>
        </w:r>
        <w:r>
          <w:rPr>
            <w:webHidden/>
          </w:rPr>
          <w:tab/>
        </w:r>
        <w:r>
          <w:rPr>
            <w:webHidden/>
          </w:rPr>
          <w:fldChar w:fldCharType="begin"/>
        </w:r>
        <w:r>
          <w:rPr>
            <w:webHidden/>
          </w:rPr>
          <w:instrText xml:space="preserve"> PAGEREF _Toc81492312 \h </w:instrText>
        </w:r>
        <w:r>
          <w:rPr>
            <w:webHidden/>
          </w:rPr>
        </w:r>
        <w:r>
          <w:rPr>
            <w:webHidden/>
          </w:rPr>
          <w:fldChar w:fldCharType="separate"/>
        </w:r>
        <w:r>
          <w:rPr>
            <w:webHidden/>
          </w:rPr>
          <w:t>182</w:t>
        </w:r>
        <w:r>
          <w:rPr>
            <w:webHidden/>
          </w:rPr>
          <w:fldChar w:fldCharType="end"/>
        </w:r>
      </w:hyperlink>
    </w:p>
    <w:p w14:paraId="00B081FF" w14:textId="77777777" w:rsidR="007368C5" w:rsidRDefault="007368C5" w:rsidP="007368C5">
      <w:pPr>
        <w:pStyle w:val="TM1"/>
        <w:rPr>
          <w:rFonts w:asciiTheme="minorHAnsi" w:eastAsiaTheme="minorEastAsia" w:hAnsiTheme="minorHAnsi" w:cstheme="minorBidi"/>
          <w:b w:val="0"/>
          <w:caps w:val="0"/>
          <w:sz w:val="22"/>
          <w:szCs w:val="22"/>
        </w:rPr>
      </w:pPr>
      <w:hyperlink w:anchor="_Toc81492313" w:history="1">
        <w:r w:rsidRPr="00867236">
          <w:rPr>
            <w:rStyle w:val="Lienhypertexte"/>
          </w:rPr>
          <w:t>28</w:t>
        </w:r>
        <w:r>
          <w:rPr>
            <w:rFonts w:asciiTheme="minorHAnsi" w:eastAsiaTheme="minorEastAsia" w:hAnsiTheme="minorHAnsi" w:cstheme="minorBidi"/>
            <w:b w:val="0"/>
            <w:caps w:val="0"/>
            <w:sz w:val="22"/>
            <w:szCs w:val="22"/>
          </w:rPr>
          <w:tab/>
        </w:r>
        <w:r w:rsidRPr="00867236">
          <w:rPr>
            <w:rStyle w:val="Lienhypertexte"/>
          </w:rPr>
          <w:t>TRAVAUX de plantation</w:t>
        </w:r>
        <w:r>
          <w:rPr>
            <w:webHidden/>
          </w:rPr>
          <w:tab/>
        </w:r>
        <w:r>
          <w:rPr>
            <w:webHidden/>
          </w:rPr>
          <w:fldChar w:fldCharType="begin"/>
        </w:r>
        <w:r>
          <w:rPr>
            <w:webHidden/>
          </w:rPr>
          <w:instrText xml:space="preserve"> PAGEREF _Toc81492313 \h </w:instrText>
        </w:r>
        <w:r>
          <w:rPr>
            <w:webHidden/>
          </w:rPr>
        </w:r>
        <w:r>
          <w:rPr>
            <w:webHidden/>
          </w:rPr>
          <w:fldChar w:fldCharType="separate"/>
        </w:r>
        <w:r>
          <w:rPr>
            <w:webHidden/>
          </w:rPr>
          <w:t>182</w:t>
        </w:r>
        <w:r>
          <w:rPr>
            <w:webHidden/>
          </w:rPr>
          <w:fldChar w:fldCharType="end"/>
        </w:r>
      </w:hyperlink>
    </w:p>
    <w:p w14:paraId="0E77B31C" w14:textId="77777777" w:rsidR="007368C5" w:rsidRDefault="007368C5" w:rsidP="007368C5">
      <w:pPr>
        <w:pStyle w:val="TM2"/>
        <w:rPr>
          <w:rFonts w:asciiTheme="minorHAnsi" w:eastAsiaTheme="minorEastAsia" w:hAnsiTheme="minorHAnsi" w:cstheme="minorBidi"/>
          <w:caps w:val="0"/>
          <w:sz w:val="22"/>
          <w:szCs w:val="22"/>
        </w:rPr>
      </w:pPr>
      <w:hyperlink w:anchor="_Toc81492314" w:history="1">
        <w:r w:rsidRPr="00867236">
          <w:rPr>
            <w:rStyle w:val="Lienhypertexte"/>
          </w:rPr>
          <w:t>28.1</w:t>
        </w:r>
        <w:r>
          <w:rPr>
            <w:rFonts w:asciiTheme="minorHAnsi" w:eastAsiaTheme="minorEastAsia" w:hAnsiTheme="minorHAnsi" w:cstheme="minorBidi"/>
            <w:caps w:val="0"/>
            <w:sz w:val="22"/>
            <w:szCs w:val="22"/>
          </w:rPr>
          <w:tab/>
        </w:r>
        <w:r w:rsidRPr="00867236">
          <w:rPr>
            <w:rStyle w:val="Lienhypertexte"/>
          </w:rPr>
          <w:t>Implantation des végétaux</w:t>
        </w:r>
        <w:r>
          <w:rPr>
            <w:webHidden/>
          </w:rPr>
          <w:tab/>
        </w:r>
        <w:r>
          <w:rPr>
            <w:webHidden/>
          </w:rPr>
          <w:fldChar w:fldCharType="begin"/>
        </w:r>
        <w:r>
          <w:rPr>
            <w:webHidden/>
          </w:rPr>
          <w:instrText xml:space="preserve"> PAGEREF _Toc81492314 \h </w:instrText>
        </w:r>
        <w:r>
          <w:rPr>
            <w:webHidden/>
          </w:rPr>
        </w:r>
        <w:r>
          <w:rPr>
            <w:webHidden/>
          </w:rPr>
          <w:fldChar w:fldCharType="separate"/>
        </w:r>
        <w:r>
          <w:rPr>
            <w:webHidden/>
          </w:rPr>
          <w:t>182</w:t>
        </w:r>
        <w:r>
          <w:rPr>
            <w:webHidden/>
          </w:rPr>
          <w:fldChar w:fldCharType="end"/>
        </w:r>
      </w:hyperlink>
    </w:p>
    <w:p w14:paraId="211EF7BE" w14:textId="77777777" w:rsidR="007368C5" w:rsidRDefault="007368C5" w:rsidP="007368C5">
      <w:pPr>
        <w:pStyle w:val="TM2"/>
        <w:rPr>
          <w:rFonts w:asciiTheme="minorHAnsi" w:eastAsiaTheme="minorEastAsia" w:hAnsiTheme="minorHAnsi" w:cstheme="minorBidi"/>
          <w:caps w:val="0"/>
          <w:sz w:val="22"/>
          <w:szCs w:val="22"/>
        </w:rPr>
      </w:pPr>
      <w:hyperlink w:anchor="_Toc81492315" w:history="1">
        <w:r w:rsidRPr="00867236">
          <w:rPr>
            <w:rStyle w:val="Lienhypertexte"/>
          </w:rPr>
          <w:t>28.2</w:t>
        </w:r>
        <w:r>
          <w:rPr>
            <w:rFonts w:asciiTheme="minorHAnsi" w:eastAsiaTheme="minorEastAsia" w:hAnsiTheme="minorHAnsi" w:cstheme="minorBidi"/>
            <w:caps w:val="0"/>
            <w:sz w:val="22"/>
            <w:szCs w:val="22"/>
          </w:rPr>
          <w:tab/>
        </w:r>
        <w:r w:rsidRPr="00867236">
          <w:rPr>
            <w:rStyle w:val="Lienhypertexte"/>
          </w:rPr>
          <w:t>Livraison des végétaux</w:t>
        </w:r>
        <w:r>
          <w:rPr>
            <w:webHidden/>
          </w:rPr>
          <w:tab/>
        </w:r>
        <w:r>
          <w:rPr>
            <w:webHidden/>
          </w:rPr>
          <w:fldChar w:fldCharType="begin"/>
        </w:r>
        <w:r>
          <w:rPr>
            <w:webHidden/>
          </w:rPr>
          <w:instrText xml:space="preserve"> PAGEREF _Toc81492315 \h </w:instrText>
        </w:r>
        <w:r>
          <w:rPr>
            <w:webHidden/>
          </w:rPr>
        </w:r>
        <w:r>
          <w:rPr>
            <w:webHidden/>
          </w:rPr>
          <w:fldChar w:fldCharType="separate"/>
        </w:r>
        <w:r>
          <w:rPr>
            <w:webHidden/>
          </w:rPr>
          <w:t>182</w:t>
        </w:r>
        <w:r>
          <w:rPr>
            <w:webHidden/>
          </w:rPr>
          <w:fldChar w:fldCharType="end"/>
        </w:r>
      </w:hyperlink>
    </w:p>
    <w:p w14:paraId="3C12E657" w14:textId="77777777" w:rsidR="007368C5" w:rsidRDefault="007368C5" w:rsidP="007368C5">
      <w:pPr>
        <w:pStyle w:val="TM2"/>
        <w:rPr>
          <w:rFonts w:asciiTheme="minorHAnsi" w:eastAsiaTheme="minorEastAsia" w:hAnsiTheme="minorHAnsi" w:cstheme="minorBidi"/>
          <w:caps w:val="0"/>
          <w:sz w:val="22"/>
          <w:szCs w:val="22"/>
        </w:rPr>
      </w:pPr>
      <w:hyperlink w:anchor="_Toc81492316" w:history="1">
        <w:r w:rsidRPr="00867236">
          <w:rPr>
            <w:rStyle w:val="Lienhypertexte"/>
          </w:rPr>
          <w:t>28.3</w:t>
        </w:r>
        <w:r>
          <w:rPr>
            <w:rFonts w:asciiTheme="minorHAnsi" w:eastAsiaTheme="minorEastAsia" w:hAnsiTheme="minorHAnsi" w:cstheme="minorBidi"/>
            <w:caps w:val="0"/>
            <w:sz w:val="22"/>
            <w:szCs w:val="22"/>
          </w:rPr>
          <w:tab/>
        </w:r>
        <w:r w:rsidRPr="00867236">
          <w:rPr>
            <w:rStyle w:val="Lienhypertexte"/>
          </w:rPr>
          <w:t>Stockage des végétaux</w:t>
        </w:r>
        <w:r>
          <w:rPr>
            <w:webHidden/>
          </w:rPr>
          <w:tab/>
        </w:r>
        <w:r>
          <w:rPr>
            <w:webHidden/>
          </w:rPr>
          <w:fldChar w:fldCharType="begin"/>
        </w:r>
        <w:r>
          <w:rPr>
            <w:webHidden/>
          </w:rPr>
          <w:instrText xml:space="preserve"> PAGEREF _Toc81492316 \h </w:instrText>
        </w:r>
        <w:r>
          <w:rPr>
            <w:webHidden/>
          </w:rPr>
        </w:r>
        <w:r>
          <w:rPr>
            <w:webHidden/>
          </w:rPr>
          <w:fldChar w:fldCharType="separate"/>
        </w:r>
        <w:r>
          <w:rPr>
            <w:webHidden/>
          </w:rPr>
          <w:t>183</w:t>
        </w:r>
        <w:r>
          <w:rPr>
            <w:webHidden/>
          </w:rPr>
          <w:fldChar w:fldCharType="end"/>
        </w:r>
      </w:hyperlink>
    </w:p>
    <w:p w14:paraId="3C1B5D2D" w14:textId="77777777" w:rsidR="007368C5" w:rsidRDefault="007368C5" w:rsidP="007368C5">
      <w:pPr>
        <w:pStyle w:val="TM2"/>
        <w:rPr>
          <w:rFonts w:asciiTheme="minorHAnsi" w:eastAsiaTheme="minorEastAsia" w:hAnsiTheme="minorHAnsi" w:cstheme="minorBidi"/>
          <w:caps w:val="0"/>
          <w:sz w:val="22"/>
          <w:szCs w:val="22"/>
        </w:rPr>
      </w:pPr>
      <w:hyperlink w:anchor="_Toc81492317" w:history="1">
        <w:r w:rsidRPr="00867236">
          <w:rPr>
            <w:rStyle w:val="Lienhypertexte"/>
          </w:rPr>
          <w:t>28.4</w:t>
        </w:r>
        <w:r>
          <w:rPr>
            <w:rFonts w:asciiTheme="minorHAnsi" w:eastAsiaTheme="minorEastAsia" w:hAnsiTheme="minorHAnsi" w:cstheme="minorBidi"/>
            <w:caps w:val="0"/>
            <w:sz w:val="22"/>
            <w:szCs w:val="22"/>
          </w:rPr>
          <w:tab/>
        </w:r>
        <w:r w:rsidRPr="00867236">
          <w:rPr>
            <w:rStyle w:val="Lienhypertexte"/>
          </w:rPr>
          <w:t>Contrôle de la réception des fournitures</w:t>
        </w:r>
        <w:r>
          <w:rPr>
            <w:webHidden/>
          </w:rPr>
          <w:tab/>
        </w:r>
        <w:r>
          <w:rPr>
            <w:webHidden/>
          </w:rPr>
          <w:fldChar w:fldCharType="begin"/>
        </w:r>
        <w:r>
          <w:rPr>
            <w:webHidden/>
          </w:rPr>
          <w:instrText xml:space="preserve"> PAGEREF _Toc81492317 \h </w:instrText>
        </w:r>
        <w:r>
          <w:rPr>
            <w:webHidden/>
          </w:rPr>
        </w:r>
        <w:r>
          <w:rPr>
            <w:webHidden/>
          </w:rPr>
          <w:fldChar w:fldCharType="separate"/>
        </w:r>
        <w:r>
          <w:rPr>
            <w:webHidden/>
          </w:rPr>
          <w:t>183</w:t>
        </w:r>
        <w:r>
          <w:rPr>
            <w:webHidden/>
          </w:rPr>
          <w:fldChar w:fldCharType="end"/>
        </w:r>
      </w:hyperlink>
    </w:p>
    <w:p w14:paraId="00D2671C" w14:textId="77777777" w:rsidR="007368C5" w:rsidRDefault="007368C5" w:rsidP="007368C5">
      <w:pPr>
        <w:pStyle w:val="TM2"/>
        <w:rPr>
          <w:rFonts w:asciiTheme="minorHAnsi" w:eastAsiaTheme="minorEastAsia" w:hAnsiTheme="minorHAnsi" w:cstheme="minorBidi"/>
          <w:caps w:val="0"/>
          <w:sz w:val="22"/>
          <w:szCs w:val="22"/>
        </w:rPr>
      </w:pPr>
      <w:hyperlink w:anchor="_Toc81492318" w:history="1">
        <w:r w:rsidRPr="00867236">
          <w:rPr>
            <w:rStyle w:val="Lienhypertexte"/>
          </w:rPr>
          <w:t>28.5</w:t>
        </w:r>
        <w:r>
          <w:rPr>
            <w:rFonts w:asciiTheme="minorHAnsi" w:eastAsiaTheme="minorEastAsia" w:hAnsiTheme="minorHAnsi" w:cstheme="minorBidi"/>
            <w:caps w:val="0"/>
            <w:sz w:val="22"/>
            <w:szCs w:val="22"/>
          </w:rPr>
          <w:tab/>
        </w:r>
        <w:r w:rsidRPr="00867236">
          <w:rPr>
            <w:rStyle w:val="Lienhypertexte"/>
          </w:rPr>
          <w:t>Plantation</w:t>
        </w:r>
        <w:r>
          <w:rPr>
            <w:webHidden/>
          </w:rPr>
          <w:tab/>
        </w:r>
        <w:r>
          <w:rPr>
            <w:webHidden/>
          </w:rPr>
          <w:fldChar w:fldCharType="begin"/>
        </w:r>
        <w:r>
          <w:rPr>
            <w:webHidden/>
          </w:rPr>
          <w:instrText xml:space="preserve"> PAGEREF _Toc81492318 \h </w:instrText>
        </w:r>
        <w:r>
          <w:rPr>
            <w:webHidden/>
          </w:rPr>
        </w:r>
        <w:r>
          <w:rPr>
            <w:webHidden/>
          </w:rPr>
          <w:fldChar w:fldCharType="separate"/>
        </w:r>
        <w:r>
          <w:rPr>
            <w:webHidden/>
          </w:rPr>
          <w:t>183</w:t>
        </w:r>
        <w:r>
          <w:rPr>
            <w:webHidden/>
          </w:rPr>
          <w:fldChar w:fldCharType="end"/>
        </w:r>
      </w:hyperlink>
    </w:p>
    <w:p w14:paraId="22CA55E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19" w:history="1">
        <w:r w:rsidRPr="00867236">
          <w:rPr>
            <w:rStyle w:val="Lienhypertexte"/>
            <w:noProof/>
          </w:rPr>
          <w:t>28.5.1</w:t>
        </w:r>
        <w:r>
          <w:rPr>
            <w:rFonts w:asciiTheme="minorHAnsi" w:eastAsiaTheme="minorEastAsia" w:hAnsiTheme="minorHAnsi" w:cstheme="minorBidi"/>
            <w:noProof/>
            <w:sz w:val="22"/>
            <w:szCs w:val="22"/>
          </w:rPr>
          <w:tab/>
        </w:r>
        <w:r w:rsidRPr="00867236">
          <w:rPr>
            <w:rStyle w:val="Lienhypertexte"/>
            <w:noProof/>
          </w:rPr>
          <w:t>Habillage préparatoire</w:t>
        </w:r>
        <w:r>
          <w:rPr>
            <w:noProof/>
            <w:webHidden/>
          </w:rPr>
          <w:tab/>
        </w:r>
        <w:r>
          <w:rPr>
            <w:noProof/>
            <w:webHidden/>
          </w:rPr>
          <w:fldChar w:fldCharType="begin"/>
        </w:r>
        <w:r>
          <w:rPr>
            <w:noProof/>
            <w:webHidden/>
          </w:rPr>
          <w:instrText xml:space="preserve"> PAGEREF _Toc81492319 \h </w:instrText>
        </w:r>
        <w:r>
          <w:rPr>
            <w:noProof/>
            <w:webHidden/>
          </w:rPr>
        </w:r>
        <w:r>
          <w:rPr>
            <w:noProof/>
            <w:webHidden/>
          </w:rPr>
          <w:fldChar w:fldCharType="separate"/>
        </w:r>
        <w:r>
          <w:rPr>
            <w:noProof/>
            <w:webHidden/>
          </w:rPr>
          <w:t>183</w:t>
        </w:r>
        <w:r>
          <w:rPr>
            <w:noProof/>
            <w:webHidden/>
          </w:rPr>
          <w:fldChar w:fldCharType="end"/>
        </w:r>
      </w:hyperlink>
    </w:p>
    <w:p w14:paraId="474DF8E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20" w:history="1">
        <w:r w:rsidRPr="00867236">
          <w:rPr>
            <w:rStyle w:val="Lienhypertexte"/>
            <w:noProof/>
          </w:rPr>
          <w:t>28.5.2</w:t>
        </w:r>
        <w:r>
          <w:rPr>
            <w:rFonts w:asciiTheme="minorHAnsi" w:eastAsiaTheme="minorEastAsia" w:hAnsiTheme="minorHAnsi" w:cstheme="minorBidi"/>
            <w:noProof/>
            <w:sz w:val="22"/>
            <w:szCs w:val="22"/>
          </w:rPr>
          <w:tab/>
        </w:r>
        <w:r w:rsidRPr="00867236">
          <w:rPr>
            <w:rStyle w:val="Lienhypertexte"/>
            <w:noProof/>
          </w:rPr>
          <w:t>Pralinage</w:t>
        </w:r>
        <w:r>
          <w:rPr>
            <w:noProof/>
            <w:webHidden/>
          </w:rPr>
          <w:tab/>
        </w:r>
        <w:r>
          <w:rPr>
            <w:noProof/>
            <w:webHidden/>
          </w:rPr>
          <w:fldChar w:fldCharType="begin"/>
        </w:r>
        <w:r>
          <w:rPr>
            <w:noProof/>
            <w:webHidden/>
          </w:rPr>
          <w:instrText xml:space="preserve"> PAGEREF _Toc81492320 \h </w:instrText>
        </w:r>
        <w:r>
          <w:rPr>
            <w:noProof/>
            <w:webHidden/>
          </w:rPr>
        </w:r>
        <w:r>
          <w:rPr>
            <w:noProof/>
            <w:webHidden/>
          </w:rPr>
          <w:fldChar w:fldCharType="separate"/>
        </w:r>
        <w:r>
          <w:rPr>
            <w:noProof/>
            <w:webHidden/>
          </w:rPr>
          <w:t>184</w:t>
        </w:r>
        <w:r>
          <w:rPr>
            <w:noProof/>
            <w:webHidden/>
          </w:rPr>
          <w:fldChar w:fldCharType="end"/>
        </w:r>
      </w:hyperlink>
    </w:p>
    <w:p w14:paraId="15536D1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21" w:history="1">
        <w:r w:rsidRPr="00867236">
          <w:rPr>
            <w:rStyle w:val="Lienhypertexte"/>
            <w:noProof/>
          </w:rPr>
          <w:t>28.5.3</w:t>
        </w:r>
        <w:r>
          <w:rPr>
            <w:rFonts w:asciiTheme="minorHAnsi" w:eastAsiaTheme="minorEastAsia" w:hAnsiTheme="minorHAnsi" w:cstheme="minorBidi"/>
            <w:noProof/>
            <w:sz w:val="22"/>
            <w:szCs w:val="22"/>
          </w:rPr>
          <w:tab/>
        </w:r>
        <w:r w:rsidRPr="00867236">
          <w:rPr>
            <w:rStyle w:val="Lienhypertexte"/>
            <w:noProof/>
          </w:rPr>
          <w:t>Mycorhization</w:t>
        </w:r>
        <w:r>
          <w:rPr>
            <w:noProof/>
            <w:webHidden/>
          </w:rPr>
          <w:tab/>
        </w:r>
        <w:r>
          <w:rPr>
            <w:noProof/>
            <w:webHidden/>
          </w:rPr>
          <w:fldChar w:fldCharType="begin"/>
        </w:r>
        <w:r>
          <w:rPr>
            <w:noProof/>
            <w:webHidden/>
          </w:rPr>
          <w:instrText xml:space="preserve"> PAGEREF _Toc81492321 \h </w:instrText>
        </w:r>
        <w:r>
          <w:rPr>
            <w:noProof/>
            <w:webHidden/>
          </w:rPr>
        </w:r>
        <w:r>
          <w:rPr>
            <w:noProof/>
            <w:webHidden/>
          </w:rPr>
          <w:fldChar w:fldCharType="separate"/>
        </w:r>
        <w:r>
          <w:rPr>
            <w:noProof/>
            <w:webHidden/>
          </w:rPr>
          <w:t>184</w:t>
        </w:r>
        <w:r>
          <w:rPr>
            <w:noProof/>
            <w:webHidden/>
          </w:rPr>
          <w:fldChar w:fldCharType="end"/>
        </w:r>
      </w:hyperlink>
    </w:p>
    <w:p w14:paraId="3C8BA93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22" w:history="1">
        <w:r w:rsidRPr="00867236">
          <w:rPr>
            <w:rStyle w:val="Lienhypertexte"/>
            <w:noProof/>
          </w:rPr>
          <w:t>28.5.4</w:t>
        </w:r>
        <w:r>
          <w:rPr>
            <w:rFonts w:asciiTheme="minorHAnsi" w:eastAsiaTheme="minorEastAsia" w:hAnsiTheme="minorHAnsi" w:cstheme="minorBidi"/>
            <w:noProof/>
            <w:sz w:val="22"/>
            <w:szCs w:val="22"/>
          </w:rPr>
          <w:tab/>
        </w:r>
        <w:r w:rsidRPr="00867236">
          <w:rPr>
            <w:rStyle w:val="Lienhypertexte"/>
            <w:noProof/>
          </w:rPr>
          <w:t>Plantation</w:t>
        </w:r>
        <w:r>
          <w:rPr>
            <w:noProof/>
            <w:webHidden/>
          </w:rPr>
          <w:tab/>
        </w:r>
        <w:r>
          <w:rPr>
            <w:noProof/>
            <w:webHidden/>
          </w:rPr>
          <w:fldChar w:fldCharType="begin"/>
        </w:r>
        <w:r>
          <w:rPr>
            <w:noProof/>
            <w:webHidden/>
          </w:rPr>
          <w:instrText xml:space="preserve"> PAGEREF _Toc81492322 \h </w:instrText>
        </w:r>
        <w:r>
          <w:rPr>
            <w:noProof/>
            <w:webHidden/>
          </w:rPr>
        </w:r>
        <w:r>
          <w:rPr>
            <w:noProof/>
            <w:webHidden/>
          </w:rPr>
          <w:fldChar w:fldCharType="separate"/>
        </w:r>
        <w:r>
          <w:rPr>
            <w:noProof/>
            <w:webHidden/>
          </w:rPr>
          <w:t>184</w:t>
        </w:r>
        <w:r>
          <w:rPr>
            <w:noProof/>
            <w:webHidden/>
          </w:rPr>
          <w:fldChar w:fldCharType="end"/>
        </w:r>
      </w:hyperlink>
    </w:p>
    <w:p w14:paraId="54E7C23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23" w:history="1">
        <w:r w:rsidRPr="00867236">
          <w:rPr>
            <w:rStyle w:val="Lienhypertexte"/>
            <w:noProof/>
          </w:rPr>
          <w:t>28.5.5</w:t>
        </w:r>
        <w:r>
          <w:rPr>
            <w:rFonts w:asciiTheme="minorHAnsi" w:eastAsiaTheme="minorEastAsia" w:hAnsiTheme="minorHAnsi" w:cstheme="minorBidi"/>
            <w:noProof/>
            <w:sz w:val="22"/>
            <w:szCs w:val="22"/>
          </w:rPr>
          <w:tab/>
        </w:r>
        <w:r w:rsidRPr="00867236">
          <w:rPr>
            <w:rStyle w:val="Lienhypertexte"/>
            <w:noProof/>
          </w:rPr>
          <w:t>Amendement de plantation</w:t>
        </w:r>
        <w:r>
          <w:rPr>
            <w:noProof/>
            <w:webHidden/>
          </w:rPr>
          <w:tab/>
        </w:r>
        <w:r>
          <w:rPr>
            <w:noProof/>
            <w:webHidden/>
          </w:rPr>
          <w:fldChar w:fldCharType="begin"/>
        </w:r>
        <w:r>
          <w:rPr>
            <w:noProof/>
            <w:webHidden/>
          </w:rPr>
          <w:instrText xml:space="preserve"> PAGEREF _Toc81492323 \h </w:instrText>
        </w:r>
        <w:r>
          <w:rPr>
            <w:noProof/>
            <w:webHidden/>
          </w:rPr>
        </w:r>
        <w:r>
          <w:rPr>
            <w:noProof/>
            <w:webHidden/>
          </w:rPr>
          <w:fldChar w:fldCharType="separate"/>
        </w:r>
        <w:r>
          <w:rPr>
            <w:noProof/>
            <w:webHidden/>
          </w:rPr>
          <w:t>184</w:t>
        </w:r>
        <w:r>
          <w:rPr>
            <w:noProof/>
            <w:webHidden/>
          </w:rPr>
          <w:fldChar w:fldCharType="end"/>
        </w:r>
      </w:hyperlink>
    </w:p>
    <w:p w14:paraId="5A121E3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24" w:history="1">
        <w:r w:rsidRPr="00867236">
          <w:rPr>
            <w:rStyle w:val="Lienhypertexte"/>
            <w:noProof/>
          </w:rPr>
          <w:t>28.5.6</w:t>
        </w:r>
        <w:r>
          <w:rPr>
            <w:rFonts w:asciiTheme="minorHAnsi" w:eastAsiaTheme="minorEastAsia" w:hAnsiTheme="minorHAnsi" w:cstheme="minorBidi"/>
            <w:noProof/>
            <w:sz w:val="22"/>
            <w:szCs w:val="22"/>
          </w:rPr>
          <w:tab/>
        </w:r>
        <w:r w:rsidRPr="00867236">
          <w:rPr>
            <w:rStyle w:val="Lienhypertexte"/>
            <w:noProof/>
          </w:rPr>
          <w:t>Arrosage des plantations</w:t>
        </w:r>
        <w:r>
          <w:rPr>
            <w:noProof/>
            <w:webHidden/>
          </w:rPr>
          <w:tab/>
        </w:r>
        <w:r>
          <w:rPr>
            <w:noProof/>
            <w:webHidden/>
          </w:rPr>
          <w:fldChar w:fldCharType="begin"/>
        </w:r>
        <w:r>
          <w:rPr>
            <w:noProof/>
            <w:webHidden/>
          </w:rPr>
          <w:instrText xml:space="preserve"> PAGEREF _Toc81492324 \h </w:instrText>
        </w:r>
        <w:r>
          <w:rPr>
            <w:noProof/>
            <w:webHidden/>
          </w:rPr>
        </w:r>
        <w:r>
          <w:rPr>
            <w:noProof/>
            <w:webHidden/>
          </w:rPr>
          <w:fldChar w:fldCharType="separate"/>
        </w:r>
        <w:r>
          <w:rPr>
            <w:noProof/>
            <w:webHidden/>
          </w:rPr>
          <w:t>184</w:t>
        </w:r>
        <w:r>
          <w:rPr>
            <w:noProof/>
            <w:webHidden/>
          </w:rPr>
          <w:fldChar w:fldCharType="end"/>
        </w:r>
      </w:hyperlink>
    </w:p>
    <w:p w14:paraId="041D9E84" w14:textId="77777777" w:rsidR="007368C5" w:rsidRDefault="007368C5" w:rsidP="007368C5">
      <w:pPr>
        <w:pStyle w:val="TM2"/>
        <w:rPr>
          <w:rFonts w:asciiTheme="minorHAnsi" w:eastAsiaTheme="minorEastAsia" w:hAnsiTheme="minorHAnsi" w:cstheme="minorBidi"/>
          <w:caps w:val="0"/>
          <w:sz w:val="22"/>
          <w:szCs w:val="22"/>
        </w:rPr>
      </w:pPr>
      <w:hyperlink w:anchor="_Toc81492325" w:history="1">
        <w:r w:rsidRPr="00867236">
          <w:rPr>
            <w:rStyle w:val="Lienhypertexte"/>
          </w:rPr>
          <w:t>28.6</w:t>
        </w:r>
        <w:r>
          <w:rPr>
            <w:rFonts w:asciiTheme="minorHAnsi" w:eastAsiaTheme="minorEastAsia" w:hAnsiTheme="minorHAnsi" w:cstheme="minorBidi"/>
            <w:caps w:val="0"/>
            <w:sz w:val="22"/>
            <w:szCs w:val="22"/>
          </w:rPr>
          <w:tab/>
        </w:r>
        <w:r w:rsidRPr="00867236">
          <w:rPr>
            <w:rStyle w:val="Lienhypertexte"/>
          </w:rPr>
          <w:t>mise en œuvre du paillage biodegradable</w:t>
        </w:r>
        <w:r>
          <w:rPr>
            <w:webHidden/>
          </w:rPr>
          <w:tab/>
        </w:r>
        <w:r>
          <w:rPr>
            <w:webHidden/>
          </w:rPr>
          <w:fldChar w:fldCharType="begin"/>
        </w:r>
        <w:r>
          <w:rPr>
            <w:webHidden/>
          </w:rPr>
          <w:instrText xml:space="preserve"> PAGEREF _Toc81492325 \h </w:instrText>
        </w:r>
        <w:r>
          <w:rPr>
            <w:webHidden/>
          </w:rPr>
        </w:r>
        <w:r>
          <w:rPr>
            <w:webHidden/>
          </w:rPr>
          <w:fldChar w:fldCharType="separate"/>
        </w:r>
        <w:r>
          <w:rPr>
            <w:webHidden/>
          </w:rPr>
          <w:t>184</w:t>
        </w:r>
        <w:r>
          <w:rPr>
            <w:webHidden/>
          </w:rPr>
          <w:fldChar w:fldCharType="end"/>
        </w:r>
      </w:hyperlink>
    </w:p>
    <w:p w14:paraId="7F56D776" w14:textId="77777777" w:rsidR="007368C5" w:rsidRDefault="007368C5" w:rsidP="007368C5">
      <w:pPr>
        <w:pStyle w:val="TM2"/>
        <w:rPr>
          <w:rFonts w:asciiTheme="minorHAnsi" w:eastAsiaTheme="minorEastAsia" w:hAnsiTheme="minorHAnsi" w:cstheme="minorBidi"/>
          <w:caps w:val="0"/>
          <w:sz w:val="22"/>
          <w:szCs w:val="22"/>
        </w:rPr>
      </w:pPr>
      <w:hyperlink w:anchor="_Toc81492326" w:history="1">
        <w:r w:rsidRPr="00867236">
          <w:rPr>
            <w:rStyle w:val="Lienhypertexte"/>
          </w:rPr>
          <w:t>28.7</w:t>
        </w:r>
        <w:r>
          <w:rPr>
            <w:rFonts w:asciiTheme="minorHAnsi" w:eastAsiaTheme="minorEastAsia" w:hAnsiTheme="minorHAnsi" w:cstheme="minorBidi"/>
            <w:caps w:val="0"/>
            <w:sz w:val="22"/>
            <w:szCs w:val="22"/>
          </w:rPr>
          <w:tab/>
        </w:r>
        <w:r w:rsidRPr="00867236">
          <w:rPr>
            <w:rStyle w:val="Lienhypertexte"/>
          </w:rPr>
          <w:t>Mise œuvre de paillage en BRF (copeaux) de bois</w:t>
        </w:r>
        <w:r>
          <w:rPr>
            <w:webHidden/>
          </w:rPr>
          <w:tab/>
        </w:r>
        <w:r>
          <w:rPr>
            <w:webHidden/>
          </w:rPr>
          <w:fldChar w:fldCharType="begin"/>
        </w:r>
        <w:r>
          <w:rPr>
            <w:webHidden/>
          </w:rPr>
          <w:instrText xml:space="preserve"> PAGEREF _Toc81492326 \h </w:instrText>
        </w:r>
        <w:r>
          <w:rPr>
            <w:webHidden/>
          </w:rPr>
        </w:r>
        <w:r>
          <w:rPr>
            <w:webHidden/>
          </w:rPr>
          <w:fldChar w:fldCharType="separate"/>
        </w:r>
        <w:r>
          <w:rPr>
            <w:webHidden/>
          </w:rPr>
          <w:t>185</w:t>
        </w:r>
        <w:r>
          <w:rPr>
            <w:webHidden/>
          </w:rPr>
          <w:fldChar w:fldCharType="end"/>
        </w:r>
      </w:hyperlink>
    </w:p>
    <w:p w14:paraId="4194BBD5" w14:textId="77777777" w:rsidR="007368C5" w:rsidRDefault="007368C5" w:rsidP="007368C5">
      <w:pPr>
        <w:pStyle w:val="TM2"/>
        <w:rPr>
          <w:rFonts w:asciiTheme="minorHAnsi" w:eastAsiaTheme="minorEastAsia" w:hAnsiTheme="minorHAnsi" w:cstheme="minorBidi"/>
          <w:caps w:val="0"/>
          <w:sz w:val="22"/>
          <w:szCs w:val="22"/>
        </w:rPr>
      </w:pPr>
      <w:hyperlink w:anchor="_Toc81492327" w:history="1">
        <w:r w:rsidRPr="00867236">
          <w:rPr>
            <w:rStyle w:val="Lienhypertexte"/>
          </w:rPr>
          <w:t>28.8</w:t>
        </w:r>
        <w:r>
          <w:rPr>
            <w:rFonts w:asciiTheme="minorHAnsi" w:eastAsiaTheme="minorEastAsia" w:hAnsiTheme="minorHAnsi" w:cstheme="minorBidi"/>
            <w:caps w:val="0"/>
            <w:sz w:val="22"/>
            <w:szCs w:val="22"/>
          </w:rPr>
          <w:tab/>
        </w:r>
        <w:r w:rsidRPr="00867236">
          <w:rPr>
            <w:rStyle w:val="Lienhypertexte"/>
          </w:rPr>
          <w:t>Pose de l’ancrage de motte</w:t>
        </w:r>
        <w:r>
          <w:rPr>
            <w:webHidden/>
          </w:rPr>
          <w:tab/>
        </w:r>
        <w:r>
          <w:rPr>
            <w:webHidden/>
          </w:rPr>
          <w:fldChar w:fldCharType="begin"/>
        </w:r>
        <w:r>
          <w:rPr>
            <w:webHidden/>
          </w:rPr>
          <w:instrText xml:space="preserve"> PAGEREF _Toc81492327 \h </w:instrText>
        </w:r>
        <w:r>
          <w:rPr>
            <w:webHidden/>
          </w:rPr>
        </w:r>
        <w:r>
          <w:rPr>
            <w:webHidden/>
          </w:rPr>
          <w:fldChar w:fldCharType="separate"/>
        </w:r>
        <w:r>
          <w:rPr>
            <w:webHidden/>
          </w:rPr>
          <w:t>185</w:t>
        </w:r>
        <w:r>
          <w:rPr>
            <w:webHidden/>
          </w:rPr>
          <w:fldChar w:fldCharType="end"/>
        </w:r>
      </w:hyperlink>
    </w:p>
    <w:p w14:paraId="01F6BEDD" w14:textId="77777777" w:rsidR="007368C5" w:rsidRDefault="007368C5" w:rsidP="007368C5">
      <w:pPr>
        <w:pStyle w:val="TM2"/>
        <w:rPr>
          <w:rFonts w:asciiTheme="minorHAnsi" w:eastAsiaTheme="minorEastAsia" w:hAnsiTheme="minorHAnsi" w:cstheme="minorBidi"/>
          <w:caps w:val="0"/>
          <w:sz w:val="22"/>
          <w:szCs w:val="22"/>
        </w:rPr>
      </w:pPr>
      <w:hyperlink w:anchor="_Toc81492328" w:history="1">
        <w:r w:rsidRPr="00867236">
          <w:rPr>
            <w:rStyle w:val="Lienhypertexte"/>
          </w:rPr>
          <w:t>28.9</w:t>
        </w:r>
        <w:r>
          <w:rPr>
            <w:rFonts w:asciiTheme="minorHAnsi" w:eastAsiaTheme="minorEastAsia" w:hAnsiTheme="minorHAnsi" w:cstheme="minorBidi"/>
            <w:caps w:val="0"/>
            <w:sz w:val="22"/>
            <w:szCs w:val="22"/>
          </w:rPr>
          <w:tab/>
        </w:r>
        <w:r w:rsidRPr="00867236">
          <w:rPr>
            <w:rStyle w:val="Lienhypertexte"/>
          </w:rPr>
          <w:t>Tuteurage</w:t>
        </w:r>
        <w:r>
          <w:rPr>
            <w:webHidden/>
          </w:rPr>
          <w:tab/>
        </w:r>
        <w:r>
          <w:rPr>
            <w:webHidden/>
          </w:rPr>
          <w:fldChar w:fldCharType="begin"/>
        </w:r>
        <w:r>
          <w:rPr>
            <w:webHidden/>
          </w:rPr>
          <w:instrText xml:space="preserve"> PAGEREF _Toc81492328 \h </w:instrText>
        </w:r>
        <w:r>
          <w:rPr>
            <w:webHidden/>
          </w:rPr>
        </w:r>
        <w:r>
          <w:rPr>
            <w:webHidden/>
          </w:rPr>
          <w:fldChar w:fldCharType="separate"/>
        </w:r>
        <w:r>
          <w:rPr>
            <w:webHidden/>
          </w:rPr>
          <w:t>185</w:t>
        </w:r>
        <w:r>
          <w:rPr>
            <w:webHidden/>
          </w:rPr>
          <w:fldChar w:fldCharType="end"/>
        </w:r>
      </w:hyperlink>
    </w:p>
    <w:p w14:paraId="7204C7A6" w14:textId="77777777" w:rsidR="007368C5" w:rsidRDefault="007368C5" w:rsidP="007368C5">
      <w:pPr>
        <w:pStyle w:val="TM2"/>
        <w:rPr>
          <w:rFonts w:asciiTheme="minorHAnsi" w:eastAsiaTheme="minorEastAsia" w:hAnsiTheme="minorHAnsi" w:cstheme="minorBidi"/>
          <w:caps w:val="0"/>
          <w:sz w:val="22"/>
          <w:szCs w:val="22"/>
        </w:rPr>
      </w:pPr>
      <w:hyperlink w:anchor="_Toc81492329" w:history="1">
        <w:r w:rsidRPr="00867236">
          <w:rPr>
            <w:rStyle w:val="Lienhypertexte"/>
          </w:rPr>
          <w:t>28.10</w:t>
        </w:r>
        <w:r>
          <w:rPr>
            <w:rFonts w:asciiTheme="minorHAnsi" w:eastAsiaTheme="minorEastAsia" w:hAnsiTheme="minorHAnsi" w:cstheme="minorBidi"/>
            <w:caps w:val="0"/>
            <w:sz w:val="22"/>
            <w:szCs w:val="22"/>
          </w:rPr>
          <w:tab/>
        </w:r>
        <w:r w:rsidRPr="00867236">
          <w:rPr>
            <w:rStyle w:val="Lienhypertexte"/>
          </w:rPr>
          <w:t>Pose de natte de joncs autour des troncs</w:t>
        </w:r>
        <w:r>
          <w:rPr>
            <w:webHidden/>
          </w:rPr>
          <w:tab/>
        </w:r>
        <w:r>
          <w:rPr>
            <w:webHidden/>
          </w:rPr>
          <w:fldChar w:fldCharType="begin"/>
        </w:r>
        <w:r>
          <w:rPr>
            <w:webHidden/>
          </w:rPr>
          <w:instrText xml:space="preserve"> PAGEREF _Toc81492329 \h </w:instrText>
        </w:r>
        <w:r>
          <w:rPr>
            <w:webHidden/>
          </w:rPr>
        </w:r>
        <w:r>
          <w:rPr>
            <w:webHidden/>
          </w:rPr>
          <w:fldChar w:fldCharType="separate"/>
        </w:r>
        <w:r>
          <w:rPr>
            <w:webHidden/>
          </w:rPr>
          <w:t>185</w:t>
        </w:r>
        <w:r>
          <w:rPr>
            <w:webHidden/>
          </w:rPr>
          <w:fldChar w:fldCharType="end"/>
        </w:r>
      </w:hyperlink>
    </w:p>
    <w:p w14:paraId="3C6C2152" w14:textId="77777777" w:rsidR="007368C5" w:rsidRDefault="007368C5" w:rsidP="007368C5">
      <w:pPr>
        <w:pStyle w:val="TM2"/>
        <w:rPr>
          <w:rFonts w:asciiTheme="minorHAnsi" w:eastAsiaTheme="minorEastAsia" w:hAnsiTheme="minorHAnsi" w:cstheme="minorBidi"/>
          <w:caps w:val="0"/>
          <w:sz w:val="22"/>
          <w:szCs w:val="22"/>
        </w:rPr>
      </w:pPr>
      <w:hyperlink w:anchor="_Toc81492330" w:history="1">
        <w:r w:rsidRPr="00867236">
          <w:rPr>
            <w:rStyle w:val="Lienhypertexte"/>
          </w:rPr>
          <w:t>28.11</w:t>
        </w:r>
        <w:r>
          <w:rPr>
            <w:rFonts w:asciiTheme="minorHAnsi" w:eastAsiaTheme="minorEastAsia" w:hAnsiTheme="minorHAnsi" w:cstheme="minorBidi"/>
            <w:caps w:val="0"/>
            <w:sz w:val="22"/>
            <w:szCs w:val="22"/>
          </w:rPr>
          <w:tab/>
        </w:r>
        <w:r w:rsidRPr="00867236">
          <w:rPr>
            <w:rStyle w:val="Lienhypertexte"/>
          </w:rPr>
          <w:t>Implantation des clôtures de protection des haies en ganivelle</w:t>
        </w:r>
        <w:r>
          <w:rPr>
            <w:webHidden/>
          </w:rPr>
          <w:tab/>
        </w:r>
        <w:r>
          <w:rPr>
            <w:webHidden/>
          </w:rPr>
          <w:fldChar w:fldCharType="begin"/>
        </w:r>
        <w:r>
          <w:rPr>
            <w:webHidden/>
          </w:rPr>
          <w:instrText xml:space="preserve"> PAGEREF _Toc81492330 \h </w:instrText>
        </w:r>
        <w:r>
          <w:rPr>
            <w:webHidden/>
          </w:rPr>
        </w:r>
        <w:r>
          <w:rPr>
            <w:webHidden/>
          </w:rPr>
          <w:fldChar w:fldCharType="separate"/>
        </w:r>
        <w:r>
          <w:rPr>
            <w:webHidden/>
          </w:rPr>
          <w:t>185</w:t>
        </w:r>
        <w:r>
          <w:rPr>
            <w:webHidden/>
          </w:rPr>
          <w:fldChar w:fldCharType="end"/>
        </w:r>
      </w:hyperlink>
    </w:p>
    <w:p w14:paraId="1B47147E" w14:textId="77777777" w:rsidR="007368C5" w:rsidRDefault="007368C5" w:rsidP="007368C5">
      <w:pPr>
        <w:pStyle w:val="TM2"/>
        <w:rPr>
          <w:rFonts w:asciiTheme="minorHAnsi" w:eastAsiaTheme="minorEastAsia" w:hAnsiTheme="minorHAnsi" w:cstheme="minorBidi"/>
          <w:caps w:val="0"/>
          <w:sz w:val="22"/>
          <w:szCs w:val="22"/>
        </w:rPr>
      </w:pPr>
      <w:hyperlink w:anchor="_Toc81492331" w:history="1">
        <w:r w:rsidRPr="00867236">
          <w:rPr>
            <w:rStyle w:val="Lienhypertexte"/>
          </w:rPr>
          <w:t>28.12</w:t>
        </w:r>
        <w:r>
          <w:rPr>
            <w:rFonts w:asciiTheme="minorHAnsi" w:eastAsiaTheme="minorEastAsia" w:hAnsiTheme="minorHAnsi" w:cstheme="minorBidi"/>
            <w:caps w:val="0"/>
            <w:sz w:val="22"/>
            <w:szCs w:val="22"/>
          </w:rPr>
          <w:tab/>
        </w:r>
        <w:r w:rsidRPr="00867236">
          <w:rPr>
            <w:rStyle w:val="Lienhypertexte"/>
          </w:rPr>
          <w:t>Réalisation des prairies par semis</w:t>
        </w:r>
        <w:r>
          <w:rPr>
            <w:webHidden/>
          </w:rPr>
          <w:tab/>
        </w:r>
        <w:r>
          <w:rPr>
            <w:webHidden/>
          </w:rPr>
          <w:fldChar w:fldCharType="begin"/>
        </w:r>
        <w:r>
          <w:rPr>
            <w:webHidden/>
          </w:rPr>
          <w:instrText xml:space="preserve"> PAGEREF _Toc81492331 \h </w:instrText>
        </w:r>
        <w:r>
          <w:rPr>
            <w:webHidden/>
          </w:rPr>
        </w:r>
        <w:r>
          <w:rPr>
            <w:webHidden/>
          </w:rPr>
          <w:fldChar w:fldCharType="separate"/>
        </w:r>
        <w:r>
          <w:rPr>
            <w:webHidden/>
          </w:rPr>
          <w:t>186</w:t>
        </w:r>
        <w:r>
          <w:rPr>
            <w:webHidden/>
          </w:rPr>
          <w:fldChar w:fldCharType="end"/>
        </w:r>
      </w:hyperlink>
    </w:p>
    <w:p w14:paraId="10E9E71D"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32" w:history="1">
        <w:r w:rsidRPr="00867236">
          <w:rPr>
            <w:rStyle w:val="Lienhypertexte"/>
            <w:noProof/>
          </w:rPr>
          <w:t>28.12.1</w:t>
        </w:r>
        <w:r>
          <w:rPr>
            <w:rFonts w:asciiTheme="minorHAnsi" w:eastAsiaTheme="minorEastAsia" w:hAnsiTheme="minorHAnsi" w:cstheme="minorBidi"/>
            <w:noProof/>
            <w:sz w:val="22"/>
            <w:szCs w:val="22"/>
          </w:rPr>
          <w:tab/>
        </w:r>
        <w:r w:rsidRPr="00867236">
          <w:rPr>
            <w:rStyle w:val="Lienhypertexte"/>
            <w:noProof/>
          </w:rPr>
          <w:t>Préparation du substrat</w:t>
        </w:r>
        <w:r>
          <w:rPr>
            <w:noProof/>
            <w:webHidden/>
          </w:rPr>
          <w:tab/>
        </w:r>
        <w:r>
          <w:rPr>
            <w:noProof/>
            <w:webHidden/>
          </w:rPr>
          <w:fldChar w:fldCharType="begin"/>
        </w:r>
        <w:r>
          <w:rPr>
            <w:noProof/>
            <w:webHidden/>
          </w:rPr>
          <w:instrText xml:space="preserve"> PAGEREF _Toc81492332 \h </w:instrText>
        </w:r>
        <w:r>
          <w:rPr>
            <w:noProof/>
            <w:webHidden/>
          </w:rPr>
        </w:r>
        <w:r>
          <w:rPr>
            <w:noProof/>
            <w:webHidden/>
          </w:rPr>
          <w:fldChar w:fldCharType="separate"/>
        </w:r>
        <w:r>
          <w:rPr>
            <w:noProof/>
            <w:webHidden/>
          </w:rPr>
          <w:t>186</w:t>
        </w:r>
        <w:r>
          <w:rPr>
            <w:noProof/>
            <w:webHidden/>
          </w:rPr>
          <w:fldChar w:fldCharType="end"/>
        </w:r>
      </w:hyperlink>
    </w:p>
    <w:p w14:paraId="785405FE"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33" w:history="1">
        <w:r w:rsidRPr="00867236">
          <w:rPr>
            <w:rStyle w:val="Lienhypertexte"/>
            <w:noProof/>
          </w:rPr>
          <w:t>28.12.2</w:t>
        </w:r>
        <w:r>
          <w:rPr>
            <w:rFonts w:asciiTheme="minorHAnsi" w:eastAsiaTheme="minorEastAsia" w:hAnsiTheme="minorHAnsi" w:cstheme="minorBidi"/>
            <w:noProof/>
            <w:sz w:val="22"/>
            <w:szCs w:val="22"/>
          </w:rPr>
          <w:tab/>
        </w:r>
        <w:r w:rsidRPr="00867236">
          <w:rPr>
            <w:rStyle w:val="Lienhypertexte"/>
            <w:noProof/>
          </w:rPr>
          <w:t>Ensemencement</w:t>
        </w:r>
        <w:r>
          <w:rPr>
            <w:noProof/>
            <w:webHidden/>
          </w:rPr>
          <w:tab/>
        </w:r>
        <w:r>
          <w:rPr>
            <w:noProof/>
            <w:webHidden/>
          </w:rPr>
          <w:fldChar w:fldCharType="begin"/>
        </w:r>
        <w:r>
          <w:rPr>
            <w:noProof/>
            <w:webHidden/>
          </w:rPr>
          <w:instrText xml:space="preserve"> PAGEREF _Toc81492333 \h </w:instrText>
        </w:r>
        <w:r>
          <w:rPr>
            <w:noProof/>
            <w:webHidden/>
          </w:rPr>
        </w:r>
        <w:r>
          <w:rPr>
            <w:noProof/>
            <w:webHidden/>
          </w:rPr>
          <w:fldChar w:fldCharType="separate"/>
        </w:r>
        <w:r>
          <w:rPr>
            <w:noProof/>
            <w:webHidden/>
          </w:rPr>
          <w:t>186</w:t>
        </w:r>
        <w:r>
          <w:rPr>
            <w:noProof/>
            <w:webHidden/>
          </w:rPr>
          <w:fldChar w:fldCharType="end"/>
        </w:r>
      </w:hyperlink>
    </w:p>
    <w:p w14:paraId="4A76E5E5" w14:textId="77777777" w:rsidR="007368C5" w:rsidRDefault="007368C5" w:rsidP="007368C5">
      <w:pPr>
        <w:pStyle w:val="TM2"/>
        <w:rPr>
          <w:rFonts w:asciiTheme="minorHAnsi" w:eastAsiaTheme="minorEastAsia" w:hAnsiTheme="minorHAnsi" w:cstheme="minorBidi"/>
          <w:caps w:val="0"/>
          <w:sz w:val="22"/>
          <w:szCs w:val="22"/>
        </w:rPr>
      </w:pPr>
      <w:hyperlink w:anchor="_Toc81492334" w:history="1">
        <w:r w:rsidRPr="00867236">
          <w:rPr>
            <w:rStyle w:val="Lienhypertexte"/>
          </w:rPr>
          <w:t>28.13</w:t>
        </w:r>
        <w:r>
          <w:rPr>
            <w:rFonts w:asciiTheme="minorHAnsi" w:eastAsiaTheme="minorEastAsia" w:hAnsiTheme="minorHAnsi" w:cstheme="minorBidi"/>
            <w:caps w:val="0"/>
            <w:sz w:val="22"/>
            <w:szCs w:val="22"/>
          </w:rPr>
          <w:tab/>
        </w:r>
        <w:r w:rsidRPr="00867236">
          <w:rPr>
            <w:rStyle w:val="Lienhypertexte"/>
          </w:rPr>
          <w:t>Achèvement des travaux de semis et de plantation</w:t>
        </w:r>
        <w:r>
          <w:rPr>
            <w:webHidden/>
          </w:rPr>
          <w:tab/>
        </w:r>
        <w:r>
          <w:rPr>
            <w:webHidden/>
          </w:rPr>
          <w:fldChar w:fldCharType="begin"/>
        </w:r>
        <w:r>
          <w:rPr>
            <w:webHidden/>
          </w:rPr>
          <w:instrText xml:space="preserve"> PAGEREF _Toc81492334 \h </w:instrText>
        </w:r>
        <w:r>
          <w:rPr>
            <w:webHidden/>
          </w:rPr>
        </w:r>
        <w:r>
          <w:rPr>
            <w:webHidden/>
          </w:rPr>
          <w:fldChar w:fldCharType="separate"/>
        </w:r>
        <w:r>
          <w:rPr>
            <w:webHidden/>
          </w:rPr>
          <w:t>186</w:t>
        </w:r>
        <w:r>
          <w:rPr>
            <w:webHidden/>
          </w:rPr>
          <w:fldChar w:fldCharType="end"/>
        </w:r>
      </w:hyperlink>
    </w:p>
    <w:p w14:paraId="4E5E6F83"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35" w:history="1">
        <w:r w:rsidRPr="00867236">
          <w:rPr>
            <w:rStyle w:val="Lienhypertexte"/>
            <w:noProof/>
          </w:rPr>
          <w:t>28.13.1</w:t>
        </w:r>
        <w:r>
          <w:rPr>
            <w:rFonts w:asciiTheme="minorHAnsi" w:eastAsiaTheme="minorEastAsia" w:hAnsiTheme="minorHAnsi" w:cstheme="minorBidi"/>
            <w:noProof/>
            <w:sz w:val="22"/>
            <w:szCs w:val="22"/>
          </w:rPr>
          <w:tab/>
        </w:r>
        <w:r w:rsidRPr="00867236">
          <w:rPr>
            <w:rStyle w:val="Lienhypertexte"/>
            <w:noProof/>
          </w:rPr>
          <w:t>Constat d’exécution</w:t>
        </w:r>
        <w:r>
          <w:rPr>
            <w:noProof/>
            <w:webHidden/>
          </w:rPr>
          <w:tab/>
        </w:r>
        <w:r>
          <w:rPr>
            <w:noProof/>
            <w:webHidden/>
          </w:rPr>
          <w:fldChar w:fldCharType="begin"/>
        </w:r>
        <w:r>
          <w:rPr>
            <w:noProof/>
            <w:webHidden/>
          </w:rPr>
          <w:instrText xml:space="preserve"> PAGEREF _Toc81492335 \h </w:instrText>
        </w:r>
        <w:r>
          <w:rPr>
            <w:noProof/>
            <w:webHidden/>
          </w:rPr>
        </w:r>
        <w:r>
          <w:rPr>
            <w:noProof/>
            <w:webHidden/>
          </w:rPr>
          <w:fldChar w:fldCharType="separate"/>
        </w:r>
        <w:r>
          <w:rPr>
            <w:noProof/>
            <w:webHidden/>
          </w:rPr>
          <w:t>186</w:t>
        </w:r>
        <w:r>
          <w:rPr>
            <w:noProof/>
            <w:webHidden/>
          </w:rPr>
          <w:fldChar w:fldCharType="end"/>
        </w:r>
      </w:hyperlink>
    </w:p>
    <w:p w14:paraId="17E8CEF5"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36" w:history="1">
        <w:r w:rsidRPr="00867236">
          <w:rPr>
            <w:rStyle w:val="Lienhypertexte"/>
            <w:noProof/>
          </w:rPr>
          <w:t>28.13.2</w:t>
        </w:r>
        <w:r>
          <w:rPr>
            <w:rFonts w:asciiTheme="minorHAnsi" w:eastAsiaTheme="minorEastAsia" w:hAnsiTheme="minorHAnsi" w:cstheme="minorBidi"/>
            <w:noProof/>
            <w:sz w:val="22"/>
            <w:szCs w:val="22"/>
          </w:rPr>
          <w:tab/>
        </w:r>
        <w:r w:rsidRPr="00867236">
          <w:rPr>
            <w:rStyle w:val="Lienhypertexte"/>
            <w:noProof/>
          </w:rPr>
          <w:t>Planning et rapport d’intervention</w:t>
        </w:r>
        <w:r>
          <w:rPr>
            <w:noProof/>
            <w:webHidden/>
          </w:rPr>
          <w:tab/>
        </w:r>
        <w:r>
          <w:rPr>
            <w:noProof/>
            <w:webHidden/>
          </w:rPr>
          <w:fldChar w:fldCharType="begin"/>
        </w:r>
        <w:r>
          <w:rPr>
            <w:noProof/>
            <w:webHidden/>
          </w:rPr>
          <w:instrText xml:space="preserve"> PAGEREF _Toc81492336 \h </w:instrText>
        </w:r>
        <w:r>
          <w:rPr>
            <w:noProof/>
            <w:webHidden/>
          </w:rPr>
        </w:r>
        <w:r>
          <w:rPr>
            <w:noProof/>
            <w:webHidden/>
          </w:rPr>
          <w:fldChar w:fldCharType="separate"/>
        </w:r>
        <w:r>
          <w:rPr>
            <w:noProof/>
            <w:webHidden/>
          </w:rPr>
          <w:t>186</w:t>
        </w:r>
        <w:r>
          <w:rPr>
            <w:noProof/>
            <w:webHidden/>
          </w:rPr>
          <w:fldChar w:fldCharType="end"/>
        </w:r>
      </w:hyperlink>
    </w:p>
    <w:p w14:paraId="595842BA"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37" w:history="1">
        <w:r w:rsidRPr="00867236">
          <w:rPr>
            <w:rStyle w:val="Lienhypertexte"/>
            <w:noProof/>
          </w:rPr>
          <w:t>28.13.3</w:t>
        </w:r>
        <w:r>
          <w:rPr>
            <w:rFonts w:asciiTheme="minorHAnsi" w:eastAsiaTheme="minorEastAsia" w:hAnsiTheme="minorHAnsi" w:cstheme="minorBidi"/>
            <w:noProof/>
            <w:sz w:val="22"/>
            <w:szCs w:val="22"/>
          </w:rPr>
          <w:tab/>
        </w:r>
        <w:r w:rsidRPr="00867236">
          <w:rPr>
            <w:rStyle w:val="Lienhypertexte"/>
            <w:noProof/>
          </w:rPr>
          <w:t>Travaux de parachèvement des semis</w:t>
        </w:r>
        <w:r>
          <w:rPr>
            <w:noProof/>
            <w:webHidden/>
          </w:rPr>
          <w:tab/>
        </w:r>
        <w:r>
          <w:rPr>
            <w:noProof/>
            <w:webHidden/>
          </w:rPr>
          <w:fldChar w:fldCharType="begin"/>
        </w:r>
        <w:r>
          <w:rPr>
            <w:noProof/>
            <w:webHidden/>
          </w:rPr>
          <w:instrText xml:space="preserve"> PAGEREF _Toc81492337 \h </w:instrText>
        </w:r>
        <w:r>
          <w:rPr>
            <w:noProof/>
            <w:webHidden/>
          </w:rPr>
        </w:r>
        <w:r>
          <w:rPr>
            <w:noProof/>
            <w:webHidden/>
          </w:rPr>
          <w:fldChar w:fldCharType="separate"/>
        </w:r>
        <w:r>
          <w:rPr>
            <w:noProof/>
            <w:webHidden/>
          </w:rPr>
          <w:t>187</w:t>
        </w:r>
        <w:r>
          <w:rPr>
            <w:noProof/>
            <w:webHidden/>
          </w:rPr>
          <w:fldChar w:fldCharType="end"/>
        </w:r>
      </w:hyperlink>
    </w:p>
    <w:p w14:paraId="2A04BC7A"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38" w:history="1">
        <w:r w:rsidRPr="00867236">
          <w:rPr>
            <w:rStyle w:val="Lienhypertexte"/>
            <w:noProof/>
          </w:rPr>
          <w:t>28.13.4</w:t>
        </w:r>
        <w:r>
          <w:rPr>
            <w:rFonts w:asciiTheme="minorHAnsi" w:eastAsiaTheme="minorEastAsia" w:hAnsiTheme="minorHAnsi" w:cstheme="minorBidi"/>
            <w:noProof/>
            <w:sz w:val="22"/>
            <w:szCs w:val="22"/>
          </w:rPr>
          <w:tab/>
        </w:r>
        <w:r w:rsidRPr="00867236">
          <w:rPr>
            <w:rStyle w:val="Lienhypertexte"/>
            <w:noProof/>
          </w:rPr>
          <w:t>Constat de couverture – Réception des travaux</w:t>
        </w:r>
        <w:r>
          <w:rPr>
            <w:noProof/>
            <w:webHidden/>
          </w:rPr>
          <w:tab/>
        </w:r>
        <w:r>
          <w:rPr>
            <w:noProof/>
            <w:webHidden/>
          </w:rPr>
          <w:fldChar w:fldCharType="begin"/>
        </w:r>
        <w:r>
          <w:rPr>
            <w:noProof/>
            <w:webHidden/>
          </w:rPr>
          <w:instrText xml:space="preserve"> PAGEREF _Toc81492338 \h </w:instrText>
        </w:r>
        <w:r>
          <w:rPr>
            <w:noProof/>
            <w:webHidden/>
          </w:rPr>
        </w:r>
        <w:r>
          <w:rPr>
            <w:noProof/>
            <w:webHidden/>
          </w:rPr>
          <w:fldChar w:fldCharType="separate"/>
        </w:r>
        <w:r>
          <w:rPr>
            <w:noProof/>
            <w:webHidden/>
          </w:rPr>
          <w:t>187</w:t>
        </w:r>
        <w:r>
          <w:rPr>
            <w:noProof/>
            <w:webHidden/>
          </w:rPr>
          <w:fldChar w:fldCharType="end"/>
        </w:r>
      </w:hyperlink>
    </w:p>
    <w:p w14:paraId="12BF652C"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39" w:history="1">
        <w:r w:rsidRPr="00867236">
          <w:rPr>
            <w:rStyle w:val="Lienhypertexte"/>
            <w:noProof/>
          </w:rPr>
          <w:t>28.13.5</w:t>
        </w:r>
        <w:r>
          <w:rPr>
            <w:rFonts w:asciiTheme="minorHAnsi" w:eastAsiaTheme="minorEastAsia" w:hAnsiTheme="minorHAnsi" w:cstheme="minorBidi"/>
            <w:noProof/>
            <w:sz w:val="22"/>
            <w:szCs w:val="22"/>
          </w:rPr>
          <w:tab/>
        </w:r>
        <w:r w:rsidRPr="00867236">
          <w:rPr>
            <w:rStyle w:val="Lienhypertexte"/>
            <w:noProof/>
          </w:rPr>
          <w:t>Travaux de parachèvement des plantations</w:t>
        </w:r>
        <w:r>
          <w:rPr>
            <w:noProof/>
            <w:webHidden/>
          </w:rPr>
          <w:tab/>
        </w:r>
        <w:r>
          <w:rPr>
            <w:noProof/>
            <w:webHidden/>
          </w:rPr>
          <w:fldChar w:fldCharType="begin"/>
        </w:r>
        <w:r>
          <w:rPr>
            <w:noProof/>
            <w:webHidden/>
          </w:rPr>
          <w:instrText xml:space="preserve"> PAGEREF _Toc81492339 \h </w:instrText>
        </w:r>
        <w:r>
          <w:rPr>
            <w:noProof/>
            <w:webHidden/>
          </w:rPr>
        </w:r>
        <w:r>
          <w:rPr>
            <w:noProof/>
            <w:webHidden/>
          </w:rPr>
          <w:fldChar w:fldCharType="separate"/>
        </w:r>
        <w:r>
          <w:rPr>
            <w:noProof/>
            <w:webHidden/>
          </w:rPr>
          <w:t>187</w:t>
        </w:r>
        <w:r>
          <w:rPr>
            <w:noProof/>
            <w:webHidden/>
          </w:rPr>
          <w:fldChar w:fldCharType="end"/>
        </w:r>
      </w:hyperlink>
    </w:p>
    <w:p w14:paraId="5398FC16"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40" w:history="1">
        <w:r w:rsidRPr="00867236">
          <w:rPr>
            <w:rStyle w:val="Lienhypertexte"/>
            <w:noProof/>
          </w:rPr>
          <w:t>28.13.6</w:t>
        </w:r>
        <w:r>
          <w:rPr>
            <w:rFonts w:asciiTheme="minorHAnsi" w:eastAsiaTheme="minorEastAsia" w:hAnsiTheme="minorHAnsi" w:cstheme="minorBidi"/>
            <w:noProof/>
            <w:sz w:val="22"/>
            <w:szCs w:val="22"/>
          </w:rPr>
          <w:tab/>
        </w:r>
        <w:r w:rsidRPr="00867236">
          <w:rPr>
            <w:rStyle w:val="Lienhypertexte"/>
            <w:noProof/>
          </w:rPr>
          <w:t>Constat de reprise – Réception des travaux</w:t>
        </w:r>
        <w:r>
          <w:rPr>
            <w:noProof/>
            <w:webHidden/>
          </w:rPr>
          <w:tab/>
        </w:r>
        <w:r>
          <w:rPr>
            <w:noProof/>
            <w:webHidden/>
          </w:rPr>
          <w:fldChar w:fldCharType="begin"/>
        </w:r>
        <w:r>
          <w:rPr>
            <w:noProof/>
            <w:webHidden/>
          </w:rPr>
          <w:instrText xml:space="preserve"> PAGEREF _Toc81492340 \h </w:instrText>
        </w:r>
        <w:r>
          <w:rPr>
            <w:noProof/>
            <w:webHidden/>
          </w:rPr>
        </w:r>
        <w:r>
          <w:rPr>
            <w:noProof/>
            <w:webHidden/>
          </w:rPr>
          <w:fldChar w:fldCharType="separate"/>
        </w:r>
        <w:r>
          <w:rPr>
            <w:noProof/>
            <w:webHidden/>
          </w:rPr>
          <w:t>188</w:t>
        </w:r>
        <w:r>
          <w:rPr>
            <w:noProof/>
            <w:webHidden/>
          </w:rPr>
          <w:fldChar w:fldCharType="end"/>
        </w:r>
      </w:hyperlink>
    </w:p>
    <w:p w14:paraId="2F0BAD30"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41" w:history="1">
        <w:r w:rsidRPr="00867236">
          <w:rPr>
            <w:rStyle w:val="Lienhypertexte"/>
            <w:noProof/>
          </w:rPr>
          <w:t>28.13.7</w:t>
        </w:r>
        <w:r>
          <w:rPr>
            <w:rFonts w:asciiTheme="minorHAnsi" w:eastAsiaTheme="minorEastAsia" w:hAnsiTheme="minorHAnsi" w:cstheme="minorBidi"/>
            <w:noProof/>
            <w:sz w:val="22"/>
            <w:szCs w:val="22"/>
          </w:rPr>
          <w:tab/>
        </w:r>
        <w:r w:rsidRPr="00867236">
          <w:rPr>
            <w:rStyle w:val="Lienhypertexte"/>
            <w:noProof/>
          </w:rPr>
          <w:t>Garantie de reprise</w:t>
        </w:r>
        <w:r>
          <w:rPr>
            <w:noProof/>
            <w:webHidden/>
          </w:rPr>
          <w:tab/>
        </w:r>
        <w:r>
          <w:rPr>
            <w:noProof/>
            <w:webHidden/>
          </w:rPr>
          <w:fldChar w:fldCharType="begin"/>
        </w:r>
        <w:r>
          <w:rPr>
            <w:noProof/>
            <w:webHidden/>
          </w:rPr>
          <w:instrText xml:space="preserve"> PAGEREF _Toc81492341 \h </w:instrText>
        </w:r>
        <w:r>
          <w:rPr>
            <w:noProof/>
            <w:webHidden/>
          </w:rPr>
        </w:r>
        <w:r>
          <w:rPr>
            <w:noProof/>
            <w:webHidden/>
          </w:rPr>
          <w:fldChar w:fldCharType="separate"/>
        </w:r>
        <w:r>
          <w:rPr>
            <w:noProof/>
            <w:webHidden/>
          </w:rPr>
          <w:t>188</w:t>
        </w:r>
        <w:r>
          <w:rPr>
            <w:noProof/>
            <w:webHidden/>
          </w:rPr>
          <w:fldChar w:fldCharType="end"/>
        </w:r>
      </w:hyperlink>
    </w:p>
    <w:p w14:paraId="6DFFD211"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42" w:history="1">
        <w:r w:rsidRPr="00867236">
          <w:rPr>
            <w:rStyle w:val="Lienhypertexte"/>
            <w:noProof/>
          </w:rPr>
          <w:t>28.13.8</w:t>
        </w:r>
        <w:r>
          <w:rPr>
            <w:rFonts w:asciiTheme="minorHAnsi" w:eastAsiaTheme="minorEastAsia" w:hAnsiTheme="minorHAnsi" w:cstheme="minorBidi"/>
            <w:noProof/>
            <w:sz w:val="22"/>
            <w:szCs w:val="22"/>
          </w:rPr>
          <w:tab/>
        </w:r>
        <w:r w:rsidRPr="00867236">
          <w:rPr>
            <w:rStyle w:val="Lienhypertexte"/>
            <w:noProof/>
          </w:rPr>
          <w:t>Travaux de confortement</w:t>
        </w:r>
        <w:r>
          <w:rPr>
            <w:noProof/>
            <w:webHidden/>
          </w:rPr>
          <w:tab/>
        </w:r>
        <w:r>
          <w:rPr>
            <w:noProof/>
            <w:webHidden/>
          </w:rPr>
          <w:fldChar w:fldCharType="begin"/>
        </w:r>
        <w:r>
          <w:rPr>
            <w:noProof/>
            <w:webHidden/>
          </w:rPr>
          <w:instrText xml:space="preserve"> PAGEREF _Toc81492342 \h </w:instrText>
        </w:r>
        <w:r>
          <w:rPr>
            <w:noProof/>
            <w:webHidden/>
          </w:rPr>
        </w:r>
        <w:r>
          <w:rPr>
            <w:noProof/>
            <w:webHidden/>
          </w:rPr>
          <w:fldChar w:fldCharType="separate"/>
        </w:r>
        <w:r>
          <w:rPr>
            <w:noProof/>
            <w:webHidden/>
          </w:rPr>
          <w:t>188</w:t>
        </w:r>
        <w:r>
          <w:rPr>
            <w:noProof/>
            <w:webHidden/>
          </w:rPr>
          <w:fldChar w:fldCharType="end"/>
        </w:r>
      </w:hyperlink>
    </w:p>
    <w:p w14:paraId="0A2AC8E5" w14:textId="77777777" w:rsidR="007368C5" w:rsidRDefault="007368C5" w:rsidP="007368C5">
      <w:pPr>
        <w:pStyle w:val="TM2"/>
        <w:rPr>
          <w:rFonts w:asciiTheme="minorHAnsi" w:eastAsiaTheme="minorEastAsia" w:hAnsiTheme="minorHAnsi" w:cstheme="minorBidi"/>
          <w:caps w:val="0"/>
          <w:sz w:val="22"/>
          <w:szCs w:val="22"/>
        </w:rPr>
      </w:pPr>
      <w:hyperlink w:anchor="_Toc81492343" w:history="1">
        <w:r w:rsidRPr="00867236">
          <w:rPr>
            <w:rStyle w:val="Lienhypertexte"/>
          </w:rPr>
          <w:t>28.14</w:t>
        </w:r>
        <w:r>
          <w:rPr>
            <w:rFonts w:asciiTheme="minorHAnsi" w:eastAsiaTheme="minorEastAsia" w:hAnsiTheme="minorHAnsi" w:cstheme="minorBidi"/>
            <w:caps w:val="0"/>
            <w:sz w:val="22"/>
            <w:szCs w:val="22"/>
          </w:rPr>
          <w:tab/>
        </w:r>
        <w:r w:rsidRPr="00867236">
          <w:rPr>
            <w:rStyle w:val="Lienhypertexte"/>
          </w:rPr>
          <w:t>Gestion des déchets</w:t>
        </w:r>
        <w:r>
          <w:rPr>
            <w:webHidden/>
          </w:rPr>
          <w:tab/>
        </w:r>
        <w:r>
          <w:rPr>
            <w:webHidden/>
          </w:rPr>
          <w:fldChar w:fldCharType="begin"/>
        </w:r>
        <w:r>
          <w:rPr>
            <w:webHidden/>
          </w:rPr>
          <w:instrText xml:space="preserve"> PAGEREF _Toc81492343 \h </w:instrText>
        </w:r>
        <w:r>
          <w:rPr>
            <w:webHidden/>
          </w:rPr>
        </w:r>
        <w:r>
          <w:rPr>
            <w:webHidden/>
          </w:rPr>
          <w:fldChar w:fldCharType="separate"/>
        </w:r>
        <w:r>
          <w:rPr>
            <w:webHidden/>
          </w:rPr>
          <w:t>189</w:t>
        </w:r>
        <w:r>
          <w:rPr>
            <w:webHidden/>
          </w:rPr>
          <w:fldChar w:fldCharType="end"/>
        </w:r>
      </w:hyperlink>
    </w:p>
    <w:p w14:paraId="2669B044" w14:textId="77777777" w:rsidR="007368C5" w:rsidRPr="00371B2C" w:rsidRDefault="007368C5" w:rsidP="007368C5">
      <w:pPr>
        <w:rPr>
          <w:rFonts w:cs="Arial"/>
          <w:szCs w:val="18"/>
        </w:rPr>
      </w:pPr>
      <w:r w:rsidRPr="00371B2C">
        <w:rPr>
          <w:rFonts w:cs="Arial"/>
          <w:szCs w:val="18"/>
        </w:rPr>
        <w:fldChar w:fldCharType="end"/>
      </w:r>
    </w:p>
    <w:p w14:paraId="3F9BE796" w14:textId="77777777" w:rsidR="007368C5" w:rsidRDefault="007368C5" w:rsidP="007368C5">
      <w:pPr>
        <w:pBdr>
          <w:top w:val="single" w:sz="4" w:space="1" w:color="auto"/>
          <w:left w:val="single" w:sz="4" w:space="4" w:color="auto"/>
          <w:bottom w:val="single" w:sz="4" w:space="1" w:color="auto"/>
          <w:right w:val="single" w:sz="4" w:space="4" w:color="auto"/>
        </w:pBdr>
        <w:shd w:val="clear" w:color="auto" w:fill="E5B8B7"/>
        <w:jc w:val="center"/>
        <w:rPr>
          <w:b/>
          <w:sz w:val="28"/>
          <w:szCs w:val="28"/>
        </w:rPr>
        <w:sectPr w:rsidR="007368C5" w:rsidSect="007368C5">
          <w:headerReference w:type="default" r:id="rId7"/>
          <w:footerReference w:type="default" r:id="rId8"/>
          <w:pgSz w:w="11900" w:h="16840" w:code="9"/>
          <w:pgMar w:top="851" w:right="851" w:bottom="851" w:left="851" w:header="284" w:footer="284" w:gutter="0"/>
          <w:cols w:space="720"/>
          <w:noEndnote/>
        </w:sectPr>
      </w:pPr>
    </w:p>
    <w:p w14:paraId="5B1038E3" w14:textId="77777777" w:rsidR="007368C5" w:rsidRPr="00371B2C" w:rsidRDefault="007368C5" w:rsidP="007368C5">
      <w:pPr>
        <w:pBdr>
          <w:top w:val="single" w:sz="4" w:space="1" w:color="auto"/>
          <w:left w:val="single" w:sz="4" w:space="4" w:color="auto"/>
          <w:bottom w:val="single" w:sz="4" w:space="1" w:color="auto"/>
          <w:right w:val="single" w:sz="4" w:space="4" w:color="auto"/>
        </w:pBdr>
        <w:shd w:val="clear" w:color="auto" w:fill="E5B8B7"/>
        <w:jc w:val="center"/>
        <w:rPr>
          <w:b/>
          <w:sz w:val="28"/>
          <w:szCs w:val="28"/>
        </w:rPr>
      </w:pPr>
      <w:r w:rsidRPr="00371B2C">
        <w:rPr>
          <w:b/>
          <w:sz w:val="28"/>
          <w:szCs w:val="28"/>
        </w:rPr>
        <w:lastRenderedPageBreak/>
        <w:t>GENERALITES</w:t>
      </w:r>
    </w:p>
    <w:p w14:paraId="18633CAD" w14:textId="77777777" w:rsidR="007368C5" w:rsidRPr="00DC2EDB" w:rsidRDefault="007368C5" w:rsidP="007368C5">
      <w:pPr>
        <w:pStyle w:val="Corpsdetexte"/>
        <w:ind w:right="37"/>
        <w:rPr>
          <w:rFonts w:ascii="Candara" w:hAnsi="Candara" w:cs="Arial"/>
          <w:bCs/>
          <w:sz w:val="18"/>
          <w:szCs w:val="18"/>
        </w:rPr>
      </w:pPr>
    </w:p>
    <w:p w14:paraId="321B7504" w14:textId="77777777" w:rsidR="007368C5" w:rsidRPr="00DC2EDB" w:rsidRDefault="007368C5" w:rsidP="007368C5">
      <w:pPr>
        <w:pStyle w:val="Corpsdetexte"/>
        <w:ind w:right="37"/>
        <w:rPr>
          <w:rFonts w:ascii="Candara" w:hAnsi="Candara" w:cs="Arial"/>
          <w:bCs/>
          <w:sz w:val="18"/>
          <w:szCs w:val="18"/>
        </w:rPr>
      </w:pPr>
      <w:r w:rsidRPr="00DC2EDB">
        <w:rPr>
          <w:rFonts w:ascii="Candara" w:hAnsi="Candara" w:cs="Arial"/>
          <w:bCs/>
          <w:sz w:val="18"/>
          <w:szCs w:val="18"/>
        </w:rPr>
        <w:t>Le présent Cahier des Clauses Techniques Particulières (C.C.T.P.) définit :</w:t>
      </w:r>
    </w:p>
    <w:p w14:paraId="6264EED2" w14:textId="77777777" w:rsidR="007368C5" w:rsidRPr="00DC2EDB" w:rsidRDefault="007368C5" w:rsidP="007368C5">
      <w:pPr>
        <w:pStyle w:val="Corpsdetexte"/>
        <w:numPr>
          <w:ilvl w:val="0"/>
          <w:numId w:val="42"/>
        </w:numPr>
        <w:ind w:right="37"/>
        <w:rPr>
          <w:rFonts w:ascii="Candara" w:hAnsi="Candara" w:cs="Arial"/>
          <w:bCs/>
          <w:sz w:val="18"/>
          <w:szCs w:val="18"/>
        </w:rPr>
      </w:pPr>
      <w:r w:rsidRPr="00DC2EDB">
        <w:rPr>
          <w:rFonts w:ascii="Candara" w:hAnsi="Candara" w:cs="Arial"/>
          <w:bCs/>
          <w:sz w:val="18"/>
          <w:szCs w:val="18"/>
        </w:rPr>
        <w:t>la consistance des travaux,</w:t>
      </w:r>
    </w:p>
    <w:p w14:paraId="552ADC5C" w14:textId="77777777" w:rsidR="007368C5" w:rsidRPr="00DC2EDB" w:rsidRDefault="007368C5" w:rsidP="007368C5">
      <w:pPr>
        <w:pStyle w:val="Corpsdetexte"/>
        <w:numPr>
          <w:ilvl w:val="0"/>
          <w:numId w:val="42"/>
        </w:numPr>
        <w:ind w:right="37"/>
        <w:rPr>
          <w:rFonts w:ascii="Candara" w:hAnsi="Candara" w:cs="Arial"/>
          <w:bCs/>
          <w:sz w:val="18"/>
          <w:szCs w:val="18"/>
        </w:rPr>
      </w:pPr>
      <w:r w:rsidRPr="00DC2EDB">
        <w:rPr>
          <w:rFonts w:ascii="Candara" w:hAnsi="Candara" w:cs="Arial"/>
          <w:bCs/>
          <w:sz w:val="18"/>
          <w:szCs w:val="18"/>
        </w:rPr>
        <w:t>les spécifications des matériaux et des produits,</w:t>
      </w:r>
    </w:p>
    <w:p w14:paraId="685488BD" w14:textId="77777777" w:rsidR="007368C5" w:rsidRPr="00DC2EDB" w:rsidRDefault="007368C5" w:rsidP="007368C5">
      <w:pPr>
        <w:pStyle w:val="Corpsdetexte"/>
        <w:numPr>
          <w:ilvl w:val="0"/>
          <w:numId w:val="42"/>
        </w:numPr>
        <w:ind w:right="37"/>
        <w:rPr>
          <w:rFonts w:ascii="Candara" w:hAnsi="Candara" w:cs="Arial"/>
          <w:bCs/>
          <w:sz w:val="18"/>
          <w:szCs w:val="18"/>
        </w:rPr>
      </w:pPr>
      <w:r w:rsidRPr="00DC2EDB">
        <w:rPr>
          <w:rFonts w:ascii="Candara" w:hAnsi="Candara" w:cs="Arial"/>
          <w:bCs/>
          <w:sz w:val="18"/>
          <w:szCs w:val="18"/>
        </w:rPr>
        <w:t>les conditions d’exécution pour la réalisation.</w:t>
      </w:r>
    </w:p>
    <w:p w14:paraId="0E0EBA44" w14:textId="77777777" w:rsidR="007368C5" w:rsidRPr="00DC2EDB" w:rsidRDefault="007368C5" w:rsidP="007368C5">
      <w:pPr>
        <w:pStyle w:val="Corpsdetexte"/>
        <w:ind w:right="37"/>
        <w:rPr>
          <w:rFonts w:ascii="Candara" w:hAnsi="Candara" w:cs="Arial"/>
          <w:bCs/>
          <w:sz w:val="18"/>
          <w:szCs w:val="18"/>
        </w:rPr>
      </w:pPr>
      <w:r w:rsidRPr="00DC2EDB">
        <w:rPr>
          <w:rFonts w:ascii="Candara" w:hAnsi="Candara" w:cs="Arial"/>
          <w:bCs/>
          <w:sz w:val="18"/>
          <w:szCs w:val="18"/>
        </w:rPr>
        <w:t xml:space="preserve">La mise au point des détails reste de la responsabilité de l’entreprise qui les soumettra au visa du </w:t>
      </w:r>
      <w:r>
        <w:rPr>
          <w:rFonts w:ascii="Candara" w:hAnsi="Candara" w:cs="Arial"/>
          <w:bCs/>
          <w:sz w:val="18"/>
          <w:szCs w:val="18"/>
        </w:rPr>
        <w:t>Maître</w:t>
      </w:r>
      <w:r w:rsidRPr="00DC2EDB">
        <w:rPr>
          <w:rFonts w:ascii="Candara" w:hAnsi="Candara" w:cs="Arial"/>
          <w:bCs/>
          <w:sz w:val="18"/>
          <w:szCs w:val="18"/>
        </w:rPr>
        <w:t xml:space="preserve"> </w:t>
      </w:r>
      <w:r>
        <w:rPr>
          <w:rFonts w:ascii="Candara" w:hAnsi="Candara" w:cs="Arial"/>
          <w:bCs/>
          <w:sz w:val="18"/>
          <w:szCs w:val="18"/>
        </w:rPr>
        <w:t>d’œuvre</w:t>
      </w:r>
      <w:r w:rsidRPr="00DC2EDB">
        <w:rPr>
          <w:rFonts w:ascii="Candara" w:hAnsi="Candara" w:cs="Arial"/>
          <w:bCs/>
          <w:sz w:val="18"/>
          <w:szCs w:val="18"/>
        </w:rPr>
        <w:t xml:space="preserve"> et à l’acceptation du </w:t>
      </w:r>
      <w:r>
        <w:rPr>
          <w:rFonts w:ascii="Candara" w:hAnsi="Candara" w:cs="Arial"/>
          <w:bCs/>
          <w:sz w:val="18"/>
          <w:szCs w:val="18"/>
        </w:rPr>
        <w:t>Maître</w:t>
      </w:r>
      <w:r w:rsidRPr="00DC2EDB">
        <w:rPr>
          <w:rFonts w:ascii="Candara" w:hAnsi="Candara" w:cs="Arial"/>
          <w:bCs/>
          <w:sz w:val="18"/>
          <w:szCs w:val="18"/>
        </w:rPr>
        <w:t xml:space="preserve"> </w:t>
      </w:r>
      <w:r>
        <w:rPr>
          <w:rFonts w:ascii="Candara" w:hAnsi="Candara" w:cs="Arial"/>
          <w:bCs/>
          <w:sz w:val="18"/>
          <w:szCs w:val="18"/>
        </w:rPr>
        <w:t>d’ouvrage</w:t>
      </w:r>
      <w:r w:rsidRPr="00DC2EDB">
        <w:rPr>
          <w:rFonts w:ascii="Candara" w:hAnsi="Candara" w:cs="Arial"/>
          <w:bCs/>
          <w:sz w:val="18"/>
          <w:szCs w:val="18"/>
        </w:rPr>
        <w:t>.</w:t>
      </w:r>
    </w:p>
    <w:p w14:paraId="660C82FD" w14:textId="77777777" w:rsidR="007368C5" w:rsidRPr="00DC2EDB" w:rsidRDefault="007368C5" w:rsidP="007368C5"/>
    <w:p w14:paraId="090A1E46" w14:textId="77777777" w:rsidR="007368C5" w:rsidRPr="00DC2EDB" w:rsidRDefault="007368C5" w:rsidP="007368C5">
      <w:pPr>
        <w:ind w:right="37"/>
        <w:rPr>
          <w:rFonts w:cs="Arial"/>
          <w:szCs w:val="18"/>
        </w:rPr>
      </w:pPr>
      <w:r w:rsidRPr="00DC2EDB">
        <w:rPr>
          <w:rFonts w:cs="Arial"/>
          <w:szCs w:val="18"/>
        </w:rPr>
        <w:t>L'Entrepreneur est réputé :</w:t>
      </w:r>
    </w:p>
    <w:p w14:paraId="6438084B" w14:textId="77777777" w:rsidR="007368C5" w:rsidRPr="00DC2EDB" w:rsidRDefault="007368C5" w:rsidP="007368C5">
      <w:pPr>
        <w:ind w:left="546" w:right="37"/>
        <w:rPr>
          <w:rFonts w:cs="Arial"/>
          <w:szCs w:val="18"/>
        </w:rPr>
      </w:pPr>
      <w:r w:rsidRPr="00DC2EDB">
        <w:rPr>
          <w:rFonts w:cs="Arial"/>
          <w:szCs w:val="18"/>
        </w:rPr>
        <w:t>- avoir pris pleine connaissance du dossier d'exécution,</w:t>
      </w:r>
    </w:p>
    <w:p w14:paraId="54A30D2C" w14:textId="77777777" w:rsidR="007368C5" w:rsidRPr="00DC2EDB" w:rsidRDefault="007368C5" w:rsidP="007368C5">
      <w:pPr>
        <w:overflowPunct w:val="0"/>
        <w:ind w:left="546" w:right="37"/>
        <w:textAlignment w:val="baseline"/>
        <w:rPr>
          <w:rFonts w:cs="Arial"/>
          <w:szCs w:val="18"/>
        </w:rPr>
      </w:pPr>
      <w:r w:rsidRPr="00DC2EDB">
        <w:rPr>
          <w:rFonts w:cs="Arial"/>
          <w:szCs w:val="18"/>
        </w:rPr>
        <w:t xml:space="preserve">- avoir contrôlé toutes les indications des documents du dossier de consultation des entreprises, s'être assuré qu'elles sont exactes, suffisantes, et concordantes, s'être entouré de tous renseignements complémentaires éventuels auprès du </w:t>
      </w:r>
      <w:r>
        <w:rPr>
          <w:rFonts w:cs="Arial"/>
          <w:szCs w:val="18"/>
        </w:rPr>
        <w:t>maître d’ouvrage</w:t>
      </w:r>
      <w:r w:rsidRPr="00DC2EDB">
        <w:rPr>
          <w:rFonts w:cs="Arial"/>
          <w:szCs w:val="18"/>
        </w:rPr>
        <w:t xml:space="preserve"> et, après avoir pris tous renseignements utiles auprès des services publics ou de caractère public (Équipement, Services Municipaux, Eaux et Assainissement, Électricité et Gaz de France, la Poste, France Telecom etc</w:t>
      </w:r>
      <w:r>
        <w:rPr>
          <w:rFonts w:cs="Arial"/>
          <w:szCs w:val="18"/>
        </w:rPr>
        <w:t>…)</w:t>
      </w:r>
      <w:r w:rsidRPr="00DC2EDB">
        <w:rPr>
          <w:rFonts w:cs="Arial"/>
          <w:szCs w:val="18"/>
        </w:rPr>
        <w:t>,</w:t>
      </w:r>
    </w:p>
    <w:p w14:paraId="0E3D285B" w14:textId="77777777" w:rsidR="007368C5" w:rsidRPr="00DC2EDB" w:rsidRDefault="007368C5" w:rsidP="007368C5">
      <w:pPr>
        <w:ind w:left="546" w:right="37"/>
        <w:rPr>
          <w:rFonts w:cs="Arial"/>
          <w:szCs w:val="18"/>
        </w:rPr>
      </w:pPr>
      <w:r w:rsidRPr="00DC2EDB">
        <w:rPr>
          <w:rFonts w:cs="Arial"/>
          <w:szCs w:val="18"/>
        </w:rPr>
        <w:t>- avoir vu et reconnu le terrain (le plan d’état des lieux ne peut être considéré comme étant donné qu’à titre indicatif),</w:t>
      </w:r>
    </w:p>
    <w:p w14:paraId="5B41D697" w14:textId="77777777" w:rsidR="007368C5" w:rsidRPr="00DC2EDB" w:rsidRDefault="007368C5" w:rsidP="007368C5">
      <w:pPr>
        <w:ind w:left="546" w:right="37"/>
        <w:rPr>
          <w:rFonts w:cs="Arial"/>
          <w:szCs w:val="18"/>
        </w:rPr>
      </w:pPr>
      <w:r w:rsidRPr="00DC2EDB">
        <w:rPr>
          <w:rFonts w:cs="Arial"/>
          <w:szCs w:val="18"/>
        </w:rPr>
        <w:t>- avoir vérifié qu'aucuns travaux ou dépôts sauvages n'ont pu modifier la situation d'origine,</w:t>
      </w:r>
    </w:p>
    <w:p w14:paraId="07D24D27" w14:textId="77777777" w:rsidR="007368C5" w:rsidRPr="00DC2EDB" w:rsidRDefault="007368C5" w:rsidP="007368C5">
      <w:pPr>
        <w:ind w:left="546" w:right="37"/>
        <w:rPr>
          <w:rFonts w:cs="Arial"/>
          <w:szCs w:val="18"/>
        </w:rPr>
      </w:pPr>
      <w:r w:rsidRPr="00DC2EDB">
        <w:rPr>
          <w:rFonts w:cs="Arial"/>
          <w:szCs w:val="18"/>
        </w:rPr>
        <w:t>- avoir exactement apprécié la nature et les difficultés présentées par ses différents travaux, s'être totalement rendu compte de leurs natures, de leurs importances de leurs particularités et de leurs conditions d'exécution,</w:t>
      </w:r>
    </w:p>
    <w:p w14:paraId="29E69308" w14:textId="77777777" w:rsidR="007368C5" w:rsidRPr="00DC2EDB" w:rsidRDefault="007368C5" w:rsidP="007368C5">
      <w:pPr>
        <w:ind w:left="546" w:right="37"/>
        <w:rPr>
          <w:rFonts w:cs="Arial"/>
          <w:szCs w:val="18"/>
        </w:rPr>
      </w:pPr>
      <w:r w:rsidRPr="00DC2EDB">
        <w:rPr>
          <w:rFonts w:cs="Arial"/>
          <w:szCs w:val="18"/>
        </w:rPr>
        <w:t>- avoir exactement apprécié la nature et les difficultés présentées par la présence d’autres entreprises, de leurs déblais, de leurs domaines et de leurs natures d’intervention,</w:t>
      </w:r>
    </w:p>
    <w:p w14:paraId="0DA366C9" w14:textId="77777777" w:rsidR="007368C5" w:rsidRPr="00DC2EDB" w:rsidRDefault="007368C5" w:rsidP="007368C5">
      <w:pPr>
        <w:overflowPunct w:val="0"/>
        <w:ind w:left="546" w:right="37"/>
        <w:textAlignment w:val="baseline"/>
        <w:rPr>
          <w:rFonts w:cs="Arial"/>
          <w:szCs w:val="18"/>
        </w:rPr>
      </w:pPr>
      <w:r w:rsidRPr="00DC2EDB">
        <w:rPr>
          <w:rFonts w:cs="Arial"/>
          <w:szCs w:val="18"/>
        </w:rPr>
        <w:t>- avoir pris en compte les sujétions qu'est susceptible d'entraîner l'exécution simultanée de ses ouvrages entre eux ou de ses ouvrages avec ceux des différents lots, en considérant comme normalement prévisibles le nombre de jour d’intempéries défini au dans CCAP.</w:t>
      </w:r>
    </w:p>
    <w:p w14:paraId="50AAEE6E" w14:textId="77777777" w:rsidR="007368C5" w:rsidRPr="00DC2EDB" w:rsidRDefault="007368C5" w:rsidP="007368C5">
      <w:pPr>
        <w:ind w:right="37"/>
        <w:rPr>
          <w:rFonts w:cs="Arial"/>
          <w:szCs w:val="18"/>
        </w:rPr>
      </w:pPr>
    </w:p>
    <w:p w14:paraId="4889E1C1" w14:textId="77777777" w:rsidR="007368C5" w:rsidRPr="00DC2EDB" w:rsidRDefault="007368C5" w:rsidP="007368C5">
      <w:pPr>
        <w:ind w:right="37"/>
        <w:rPr>
          <w:rFonts w:cs="Arial"/>
          <w:szCs w:val="18"/>
        </w:rPr>
      </w:pPr>
      <w:r w:rsidRPr="00DC2EDB">
        <w:rPr>
          <w:rFonts w:cs="Arial"/>
          <w:szCs w:val="18"/>
        </w:rPr>
        <w:t>L'Entrepreneur doit tenir compte :</w:t>
      </w:r>
    </w:p>
    <w:p w14:paraId="6CA68340" w14:textId="77777777" w:rsidR="007368C5" w:rsidRPr="00DC2EDB" w:rsidRDefault="007368C5" w:rsidP="007368C5">
      <w:pPr>
        <w:ind w:left="546" w:right="37"/>
        <w:rPr>
          <w:rFonts w:cs="Arial"/>
          <w:szCs w:val="18"/>
        </w:rPr>
      </w:pPr>
      <w:r w:rsidRPr="00DC2EDB">
        <w:rPr>
          <w:rFonts w:cs="Arial"/>
          <w:szCs w:val="18"/>
        </w:rPr>
        <w:t>- des particularités des accès pour l'amenée de son matériel, des fournitures et la circulation de ses camions.</w:t>
      </w:r>
    </w:p>
    <w:p w14:paraId="4B061BCB" w14:textId="77777777" w:rsidR="007368C5" w:rsidRPr="00DC2EDB" w:rsidRDefault="007368C5" w:rsidP="007368C5">
      <w:pPr>
        <w:ind w:left="546" w:right="37"/>
        <w:rPr>
          <w:rFonts w:cs="Arial"/>
          <w:szCs w:val="18"/>
        </w:rPr>
      </w:pPr>
      <w:r w:rsidRPr="00DC2EDB">
        <w:rPr>
          <w:rFonts w:cs="Arial"/>
          <w:szCs w:val="18"/>
        </w:rPr>
        <w:t>- des réservations et préparations nécessaires à la bonne exécution des ouvrages des autres corps d’état, sans que ceux-ci aient à engager des ouvrages supplémentaires hors des travaux normaux de leur lot.</w:t>
      </w:r>
    </w:p>
    <w:p w14:paraId="44652A2A" w14:textId="77777777" w:rsidR="007368C5" w:rsidRPr="00DC2EDB" w:rsidRDefault="007368C5" w:rsidP="007368C5">
      <w:pPr>
        <w:ind w:right="37"/>
        <w:rPr>
          <w:rFonts w:cs="Arial"/>
          <w:szCs w:val="18"/>
          <w:u w:val="single"/>
        </w:rPr>
      </w:pPr>
    </w:p>
    <w:p w14:paraId="780F6AEA" w14:textId="77777777" w:rsidR="007368C5" w:rsidRPr="00387A11" w:rsidRDefault="007368C5" w:rsidP="007368C5">
      <w:pPr>
        <w:rPr>
          <w:szCs w:val="18"/>
        </w:rPr>
      </w:pPr>
      <w:r w:rsidRPr="00DC2EDB">
        <w:rPr>
          <w:szCs w:val="18"/>
        </w:rPr>
        <w:t xml:space="preserve">Aucun supplément dû à une mauvaise appréciation des difficultés du chantier ne sera accordé. En aucun cas, le titulaire ne pourra </w:t>
      </w:r>
      <w:r w:rsidRPr="00387A11">
        <w:rPr>
          <w:szCs w:val="18"/>
        </w:rPr>
        <w:t>arguer d’une erreur ou d’une omission ou d’une imprécision dans les prix de son offre pour obtenir une révision de son prix.</w:t>
      </w:r>
    </w:p>
    <w:p w14:paraId="0285952A" w14:textId="77777777" w:rsidR="007368C5" w:rsidRPr="00DC2EDB" w:rsidRDefault="007368C5" w:rsidP="007368C5">
      <w:pPr>
        <w:rPr>
          <w:szCs w:val="18"/>
        </w:rPr>
      </w:pPr>
    </w:p>
    <w:p w14:paraId="59B80D00" w14:textId="77777777" w:rsidR="007368C5" w:rsidRPr="00DC2EDB" w:rsidRDefault="007368C5" w:rsidP="007368C5">
      <w:pPr>
        <w:rPr>
          <w:szCs w:val="18"/>
        </w:rPr>
      </w:pPr>
      <w:r w:rsidRPr="00DC2EDB">
        <w:rPr>
          <w:szCs w:val="18"/>
        </w:rPr>
        <w:t>Remarque : le mot « entreprise » ou « entrepreneur » ou « titulaire » signifie dans la suite du CCTP, l’ensemble des entrepreneurs et de leurs sous-traitants impliqués dans la réalisation de l’ensemble du marché.</w:t>
      </w:r>
    </w:p>
    <w:p w14:paraId="04D7A14E" w14:textId="77777777" w:rsidR="007368C5" w:rsidRPr="00DC2EDB" w:rsidRDefault="007368C5" w:rsidP="007368C5" uid="8fda88b7-33d4-11ee-964d-2cf05d4057a2">
      <w:pPr>
        <w:pStyle w:val="Titre1"/>
      </w:pPr>
      <w:bookmarkStart w:id="1" w:name="_Toc81491652"/>
      <w:bookmarkStart w:id="2" w:name="LOTS"/>
      <w:r w:rsidRPr="00DC2EDB">
        <w:t>LOTS</w:t>
      </w:r>
      <w:bookmarkEnd w:id="1"/>
    </w:p>
    <w:p w14:paraId="5F53F1D2" w14:textId="77777777" w:rsidR="007368C5" w:rsidRPr="00DC2EDB" w:rsidRDefault="007368C5" w:rsidP="007368C5">
      <w:pPr>
        <w:rPr>
          <w:rFonts w:cs="Arial"/>
          <w:szCs w:val="18"/>
        </w:rPr>
      </w:pPr>
      <w:r w:rsidRPr="00DC2EDB">
        <w:rPr>
          <w:rFonts w:cs="Arial"/>
          <w:szCs w:val="18"/>
        </w:rPr>
        <w:t>La limite des prestations, la consistance des travaux, leur description et les prescriptions techniques applicables à chacun des ouvrages sont données dans les chapitres du présent C.C.T.P.</w:t>
      </w:r>
    </w:p>
    <w:p w14:paraId="3270DFE1" w14:textId="77777777" w:rsidR="007368C5" w:rsidRPr="00DC2EDB" w:rsidRDefault="007368C5" w:rsidP="007368C5">
      <w:pPr>
        <w:rPr>
          <w:rFonts w:cs="Arial"/>
          <w:szCs w:val="18"/>
        </w:rPr>
      </w:pPr>
      <w:r w:rsidRPr="00DC2EDB">
        <w:rPr>
          <w:rFonts w:cs="Arial"/>
          <w:szCs w:val="18"/>
        </w:rPr>
        <w:t xml:space="preserve">Le marché est décomposé selon les lots suivants : </w:t>
      </w:r>
    </w:p>
    <w:p w14:paraId="2F49855E" w14:textId="77777777" w:rsidR="007368C5" w:rsidRPr="00DC2EDB" w:rsidRDefault="007368C5" w:rsidP="007368C5">
      <w:pPr>
        <w:ind w:left="567"/>
        <w:rPr>
          <w:rFonts w:cs="Arial"/>
          <w:szCs w:val="18"/>
        </w:rPr>
      </w:pPr>
      <w:r w:rsidRPr="00DC2EDB">
        <w:rPr>
          <w:rFonts w:cs="Arial"/>
          <w:szCs w:val="18"/>
        </w:rPr>
        <w:t>L1 – «</w:t>
      </w:r>
      <w:r>
        <w:rPr>
          <w:rFonts w:cs="Arial"/>
          <w:szCs w:val="18"/>
        </w:rPr>
        <w:t xml:space="preserve">VRD» - </w:t>
      </w:r>
      <w:r w:rsidRPr="00DC2EDB">
        <w:rPr>
          <w:rFonts w:cs="Arial"/>
          <w:szCs w:val="18"/>
        </w:rPr>
        <w:t>Voirie Réseaux Divers</w:t>
      </w:r>
      <w:r>
        <w:rPr>
          <w:rFonts w:cs="Arial"/>
          <w:szCs w:val="18"/>
        </w:rPr>
        <w:t xml:space="preserve"> – Fontainerie – Mobilier - Maçonnerie</w:t>
      </w:r>
      <w:r w:rsidRPr="00DC2EDB">
        <w:rPr>
          <w:rFonts w:cs="Arial"/>
          <w:szCs w:val="18"/>
        </w:rPr>
        <w:t>,</w:t>
      </w:r>
    </w:p>
    <w:p w14:paraId="328E3DB1" w14:textId="77777777" w:rsidR="007368C5" w:rsidRPr="00DC2EDB" w:rsidRDefault="007368C5" w:rsidP="007368C5">
      <w:pPr>
        <w:ind w:left="567"/>
        <w:rPr>
          <w:rFonts w:cs="Arial"/>
          <w:szCs w:val="18"/>
        </w:rPr>
      </w:pPr>
      <w:r w:rsidRPr="00DC2EDB">
        <w:rPr>
          <w:rFonts w:cs="Arial"/>
          <w:szCs w:val="18"/>
        </w:rPr>
        <w:t>L2 – «</w:t>
      </w:r>
      <w:r>
        <w:rPr>
          <w:rFonts w:cs="Arial"/>
          <w:szCs w:val="18"/>
        </w:rPr>
        <w:t>Serrurerie</w:t>
      </w:r>
      <w:r w:rsidRPr="00DC2EDB">
        <w:rPr>
          <w:rFonts w:cs="Arial"/>
          <w:szCs w:val="18"/>
        </w:rPr>
        <w:t>»,</w:t>
      </w:r>
    </w:p>
    <w:p w14:paraId="15E18146" w14:textId="77777777" w:rsidR="007368C5" w:rsidRPr="00DC2EDB" w:rsidRDefault="007368C5" w:rsidP="007368C5">
      <w:pPr>
        <w:ind w:left="567"/>
        <w:rPr>
          <w:rFonts w:cs="Arial"/>
          <w:szCs w:val="18"/>
        </w:rPr>
      </w:pPr>
      <w:r w:rsidRPr="00DC2EDB">
        <w:rPr>
          <w:rFonts w:cs="Arial"/>
          <w:szCs w:val="18"/>
        </w:rPr>
        <w:t>L3 – «</w:t>
      </w:r>
      <w:r>
        <w:rPr>
          <w:rFonts w:cs="Arial"/>
          <w:szCs w:val="18"/>
        </w:rPr>
        <w:t>Jeux</w:t>
      </w:r>
      <w:r w:rsidRPr="00DC2EDB">
        <w:rPr>
          <w:rFonts w:cs="Arial"/>
          <w:szCs w:val="18"/>
        </w:rPr>
        <w:t>»</w:t>
      </w:r>
    </w:p>
    <w:p w14:paraId="07292955" w14:textId="77777777" w:rsidR="007368C5" w:rsidRDefault="007368C5" w:rsidP="007368C5">
      <w:pPr>
        <w:ind w:left="567"/>
        <w:rPr>
          <w:rFonts w:cs="Arial"/>
          <w:szCs w:val="18"/>
        </w:rPr>
      </w:pPr>
      <w:r w:rsidRPr="00DC2EDB">
        <w:rPr>
          <w:rFonts w:cs="Arial"/>
          <w:szCs w:val="18"/>
        </w:rPr>
        <w:t>L4 – «Plantations»</w:t>
      </w:r>
    </w:p>
    <w:p w14:paraId="51235F9E" w14:textId="77777777" w:rsidR="007368C5" w:rsidRPr="00371B2C" w:rsidRDefault="007368C5" w:rsidP="007368C5" uid="8fdafde5-33d4-11ee-afeb-2cf05d4057a2">
      <w:pPr>
        <w:pStyle w:val="Titre1"/>
      </w:pPr>
      <w:bookmarkStart w:id="3" w:name="_Toc81491653"/>
      <w:bookmarkEnd w:id="2"/>
      <w:r w:rsidRPr="00371B2C">
        <w:t>CONSISTANCE DU MARCHE</w:t>
      </w:r>
      <w:bookmarkEnd w:id="3"/>
    </w:p>
    <w:p w14:paraId="55182403" w14:textId="77777777" w:rsidR="007368C5" w:rsidRPr="00371B2C" w:rsidRDefault="007368C5" w:rsidP="007368C5" uid="8fdafde6-33d4-11ee-8b17-2cf05d4057a2">
      <w:pPr>
        <w:pStyle w:val="Titre2"/>
      </w:pPr>
      <w:bookmarkStart w:id="4" w:name="_Toc81491654"/>
      <w:bookmarkStart w:id="5" w:name="GENERALITES"/>
      <w:r w:rsidRPr="00371B2C">
        <w:t>GENERALITES</w:t>
      </w:r>
      <w:bookmarkEnd w:id="4"/>
      <w:r w:rsidRPr="00371B2C">
        <w:t xml:space="preserve"> </w:t>
      </w:r>
    </w:p>
    <w:p w14:paraId="1A2A6B59" w14:textId="77777777" w:rsidR="007368C5" w:rsidRPr="001C1FD1" w:rsidRDefault="007368C5" w:rsidP="007368C5">
      <w:pPr>
        <w:rPr>
          <w:rFonts w:cs="Arial"/>
          <w:color w:val="FF0000"/>
          <w:szCs w:val="18"/>
        </w:rPr>
      </w:pPr>
      <w:r w:rsidRPr="001C1FD1">
        <w:rPr>
          <w:rFonts w:cs="Arial"/>
          <w:color w:val="FF0000"/>
          <w:szCs w:val="18"/>
        </w:rPr>
        <w:t>Le marché comprend l’ensemble des études, fournitures et travaux nécessaires à la parfaite réalisation des prestations, telles que listées et définies dans le présent C.C.T.P. relatives aux travaux d'aménagement du square Robert Dupont à ASNIERES SUR SEIINE (92).</w:t>
      </w:r>
    </w:p>
    <w:p w14:paraId="6864EA28" w14:textId="77777777" w:rsidR="007368C5" w:rsidRPr="00DF422F" w:rsidRDefault="007368C5" w:rsidP="007368C5">
      <w:pPr>
        <w:rPr>
          <w:rFonts w:cs="Arial"/>
          <w:szCs w:val="18"/>
        </w:rPr>
      </w:pPr>
    </w:p>
    <w:p w14:paraId="0277DC8C" w14:textId="77777777" w:rsidR="007368C5" w:rsidRPr="001C1FD1" w:rsidRDefault="007368C5" w:rsidP="007368C5">
      <w:pPr>
        <w:rPr>
          <w:rFonts w:cs="Arial"/>
          <w:color w:val="FF0000"/>
          <w:szCs w:val="18"/>
        </w:rPr>
      </w:pPr>
      <w:r w:rsidRPr="001C1FD1">
        <w:rPr>
          <w:rFonts w:cs="Arial"/>
          <w:color w:val="FF0000"/>
          <w:szCs w:val="18"/>
        </w:rPr>
        <w:t>Les travaux d'aménagement du présent marché se dérouleront dans un espace fermé situé entre le n°10 et le n°28 de la rue Robert Dupont.</w:t>
      </w:r>
    </w:p>
    <w:p w14:paraId="4B549C6F" w14:textId="77777777" w:rsidR="007368C5" w:rsidRPr="001C1FD1" w:rsidRDefault="007368C5" w:rsidP="007368C5">
      <w:pPr>
        <w:rPr>
          <w:rFonts w:cs="Arial"/>
          <w:color w:val="FF0000"/>
          <w:szCs w:val="18"/>
        </w:rPr>
      </w:pPr>
      <w:r w:rsidRPr="001C1FD1">
        <w:rPr>
          <w:rFonts w:cs="Arial"/>
          <w:color w:val="FF0000"/>
          <w:szCs w:val="18"/>
        </w:rPr>
        <w:t>Ils consistent en :</w:t>
      </w:r>
    </w:p>
    <w:p w14:paraId="0802234D" w14:textId="77777777" w:rsidR="007368C5" w:rsidRPr="001C1FD1" w:rsidRDefault="007368C5" w:rsidP="007368C5">
      <w:pPr>
        <w:numPr>
          <w:ilvl w:val="0"/>
          <w:numId w:val="21"/>
        </w:numPr>
        <w:rPr>
          <w:rFonts w:cs="Arial"/>
          <w:color w:val="FF0000"/>
          <w:szCs w:val="18"/>
        </w:rPr>
      </w:pPr>
      <w:r w:rsidRPr="001C1FD1">
        <w:rPr>
          <w:rFonts w:cs="Arial"/>
          <w:color w:val="FF0000"/>
          <w:szCs w:val="18"/>
        </w:rPr>
        <w:t>aménagement d'un jardin planté d’arbres d’arbustes de plantes grimpantes, vivaces et graminées et de prairie et pelouse,</w:t>
      </w:r>
    </w:p>
    <w:p w14:paraId="5510E456" w14:textId="77777777" w:rsidR="007368C5" w:rsidRPr="001C1FD1" w:rsidRDefault="007368C5" w:rsidP="007368C5">
      <w:pPr>
        <w:numPr>
          <w:ilvl w:val="0"/>
          <w:numId w:val="21"/>
        </w:numPr>
        <w:rPr>
          <w:rFonts w:cs="Arial"/>
          <w:color w:val="FF0000"/>
          <w:szCs w:val="18"/>
        </w:rPr>
      </w:pPr>
      <w:r w:rsidRPr="001C1FD1">
        <w:rPr>
          <w:rFonts w:cs="Arial"/>
          <w:color w:val="FF0000"/>
          <w:szCs w:val="18"/>
        </w:rPr>
        <w:t>aménagement d’allées piétonnes en asphalte clair,</w:t>
      </w:r>
    </w:p>
    <w:p w14:paraId="0414AD42" w14:textId="77777777" w:rsidR="007368C5" w:rsidRPr="001C1FD1" w:rsidRDefault="007368C5" w:rsidP="007368C5">
      <w:pPr>
        <w:numPr>
          <w:ilvl w:val="0"/>
          <w:numId w:val="21"/>
        </w:numPr>
        <w:rPr>
          <w:rFonts w:cs="Arial"/>
          <w:color w:val="FF0000"/>
          <w:szCs w:val="18"/>
        </w:rPr>
      </w:pPr>
      <w:r w:rsidRPr="001C1FD1">
        <w:rPr>
          <w:rFonts w:cs="Arial"/>
          <w:color w:val="FF0000"/>
          <w:szCs w:val="18"/>
        </w:rPr>
        <w:t>aménagement d’une placette dallée et plantée de jardinières tressées hors sol,</w:t>
      </w:r>
    </w:p>
    <w:p w14:paraId="284773AD" w14:textId="77777777" w:rsidR="007368C5" w:rsidRPr="001C1FD1" w:rsidRDefault="007368C5" w:rsidP="007368C5">
      <w:pPr>
        <w:numPr>
          <w:ilvl w:val="0"/>
          <w:numId w:val="21"/>
        </w:numPr>
        <w:rPr>
          <w:rFonts w:cs="Arial"/>
          <w:color w:val="FF0000"/>
          <w:szCs w:val="18"/>
        </w:rPr>
      </w:pPr>
      <w:r w:rsidRPr="001C1FD1">
        <w:rPr>
          <w:rFonts w:cs="Arial"/>
          <w:color w:val="FF0000"/>
          <w:szCs w:val="18"/>
        </w:rPr>
        <w:lastRenderedPageBreak/>
        <w:t>aménagement d’une aire de jeux pour petits enfants,</w:t>
      </w:r>
    </w:p>
    <w:p w14:paraId="582D7E40" w14:textId="77777777" w:rsidR="007368C5" w:rsidRPr="001C1FD1" w:rsidRDefault="007368C5" w:rsidP="007368C5">
      <w:pPr>
        <w:numPr>
          <w:ilvl w:val="0"/>
          <w:numId w:val="21"/>
        </w:numPr>
        <w:rPr>
          <w:rFonts w:cs="Arial"/>
          <w:color w:val="FF0000"/>
          <w:szCs w:val="18"/>
        </w:rPr>
      </w:pPr>
      <w:r w:rsidRPr="001C1FD1">
        <w:rPr>
          <w:rFonts w:cs="Arial"/>
          <w:color w:val="FF0000"/>
          <w:szCs w:val="18"/>
        </w:rPr>
        <w:t>aménagement d’un mur végétal et d’un système de brumisation,</w:t>
      </w:r>
    </w:p>
    <w:p w14:paraId="64514540" w14:textId="77777777" w:rsidR="007368C5" w:rsidRPr="001C1FD1" w:rsidRDefault="007368C5" w:rsidP="007368C5">
      <w:pPr>
        <w:numPr>
          <w:ilvl w:val="0"/>
          <w:numId w:val="21"/>
        </w:numPr>
        <w:rPr>
          <w:rFonts w:cs="Arial"/>
          <w:color w:val="FF0000"/>
          <w:szCs w:val="18"/>
        </w:rPr>
      </w:pPr>
      <w:r w:rsidRPr="001C1FD1">
        <w:rPr>
          <w:rFonts w:cs="Arial"/>
          <w:color w:val="FF0000"/>
          <w:szCs w:val="18"/>
        </w:rPr>
        <w:t>mise en lumière du jardin.</w:t>
      </w:r>
    </w:p>
    <w:p w14:paraId="1CDA8696" w14:textId="77777777" w:rsidR="007368C5" w:rsidRPr="00DF422F" w:rsidRDefault="007368C5" w:rsidP="007368C5">
      <w:pPr>
        <w:rPr>
          <w:rFonts w:cs="Arial"/>
          <w:szCs w:val="18"/>
        </w:rPr>
      </w:pPr>
    </w:p>
    <w:p w14:paraId="0669F646" w14:textId="77777777" w:rsidR="007368C5" w:rsidRPr="001C1FD1" w:rsidRDefault="007368C5" w:rsidP="007368C5">
      <w:pPr>
        <w:rPr>
          <w:rFonts w:cs="Arial"/>
          <w:color w:val="FF0000"/>
          <w:szCs w:val="18"/>
        </w:rPr>
      </w:pPr>
      <w:r w:rsidRPr="001C1FD1">
        <w:rPr>
          <w:rFonts w:cs="Arial"/>
          <w:color w:val="FF0000"/>
          <w:szCs w:val="18"/>
        </w:rPr>
        <w:t>Le présent projet a été élaboré en intégrant les normes d’accessibilité pour tous (loi du 11 février 2005). Les entrepreneurs répondant à la présente consultation et retenus pour réaliser les travaux sont réputés connaître les différentes dispositions d’accessibilité aux bâtiments et installations recevant du public.</w:t>
      </w:r>
    </w:p>
    <w:p w14:paraId="2A197D60" w14:textId="77777777" w:rsidR="007368C5" w:rsidRPr="001C1FD1" w:rsidRDefault="007368C5" w:rsidP="007368C5">
      <w:pPr>
        <w:rPr>
          <w:rFonts w:cs="Arial"/>
          <w:color w:val="FF0000"/>
          <w:szCs w:val="18"/>
        </w:rPr>
      </w:pPr>
      <w:r w:rsidRPr="001C1FD1">
        <w:rPr>
          <w:rFonts w:cs="Arial"/>
          <w:color w:val="FF0000"/>
          <w:szCs w:val="18"/>
        </w:rPr>
        <w:t>Les dimensions des ouvrages, les pentes des circulations, les dispositifs de sécurité, indiquées sur les plans doivent être rigoureusement respectés. En cas d’incompréhension ou d’incompatibilité technique, l'entrepreneur doit informer le maître d’œuvre afin de préciser et corriger les modalités techniques de réalisation des ouvrages.</w:t>
      </w:r>
    </w:p>
    <w:p w14:paraId="2EEB8A37" w14:textId="77777777" w:rsidR="007368C5" w:rsidRDefault="007368C5" w:rsidP="007368C5">
      <w:pPr>
        <w:rPr>
          <w:rFonts w:cs="Arial"/>
          <w:szCs w:val="18"/>
        </w:rPr>
      </w:pPr>
      <w:r w:rsidRPr="001C1FD1">
        <w:rPr>
          <w:rFonts w:cs="Arial"/>
          <w:color w:val="FF0000"/>
          <w:szCs w:val="18"/>
        </w:rPr>
        <w:t>Dans le cas où des ouvrages non conformes aux dispositions d’accessibilité seraient réalisés, l'entrepreneur concerné devra reprendre ses travaux à ses frais.</w:t>
      </w:r>
    </w:p>
    <w:p w14:paraId="1D223E9E" w14:textId="77777777" w:rsidR="007368C5" w:rsidRPr="00371B2C" w:rsidRDefault="007368C5" w:rsidP="007368C5" uid="8fdbc13a-33d4-11ee-a054-2cf05d4057a2">
      <w:pPr>
        <w:pStyle w:val="Titre2"/>
      </w:pPr>
      <w:bookmarkStart w:id="6" w:name="_Toc81491655"/>
      <w:bookmarkStart w:id="7" w:name="PHASES"/>
      <w:bookmarkEnd w:id="5"/>
      <w:r>
        <w:t>PHASES</w:t>
      </w:r>
      <w:bookmarkEnd w:id="6"/>
    </w:p>
    <w:p w14:paraId="45C8F6AF" w14:textId="77777777" w:rsidR="007368C5" w:rsidRPr="00907B0A" w:rsidRDefault="007368C5" w:rsidP="007368C5">
      <w:pPr>
        <w:rPr>
          <w:rFonts w:cs="Arial"/>
          <w:szCs w:val="18"/>
        </w:rPr>
      </w:pPr>
      <w:r>
        <w:rPr>
          <w:rFonts w:cs="Arial"/>
          <w:szCs w:val="18"/>
        </w:rPr>
        <w:t>Sans objet</w:t>
      </w:r>
      <w:r w:rsidRPr="00907B0A">
        <w:rPr>
          <w:rFonts w:cs="Arial"/>
          <w:szCs w:val="18"/>
        </w:rPr>
        <w:t>.</w:t>
      </w:r>
    </w:p>
    <w:p w14:paraId="49AC75C2" w14:textId="77777777" w:rsidR="007368C5" w:rsidRPr="00371B2C" w:rsidRDefault="007368C5" w:rsidP="007368C5" uid="8fdbe845-33d4-11ee-b10a-2cf05d4057a2">
      <w:pPr>
        <w:pStyle w:val="Titre2"/>
      </w:pPr>
      <w:bookmarkStart w:id="8" w:name="_Toc81491656"/>
      <w:bookmarkEnd w:id="7"/>
      <w:r w:rsidRPr="00371B2C">
        <w:t>DESCRIPTION DU SITE ET DES OUVRAGES EXISTANTS</w:t>
      </w:r>
      <w:bookmarkEnd w:id="8"/>
      <w:r w:rsidRPr="00371B2C">
        <w:t xml:space="preserve"> </w:t>
      </w:r>
    </w:p>
    <w:p w14:paraId="782E79AD" w14:textId="77777777" w:rsidR="007368C5" w:rsidRPr="00371B2C" w:rsidRDefault="007368C5" w:rsidP="007368C5" uid="8fdc0f55-33d4-11ee-9d41-2cf05d4057a2">
      <w:pPr>
        <w:pStyle w:val="Titre3"/>
      </w:pPr>
      <w:bookmarkStart w:id="9" w:name="_Toc81491657"/>
      <w:bookmarkStart w:id="10" w:name="LOCALISATION_DES_TRAVAUX"/>
      <w:r w:rsidRPr="00371B2C">
        <w:t>Localisation des travaux</w:t>
      </w:r>
      <w:bookmarkEnd w:id="9"/>
      <w:r w:rsidRPr="00371B2C">
        <w:t xml:space="preserve"> </w:t>
      </w:r>
    </w:p>
    <w:p w14:paraId="29FED8C3" w14:textId="77777777" w:rsidR="007368C5" w:rsidRPr="001C1FD1" w:rsidRDefault="007368C5" w:rsidP="007368C5">
      <w:pPr>
        <w:rPr>
          <w:rFonts w:cs="Arial"/>
          <w:color w:val="FF0000"/>
          <w:szCs w:val="18"/>
        </w:rPr>
      </w:pPr>
      <w:r w:rsidRPr="001C1FD1">
        <w:rPr>
          <w:rFonts w:cs="Arial"/>
          <w:color w:val="FF0000"/>
          <w:szCs w:val="18"/>
        </w:rPr>
        <w:t>Il s’agit d’un site complexe implanté en centre-ville habité dont les trottoirs, la rue et les immeubles devront rester accessibles au public.</w:t>
      </w:r>
    </w:p>
    <w:p w14:paraId="30CE6E82" w14:textId="77777777" w:rsidR="007368C5" w:rsidRPr="001C1FD1" w:rsidRDefault="007368C5" w:rsidP="007368C5">
      <w:pPr>
        <w:rPr>
          <w:rFonts w:cs="Arial"/>
          <w:color w:val="FF0000"/>
          <w:szCs w:val="18"/>
        </w:rPr>
      </w:pPr>
    </w:p>
    <w:p w14:paraId="7A723782" w14:textId="77777777" w:rsidR="007368C5" w:rsidRPr="001C1FD1" w:rsidRDefault="007368C5" w:rsidP="007368C5">
      <w:pPr>
        <w:rPr>
          <w:rFonts w:cs="Arial"/>
          <w:color w:val="FF0000"/>
          <w:szCs w:val="18"/>
        </w:rPr>
      </w:pPr>
      <w:r w:rsidRPr="001C1FD1">
        <w:rPr>
          <w:rFonts w:cs="Arial"/>
          <w:color w:val="FF0000"/>
          <w:szCs w:val="18"/>
        </w:rPr>
        <w:t>L’attention des entreprises est attirée sur le fait que pendant les travaux les rues limitrophes seront maintenues ouvertes à la circulation automobile et piétonne et au stationnement, qu’il est impératif que celles-ci ainsi que les accès aux bâtiments et aux équipements publics restent accessibles au public, aux personnes à mobilité réduite et aux engins de secours.</w:t>
      </w:r>
    </w:p>
    <w:p w14:paraId="0AC85E9B" w14:textId="77777777" w:rsidR="007368C5" w:rsidRPr="00371B2C" w:rsidRDefault="007368C5" w:rsidP="007368C5" uid="8fdc3661-33d4-11ee-b5c5-2cf05d4057a2">
      <w:pPr>
        <w:pStyle w:val="Titre3"/>
      </w:pPr>
      <w:bookmarkStart w:id="11" w:name="_Toc81491658"/>
      <w:bookmarkStart w:id="12" w:name="CONNAISSANCE_DES_LIEUX"/>
      <w:bookmarkEnd w:id="10"/>
      <w:r w:rsidRPr="00371B2C">
        <w:t>Connaissance des lieux</w:t>
      </w:r>
      <w:bookmarkEnd w:id="11"/>
    </w:p>
    <w:p w14:paraId="43E214D5" w14:textId="77777777" w:rsidR="007368C5" w:rsidRPr="001C1FD1" w:rsidRDefault="007368C5" w:rsidP="007368C5">
      <w:pPr>
        <w:rPr>
          <w:rFonts w:cs="Arial"/>
          <w:color w:val="FF0000"/>
          <w:szCs w:val="18"/>
        </w:rPr>
      </w:pPr>
      <w:r w:rsidRPr="001C1FD1">
        <w:rPr>
          <w:rFonts w:cs="Arial"/>
          <w:color w:val="FF0000"/>
          <w:szCs w:val="18"/>
        </w:rPr>
        <w:t xml:space="preserve">Les entreprises se sont rendues sur place lors de la consultation pour apprécier à sa juste valeur l’importance des travaux à exécuter. Elles se sont engagées dans leur marché en toute connaissance de cause. </w:t>
      </w:r>
    </w:p>
    <w:p w14:paraId="534615E1" w14:textId="77777777" w:rsidR="007368C5" w:rsidRPr="001C1FD1" w:rsidRDefault="007368C5" w:rsidP="007368C5">
      <w:pPr>
        <w:rPr>
          <w:rFonts w:cs="Arial"/>
          <w:color w:val="FF0000"/>
          <w:szCs w:val="18"/>
        </w:rPr>
      </w:pPr>
      <w:r w:rsidRPr="001C1FD1">
        <w:rPr>
          <w:rFonts w:cs="Arial"/>
          <w:color w:val="FF0000"/>
          <w:szCs w:val="18"/>
        </w:rPr>
        <w:t xml:space="preserve">Notamment, sont parfaitement connus : </w:t>
      </w:r>
    </w:p>
    <w:p w14:paraId="42C24529" w14:textId="77777777" w:rsidR="007368C5" w:rsidRPr="001C1FD1" w:rsidRDefault="007368C5" w:rsidP="007368C5">
      <w:pPr>
        <w:numPr>
          <w:ilvl w:val="0"/>
          <w:numId w:val="10"/>
        </w:numPr>
        <w:tabs>
          <w:tab w:val="clear" w:pos="290"/>
          <w:tab w:val="num" w:pos="851"/>
        </w:tabs>
        <w:ind w:left="851" w:hanging="425"/>
        <w:rPr>
          <w:rFonts w:cs="Arial"/>
          <w:color w:val="FF0000"/>
          <w:szCs w:val="18"/>
        </w:rPr>
      </w:pPr>
      <w:r w:rsidRPr="001C1FD1">
        <w:rPr>
          <w:rFonts w:cs="Arial"/>
          <w:color w:val="FF0000"/>
          <w:szCs w:val="18"/>
        </w:rPr>
        <w:t xml:space="preserve">le terrain et ses sujétions propres ; </w:t>
      </w:r>
    </w:p>
    <w:p w14:paraId="31E4095E" w14:textId="77777777" w:rsidR="007368C5" w:rsidRPr="001C1FD1" w:rsidRDefault="007368C5" w:rsidP="007368C5">
      <w:pPr>
        <w:numPr>
          <w:ilvl w:val="0"/>
          <w:numId w:val="10"/>
        </w:numPr>
        <w:tabs>
          <w:tab w:val="clear" w:pos="290"/>
          <w:tab w:val="num" w:pos="851"/>
        </w:tabs>
        <w:ind w:left="851" w:hanging="425"/>
        <w:rPr>
          <w:rFonts w:cs="Arial"/>
          <w:color w:val="FF0000"/>
          <w:szCs w:val="18"/>
        </w:rPr>
      </w:pPr>
      <w:r w:rsidRPr="001C1FD1">
        <w:rPr>
          <w:rFonts w:cs="Arial"/>
          <w:color w:val="FF0000"/>
          <w:szCs w:val="18"/>
        </w:rPr>
        <w:t xml:space="preserve">la nature de l’environnement bâti existant ; </w:t>
      </w:r>
    </w:p>
    <w:p w14:paraId="14481BF7" w14:textId="77777777" w:rsidR="007368C5" w:rsidRPr="001C1FD1" w:rsidRDefault="007368C5" w:rsidP="007368C5">
      <w:pPr>
        <w:numPr>
          <w:ilvl w:val="0"/>
          <w:numId w:val="10"/>
        </w:numPr>
        <w:tabs>
          <w:tab w:val="clear" w:pos="290"/>
          <w:tab w:val="num" w:pos="851"/>
        </w:tabs>
        <w:ind w:left="851" w:hanging="425"/>
        <w:rPr>
          <w:rFonts w:cs="Arial"/>
          <w:color w:val="FF0000"/>
          <w:szCs w:val="18"/>
        </w:rPr>
      </w:pPr>
      <w:r w:rsidRPr="001C1FD1">
        <w:rPr>
          <w:rFonts w:cs="Arial"/>
          <w:color w:val="FF0000"/>
          <w:szCs w:val="18"/>
        </w:rPr>
        <w:t xml:space="preserve">les contraintes relatives aux propriétés voisines ; </w:t>
      </w:r>
    </w:p>
    <w:p w14:paraId="2D658AC7" w14:textId="77777777" w:rsidR="007368C5" w:rsidRPr="001C1FD1" w:rsidRDefault="007368C5" w:rsidP="007368C5">
      <w:pPr>
        <w:numPr>
          <w:ilvl w:val="0"/>
          <w:numId w:val="10"/>
        </w:numPr>
        <w:tabs>
          <w:tab w:val="clear" w:pos="290"/>
          <w:tab w:val="num" w:pos="851"/>
        </w:tabs>
        <w:ind w:left="851" w:hanging="425"/>
        <w:rPr>
          <w:rFonts w:cs="Arial"/>
          <w:color w:val="FF0000"/>
          <w:szCs w:val="18"/>
        </w:rPr>
      </w:pPr>
      <w:r w:rsidRPr="001C1FD1">
        <w:rPr>
          <w:rFonts w:cs="Arial"/>
          <w:color w:val="FF0000"/>
          <w:szCs w:val="18"/>
        </w:rPr>
        <w:t xml:space="preserve">les modalités d’accès au site par la voirie ; </w:t>
      </w:r>
    </w:p>
    <w:p w14:paraId="2B89C90A" w14:textId="77777777" w:rsidR="007368C5" w:rsidRPr="001C1FD1" w:rsidRDefault="007368C5" w:rsidP="007368C5">
      <w:pPr>
        <w:numPr>
          <w:ilvl w:val="0"/>
          <w:numId w:val="10"/>
        </w:numPr>
        <w:tabs>
          <w:tab w:val="clear" w:pos="290"/>
          <w:tab w:val="num" w:pos="851"/>
        </w:tabs>
        <w:ind w:left="851" w:hanging="425"/>
        <w:rPr>
          <w:rFonts w:cs="Arial"/>
          <w:color w:val="FF0000"/>
          <w:szCs w:val="18"/>
        </w:rPr>
      </w:pPr>
      <w:r w:rsidRPr="001C1FD1">
        <w:rPr>
          <w:rFonts w:cs="Arial"/>
          <w:color w:val="FF0000"/>
          <w:szCs w:val="18"/>
        </w:rPr>
        <w:t xml:space="preserve">les possibilités et les difficultés tant de circulation que de stationnement ; </w:t>
      </w:r>
    </w:p>
    <w:p w14:paraId="5FF248D1" w14:textId="77777777" w:rsidR="007368C5" w:rsidRPr="001C1FD1" w:rsidRDefault="007368C5" w:rsidP="007368C5">
      <w:pPr>
        <w:numPr>
          <w:ilvl w:val="0"/>
          <w:numId w:val="10"/>
        </w:numPr>
        <w:tabs>
          <w:tab w:val="clear" w:pos="290"/>
          <w:tab w:val="num" w:pos="851"/>
        </w:tabs>
        <w:ind w:left="851" w:hanging="425"/>
        <w:rPr>
          <w:rFonts w:cs="Arial"/>
          <w:color w:val="FF0000"/>
          <w:szCs w:val="18"/>
        </w:rPr>
      </w:pPr>
      <w:r w:rsidRPr="001C1FD1">
        <w:rPr>
          <w:rFonts w:cs="Arial"/>
          <w:color w:val="FF0000"/>
          <w:szCs w:val="18"/>
        </w:rPr>
        <w:t xml:space="preserve">les sujétions liées aux règlements administratifs en vigueur se rapportant à la sécurité des biens et des personnes sur le domaine public. </w:t>
      </w:r>
    </w:p>
    <w:p w14:paraId="6CE05F00" w14:textId="77777777" w:rsidR="007368C5" w:rsidRPr="001C1FD1" w:rsidRDefault="007368C5" w:rsidP="007368C5">
      <w:pPr>
        <w:rPr>
          <w:rFonts w:cs="Arial"/>
          <w:color w:val="FF0000"/>
          <w:szCs w:val="18"/>
        </w:rPr>
      </w:pPr>
    </w:p>
    <w:p w14:paraId="76A98479" w14:textId="77777777" w:rsidR="007368C5" w:rsidRPr="001C1FD1" w:rsidRDefault="007368C5" w:rsidP="007368C5">
      <w:pPr>
        <w:rPr>
          <w:rFonts w:cs="Arial"/>
          <w:color w:val="FF0000"/>
          <w:szCs w:val="18"/>
        </w:rPr>
      </w:pPr>
      <w:r w:rsidRPr="001C1FD1">
        <w:rPr>
          <w:rFonts w:cs="Arial"/>
          <w:color w:val="FF0000"/>
          <w:szCs w:val="18"/>
        </w:rPr>
        <w:t>Les entrepreneurs devront en conséquence réceptionner l’emplacement de leur futur chantier avant tout commencement de leurs travaux et émettre toutes les réserves qui leur paraissent nécessaires. Le fait d’entamer les travaux sur le site équivaut tacitement à la réception de l’emplacement de son chantier et en conséquence aucune réserve ne sera dès lors plus recevable.</w:t>
      </w:r>
    </w:p>
    <w:p w14:paraId="604C115D" w14:textId="77777777" w:rsidR="007368C5" w:rsidRPr="001C1FD1" w:rsidRDefault="007368C5" w:rsidP="007368C5">
      <w:pPr>
        <w:rPr>
          <w:rFonts w:cs="Arial"/>
          <w:color w:val="FF0000"/>
          <w:szCs w:val="18"/>
        </w:rPr>
      </w:pPr>
    </w:p>
    <w:p w14:paraId="6142FCEB" w14:textId="77777777" w:rsidR="007368C5" w:rsidRPr="001C1FD1" w:rsidRDefault="007368C5" w:rsidP="007368C5">
      <w:pPr>
        <w:rPr>
          <w:rFonts w:cs="Arial"/>
          <w:color w:val="FF0000"/>
          <w:szCs w:val="18"/>
        </w:rPr>
      </w:pPr>
      <w:r w:rsidRPr="001C1FD1">
        <w:rPr>
          <w:rFonts w:cs="Arial"/>
          <w:color w:val="FF0000"/>
          <w:szCs w:val="18"/>
        </w:rPr>
        <w:t>Avant toute intervention sur le site, l'entrepreneur du lot «VRD» fera réaliser à sa charge un constat d’huissier de l’état des lieux avant travaux en présence du maître d’œuvre et du maître d’ouvrage. L’état des lieux portera sur l’intégralité des espaces qui sont mis à la disposition du titulaire ainsi que leurs avoisinants : é</w:t>
      </w:r>
      <w:r w:rsidRPr="001C1FD1">
        <w:rPr>
          <w:color w:val="FF0000"/>
        </w:rPr>
        <w:t>tat des clôtures, des portails, des voiries bordant le site, des façades extérieures des immeubles mitoyens au domaine public et de leurs dépendances (indépendamment de leur nombre)</w:t>
      </w:r>
      <w:r w:rsidRPr="001C1FD1">
        <w:rPr>
          <w:rFonts w:cs="Arial"/>
          <w:color w:val="FF0000"/>
          <w:szCs w:val="18"/>
        </w:rPr>
        <w:t>.</w:t>
      </w:r>
    </w:p>
    <w:p w14:paraId="61ED9EEF" w14:textId="77777777" w:rsidR="007368C5" w:rsidRPr="001C1FD1" w:rsidRDefault="007368C5" w:rsidP="007368C5">
      <w:pPr>
        <w:rPr>
          <w:rFonts w:cs="Arial"/>
          <w:color w:val="FF0000"/>
          <w:szCs w:val="18"/>
        </w:rPr>
      </w:pPr>
    </w:p>
    <w:p w14:paraId="73F70F50" w14:textId="77777777" w:rsidR="007368C5" w:rsidRPr="001C1FD1" w:rsidRDefault="007368C5" w:rsidP="007368C5">
      <w:pPr>
        <w:rPr>
          <w:color w:val="FF0000"/>
        </w:rPr>
      </w:pPr>
      <w:r w:rsidRPr="001C1FD1">
        <w:rPr>
          <w:rFonts w:cs="Arial"/>
          <w:color w:val="FF0000"/>
          <w:szCs w:val="18"/>
        </w:rPr>
        <w:t xml:space="preserve">Une copie du constat </w:t>
      </w:r>
      <w:r w:rsidRPr="001C1FD1">
        <w:rPr>
          <w:color w:val="FF0000"/>
        </w:rPr>
        <w:t>d’huissier comprenant un descriptif et des photographies sera remise au maître d’œuvre et au maître d’ouvrage.</w:t>
      </w:r>
    </w:p>
    <w:p w14:paraId="68135DC1" w14:textId="77777777" w:rsidR="007368C5" w:rsidRPr="001C1FD1" w:rsidRDefault="007368C5" w:rsidP="007368C5">
      <w:pPr>
        <w:rPr>
          <w:rFonts w:cs="Arial"/>
          <w:color w:val="FF0000"/>
          <w:szCs w:val="18"/>
        </w:rPr>
      </w:pPr>
    </w:p>
    <w:p w14:paraId="4A00B251" w14:textId="77777777" w:rsidR="007368C5" w:rsidRPr="001C1FD1" w:rsidRDefault="007368C5" w:rsidP="007368C5">
      <w:pPr>
        <w:rPr>
          <w:rFonts w:cs="Arial"/>
          <w:color w:val="FF0000"/>
          <w:szCs w:val="18"/>
        </w:rPr>
      </w:pPr>
      <w:r w:rsidRPr="001C1FD1">
        <w:rPr>
          <w:rFonts w:cs="Arial"/>
          <w:color w:val="FF0000"/>
          <w:szCs w:val="18"/>
        </w:rPr>
        <w:t>À l’achèvement de l’ensemble des travaux, l'entrepreneur du lot «VRD» fera réaliser à sa charge un nouveau constat d’huissier de l’état des lieux en présence du maître d’œuvre et du maître d’ouvrage.</w:t>
      </w:r>
    </w:p>
    <w:p w14:paraId="17C5BB46" w14:textId="77777777" w:rsidR="007368C5" w:rsidRPr="001C1FD1" w:rsidRDefault="007368C5" w:rsidP="007368C5">
      <w:pPr>
        <w:rPr>
          <w:rFonts w:cs="Arial"/>
          <w:color w:val="FF0000"/>
          <w:szCs w:val="18"/>
        </w:rPr>
      </w:pPr>
    </w:p>
    <w:p w14:paraId="17AE2AD9" w14:textId="77777777" w:rsidR="007368C5" w:rsidRPr="001C1FD1" w:rsidRDefault="007368C5" w:rsidP="007368C5">
      <w:pPr>
        <w:rPr>
          <w:rFonts w:cs="Arial"/>
          <w:color w:val="FF0000"/>
          <w:szCs w:val="18"/>
        </w:rPr>
      </w:pPr>
      <w:r w:rsidRPr="001C1FD1">
        <w:rPr>
          <w:rFonts w:cs="Arial"/>
          <w:color w:val="FF0000"/>
          <w:szCs w:val="18"/>
        </w:rPr>
        <w:t>Il est de la responsabilité de tous les entrepreneurs intervenant sur le chantier de prendre toute disposition auprès des concessionnaires pour obtenir toutes les informations utiles à propos de leurs réseaux, les plans du marché n’ayant qu’un rôle d’information et n’étant que des plans statistiques.</w:t>
      </w:r>
    </w:p>
    <w:p w14:paraId="0FAE8613" w14:textId="77777777" w:rsidR="007368C5" w:rsidRPr="001C1FD1" w:rsidRDefault="007368C5" w:rsidP="007368C5">
      <w:pPr>
        <w:rPr>
          <w:rFonts w:cs="Arial"/>
          <w:color w:val="FF0000"/>
          <w:szCs w:val="18"/>
        </w:rPr>
      </w:pPr>
      <w:r w:rsidRPr="001C1FD1">
        <w:rPr>
          <w:rFonts w:cs="Arial"/>
          <w:color w:val="FF0000"/>
          <w:szCs w:val="18"/>
        </w:rPr>
        <w:t>Ils ne pourront en aucun cas arguer qu’un manque de description ou que des erreurs puissent les dispenser d’exécuter tous les travaux dont ils ont la charge par le présent marché ou fasse l’objet d’une demande de suppléments de prix. Ils feront leur affaire des cuves ou ouvrages souterrains abandonnés qui n’auraient pas été relevés dans le dossier d’étude.</w:t>
      </w:r>
    </w:p>
    <w:p w14:paraId="355A4611" w14:textId="77777777" w:rsidR="007368C5" w:rsidRPr="001C1FD1" w:rsidRDefault="007368C5" w:rsidP="007368C5">
      <w:pPr>
        <w:rPr>
          <w:rFonts w:cs="Arial"/>
          <w:color w:val="FF0000"/>
          <w:szCs w:val="18"/>
        </w:rPr>
      </w:pPr>
    </w:p>
    <w:p w14:paraId="633ED8BC" w14:textId="77777777" w:rsidR="007368C5" w:rsidRPr="001C1FD1" w:rsidRDefault="007368C5" w:rsidP="007368C5">
      <w:pPr>
        <w:rPr>
          <w:rFonts w:cs="Arial"/>
          <w:color w:val="FF0000"/>
          <w:szCs w:val="18"/>
        </w:rPr>
      </w:pPr>
      <w:r w:rsidRPr="001C1FD1">
        <w:rPr>
          <w:rFonts w:cs="Arial"/>
          <w:color w:val="FF0000"/>
          <w:szCs w:val="18"/>
        </w:rPr>
        <w:t>Les entrepreneurs prendront toutes les dispositions nécessaires pour éviter que les travaux ne soient pas une cause de dégradations pour les constructions et ouvrages adjacents au chantier.</w:t>
      </w:r>
    </w:p>
    <w:p w14:paraId="7D0D86F9" w14:textId="77777777" w:rsidR="007368C5" w:rsidRPr="004B6BDA" w:rsidRDefault="007368C5" w:rsidP="007368C5" uid="8fdd6ee6-33d4-11ee-9c98-2cf05d4057a2">
      <w:pPr>
        <w:pStyle w:val="Titre3"/>
      </w:pPr>
      <w:bookmarkStart w:id="13" w:name="_Toc81491659"/>
      <w:bookmarkStart w:id="14" w:name="REFERE_PREVENTIF"/>
      <w:bookmarkEnd w:id="12"/>
      <w:r>
        <w:t>R</w:t>
      </w:r>
      <w:r w:rsidRPr="0088407A">
        <w:t>efere preventif</w:t>
      </w:r>
      <w:bookmarkEnd w:id="13"/>
    </w:p>
    <w:p w14:paraId="0B000721" w14:textId="77777777" w:rsidR="007368C5" w:rsidRPr="00A32D45" w:rsidRDefault="007368C5" w:rsidP="007368C5">
      <w:pPr>
        <w:rPr>
          <w:rFonts w:cs="Arial"/>
          <w:szCs w:val="18"/>
        </w:rPr>
      </w:pPr>
      <w:r w:rsidRPr="00A32D45">
        <w:rPr>
          <w:rFonts w:cs="Arial"/>
          <w:szCs w:val="18"/>
        </w:rPr>
        <w:t>En complément du constat d’huissier à la charge de L’entrepreneur du lot «VRD», le Maître d’ouvrage fera établir un référé préventif avant le commencement des travaux afin de faire constater l’état des abords, des avoisinants et des éventuels ouvrages existants</w:t>
      </w:r>
    </w:p>
    <w:p w14:paraId="1B1E3C75" w14:textId="77777777" w:rsidR="007368C5" w:rsidRPr="00A32D45" w:rsidRDefault="007368C5" w:rsidP="007368C5">
      <w:pPr>
        <w:rPr>
          <w:rFonts w:cs="Arial"/>
          <w:szCs w:val="18"/>
        </w:rPr>
      </w:pPr>
    </w:p>
    <w:p w14:paraId="72020235" w14:textId="77777777" w:rsidR="007368C5" w:rsidRPr="00A32D45" w:rsidRDefault="007368C5" w:rsidP="007368C5">
      <w:pPr>
        <w:rPr>
          <w:rFonts w:cs="Arial"/>
          <w:szCs w:val="18"/>
        </w:rPr>
      </w:pPr>
      <w:r w:rsidRPr="00A32D45">
        <w:rPr>
          <w:rFonts w:cs="Arial"/>
          <w:szCs w:val="18"/>
        </w:rPr>
        <w:t>Ce constat sera réalisé de manière contradictoire (en présence de toutes les parties), par un expert désigné au préalable par le tribunal compétent. Au même titre que le constat d’huissier, ce référé préventif permettra d'établir, à posteriori, les responsabilités en cas d'accident, d'incident, d'effondrement ou de remise en état d’ouvrages.</w:t>
      </w:r>
    </w:p>
    <w:p w14:paraId="521BA3D0" w14:textId="77777777" w:rsidR="007368C5" w:rsidRPr="00A32D45" w:rsidRDefault="007368C5" w:rsidP="007368C5">
      <w:pPr>
        <w:rPr>
          <w:rFonts w:cs="Arial"/>
          <w:szCs w:val="18"/>
        </w:rPr>
      </w:pPr>
    </w:p>
    <w:p w14:paraId="09684672" w14:textId="77777777" w:rsidR="007368C5" w:rsidRPr="00A32D45" w:rsidRDefault="007368C5" w:rsidP="007368C5">
      <w:pPr>
        <w:rPr>
          <w:rFonts w:cs="Arial"/>
          <w:szCs w:val="18"/>
        </w:rPr>
      </w:pPr>
      <w:r w:rsidRPr="00A32D45">
        <w:rPr>
          <w:rFonts w:cs="Arial"/>
          <w:szCs w:val="18"/>
        </w:rPr>
        <w:t>Pour tous travaux en mitoyenneté pouvant entraîner une gêne ou une détérioration quelconque, L’entrepreneur fera son affaire de toute remise en état qu'il serait nécessaire d'effectuer. L'entrepreneur intervenant en mitoyenneté sera tenu responsable des désordres causés aux ouvrages avoisinants par l'exécution des travaux de son marché. Avant le début des travaux, il prendra tous les renseignements nécessaires et exécutera ses travaux, en conséquence.</w:t>
      </w:r>
    </w:p>
    <w:p w14:paraId="00633BC4" w14:textId="77777777" w:rsidR="007368C5" w:rsidRPr="00A32D45" w:rsidRDefault="007368C5" w:rsidP="007368C5">
      <w:pPr>
        <w:rPr>
          <w:rFonts w:cs="Arial"/>
          <w:szCs w:val="18"/>
        </w:rPr>
      </w:pPr>
    </w:p>
    <w:p w14:paraId="79F87217" w14:textId="77777777" w:rsidR="007368C5" w:rsidRPr="00A32D45" w:rsidRDefault="007368C5" w:rsidP="007368C5">
      <w:pPr>
        <w:rPr>
          <w:rFonts w:cs="Arial"/>
          <w:szCs w:val="18"/>
        </w:rPr>
      </w:pPr>
      <w:r w:rsidRPr="00A32D45">
        <w:rPr>
          <w:rFonts w:cs="Arial"/>
          <w:szCs w:val="18"/>
        </w:rPr>
        <w:t>L’ensemble des constatation effectuées à l’expertise feront partie des pièces contractuelles.</w:t>
      </w:r>
    </w:p>
    <w:p w14:paraId="4B3DDCC9" w14:textId="77777777" w:rsidR="007368C5" w:rsidRPr="00EF4C06" w:rsidRDefault="007368C5" w:rsidP="007368C5" uid="8fddbd0e-33d4-11ee-829d-2cf05d4057a2">
      <w:pPr>
        <w:pStyle w:val="Titre3"/>
      </w:pPr>
      <w:bookmarkStart w:id="15" w:name="_Toc81491660"/>
      <w:bookmarkStart w:id="16" w:name="PROTECTION_DES_AVOISINANTS"/>
      <w:bookmarkEnd w:id="14"/>
      <w:r w:rsidRPr="00EF4C06">
        <w:t>Protection des avoisinants</w:t>
      </w:r>
      <w:bookmarkEnd w:id="15"/>
    </w:p>
    <w:p w14:paraId="1F4BD99F" w14:textId="77777777" w:rsidR="007368C5" w:rsidRDefault="007368C5" w:rsidP="007368C5">
      <w:pPr>
        <w:rPr>
          <w:rFonts w:cs="Arial"/>
          <w:szCs w:val="18"/>
        </w:rPr>
      </w:pPr>
      <w:r w:rsidRPr="00EF4C06">
        <w:rPr>
          <w:rFonts w:cs="Arial"/>
          <w:szCs w:val="18"/>
        </w:rPr>
        <w:t>L’attention des titulaires est attirée sur la nécessité d’intégrer à leurs dispositions constructives la protection des avoisinants.</w:t>
      </w:r>
    </w:p>
    <w:p w14:paraId="3BE870FE" w14:textId="77777777" w:rsidR="007368C5" w:rsidRPr="00EF4C06" w:rsidRDefault="007368C5" w:rsidP="007368C5">
      <w:pPr>
        <w:rPr>
          <w:rFonts w:cs="Arial"/>
          <w:szCs w:val="18"/>
        </w:rPr>
      </w:pPr>
      <w:r w:rsidRPr="00EF4C06">
        <w:rPr>
          <w:rFonts w:cs="Arial"/>
          <w:szCs w:val="18"/>
        </w:rPr>
        <w:t xml:space="preserve">Il s’agit en particulier : </w:t>
      </w:r>
    </w:p>
    <w:p w14:paraId="5F439E02" w14:textId="77777777" w:rsidR="007368C5" w:rsidRPr="00EF4C06" w:rsidRDefault="007368C5" w:rsidP="007368C5">
      <w:pPr>
        <w:numPr>
          <w:ilvl w:val="0"/>
          <w:numId w:val="155"/>
        </w:numPr>
        <w:rPr>
          <w:rFonts w:cs="Arial"/>
          <w:szCs w:val="18"/>
        </w:rPr>
      </w:pPr>
      <w:r w:rsidRPr="00EF4C06">
        <w:rPr>
          <w:rFonts w:cs="Arial"/>
          <w:szCs w:val="18"/>
        </w:rPr>
        <w:t>Des habitations</w:t>
      </w:r>
      <w:r>
        <w:rPr>
          <w:rFonts w:cs="Arial"/>
          <w:szCs w:val="18"/>
        </w:rPr>
        <w:t xml:space="preserve"> et </w:t>
      </w:r>
      <w:r w:rsidRPr="00EF4C06">
        <w:rPr>
          <w:rFonts w:cs="Arial"/>
          <w:szCs w:val="18"/>
        </w:rPr>
        <w:t xml:space="preserve">bâtiments divers </w:t>
      </w:r>
      <w:r>
        <w:rPr>
          <w:rFonts w:cs="Arial"/>
          <w:szCs w:val="18"/>
        </w:rPr>
        <w:t xml:space="preserve">contigus au site ou </w:t>
      </w:r>
      <w:r w:rsidRPr="00EF4C06">
        <w:rPr>
          <w:rFonts w:cs="Arial"/>
          <w:szCs w:val="18"/>
        </w:rPr>
        <w:t xml:space="preserve">présents dans </w:t>
      </w:r>
      <w:r>
        <w:rPr>
          <w:rFonts w:cs="Arial"/>
          <w:szCs w:val="18"/>
        </w:rPr>
        <w:t xml:space="preserve">un </w:t>
      </w:r>
      <w:r w:rsidRPr="00EF4C06">
        <w:rPr>
          <w:rFonts w:cs="Arial"/>
          <w:szCs w:val="18"/>
        </w:rPr>
        <w:t>périmètre rapproché,</w:t>
      </w:r>
    </w:p>
    <w:p w14:paraId="4011957B" w14:textId="77777777" w:rsidR="007368C5" w:rsidRPr="00EF4C06" w:rsidRDefault="007368C5" w:rsidP="007368C5">
      <w:pPr>
        <w:numPr>
          <w:ilvl w:val="0"/>
          <w:numId w:val="155"/>
        </w:numPr>
        <w:rPr>
          <w:rFonts w:cs="Arial"/>
          <w:szCs w:val="18"/>
        </w:rPr>
      </w:pPr>
      <w:r w:rsidRPr="00EF4C06">
        <w:rPr>
          <w:rFonts w:cs="Arial"/>
          <w:szCs w:val="18"/>
        </w:rPr>
        <w:t xml:space="preserve">Des réseaux en service existants dans le sous-sol de la zone de projet, </w:t>
      </w:r>
    </w:p>
    <w:p w14:paraId="7DA078F4" w14:textId="77777777" w:rsidR="007368C5" w:rsidRPr="00EF4C06" w:rsidRDefault="007368C5" w:rsidP="007368C5">
      <w:pPr>
        <w:numPr>
          <w:ilvl w:val="0"/>
          <w:numId w:val="155"/>
        </w:numPr>
        <w:rPr>
          <w:rFonts w:cs="Arial"/>
          <w:szCs w:val="18"/>
        </w:rPr>
      </w:pPr>
      <w:r w:rsidRPr="00EF4C06">
        <w:rPr>
          <w:rFonts w:cs="Arial"/>
          <w:szCs w:val="18"/>
        </w:rPr>
        <w:t xml:space="preserve">La protection de l’environnement, </w:t>
      </w:r>
    </w:p>
    <w:p w14:paraId="104D30B7" w14:textId="77777777" w:rsidR="007368C5" w:rsidRPr="00EF4C06" w:rsidRDefault="007368C5" w:rsidP="007368C5">
      <w:pPr>
        <w:numPr>
          <w:ilvl w:val="0"/>
          <w:numId w:val="155"/>
        </w:numPr>
        <w:rPr>
          <w:rFonts w:cs="Arial"/>
          <w:szCs w:val="18"/>
        </w:rPr>
      </w:pPr>
      <w:r w:rsidRPr="00EF4C06">
        <w:rPr>
          <w:rFonts w:cs="Arial"/>
          <w:szCs w:val="18"/>
        </w:rPr>
        <w:t xml:space="preserve">Des ouvrages projetés des différents marchés qui seront réalisés ou en cours de réalisation durant la phase chantier. </w:t>
      </w:r>
    </w:p>
    <w:p w14:paraId="7C528A8F" w14:textId="77777777" w:rsidR="007368C5" w:rsidRPr="00EF4C06" w:rsidRDefault="007368C5" w:rsidP="007368C5">
      <w:pPr>
        <w:rPr>
          <w:rFonts w:cs="Arial"/>
          <w:szCs w:val="18"/>
        </w:rPr>
      </w:pPr>
    </w:p>
    <w:p w14:paraId="059A84FE" w14:textId="77777777" w:rsidR="007368C5" w:rsidRPr="00EF4C06" w:rsidRDefault="007368C5" w:rsidP="007368C5">
      <w:pPr>
        <w:rPr>
          <w:rFonts w:cs="Arial"/>
          <w:szCs w:val="18"/>
        </w:rPr>
      </w:pPr>
      <w:r w:rsidRPr="00EF4C06">
        <w:rPr>
          <w:rFonts w:cs="Arial"/>
          <w:szCs w:val="18"/>
        </w:rPr>
        <w:t>Cha</w:t>
      </w:r>
      <w:r>
        <w:rPr>
          <w:rFonts w:cs="Arial"/>
          <w:szCs w:val="18"/>
        </w:rPr>
        <w:t xml:space="preserve">que </w:t>
      </w:r>
      <w:r w:rsidRPr="00EF4C06">
        <w:rPr>
          <w:rFonts w:cs="Arial"/>
          <w:szCs w:val="18"/>
        </w:rPr>
        <w:t xml:space="preserve">titulaire a à sa charge de mettre en place, si nécessaire des protections adaptées pour les ouvrages qu’il réalise à l’interface avec les autres </w:t>
      </w:r>
      <w:r>
        <w:rPr>
          <w:rFonts w:cs="Arial"/>
          <w:szCs w:val="18"/>
        </w:rPr>
        <w:t>lots</w:t>
      </w:r>
      <w:r w:rsidRPr="00EF4C06">
        <w:rPr>
          <w:rFonts w:cs="Arial"/>
          <w:szCs w:val="18"/>
        </w:rPr>
        <w:t xml:space="preserve">. Il ne pourra porter aucune réclamation en cas de dommage par les autres intervenants s’il n’a pas mis en œuvre les protections adaptées et suffisantes. </w:t>
      </w:r>
    </w:p>
    <w:p w14:paraId="13ECAD43" w14:textId="77777777" w:rsidR="007368C5" w:rsidRDefault="007368C5" w:rsidP="007368C5">
      <w:pPr>
        <w:rPr>
          <w:rFonts w:cs="Arial"/>
          <w:szCs w:val="18"/>
        </w:rPr>
      </w:pPr>
    </w:p>
    <w:p w14:paraId="79BFA486" w14:textId="77777777" w:rsidR="007368C5" w:rsidRPr="00EF4C06" w:rsidRDefault="007368C5" w:rsidP="007368C5">
      <w:pPr>
        <w:rPr>
          <w:rFonts w:cs="Arial"/>
          <w:szCs w:val="18"/>
        </w:rPr>
      </w:pPr>
      <w:r w:rsidRPr="00EF4C06">
        <w:rPr>
          <w:rFonts w:cs="Arial"/>
          <w:szCs w:val="18"/>
        </w:rPr>
        <w:t xml:space="preserve">Les travaux susceptibles de générer des vibrations importantes font l’objet d’une surveillance particulière car ils génèrent des nuisances importantes et sont susceptibles de générer des dégâts importants dans un périmètre élargi sur les </w:t>
      </w:r>
      <w:r>
        <w:rPr>
          <w:rFonts w:cs="Arial"/>
          <w:szCs w:val="18"/>
        </w:rPr>
        <w:t xml:space="preserve">bâtiments </w:t>
      </w:r>
      <w:r w:rsidRPr="00EF4C06">
        <w:rPr>
          <w:rFonts w:cs="Arial"/>
          <w:szCs w:val="18"/>
        </w:rPr>
        <w:t xml:space="preserve">ouvrages et réseaux existants et de générer des défauts sur les ouvrages de génie civil en cours de réalisation. </w:t>
      </w:r>
    </w:p>
    <w:p w14:paraId="4817A9EE" w14:textId="77777777" w:rsidR="007368C5" w:rsidRDefault="007368C5" w:rsidP="007368C5">
      <w:pPr>
        <w:rPr>
          <w:rFonts w:cs="Arial"/>
          <w:szCs w:val="18"/>
        </w:rPr>
      </w:pPr>
    </w:p>
    <w:p w14:paraId="4EDEF60A" w14:textId="77777777" w:rsidR="007368C5" w:rsidRPr="00EF4C06" w:rsidRDefault="007368C5" w:rsidP="007368C5">
      <w:pPr>
        <w:rPr>
          <w:rFonts w:cs="Arial"/>
          <w:szCs w:val="18"/>
        </w:rPr>
      </w:pPr>
      <w:r w:rsidRPr="00EF4C06">
        <w:rPr>
          <w:rFonts w:cs="Arial"/>
          <w:szCs w:val="18"/>
        </w:rPr>
        <w:t>Le matériel utilisé devra être dimensionné pour la préservation des ouvrages existants.</w:t>
      </w:r>
    </w:p>
    <w:p w14:paraId="5A91AAA8" w14:textId="77777777" w:rsidR="007368C5" w:rsidRDefault="007368C5" w:rsidP="007368C5">
      <w:pPr>
        <w:rPr>
          <w:rFonts w:cs="Arial"/>
          <w:szCs w:val="18"/>
        </w:rPr>
      </w:pPr>
    </w:p>
    <w:p w14:paraId="214CE4BF" w14:textId="77777777" w:rsidR="007368C5" w:rsidRPr="00EF4C06" w:rsidRDefault="007368C5" w:rsidP="007368C5">
      <w:pPr>
        <w:rPr>
          <w:rFonts w:cs="Arial"/>
          <w:szCs w:val="18"/>
        </w:rPr>
      </w:pPr>
      <w:r w:rsidRPr="00EF4C06">
        <w:rPr>
          <w:rFonts w:cs="Arial"/>
          <w:szCs w:val="18"/>
        </w:rPr>
        <w:t xml:space="preserve">Sont considérés comme particulièrement sensibles aux vibrations : </w:t>
      </w:r>
    </w:p>
    <w:p w14:paraId="1DF03494" w14:textId="77777777" w:rsidR="007368C5" w:rsidRPr="00EF4C06" w:rsidRDefault="007368C5" w:rsidP="007368C5">
      <w:pPr>
        <w:numPr>
          <w:ilvl w:val="0"/>
          <w:numId w:val="156"/>
        </w:numPr>
        <w:rPr>
          <w:rFonts w:cs="Arial"/>
          <w:szCs w:val="18"/>
        </w:rPr>
      </w:pPr>
      <w:r w:rsidRPr="00EF4C06">
        <w:rPr>
          <w:rFonts w:cs="Arial"/>
          <w:szCs w:val="18"/>
        </w:rPr>
        <w:t xml:space="preserve">Le premier rang de bâti situé dans un rayon de 50 m autour de la zone de chantier, </w:t>
      </w:r>
    </w:p>
    <w:p w14:paraId="231DC64B" w14:textId="77777777" w:rsidR="007368C5" w:rsidRPr="00EF4C06" w:rsidRDefault="007368C5" w:rsidP="007368C5">
      <w:pPr>
        <w:numPr>
          <w:ilvl w:val="0"/>
          <w:numId w:val="156"/>
        </w:numPr>
        <w:rPr>
          <w:rFonts w:cs="Arial"/>
          <w:szCs w:val="18"/>
        </w:rPr>
      </w:pPr>
      <w:r w:rsidRPr="00EF4C06">
        <w:rPr>
          <w:rFonts w:cs="Arial"/>
          <w:szCs w:val="18"/>
        </w:rPr>
        <w:t xml:space="preserve">Les ouvrages béton projetés en cours de prise (date de coulage comprise entre 2 et 24h ou 12 MPa de résistance en compression pour un béton classique), </w:t>
      </w:r>
    </w:p>
    <w:p w14:paraId="484CEB62" w14:textId="77777777" w:rsidR="007368C5" w:rsidRPr="00EF4C06" w:rsidRDefault="007368C5" w:rsidP="007368C5">
      <w:pPr>
        <w:numPr>
          <w:ilvl w:val="0"/>
          <w:numId w:val="156"/>
        </w:numPr>
        <w:rPr>
          <w:rFonts w:cs="Arial"/>
          <w:szCs w:val="18"/>
        </w:rPr>
      </w:pPr>
      <w:r w:rsidRPr="00EF4C06">
        <w:rPr>
          <w:rFonts w:cs="Arial"/>
          <w:szCs w:val="18"/>
        </w:rPr>
        <w:t>Les ouvrages souterrains sur emprise de travaux</w:t>
      </w:r>
      <w:r>
        <w:rPr>
          <w:rFonts w:cs="Arial"/>
          <w:szCs w:val="18"/>
        </w:rPr>
        <w:t>.</w:t>
      </w:r>
    </w:p>
    <w:p w14:paraId="49EEFB06" w14:textId="77777777" w:rsidR="007368C5" w:rsidRPr="00371B2C" w:rsidRDefault="007368C5" w:rsidP="007368C5" uid="8fdece7f-33d4-11ee-8509-2cf05d4057a2">
      <w:pPr>
        <w:pStyle w:val="Titre3"/>
      </w:pPr>
      <w:bookmarkStart w:id="17" w:name="_Toc81491661"/>
      <w:bookmarkStart w:id="18" w:name="OUVRAGES_SUPPRIMES"/>
      <w:bookmarkEnd w:id="16"/>
      <w:r w:rsidRPr="00371B2C">
        <w:t>Ouvrages supprimés</w:t>
      </w:r>
      <w:bookmarkEnd w:id="17"/>
      <w:r w:rsidRPr="00371B2C">
        <w:t xml:space="preserve"> </w:t>
      </w:r>
    </w:p>
    <w:p w14:paraId="7020E8A6" w14:textId="77777777" w:rsidR="007368C5" w:rsidRPr="00371B2C" w:rsidRDefault="007368C5" w:rsidP="007368C5">
      <w:pPr>
        <w:rPr>
          <w:rFonts w:cs="Arial"/>
          <w:szCs w:val="18"/>
        </w:rPr>
      </w:pPr>
      <w:r w:rsidRPr="00371B2C">
        <w:rPr>
          <w:rFonts w:cs="Arial"/>
          <w:szCs w:val="18"/>
        </w:rPr>
        <w:t xml:space="preserve">La liste des travaux préparatoires ne sont donnés qu’à titre indicatif et il appartiendra à </w:t>
      </w:r>
      <w:r>
        <w:rPr>
          <w:rFonts w:cs="Arial"/>
          <w:szCs w:val="18"/>
        </w:rPr>
        <w:t>l'entrepreneur</w:t>
      </w:r>
      <w:r w:rsidRPr="00371B2C">
        <w:rPr>
          <w:rFonts w:cs="Arial"/>
          <w:szCs w:val="18"/>
        </w:rPr>
        <w:t xml:space="preserve"> lors de sa visite sur place de mesurer l’ampleur des travaux et d’en appréhender les sujétions.</w:t>
      </w:r>
    </w:p>
    <w:p w14:paraId="398A0F7B" w14:textId="77777777" w:rsidR="007368C5" w:rsidRDefault="007368C5" w:rsidP="007368C5" uid="8fdef59a-33d4-11ee-83bc-2cf05d4057a2">
      <w:pPr>
        <w:pStyle w:val="Titre3"/>
      </w:pPr>
      <w:bookmarkStart w:id="19" w:name="_Toc81491662"/>
      <w:bookmarkEnd w:id="18"/>
      <w:r w:rsidRPr="00371B2C">
        <w:t>Emergences et réseaux concessionnaires</w:t>
      </w:r>
      <w:bookmarkEnd w:id="19"/>
      <w:r w:rsidRPr="00371B2C">
        <w:t xml:space="preserve"> </w:t>
      </w:r>
    </w:p>
    <w:p w14:paraId="0080C02C" w14:textId="77777777" w:rsidR="007368C5" w:rsidRPr="00ED1071" w:rsidRDefault="007368C5" w:rsidP="007368C5" uid="8fdef59b-33d4-11ee-a762-2cf05d4057a2">
      <w:pPr>
        <w:pStyle w:val="Titre4"/>
      </w:pPr>
      <w:r>
        <w:t>Émergences conservées</w:t>
      </w:r>
    </w:p>
    <w:p w14:paraId="66590D55" w14:textId="77777777" w:rsidR="007368C5" w:rsidRDefault="007368C5" w:rsidP="007368C5">
      <w:pPr>
        <w:rPr>
          <w:rFonts w:cs="Arial"/>
          <w:szCs w:val="18"/>
        </w:rPr>
      </w:pPr>
      <w:r w:rsidRPr="00371B2C">
        <w:rPr>
          <w:rFonts w:cs="Arial"/>
          <w:szCs w:val="18"/>
        </w:rPr>
        <w:t>Certaines émergences appartenant à des réseaux concessionnaires sont conservées et méritent la plus grande attention lors des travaux préparatoires et lors des travaux de terrassement. Tous les ouvrages publics situés dans l’emprise ou à proximité des chantiers ou voies d’accès aux chantiers doivent toujours rester accessibles aux agents des Services Municipaux ou concessionnaires chargés de leur entretien, et protégés efficacement de toute dégradation. Il en est de même du mobilier urbain dont la dépose temporaire peut être prescrite.</w:t>
      </w:r>
    </w:p>
    <w:p w14:paraId="01615C50" w14:textId="77777777" w:rsidR="007368C5" w:rsidRDefault="007368C5" w:rsidP="007368C5" uid="8fdf1c9c-33d4-11ee-967f-2cf05d4057a2">
      <w:pPr>
        <w:pStyle w:val="Titre4"/>
      </w:pPr>
      <w:r>
        <w:t>Émergences supprimées</w:t>
      </w:r>
    </w:p>
    <w:p w14:paraId="0F1F0D42" w14:textId="77777777" w:rsidR="007368C5" w:rsidRDefault="007368C5" w:rsidP="007368C5">
      <w:pPr>
        <w:rPr>
          <w:rFonts w:cs="Arial"/>
          <w:szCs w:val="18"/>
        </w:rPr>
      </w:pPr>
      <w:r>
        <w:rPr>
          <w:rFonts w:cs="Arial"/>
          <w:szCs w:val="18"/>
        </w:rPr>
        <w:lastRenderedPageBreak/>
        <w:t>L'entrepreneur</w:t>
      </w:r>
      <w:r w:rsidRPr="00371B2C">
        <w:rPr>
          <w:rFonts w:cs="Arial"/>
          <w:szCs w:val="18"/>
        </w:rPr>
        <w:t xml:space="preserve"> devra s'assurer du bien fondé de toutes les démolitions d'émergences qu'il envisage de réaliser auprès du Concessionnaire concerné et aura à obtenir l'agrément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avant toute intervention. </w:t>
      </w:r>
    </w:p>
    <w:p w14:paraId="354C4630" w14:textId="77777777" w:rsidR="007368C5" w:rsidRPr="00371B2C" w:rsidRDefault="007368C5" w:rsidP="007368C5" uid="8fdf43ac-33d4-11ee-aaab-2cf05d4057a2">
      <w:pPr>
        <w:pStyle w:val="Titre4"/>
      </w:pPr>
      <w:r>
        <w:t>Émergences déplacées</w:t>
      </w:r>
    </w:p>
    <w:p w14:paraId="4A2D8108" w14:textId="77777777" w:rsidR="007368C5" w:rsidRDefault="007368C5" w:rsidP="007368C5">
      <w:pPr>
        <w:rPr>
          <w:rFonts w:cs="Arial"/>
          <w:szCs w:val="18"/>
        </w:rPr>
      </w:pPr>
      <w:r w:rsidRPr="00371B2C">
        <w:rPr>
          <w:rFonts w:cs="Arial"/>
          <w:szCs w:val="18"/>
        </w:rPr>
        <w:t xml:space="preserve">En ce qui concerne les réseaux concessionnaires qui doivent faire l'objet d'un dévoiement ou d'un enfouissement, </w:t>
      </w:r>
      <w:r>
        <w:rPr>
          <w:rFonts w:cs="Arial"/>
          <w:szCs w:val="18"/>
        </w:rPr>
        <w:t>l'entrepreneur</w:t>
      </w:r>
      <w:r w:rsidRPr="00371B2C">
        <w:rPr>
          <w:rFonts w:cs="Arial"/>
          <w:szCs w:val="18"/>
        </w:rPr>
        <w:t xml:space="preserve"> devra prendre contact avec le concessionnaire concerné afin d'envisager avec lui une coordination de leurs interventions respectives, notamment lorsqu'il s'agit d'un déplacement d'émergences ou de coffrets. </w:t>
      </w:r>
    </w:p>
    <w:p w14:paraId="4EBBED14" w14:textId="77777777" w:rsidR="007368C5" w:rsidRPr="00371B2C" w:rsidRDefault="007368C5" w:rsidP="007368C5" uid="8fdf43ad-33d4-11ee-a69f-2cf05d4057a2">
      <w:pPr>
        <w:pStyle w:val="Titre4"/>
      </w:pPr>
      <w:r>
        <w:t>Nappe phréatique</w:t>
      </w:r>
    </w:p>
    <w:p w14:paraId="1A830045" w14:textId="77777777" w:rsidR="007368C5" w:rsidRDefault="007368C5" w:rsidP="007368C5">
      <w:pPr>
        <w:rPr>
          <w:rFonts w:cs="Arial"/>
          <w:szCs w:val="18"/>
        </w:rPr>
      </w:pPr>
      <w:r w:rsidRPr="00C32D57">
        <w:rPr>
          <w:rFonts w:cs="Arial"/>
          <w:szCs w:val="18"/>
        </w:rPr>
        <w:t>Sans objet.</w:t>
      </w:r>
    </w:p>
    <w:p w14:paraId="2EAE0F0A" w14:textId="77777777" w:rsidR="007368C5" w:rsidRPr="00795AFD" w:rsidRDefault="007368C5" w:rsidP="007368C5" uid="8fdf6ac1-33d4-11ee-9f59-2cf05d4057a2">
      <w:pPr>
        <w:pStyle w:val="Titre2"/>
      </w:pPr>
      <w:bookmarkStart w:id="20" w:name="_Toc81491663"/>
      <w:r w:rsidRPr="00795AFD">
        <w:t>DONNEES GEOTECHNIQUES</w:t>
      </w:r>
      <w:bookmarkEnd w:id="20"/>
    </w:p>
    <w:p w14:paraId="6683C068" w14:textId="77777777" w:rsidR="007368C5" w:rsidRPr="00216C73" w:rsidRDefault="007368C5" w:rsidP="007368C5">
      <w:pPr>
        <w:rPr>
          <w:rFonts w:cs="Arial"/>
          <w:szCs w:val="18"/>
        </w:rPr>
      </w:pPr>
      <w:r w:rsidRPr="00216C73">
        <w:rPr>
          <w:rFonts w:cs="Arial"/>
          <w:szCs w:val="18"/>
        </w:rPr>
        <w:t>La mission géotechnique G2 est jointe au présent dossier. Cette étude vise à :</w:t>
      </w:r>
    </w:p>
    <w:p w14:paraId="67794473" w14:textId="77777777" w:rsidR="007368C5" w:rsidRPr="00216C73" w:rsidRDefault="007368C5" w:rsidP="007368C5">
      <w:pPr>
        <w:numPr>
          <w:ilvl w:val="0"/>
          <w:numId w:val="157"/>
        </w:numPr>
        <w:rPr>
          <w:rFonts w:cs="Arial"/>
          <w:szCs w:val="18"/>
        </w:rPr>
      </w:pPr>
      <w:r w:rsidRPr="00216C73">
        <w:rPr>
          <w:rFonts w:cs="Arial"/>
          <w:szCs w:val="18"/>
        </w:rPr>
        <w:t>Fournir un modèle géologique,</w:t>
      </w:r>
    </w:p>
    <w:p w14:paraId="3243D47B" w14:textId="77777777" w:rsidR="007368C5" w:rsidRPr="00216C73" w:rsidRDefault="007368C5" w:rsidP="007368C5">
      <w:pPr>
        <w:numPr>
          <w:ilvl w:val="0"/>
          <w:numId w:val="157"/>
        </w:numPr>
        <w:rPr>
          <w:rFonts w:cs="Arial"/>
          <w:szCs w:val="18"/>
        </w:rPr>
      </w:pPr>
      <w:r w:rsidRPr="00216C73">
        <w:rPr>
          <w:rFonts w:cs="Arial"/>
          <w:szCs w:val="18"/>
        </w:rPr>
        <w:t>Déterminer la nature des sols en place et ses caractéristiques pressiométriques,</w:t>
      </w:r>
    </w:p>
    <w:p w14:paraId="6F3B5151" w14:textId="77777777" w:rsidR="007368C5" w:rsidRPr="00216C73" w:rsidRDefault="007368C5" w:rsidP="007368C5">
      <w:pPr>
        <w:numPr>
          <w:ilvl w:val="0"/>
          <w:numId w:val="157"/>
        </w:numPr>
        <w:rPr>
          <w:rFonts w:cs="Arial"/>
          <w:szCs w:val="18"/>
        </w:rPr>
      </w:pPr>
      <w:r w:rsidRPr="00216C73">
        <w:rPr>
          <w:rFonts w:cs="Arial"/>
          <w:szCs w:val="18"/>
        </w:rPr>
        <w:t>Préciser les types de fondations,</w:t>
      </w:r>
    </w:p>
    <w:p w14:paraId="51AB7A13" w14:textId="77777777" w:rsidR="007368C5" w:rsidRPr="00216C73" w:rsidRDefault="007368C5" w:rsidP="007368C5">
      <w:pPr>
        <w:numPr>
          <w:ilvl w:val="0"/>
          <w:numId w:val="157"/>
        </w:numPr>
        <w:rPr>
          <w:rFonts w:cs="Arial"/>
          <w:szCs w:val="18"/>
        </w:rPr>
      </w:pPr>
      <w:r w:rsidRPr="00216C73">
        <w:rPr>
          <w:rFonts w:cs="Arial"/>
          <w:szCs w:val="18"/>
        </w:rPr>
        <w:t>Réaliser un prédimensionnement des fondations,</w:t>
      </w:r>
    </w:p>
    <w:p w14:paraId="3A77093D" w14:textId="77777777" w:rsidR="007368C5" w:rsidRPr="00216C73" w:rsidRDefault="007368C5" w:rsidP="007368C5">
      <w:pPr>
        <w:numPr>
          <w:ilvl w:val="0"/>
          <w:numId w:val="157"/>
        </w:numPr>
        <w:rPr>
          <w:rFonts w:cs="Arial"/>
          <w:szCs w:val="18"/>
        </w:rPr>
      </w:pPr>
      <w:r w:rsidRPr="00216C73">
        <w:rPr>
          <w:rFonts w:cs="Arial"/>
          <w:szCs w:val="18"/>
        </w:rPr>
        <w:t>Préciser les sujétions de réalisation des fondations,</w:t>
      </w:r>
    </w:p>
    <w:p w14:paraId="03AA36F1" w14:textId="77777777" w:rsidR="007368C5" w:rsidRPr="00216C73" w:rsidRDefault="007368C5" w:rsidP="007368C5">
      <w:pPr>
        <w:numPr>
          <w:ilvl w:val="0"/>
          <w:numId w:val="157"/>
        </w:numPr>
        <w:rPr>
          <w:rFonts w:cs="Arial"/>
          <w:szCs w:val="18"/>
        </w:rPr>
      </w:pPr>
      <w:r w:rsidRPr="00216C73">
        <w:rPr>
          <w:rFonts w:cs="Arial"/>
          <w:szCs w:val="18"/>
        </w:rPr>
        <w:t>Définir les dispositions vis-à-vis des avoisinants et de la nappe.</w:t>
      </w:r>
    </w:p>
    <w:p w14:paraId="340A5D7F" w14:textId="77777777" w:rsidR="007368C5" w:rsidRDefault="007368C5" w:rsidP="007368C5">
      <w:pPr>
        <w:rPr>
          <w:rFonts w:cs="Arial"/>
          <w:szCs w:val="18"/>
        </w:rPr>
      </w:pPr>
    </w:p>
    <w:p w14:paraId="0CB18F7B" w14:textId="77777777" w:rsidR="007368C5" w:rsidRDefault="007368C5" w:rsidP="007368C5">
      <w:pPr>
        <w:rPr>
          <w:rFonts w:cs="Arial"/>
          <w:szCs w:val="18"/>
        </w:rPr>
      </w:pPr>
      <w:r w:rsidRPr="00C83446">
        <w:rPr>
          <w:rFonts w:cs="Arial"/>
          <w:szCs w:val="18"/>
        </w:rPr>
        <w:t xml:space="preserve">Il appartient aux entrepreneurs de réaliser toutes les investigations et études </w:t>
      </w:r>
      <w:r>
        <w:rPr>
          <w:rFonts w:cs="Arial"/>
          <w:szCs w:val="18"/>
        </w:rPr>
        <w:t xml:space="preserve">complémentaires </w:t>
      </w:r>
      <w:r w:rsidRPr="00C83446">
        <w:rPr>
          <w:rFonts w:cs="Arial"/>
          <w:szCs w:val="18"/>
        </w:rPr>
        <w:t>qu’ils jugeront nécessaires pour l</w:t>
      </w:r>
      <w:r>
        <w:rPr>
          <w:rFonts w:cs="Arial"/>
          <w:szCs w:val="18"/>
        </w:rPr>
        <w:t>a bonne exécution des ouvrages</w:t>
      </w:r>
      <w:r w:rsidRPr="00C83446">
        <w:rPr>
          <w:rFonts w:cs="Arial"/>
          <w:szCs w:val="18"/>
        </w:rPr>
        <w:t>.</w:t>
      </w:r>
    </w:p>
    <w:p w14:paraId="12DA19F5" w14:textId="77777777" w:rsidR="007368C5" w:rsidRPr="00C83446" w:rsidRDefault="007368C5" w:rsidP="007368C5">
      <w:pPr>
        <w:rPr>
          <w:rFonts w:cs="Arial"/>
          <w:szCs w:val="18"/>
        </w:rPr>
      </w:pPr>
    </w:p>
    <w:p w14:paraId="54228F4A" w14:textId="77777777" w:rsidR="007368C5" w:rsidRDefault="007368C5" w:rsidP="007368C5">
      <w:pPr>
        <w:rPr>
          <w:rFonts w:cs="Arial"/>
          <w:szCs w:val="18"/>
        </w:rPr>
      </w:pPr>
      <w:r w:rsidRPr="00C83446">
        <w:rPr>
          <w:rFonts w:cs="Arial"/>
          <w:szCs w:val="18"/>
        </w:rPr>
        <w:t>Les entrepreneurs sont réputés avoir prévu les adaptations à apporter tant en matériel qu’aux méthodes d’exécution pour pallier les difficultés rencontrées au cours des travaux ainsi que les conséquences de ces adaptations sur les cadences d’avancement du chantier.</w:t>
      </w:r>
    </w:p>
    <w:p w14:paraId="4CDFE811" w14:textId="77777777" w:rsidR="007368C5" w:rsidRPr="00795AFD" w:rsidRDefault="007368C5" w:rsidP="007368C5" uid="8fe006f9-33d4-11ee-87c8-2cf05d4057a2">
      <w:pPr>
        <w:pStyle w:val="Titre2"/>
      </w:pPr>
      <w:bookmarkStart w:id="21" w:name="_Toc81491664"/>
      <w:r w:rsidRPr="00795AFD">
        <w:t>DIAGNOSTIC</w:t>
      </w:r>
      <w:r>
        <w:t xml:space="preserve"> ENVIRONNEMENTAL</w:t>
      </w:r>
      <w:bookmarkEnd w:id="21"/>
    </w:p>
    <w:p w14:paraId="44D6BA61" w14:textId="77777777" w:rsidR="007368C5" w:rsidRPr="009E797A" w:rsidRDefault="007368C5" w:rsidP="007368C5">
      <w:pPr>
        <w:rPr>
          <w:rFonts w:cs="Arial"/>
          <w:szCs w:val="18"/>
        </w:rPr>
      </w:pPr>
      <w:r w:rsidRPr="009E797A">
        <w:rPr>
          <w:rFonts w:cs="Arial"/>
          <w:szCs w:val="18"/>
        </w:rPr>
        <w:t xml:space="preserve">Des sondages et études de pollution ont été réalisées par le </w:t>
      </w:r>
      <w:r>
        <w:rPr>
          <w:rFonts w:cs="Arial"/>
          <w:szCs w:val="18"/>
        </w:rPr>
        <w:t>maître</w:t>
      </w:r>
      <w:r w:rsidRPr="009E797A">
        <w:rPr>
          <w:rFonts w:cs="Arial"/>
          <w:szCs w:val="18"/>
        </w:rPr>
        <w:t xml:space="preserve"> </w:t>
      </w:r>
      <w:r>
        <w:rPr>
          <w:rFonts w:cs="Arial"/>
          <w:szCs w:val="18"/>
        </w:rPr>
        <w:t>d’ouvrage</w:t>
      </w:r>
      <w:r w:rsidRPr="009E797A">
        <w:rPr>
          <w:rFonts w:cs="Arial"/>
          <w:szCs w:val="18"/>
        </w:rPr>
        <w:t xml:space="preserve"> et sont jointes au dossier. Cette pollution sera traitée dans le cadre du projet.</w:t>
      </w:r>
    </w:p>
    <w:p w14:paraId="7CB8EBC8" w14:textId="77777777" w:rsidR="007368C5" w:rsidRPr="009E797A" w:rsidRDefault="007368C5" w:rsidP="007368C5">
      <w:pPr>
        <w:rPr>
          <w:rFonts w:cs="Arial"/>
          <w:szCs w:val="18"/>
        </w:rPr>
      </w:pPr>
      <w:r w:rsidRPr="009E797A">
        <w:rPr>
          <w:rFonts w:cs="Arial"/>
          <w:szCs w:val="18"/>
        </w:rPr>
        <w:t>Les entrepreneurs titulaires sont réputés en avoir pris connaissance.</w:t>
      </w:r>
    </w:p>
    <w:p w14:paraId="5D3A61F9" w14:textId="77777777" w:rsidR="007368C5" w:rsidRPr="009E797A" w:rsidRDefault="007368C5" w:rsidP="007368C5">
      <w:pPr>
        <w:rPr>
          <w:rFonts w:cs="Arial"/>
          <w:szCs w:val="18"/>
        </w:rPr>
      </w:pPr>
    </w:p>
    <w:p w14:paraId="23CD7349" w14:textId="77777777" w:rsidR="007368C5" w:rsidRPr="00795AFD" w:rsidRDefault="007368C5" w:rsidP="007368C5">
      <w:pPr>
        <w:rPr>
          <w:rFonts w:cs="Arial"/>
          <w:szCs w:val="18"/>
        </w:rPr>
      </w:pPr>
      <w:r w:rsidRPr="00795AFD">
        <w:rPr>
          <w:rFonts w:cs="Arial"/>
          <w:szCs w:val="18"/>
        </w:rPr>
        <w:t>L</w:t>
      </w:r>
      <w:r w:rsidRPr="009E797A">
        <w:rPr>
          <w:rFonts w:cs="Arial"/>
          <w:szCs w:val="18"/>
        </w:rPr>
        <w:t>e square Robert Dupont est r</w:t>
      </w:r>
      <w:r w:rsidRPr="00795AFD">
        <w:rPr>
          <w:rFonts w:cs="Arial"/>
          <w:szCs w:val="18"/>
        </w:rPr>
        <w:t>emblayé de déchets variés de type ordures ménagères, déchets de démolition</w:t>
      </w:r>
      <w:r w:rsidRPr="009E797A">
        <w:rPr>
          <w:rFonts w:cs="Arial"/>
          <w:szCs w:val="18"/>
        </w:rPr>
        <w:t xml:space="preserve"> ou </w:t>
      </w:r>
      <w:r w:rsidRPr="00795AFD">
        <w:rPr>
          <w:rFonts w:cs="Arial"/>
          <w:szCs w:val="18"/>
        </w:rPr>
        <w:t>industriels.</w:t>
      </w:r>
    </w:p>
    <w:p w14:paraId="1BCC8B97" w14:textId="77777777" w:rsidR="007368C5" w:rsidRDefault="007368C5" w:rsidP="007368C5">
      <w:pPr>
        <w:rPr>
          <w:rFonts w:cs="Arial"/>
          <w:szCs w:val="18"/>
        </w:rPr>
      </w:pPr>
    </w:p>
    <w:p w14:paraId="1113F20E" w14:textId="77777777" w:rsidR="007368C5" w:rsidRPr="00795AFD" w:rsidRDefault="007368C5" w:rsidP="007368C5">
      <w:pPr>
        <w:rPr>
          <w:rFonts w:cs="Arial"/>
          <w:szCs w:val="18"/>
        </w:rPr>
      </w:pPr>
      <w:r w:rsidRPr="00795AFD">
        <w:rPr>
          <w:rFonts w:cs="Arial"/>
          <w:szCs w:val="18"/>
        </w:rPr>
        <w:t xml:space="preserve">Ces déchets contiennent des polluants, aussi ce chantier ne doit pas être abordé comme un terrassement classique, mais l'entreprise doit se préoccuper de l'exposition de ses travailleurs et des riverains, et prévoir une méthodologie de traitement adaptée, des moyens de protection, des lieux d'hygiène et de sécurité adaptés pour ses employés. </w:t>
      </w:r>
    </w:p>
    <w:p w14:paraId="4539C087" w14:textId="77777777" w:rsidR="007368C5" w:rsidRDefault="007368C5" w:rsidP="007368C5">
      <w:pPr>
        <w:rPr>
          <w:rFonts w:cs="Arial"/>
          <w:szCs w:val="18"/>
        </w:rPr>
      </w:pPr>
    </w:p>
    <w:p w14:paraId="539BD2C8" w14:textId="77777777" w:rsidR="007368C5" w:rsidRPr="009E797A" w:rsidRDefault="007368C5" w:rsidP="007368C5">
      <w:pPr>
        <w:rPr>
          <w:rFonts w:cs="Arial"/>
          <w:szCs w:val="18"/>
        </w:rPr>
      </w:pPr>
      <w:r w:rsidRPr="00795AFD">
        <w:rPr>
          <w:rFonts w:cs="Arial"/>
          <w:szCs w:val="18"/>
        </w:rPr>
        <w:t>Ceci est tout particulièrement à destination d</w:t>
      </w:r>
      <w:r w:rsidRPr="009E797A">
        <w:rPr>
          <w:rFonts w:cs="Arial"/>
          <w:szCs w:val="18"/>
        </w:rPr>
        <w:t xml:space="preserve">e </w:t>
      </w:r>
      <w:r>
        <w:rPr>
          <w:rFonts w:cs="Arial"/>
          <w:szCs w:val="18"/>
        </w:rPr>
        <w:t>L’entrepreneur</w:t>
      </w:r>
      <w:r w:rsidRPr="009E797A">
        <w:rPr>
          <w:rFonts w:cs="Arial"/>
          <w:szCs w:val="18"/>
        </w:rPr>
        <w:t xml:space="preserve"> titulaire du lot </w:t>
      </w:r>
      <w:r>
        <w:rPr>
          <w:rFonts w:cs="Arial"/>
          <w:szCs w:val="18"/>
        </w:rPr>
        <w:t>«VRD»</w:t>
      </w:r>
      <w:r w:rsidRPr="009E797A">
        <w:rPr>
          <w:rFonts w:cs="Arial"/>
          <w:szCs w:val="18"/>
        </w:rPr>
        <w:t xml:space="preserve"> qui devra tenir compte de l’ensemble des prescriptions et des remarques formulées dans le rapport notamment vis-à-vis des contraintes de terrassements, de tri et de réemploi des matériaux de déblais</w:t>
      </w:r>
      <w:r w:rsidRPr="00795AFD">
        <w:rPr>
          <w:rFonts w:cs="Arial"/>
          <w:szCs w:val="18"/>
        </w:rPr>
        <w:t>.</w:t>
      </w:r>
      <w:r w:rsidRPr="009E797A">
        <w:rPr>
          <w:rFonts w:cs="Arial"/>
          <w:szCs w:val="18"/>
        </w:rPr>
        <w:t xml:space="preserve"> Une attention toute particulière devra être apportée par </w:t>
      </w:r>
      <w:r>
        <w:rPr>
          <w:rFonts w:cs="Arial"/>
          <w:szCs w:val="18"/>
        </w:rPr>
        <w:t>L’entrepreneur</w:t>
      </w:r>
      <w:r w:rsidRPr="009E797A">
        <w:rPr>
          <w:rFonts w:cs="Arial"/>
          <w:szCs w:val="18"/>
        </w:rPr>
        <w:t xml:space="preserve"> pour éviter toute contamination des terres saines, afin d’éviter tout mélange.</w:t>
      </w:r>
    </w:p>
    <w:p w14:paraId="1BF23766" w14:textId="77777777" w:rsidR="007368C5" w:rsidRPr="009E797A" w:rsidRDefault="007368C5" w:rsidP="007368C5">
      <w:pPr>
        <w:rPr>
          <w:rFonts w:cs="Arial"/>
          <w:szCs w:val="18"/>
        </w:rPr>
      </w:pPr>
    </w:p>
    <w:p w14:paraId="3643F762" w14:textId="77777777" w:rsidR="007368C5" w:rsidRPr="009E797A" w:rsidRDefault="007368C5" w:rsidP="007368C5">
      <w:pPr>
        <w:rPr>
          <w:rFonts w:cs="Arial"/>
          <w:szCs w:val="18"/>
        </w:rPr>
      </w:pPr>
      <w:r w:rsidRPr="009E797A">
        <w:rPr>
          <w:szCs w:val="20"/>
        </w:rPr>
        <w:t>I</w:t>
      </w:r>
      <w:r w:rsidRPr="009E797A">
        <w:rPr>
          <w:rFonts w:cs="Arial"/>
          <w:szCs w:val="18"/>
        </w:rPr>
        <w:t>l en va de même pour les autres lots, où l’entreprise ne doit pas réaliser des sondages, fouilles etc. sans tenir compte de la présence de ces matériaux.</w:t>
      </w:r>
    </w:p>
    <w:p w14:paraId="68762E56" w14:textId="77777777" w:rsidR="007368C5" w:rsidRPr="00371B2C" w:rsidRDefault="007368C5" w:rsidP="007368C5" uid="8fe0a33c-33d4-11ee-9ed4-2cf05d4057a2">
      <w:pPr>
        <w:pStyle w:val="Titre1"/>
      </w:pPr>
      <w:bookmarkStart w:id="22" w:name="_Toc81491665"/>
      <w:r w:rsidRPr="00371B2C">
        <w:t>MODALITES D’EXECUTION DES TRAVAUX</w:t>
      </w:r>
      <w:bookmarkEnd w:id="22"/>
    </w:p>
    <w:p w14:paraId="18DC7AE0" w14:textId="77777777" w:rsidR="007368C5" w:rsidRPr="00371B2C" w:rsidRDefault="007368C5" w:rsidP="007368C5" uid="8fe0ca56-33d4-11ee-9168-2cf05d4057a2">
      <w:pPr>
        <w:pStyle w:val="Titre2"/>
      </w:pPr>
      <w:bookmarkStart w:id="23" w:name="_Toc81491666"/>
      <w:r w:rsidRPr="00371B2C">
        <w:t>MAITRISE DE CHANTIER</w:t>
      </w:r>
      <w:bookmarkEnd w:id="23"/>
      <w:r w:rsidRPr="00371B2C">
        <w:t xml:space="preserve"> </w:t>
      </w:r>
    </w:p>
    <w:p w14:paraId="5D62B0D9" w14:textId="77777777" w:rsidR="007368C5" w:rsidRPr="00371B2C" w:rsidRDefault="007368C5" w:rsidP="007368C5" uid="8fe0ca57-33d4-11ee-b255-2cf05d4057a2">
      <w:pPr>
        <w:pStyle w:val="Titre3"/>
      </w:pPr>
      <w:bookmarkStart w:id="24" w:name="_Toc81491667"/>
      <w:r w:rsidRPr="00371B2C">
        <w:t>Parties contractantes</w:t>
      </w:r>
      <w:bookmarkEnd w:id="24"/>
      <w:r w:rsidRPr="00371B2C">
        <w:t xml:space="preserve"> </w:t>
      </w:r>
    </w:p>
    <w:p w14:paraId="2E276DFE" w14:textId="77777777" w:rsidR="007368C5" w:rsidRPr="00371B2C" w:rsidRDefault="007368C5" w:rsidP="007368C5">
      <w:pPr>
        <w:rPr>
          <w:rFonts w:cs="Arial"/>
          <w:szCs w:val="18"/>
        </w:rPr>
      </w:pPr>
      <w:r w:rsidRPr="00371B2C">
        <w:rPr>
          <w:rFonts w:cs="Arial"/>
          <w:szCs w:val="18"/>
        </w:rPr>
        <w:t xml:space="preserve">Les parties contractantes sont : </w:t>
      </w:r>
    </w:p>
    <w:p w14:paraId="39B37819" w14:textId="77777777" w:rsidR="007368C5" w:rsidRPr="00371B2C" w:rsidRDefault="007368C5" w:rsidP="007368C5">
      <w:pPr>
        <w:rPr>
          <w:rFonts w:cs="Arial"/>
          <w:szCs w:val="18"/>
        </w:rPr>
      </w:pPr>
      <w:r w:rsidRPr="00371B2C">
        <w:rPr>
          <w:rFonts w:cs="Arial"/>
          <w:szCs w:val="18"/>
        </w:rPr>
        <w:t xml:space="preserve">d’une part l’Entreprise désignée à l’acte d’engagement ; </w:t>
      </w:r>
    </w:p>
    <w:p w14:paraId="35133438" w14:textId="77777777" w:rsidR="007368C5" w:rsidRPr="00371B2C" w:rsidRDefault="007368C5" w:rsidP="007368C5">
      <w:pPr>
        <w:rPr>
          <w:rFonts w:cs="Arial"/>
          <w:szCs w:val="18"/>
        </w:rPr>
      </w:pPr>
    </w:p>
    <w:p w14:paraId="3CC719B7" w14:textId="77777777" w:rsidR="007368C5" w:rsidRPr="00371B2C" w:rsidRDefault="007368C5" w:rsidP="007368C5">
      <w:pPr>
        <w:rPr>
          <w:rFonts w:cs="Arial"/>
          <w:szCs w:val="18"/>
        </w:rPr>
      </w:pPr>
      <w:r w:rsidRPr="00371B2C">
        <w:rPr>
          <w:rFonts w:cs="Arial"/>
          <w:szCs w:val="18"/>
        </w:rPr>
        <w:t xml:space="preserve">d’autre part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w:t>
      </w:r>
    </w:p>
    <w:p w14:paraId="3D32655C" w14:textId="77777777" w:rsidR="007368C5" w:rsidRPr="001C1FD1" w:rsidRDefault="007368C5" w:rsidP="007368C5">
      <w:pPr>
        <w:jc w:val="center"/>
        <w:rPr>
          <w:rFonts w:cs="Arial"/>
          <w:color w:val="FF0000"/>
          <w:szCs w:val="18"/>
        </w:rPr>
      </w:pPr>
      <w:r w:rsidRPr="001C1FD1">
        <w:rPr>
          <w:rFonts w:cs="Arial"/>
          <w:color w:val="FF0000"/>
          <w:szCs w:val="18"/>
        </w:rPr>
        <w:t>ASNIERES SUR SEINE</w:t>
      </w:r>
    </w:p>
    <w:p w14:paraId="51675921" w14:textId="77777777" w:rsidR="007368C5" w:rsidRPr="001C1FD1" w:rsidRDefault="007368C5" w:rsidP="007368C5">
      <w:pPr>
        <w:jc w:val="center"/>
        <w:rPr>
          <w:rFonts w:cs="Arial"/>
          <w:color w:val="FF0000"/>
          <w:szCs w:val="18"/>
        </w:rPr>
      </w:pPr>
      <w:r w:rsidRPr="001C1FD1">
        <w:rPr>
          <w:rFonts w:cs="Arial"/>
          <w:color w:val="FF0000"/>
          <w:szCs w:val="18"/>
        </w:rPr>
        <w:t>1, place de l’Hôtel de Ville</w:t>
      </w:r>
    </w:p>
    <w:p w14:paraId="04D3379C" w14:textId="77777777" w:rsidR="007368C5" w:rsidRPr="001C1FD1" w:rsidRDefault="007368C5" w:rsidP="007368C5">
      <w:pPr>
        <w:jc w:val="center"/>
        <w:rPr>
          <w:rFonts w:cs="Arial"/>
          <w:color w:val="FF0000"/>
          <w:szCs w:val="18"/>
        </w:rPr>
      </w:pPr>
      <w:r w:rsidRPr="001C1FD1">
        <w:rPr>
          <w:rFonts w:cs="Arial"/>
          <w:color w:val="FF0000"/>
          <w:szCs w:val="18"/>
        </w:rPr>
        <w:t>92600 ASNIERES SUR SEINE</w:t>
      </w:r>
    </w:p>
    <w:p w14:paraId="36090F60" w14:textId="77777777" w:rsidR="007368C5" w:rsidRPr="00371B2C" w:rsidRDefault="007368C5" w:rsidP="007368C5" uid="8fe13f82-33d4-11ee-b309-2cf05d4057a2">
      <w:pPr>
        <w:pStyle w:val="Titre3"/>
      </w:pPr>
      <w:bookmarkStart w:id="25" w:name="_Toc81491668"/>
      <w:r w:rsidRPr="00371B2C">
        <w:t xml:space="preserve">Maîtrise </w:t>
      </w:r>
      <w:r>
        <w:t>d’œuvre</w:t>
      </w:r>
      <w:bookmarkEnd w:id="25"/>
    </w:p>
    <w:p w14:paraId="149F9617" w14:textId="77777777" w:rsidR="007368C5" w:rsidRPr="00371B2C" w:rsidRDefault="007368C5" w:rsidP="007368C5">
      <w:pPr>
        <w:rPr>
          <w:rFonts w:cs="Arial"/>
          <w:szCs w:val="18"/>
        </w:rPr>
      </w:pPr>
      <w:r w:rsidRPr="00371B2C">
        <w:rPr>
          <w:rFonts w:cs="Arial"/>
          <w:szCs w:val="18"/>
        </w:rPr>
        <w:t xml:space="preserve">La </w:t>
      </w:r>
      <w:r>
        <w:rPr>
          <w:rFonts w:cs="Arial"/>
          <w:szCs w:val="18"/>
        </w:rPr>
        <w:t>m</w:t>
      </w:r>
      <w:r w:rsidRPr="00371B2C">
        <w:rPr>
          <w:rFonts w:cs="Arial"/>
          <w:szCs w:val="18"/>
        </w:rPr>
        <w:t xml:space="preserve">aîtrise </w:t>
      </w:r>
      <w:r>
        <w:rPr>
          <w:rFonts w:cs="Arial"/>
          <w:szCs w:val="18"/>
        </w:rPr>
        <w:t>d’œuvre</w:t>
      </w:r>
      <w:r w:rsidRPr="00371B2C">
        <w:rPr>
          <w:rFonts w:cs="Arial"/>
          <w:szCs w:val="18"/>
        </w:rPr>
        <w:t xml:space="preserve"> est assurée par : </w:t>
      </w:r>
    </w:p>
    <w:p w14:paraId="494DBD62" w14:textId="77777777" w:rsidR="007368C5" w:rsidRPr="001C1FD1" w:rsidRDefault="007368C5" w:rsidP="007368C5">
      <w:pPr>
        <w:jc w:val="center"/>
        <w:rPr>
          <w:rFonts w:cs="Arial"/>
          <w:color w:val="FF0000"/>
          <w:szCs w:val="18"/>
        </w:rPr>
      </w:pPr>
      <w:r w:rsidRPr="001C1FD1">
        <w:rPr>
          <w:rFonts w:cs="Arial"/>
          <w:color w:val="FF0000"/>
          <w:szCs w:val="18"/>
        </w:rPr>
        <w:lastRenderedPageBreak/>
        <w:t>HORTESIE - Paysage et Urbanisme</w:t>
      </w:r>
    </w:p>
    <w:p w14:paraId="466727F3" w14:textId="77777777" w:rsidR="007368C5" w:rsidRPr="001C1FD1" w:rsidRDefault="007368C5" w:rsidP="007368C5">
      <w:pPr>
        <w:jc w:val="center"/>
        <w:rPr>
          <w:rFonts w:cs="Arial"/>
          <w:color w:val="FF0000"/>
          <w:szCs w:val="18"/>
        </w:rPr>
      </w:pPr>
      <w:r w:rsidRPr="001C1FD1">
        <w:rPr>
          <w:rFonts w:cs="Arial"/>
          <w:color w:val="FF0000"/>
          <w:szCs w:val="18"/>
        </w:rPr>
        <w:t>11 rue des Saules</w:t>
      </w:r>
    </w:p>
    <w:p w14:paraId="7E747CD3" w14:textId="77777777" w:rsidR="007368C5" w:rsidRPr="001C1FD1" w:rsidRDefault="007368C5" w:rsidP="007368C5">
      <w:pPr>
        <w:jc w:val="center"/>
        <w:rPr>
          <w:rFonts w:cs="Arial"/>
          <w:color w:val="FF0000"/>
          <w:szCs w:val="18"/>
        </w:rPr>
      </w:pPr>
      <w:r w:rsidRPr="001C1FD1">
        <w:rPr>
          <w:rFonts w:cs="Arial"/>
          <w:color w:val="FF0000"/>
          <w:szCs w:val="18"/>
        </w:rPr>
        <w:t>95450 VIGNY</w:t>
      </w:r>
    </w:p>
    <w:p w14:paraId="55E5ABE7" w14:textId="77777777" w:rsidR="007368C5" w:rsidRPr="001C1FD1" w:rsidRDefault="007368C5" w:rsidP="007368C5">
      <w:pPr>
        <w:jc w:val="center"/>
        <w:rPr>
          <w:rFonts w:cs="Arial"/>
          <w:color w:val="FF0000"/>
          <w:szCs w:val="18"/>
        </w:rPr>
      </w:pPr>
      <w:r w:rsidRPr="001C1FD1">
        <w:rPr>
          <w:rFonts w:cs="Arial"/>
          <w:color w:val="FF0000"/>
          <w:szCs w:val="18"/>
        </w:rPr>
        <w:t>T/ 01 30 39 24 88</w:t>
      </w:r>
    </w:p>
    <w:p w14:paraId="6700A37E" w14:textId="77777777" w:rsidR="007368C5" w:rsidRPr="001C1FD1" w:rsidRDefault="007368C5" w:rsidP="007368C5">
      <w:pPr>
        <w:rPr>
          <w:rFonts w:cs="Arial"/>
          <w:color w:val="FF0000"/>
          <w:szCs w:val="18"/>
        </w:rPr>
      </w:pPr>
      <w:r w:rsidRPr="001C1FD1">
        <w:rPr>
          <w:rFonts w:cs="Arial"/>
          <w:color w:val="FF0000"/>
          <w:szCs w:val="18"/>
        </w:rPr>
        <w:t>Et,</w:t>
      </w:r>
    </w:p>
    <w:p w14:paraId="1E8D0C2A" w14:textId="77777777" w:rsidR="007368C5" w:rsidRPr="001C1FD1" w:rsidRDefault="007368C5" w:rsidP="007368C5">
      <w:pPr>
        <w:jc w:val="center"/>
        <w:rPr>
          <w:rFonts w:cs="Arial"/>
          <w:color w:val="FF0000"/>
          <w:szCs w:val="18"/>
        </w:rPr>
      </w:pPr>
      <w:r w:rsidRPr="001C1FD1">
        <w:rPr>
          <w:rFonts w:cs="Arial"/>
          <w:color w:val="FF0000"/>
          <w:szCs w:val="18"/>
        </w:rPr>
        <w:t>ETUDE ZURBAINE</w:t>
      </w:r>
    </w:p>
    <w:p w14:paraId="2418769C" w14:textId="77777777" w:rsidR="007368C5" w:rsidRPr="001C1FD1" w:rsidRDefault="007368C5" w:rsidP="007368C5">
      <w:pPr>
        <w:jc w:val="center"/>
        <w:rPr>
          <w:rFonts w:cs="Arial"/>
          <w:color w:val="FF0000"/>
          <w:szCs w:val="18"/>
        </w:rPr>
      </w:pPr>
      <w:r w:rsidRPr="001C1FD1">
        <w:rPr>
          <w:rFonts w:cs="Arial"/>
          <w:color w:val="FF0000"/>
          <w:szCs w:val="18"/>
        </w:rPr>
        <w:t>11 rue des Saules</w:t>
      </w:r>
    </w:p>
    <w:p w14:paraId="598AFFDC" w14:textId="77777777" w:rsidR="007368C5" w:rsidRPr="001C1FD1" w:rsidRDefault="007368C5" w:rsidP="007368C5">
      <w:pPr>
        <w:jc w:val="center"/>
        <w:rPr>
          <w:rFonts w:cs="Arial"/>
          <w:color w:val="FF0000"/>
          <w:szCs w:val="18"/>
        </w:rPr>
      </w:pPr>
      <w:r w:rsidRPr="001C1FD1">
        <w:rPr>
          <w:rFonts w:cs="Arial"/>
          <w:color w:val="FF0000"/>
          <w:szCs w:val="18"/>
        </w:rPr>
        <w:t>95450 VIGNY</w:t>
      </w:r>
    </w:p>
    <w:p w14:paraId="448675CF" w14:textId="77777777" w:rsidR="007368C5" w:rsidRPr="001C1FD1" w:rsidRDefault="007368C5" w:rsidP="007368C5">
      <w:pPr>
        <w:jc w:val="center"/>
        <w:rPr>
          <w:rFonts w:cs="Arial"/>
          <w:color w:val="FF0000"/>
          <w:szCs w:val="18"/>
        </w:rPr>
      </w:pPr>
      <w:r w:rsidRPr="001C1FD1">
        <w:rPr>
          <w:rFonts w:cs="Arial"/>
          <w:color w:val="FF0000"/>
          <w:szCs w:val="18"/>
        </w:rPr>
        <w:t>T/ 01 30 39 24 88</w:t>
      </w:r>
    </w:p>
    <w:p w14:paraId="75626CB3" w14:textId="77777777" w:rsidR="007368C5" w:rsidRPr="00371B2C" w:rsidRDefault="007368C5" w:rsidP="007368C5">
      <w:pPr>
        <w:rPr>
          <w:rFonts w:cs="Arial"/>
          <w:szCs w:val="18"/>
        </w:rPr>
      </w:pPr>
    </w:p>
    <w:p w14:paraId="5BF0FB72"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pourra demander l’assistance de tout spécialiste de son choix sur un sujet déterminé, auquel cas les Entrepreneurs seront tenus de lui donner les renseignements nécessaires à l’accomplissement de sa mission.</w:t>
      </w:r>
    </w:p>
    <w:p w14:paraId="46EB3E53" w14:textId="77777777" w:rsidR="007368C5" w:rsidRPr="00371B2C" w:rsidRDefault="007368C5" w:rsidP="007368C5">
      <w:pPr>
        <w:rPr>
          <w:rFonts w:cs="Arial"/>
          <w:szCs w:val="18"/>
        </w:rPr>
      </w:pPr>
    </w:p>
    <w:p w14:paraId="49C2BDEF" w14:textId="77777777" w:rsidR="007368C5" w:rsidRPr="00371B2C" w:rsidRDefault="007368C5" w:rsidP="007368C5" uid="8fe202d3-33d4-11ee-966c-2cf05d4057a2">
      <w:pPr>
        <w:pStyle w:val="Titre2"/>
      </w:pPr>
      <w:bookmarkStart w:id="26" w:name="_Toc81491669"/>
      <w:r w:rsidRPr="00371B2C">
        <w:t xml:space="preserve">INTERVENANTS AUTRES QUE </w:t>
      </w:r>
      <w:smartTag w:uri="urn:schemas-microsoft-com:office:smarttags" w:element="PersonName">
        <w:smartTagPr>
          <w:attr w:name="ProductID" w:val="LA MAITRISE DE"/>
        </w:smartTagPr>
        <w:r w:rsidRPr="00371B2C">
          <w:t>LA MAITRISE DE</w:t>
        </w:r>
      </w:smartTag>
      <w:r w:rsidRPr="00371B2C">
        <w:t xml:space="preserve"> CHANTIER</w:t>
      </w:r>
      <w:bookmarkEnd w:id="26"/>
      <w:r w:rsidRPr="00371B2C">
        <w:t xml:space="preserve"> </w:t>
      </w:r>
    </w:p>
    <w:p w14:paraId="4EFD541D" w14:textId="77777777" w:rsidR="007368C5" w:rsidRPr="00371B2C" w:rsidRDefault="007368C5" w:rsidP="007368C5" uid="8fe229e1-33d4-11ee-b171-2cf05d4057a2">
      <w:pPr>
        <w:pStyle w:val="Titre3"/>
      </w:pPr>
      <w:bookmarkStart w:id="27" w:name="_Toc81491670"/>
      <w:r w:rsidRPr="00371B2C">
        <w:t>Coordination de sécurité</w:t>
      </w:r>
      <w:bookmarkEnd w:id="27"/>
      <w:r w:rsidRPr="00371B2C">
        <w:t xml:space="preserve"> </w:t>
      </w:r>
    </w:p>
    <w:p w14:paraId="6790B1A7" w14:textId="77777777" w:rsidR="007368C5" w:rsidRPr="00804961" w:rsidRDefault="007368C5" w:rsidP="007368C5">
      <w:pPr>
        <w:rPr>
          <w:rFonts w:cs="Arial"/>
          <w:szCs w:val="18"/>
        </w:rPr>
      </w:pPr>
      <w:r>
        <w:rPr>
          <w:rFonts w:cs="Arial"/>
          <w:szCs w:val="18"/>
        </w:rPr>
        <w:t>L'entrepreneur</w:t>
      </w:r>
      <w:r w:rsidRPr="00371B2C">
        <w:rPr>
          <w:rFonts w:cs="Arial"/>
          <w:szCs w:val="18"/>
        </w:rPr>
        <w:t xml:space="preserve"> et ses sous-traitants seront tenus de suivre les dispositions des textes en vigueur concernant la sécurité et la </w:t>
      </w:r>
      <w:r w:rsidRPr="00804961">
        <w:rPr>
          <w:rFonts w:cs="Arial"/>
          <w:szCs w:val="18"/>
        </w:rPr>
        <w:t>protection.</w:t>
      </w:r>
    </w:p>
    <w:p w14:paraId="34FC3AB2" w14:textId="77777777" w:rsidR="007368C5" w:rsidRPr="00C43566" w:rsidRDefault="007368C5" w:rsidP="007368C5">
      <w:pPr>
        <w:rPr>
          <w:rFonts w:cs="Arial"/>
          <w:szCs w:val="18"/>
        </w:rPr>
      </w:pPr>
      <w:r w:rsidRPr="00C43566">
        <w:rPr>
          <w:rFonts w:cs="Arial"/>
          <w:szCs w:val="18"/>
        </w:rPr>
        <w:t>La coordination sécurité sera désignée en septembre 2021.</w:t>
      </w:r>
    </w:p>
    <w:p w14:paraId="4B648F23" w14:textId="77777777" w:rsidR="007368C5" w:rsidRPr="00BE0392" w:rsidRDefault="007368C5" w:rsidP="007368C5" uid="8fe250f6-33d4-11ee-be8f-2cf05d4057a2">
      <w:pPr>
        <w:pStyle w:val="Titre3"/>
      </w:pPr>
      <w:bookmarkStart w:id="28" w:name="_Toc81491671"/>
      <w:r w:rsidRPr="00BE0392">
        <w:t>BUREAU DE CONTROLE</w:t>
      </w:r>
      <w:bookmarkEnd w:id="28"/>
    </w:p>
    <w:p w14:paraId="6BD40EB3" w14:textId="77777777" w:rsidR="007368C5" w:rsidRPr="00C43566" w:rsidRDefault="007368C5" w:rsidP="007368C5">
      <w:pPr>
        <w:rPr>
          <w:rFonts w:cs="Arial"/>
          <w:szCs w:val="18"/>
        </w:rPr>
      </w:pPr>
      <w:r w:rsidRPr="00C43566">
        <w:rPr>
          <w:rFonts w:cs="Arial"/>
          <w:szCs w:val="18"/>
        </w:rPr>
        <w:t>L</w:t>
      </w:r>
      <w:r>
        <w:rPr>
          <w:rFonts w:cs="Arial"/>
          <w:szCs w:val="18"/>
        </w:rPr>
        <w:t>e bureau de contrôle</w:t>
      </w:r>
      <w:r w:rsidRPr="00C43566">
        <w:rPr>
          <w:rFonts w:cs="Arial"/>
          <w:szCs w:val="18"/>
        </w:rPr>
        <w:t xml:space="preserve"> sera désignée en septembre 2021.</w:t>
      </w:r>
    </w:p>
    <w:p w14:paraId="4144D2D4" w14:textId="77777777" w:rsidR="007368C5" w:rsidRPr="00371B2C" w:rsidRDefault="007368C5" w:rsidP="007368C5" uid="8fe250f7-33d4-11ee-ae0f-2cf05d4057a2">
      <w:pPr>
        <w:pStyle w:val="Titre2"/>
      </w:pPr>
      <w:bookmarkStart w:id="29" w:name="_Toc81491672"/>
      <w:r w:rsidRPr="00371B2C">
        <w:t>DOCUMENTS FOURNIS PAR L’ENTREPRISE AVANT TRAVAUX</w:t>
      </w:r>
      <w:bookmarkEnd w:id="29"/>
      <w:r w:rsidRPr="00371B2C">
        <w:t xml:space="preserve"> </w:t>
      </w:r>
    </w:p>
    <w:p w14:paraId="0858D4C7" w14:textId="77777777" w:rsidR="007368C5" w:rsidRPr="00371B2C" w:rsidRDefault="007368C5" w:rsidP="007368C5" uid="8fe27802-33d4-11ee-847f-2cf05d4057a2">
      <w:pPr>
        <w:pStyle w:val="Titre3"/>
      </w:pPr>
      <w:bookmarkStart w:id="30" w:name="_Toc81491673"/>
      <w:r w:rsidRPr="00371B2C">
        <w:t>Généralités</w:t>
      </w:r>
      <w:bookmarkEnd w:id="30"/>
      <w:r w:rsidRPr="00371B2C">
        <w:t xml:space="preserve"> </w:t>
      </w:r>
    </w:p>
    <w:p w14:paraId="52E78DE4" w14:textId="77777777" w:rsidR="007368C5" w:rsidRPr="00371B2C" w:rsidRDefault="007368C5" w:rsidP="007368C5">
      <w:pPr>
        <w:rPr>
          <w:rFonts w:cs="Arial"/>
          <w:szCs w:val="18"/>
        </w:rPr>
      </w:pPr>
      <w:r w:rsidRPr="00371B2C">
        <w:rPr>
          <w:rFonts w:cs="Arial"/>
          <w:szCs w:val="18"/>
        </w:rPr>
        <w:t xml:space="preserve">D'une manière générale, </w:t>
      </w:r>
      <w:r>
        <w:rPr>
          <w:rFonts w:cs="Arial"/>
          <w:szCs w:val="18"/>
        </w:rPr>
        <w:t>l'entrepreneur</w:t>
      </w:r>
      <w:r w:rsidRPr="00371B2C">
        <w:rPr>
          <w:rFonts w:cs="Arial"/>
          <w:szCs w:val="18"/>
        </w:rPr>
        <w:t xml:space="preserve"> devra se conformer aux prescriptions des textes énumérés dans le présent document. </w:t>
      </w:r>
    </w:p>
    <w:p w14:paraId="183B3521"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doit soumettre à l'acceptation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toutes les dispositions techniques qui ne font pas l'objet des stipulations du marché. Ces dispositions ne peuvent pas être contraires aux règles de l'art, ni être susceptibles de réduire la sécurité de la structure en phase d'exécution, comme en phase de service.</w:t>
      </w:r>
    </w:p>
    <w:p w14:paraId="3271E98A" w14:textId="77777777" w:rsidR="007368C5" w:rsidRPr="00371B2C" w:rsidRDefault="007368C5" w:rsidP="007368C5">
      <w:pPr>
        <w:rPr>
          <w:rFonts w:cs="Arial"/>
          <w:szCs w:val="18"/>
        </w:rPr>
      </w:pPr>
    </w:p>
    <w:p w14:paraId="57190F99"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mettra à la disposition de l'entrepreneur, dès le démarrage du chantier lors de la période de préparation, le projet sous la forme des fichiers informatiques établis lors de la rédaction du Dossier de Consultation des Entreprises. Ces fichiers serviront de base à l'établissement des plans d'exécution établis par l'entrepreneur.</w:t>
      </w:r>
    </w:p>
    <w:p w14:paraId="777850D2" w14:textId="77777777" w:rsidR="007368C5" w:rsidRPr="00371B2C" w:rsidRDefault="007368C5" w:rsidP="007368C5" uid="8fe2c625-33d4-11ee-8051-2cf05d4057a2">
      <w:pPr>
        <w:pStyle w:val="Titre3"/>
      </w:pPr>
      <w:bookmarkStart w:id="31" w:name="_Toc81491674"/>
      <w:r w:rsidRPr="00371B2C">
        <w:t>Présentation des documents</w:t>
      </w:r>
      <w:bookmarkEnd w:id="31"/>
    </w:p>
    <w:p w14:paraId="5DC18C3C" w14:textId="77777777" w:rsidR="007368C5" w:rsidRPr="00371B2C" w:rsidRDefault="007368C5" w:rsidP="007368C5">
      <w:pPr>
        <w:autoSpaceDE w:val="0"/>
        <w:autoSpaceDN w:val="0"/>
        <w:adjustRightInd w:val="0"/>
        <w:rPr>
          <w:rFonts w:cs="Arial"/>
          <w:szCs w:val="18"/>
        </w:rPr>
      </w:pPr>
      <w:r w:rsidRPr="00371B2C">
        <w:rPr>
          <w:rFonts w:cs="Arial"/>
          <w:szCs w:val="18"/>
        </w:rPr>
        <w:t>Tous les documents écrits et graphiques seront remis sur papier en double exemplaire et en format numérique modifiable, .DWG .DOC .XLS, …</w:t>
      </w:r>
    </w:p>
    <w:p w14:paraId="652DD50D" w14:textId="77777777" w:rsidR="007368C5" w:rsidRPr="00371B2C" w:rsidRDefault="007368C5" w:rsidP="007368C5">
      <w:pPr>
        <w:rPr>
          <w:rFonts w:cs="Arial"/>
          <w:szCs w:val="18"/>
        </w:rPr>
      </w:pPr>
    </w:p>
    <w:p w14:paraId="2A534C36" w14:textId="77777777" w:rsidR="007368C5" w:rsidRPr="00371B2C" w:rsidRDefault="007368C5" w:rsidP="007368C5">
      <w:pPr>
        <w:rPr>
          <w:rFonts w:cs="Arial"/>
          <w:szCs w:val="18"/>
        </w:rPr>
      </w:pPr>
      <w:r w:rsidRPr="00371B2C">
        <w:rPr>
          <w:rFonts w:cs="Arial"/>
          <w:szCs w:val="18"/>
        </w:rPr>
        <w:t xml:space="preserve">Les documents portent un titre et un numéro d'ordre. Ils sont datés et signés par leur auteur et, le cas échéant, par la personne de l'Entreprise qui a délégation pour décider de leur envoi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Toute modification est consignée sur les documents, datée et signée. </w:t>
      </w:r>
    </w:p>
    <w:p w14:paraId="589F6A17" w14:textId="77777777" w:rsidR="007368C5" w:rsidRPr="00371B2C" w:rsidRDefault="007368C5" w:rsidP="007368C5">
      <w:pPr>
        <w:rPr>
          <w:rFonts w:cs="Arial"/>
          <w:szCs w:val="18"/>
        </w:rPr>
      </w:pPr>
      <w:r w:rsidRPr="00371B2C">
        <w:rPr>
          <w:rFonts w:cs="Arial"/>
          <w:szCs w:val="18"/>
        </w:rPr>
        <w:t>Les formats, les conventions graphiques, les échelles, les caractères sont conformes aux normes NF P 02</w:t>
      </w:r>
      <w:r w:rsidRPr="00371B2C">
        <w:rPr>
          <w:rFonts w:cs="Arial"/>
          <w:szCs w:val="18"/>
        </w:rPr>
        <w:softHyphen/>
        <w:t xml:space="preserve">001 - Septembre 1985 " </w:t>
      </w:r>
      <w:r w:rsidRPr="00371B2C">
        <w:rPr>
          <w:rFonts w:cs="Arial"/>
          <w:i/>
          <w:szCs w:val="18"/>
        </w:rPr>
        <w:t>Dessins d'architecture, de bâtiment et de génie civil - Principes généraux - Principes de représentation</w:t>
      </w:r>
      <w:r w:rsidRPr="00371B2C">
        <w:rPr>
          <w:rFonts w:cs="Arial"/>
          <w:szCs w:val="18"/>
        </w:rPr>
        <w:t xml:space="preserve">" et suivantes. </w:t>
      </w:r>
    </w:p>
    <w:p w14:paraId="76B5D037" w14:textId="77777777" w:rsidR="007368C5" w:rsidRPr="00371B2C" w:rsidRDefault="007368C5" w:rsidP="007368C5">
      <w:pPr>
        <w:rPr>
          <w:rFonts w:cs="Arial"/>
          <w:szCs w:val="18"/>
        </w:rPr>
      </w:pPr>
      <w:r w:rsidRPr="00371B2C">
        <w:rPr>
          <w:rFonts w:cs="Arial"/>
          <w:szCs w:val="18"/>
        </w:rPr>
        <w:t xml:space="preserve">Tous les documents sont rédigés en français. </w:t>
      </w:r>
    </w:p>
    <w:p w14:paraId="3801C258" w14:textId="77777777" w:rsidR="007368C5" w:rsidRPr="00371B2C" w:rsidRDefault="007368C5" w:rsidP="007368C5">
      <w:pPr>
        <w:rPr>
          <w:rFonts w:cs="Arial"/>
          <w:szCs w:val="18"/>
        </w:rPr>
      </w:pPr>
      <w:r w:rsidRPr="00371B2C">
        <w:rPr>
          <w:rFonts w:cs="Arial"/>
          <w:szCs w:val="18"/>
        </w:rPr>
        <w:t>Les procédés d'établissement et de reproduction des documents sont compatibles avec leur stabilité dans le temps.</w:t>
      </w:r>
    </w:p>
    <w:p w14:paraId="36898741" w14:textId="77777777" w:rsidR="007368C5" w:rsidRPr="00371B2C" w:rsidRDefault="007368C5" w:rsidP="007368C5" uid="8fe31446-33d4-11ee-bb0e-2cf05d4057a2">
      <w:pPr>
        <w:pStyle w:val="Titre3"/>
      </w:pPr>
      <w:bookmarkStart w:id="32" w:name="_Toc81491675"/>
      <w:r w:rsidRPr="00371B2C">
        <w:t>Correction et mise à jour des documents</w:t>
      </w:r>
      <w:bookmarkEnd w:id="32"/>
      <w:r w:rsidRPr="00371B2C">
        <w:t xml:space="preserve"> </w:t>
      </w:r>
    </w:p>
    <w:p w14:paraId="5516A7EC" w14:textId="77777777" w:rsidR="007368C5" w:rsidRPr="00371B2C" w:rsidRDefault="007368C5" w:rsidP="007368C5">
      <w:pPr>
        <w:rPr>
          <w:rFonts w:cs="Arial"/>
          <w:szCs w:val="18"/>
        </w:rPr>
      </w:pPr>
      <w:r w:rsidRPr="00371B2C">
        <w:rPr>
          <w:rFonts w:cs="Arial"/>
          <w:szCs w:val="18"/>
        </w:rPr>
        <w:t xml:space="preserve">Avant le commencement de l'exécution d'un ouvrage, les documents le concernant sont rectifiés par </w:t>
      </w:r>
      <w:r>
        <w:rPr>
          <w:rFonts w:cs="Arial"/>
          <w:szCs w:val="18"/>
        </w:rPr>
        <w:t>l'entrepreneur</w:t>
      </w:r>
      <w:r w:rsidRPr="00371B2C">
        <w:rPr>
          <w:rFonts w:cs="Arial"/>
          <w:szCs w:val="18"/>
        </w:rPr>
        <w:t xml:space="preserve"> pour tenir compte des observations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auxquelles ils auraient donné lieu. </w:t>
      </w:r>
    </w:p>
    <w:p w14:paraId="6134E45F"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effectuera les corrections suite aux observations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dans le délai de 15 (quinze) jours calendaires sauf prescriptions spéciales de la part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w:t>
      </w:r>
    </w:p>
    <w:p w14:paraId="4529EFF8" w14:textId="77777777" w:rsidR="007368C5" w:rsidRPr="00371B2C" w:rsidRDefault="007368C5" w:rsidP="007368C5" uid="8fe33b53-33d4-11ee-804c-2cf05d4057a2">
      <w:pPr>
        <w:pStyle w:val="Titre3"/>
      </w:pPr>
      <w:bookmarkStart w:id="33" w:name="_Toc81491676"/>
      <w:r w:rsidRPr="00371B2C">
        <w:t>Dessins d'exécution et notes de calcul</w:t>
      </w:r>
      <w:bookmarkEnd w:id="33"/>
      <w:r w:rsidRPr="00371B2C">
        <w:t xml:space="preserve"> </w:t>
      </w:r>
    </w:p>
    <w:p w14:paraId="74E7E6AA" w14:textId="77777777" w:rsidR="007368C5" w:rsidRPr="00371B2C" w:rsidRDefault="007368C5" w:rsidP="007368C5">
      <w:pPr>
        <w:rPr>
          <w:rFonts w:cs="Arial"/>
          <w:szCs w:val="18"/>
        </w:rPr>
      </w:pPr>
      <w:r w:rsidRPr="00371B2C">
        <w:rPr>
          <w:rFonts w:cs="Arial"/>
          <w:szCs w:val="18"/>
        </w:rPr>
        <w:t xml:space="preserve">Les dessins définissent de façon complète les ouvrages définitifs, en tenant compte, s'il y a lieu, des phases successives d'exécution. </w:t>
      </w:r>
    </w:p>
    <w:p w14:paraId="7F890556" w14:textId="77777777" w:rsidR="007368C5" w:rsidRPr="00371B2C" w:rsidRDefault="007368C5" w:rsidP="007368C5">
      <w:pPr>
        <w:rPr>
          <w:rFonts w:cs="Arial"/>
          <w:szCs w:val="18"/>
        </w:rPr>
      </w:pPr>
      <w:r w:rsidRPr="00371B2C">
        <w:rPr>
          <w:rFonts w:cs="Arial"/>
          <w:szCs w:val="18"/>
        </w:rPr>
        <w:t xml:space="preserve">Notamment pour les éléments qui ne sont pas réalisés sur place, les dessins définissent les éléments préfabriqués et leur assemblage, mais aussi les dispositions adoptées pour leur mise en place. De même ils définissent, s'il y a lieu, les dispositions à prendre par </w:t>
      </w:r>
      <w:r>
        <w:rPr>
          <w:rFonts w:cs="Arial"/>
          <w:szCs w:val="18"/>
        </w:rPr>
        <w:t>l'entrepreneur</w:t>
      </w:r>
      <w:r w:rsidRPr="00371B2C">
        <w:rPr>
          <w:rFonts w:cs="Arial"/>
          <w:szCs w:val="18"/>
        </w:rPr>
        <w:t xml:space="preserve"> pour assurer l'équilibre statique des structures partielles en phases provisoires quelles que soient les conditions climatiques. </w:t>
      </w:r>
    </w:p>
    <w:p w14:paraId="469E9E91" w14:textId="77777777" w:rsidR="007368C5" w:rsidRPr="00371B2C" w:rsidRDefault="007368C5" w:rsidP="007368C5">
      <w:pPr>
        <w:rPr>
          <w:rFonts w:cs="Arial"/>
          <w:szCs w:val="18"/>
        </w:rPr>
      </w:pPr>
      <w:r w:rsidRPr="00371B2C">
        <w:rPr>
          <w:rFonts w:cs="Arial"/>
          <w:szCs w:val="18"/>
        </w:rPr>
        <w:lastRenderedPageBreak/>
        <w:t xml:space="preserve">Les dessins sont groupés par parties </w:t>
      </w:r>
      <w:r>
        <w:rPr>
          <w:rFonts w:cs="Arial"/>
          <w:szCs w:val="18"/>
        </w:rPr>
        <w:t>d’ouvrage</w:t>
      </w:r>
      <w:r w:rsidRPr="00371B2C">
        <w:rPr>
          <w:rFonts w:cs="Arial"/>
          <w:szCs w:val="18"/>
        </w:rPr>
        <w:t xml:space="preserve">s ; ils sont accompagnés de notes de calculs justifiant la ou les parties correspondantes. </w:t>
      </w:r>
    </w:p>
    <w:p w14:paraId="4E35F0EC" w14:textId="77777777" w:rsidR="007368C5" w:rsidRPr="00371B2C" w:rsidRDefault="007368C5" w:rsidP="007368C5">
      <w:pPr>
        <w:rPr>
          <w:rFonts w:cs="Arial"/>
          <w:szCs w:val="18"/>
        </w:rPr>
      </w:pPr>
      <w:r w:rsidRPr="00371B2C">
        <w:rPr>
          <w:rFonts w:cs="Arial"/>
          <w:szCs w:val="18"/>
        </w:rPr>
        <w:t>Les dessins automatiques sont complétés en tant que besoin.</w:t>
      </w:r>
    </w:p>
    <w:p w14:paraId="06687C2F" w14:textId="77777777" w:rsidR="007368C5" w:rsidRPr="00371B2C" w:rsidRDefault="007368C5" w:rsidP="007368C5" uid="8fe38980-33d4-11ee-8c94-2cf05d4057a2">
      <w:pPr>
        <w:pStyle w:val="Titre3"/>
      </w:pPr>
      <w:bookmarkStart w:id="34" w:name="_Toc81491677"/>
      <w:r w:rsidRPr="00371B2C">
        <w:t>Notes de calcul</w:t>
      </w:r>
      <w:bookmarkEnd w:id="34"/>
      <w:r w:rsidRPr="00371B2C">
        <w:t xml:space="preserve"> </w:t>
      </w:r>
    </w:p>
    <w:p w14:paraId="7170C082" w14:textId="77777777" w:rsidR="007368C5" w:rsidRPr="00371B2C" w:rsidRDefault="007368C5" w:rsidP="007368C5">
      <w:pPr>
        <w:rPr>
          <w:rFonts w:cs="Arial"/>
          <w:szCs w:val="18"/>
        </w:rPr>
      </w:pPr>
      <w:r w:rsidRPr="00371B2C">
        <w:rPr>
          <w:rFonts w:cs="Arial"/>
          <w:szCs w:val="18"/>
        </w:rPr>
        <w:t xml:space="preserve">Les notes de calcul définissent ou rappellent les méthodes utilisées, les hypothèses retenues et les valeurs numériques des différents paramètres ou coefficient. </w:t>
      </w:r>
    </w:p>
    <w:p w14:paraId="0D96263A" w14:textId="77777777" w:rsidR="007368C5" w:rsidRPr="00371B2C" w:rsidRDefault="007368C5" w:rsidP="007368C5">
      <w:pPr>
        <w:rPr>
          <w:rFonts w:cs="Arial"/>
          <w:szCs w:val="18"/>
        </w:rPr>
      </w:pPr>
      <w:r w:rsidRPr="00371B2C">
        <w:rPr>
          <w:rFonts w:cs="Arial"/>
          <w:szCs w:val="18"/>
        </w:rPr>
        <w:t xml:space="preserve">Elles fournissent les résultats intermédiaires nécessaires pour suivre le cheminement du calcul. Les résultats conditionnant le dimensionnement sont présentés sous forme de tableaux ou graphiques. </w:t>
      </w:r>
    </w:p>
    <w:p w14:paraId="5445413B" w14:textId="77777777" w:rsidR="007368C5" w:rsidRPr="00371B2C" w:rsidRDefault="007368C5" w:rsidP="007368C5">
      <w:pPr>
        <w:rPr>
          <w:rFonts w:cs="Arial"/>
          <w:szCs w:val="18"/>
        </w:rPr>
      </w:pPr>
      <w:r w:rsidRPr="00371B2C">
        <w:rPr>
          <w:rFonts w:cs="Arial"/>
          <w:szCs w:val="18"/>
        </w:rPr>
        <w:t xml:space="preserve">Les règles de calcul applicables aux ouvrages sont notamment les suivantes : </w:t>
      </w:r>
    </w:p>
    <w:p w14:paraId="7FE45D2E" w14:textId="77777777" w:rsidR="007368C5" w:rsidRPr="00371B2C" w:rsidRDefault="007368C5" w:rsidP="007368C5">
      <w:pPr>
        <w:numPr>
          <w:ilvl w:val="0"/>
          <w:numId w:val="13"/>
        </w:numPr>
        <w:tabs>
          <w:tab w:val="clear" w:pos="290"/>
          <w:tab w:val="num" w:pos="851"/>
        </w:tabs>
        <w:ind w:left="851" w:hanging="425"/>
        <w:rPr>
          <w:rFonts w:cs="Arial"/>
          <w:szCs w:val="18"/>
        </w:rPr>
      </w:pPr>
      <w:r w:rsidRPr="00371B2C">
        <w:rPr>
          <w:rFonts w:cs="Arial"/>
          <w:szCs w:val="18"/>
        </w:rPr>
        <w:t>NV 63 (neige/vent) et N 84 (neige) " modifié 95 ;</w:t>
      </w:r>
    </w:p>
    <w:p w14:paraId="76D7AB5D" w14:textId="77777777" w:rsidR="007368C5" w:rsidRPr="00371B2C" w:rsidRDefault="007368C5" w:rsidP="007368C5">
      <w:pPr>
        <w:numPr>
          <w:ilvl w:val="0"/>
          <w:numId w:val="13"/>
        </w:numPr>
        <w:tabs>
          <w:tab w:val="clear" w:pos="290"/>
          <w:tab w:val="num" w:pos="851"/>
        </w:tabs>
        <w:ind w:left="851" w:hanging="425"/>
        <w:rPr>
          <w:rFonts w:cs="Arial"/>
          <w:szCs w:val="18"/>
        </w:rPr>
      </w:pPr>
      <w:r w:rsidRPr="00371B2C">
        <w:rPr>
          <w:rFonts w:cs="Arial"/>
          <w:szCs w:val="18"/>
        </w:rPr>
        <w:t xml:space="preserve">BAEL 91 modifié (béton armé); </w:t>
      </w:r>
    </w:p>
    <w:p w14:paraId="4AD60027" w14:textId="77777777" w:rsidR="007368C5" w:rsidRPr="00371B2C" w:rsidRDefault="007368C5" w:rsidP="007368C5">
      <w:pPr>
        <w:numPr>
          <w:ilvl w:val="0"/>
          <w:numId w:val="13"/>
        </w:numPr>
        <w:tabs>
          <w:tab w:val="clear" w:pos="290"/>
          <w:tab w:val="num" w:pos="851"/>
        </w:tabs>
        <w:ind w:left="851" w:hanging="425"/>
        <w:rPr>
          <w:rFonts w:cs="Arial"/>
          <w:szCs w:val="18"/>
        </w:rPr>
      </w:pPr>
      <w:r w:rsidRPr="00371B2C">
        <w:rPr>
          <w:rFonts w:cs="Arial"/>
          <w:szCs w:val="18"/>
        </w:rPr>
        <w:t xml:space="preserve">BPEL (béton précontraint) ; </w:t>
      </w:r>
    </w:p>
    <w:p w14:paraId="0ED0AB44" w14:textId="77777777" w:rsidR="007368C5" w:rsidRPr="00371B2C" w:rsidRDefault="007368C5" w:rsidP="007368C5">
      <w:pPr>
        <w:numPr>
          <w:ilvl w:val="0"/>
          <w:numId w:val="13"/>
        </w:numPr>
        <w:tabs>
          <w:tab w:val="clear" w:pos="290"/>
          <w:tab w:val="num" w:pos="851"/>
        </w:tabs>
        <w:ind w:left="851" w:hanging="425"/>
        <w:rPr>
          <w:rFonts w:cs="Arial"/>
          <w:szCs w:val="18"/>
        </w:rPr>
      </w:pPr>
      <w:r w:rsidRPr="00371B2C">
        <w:rPr>
          <w:rFonts w:cs="Arial"/>
          <w:szCs w:val="18"/>
        </w:rPr>
        <w:t xml:space="preserve">NF P 92-701 règles de calcul FB ; </w:t>
      </w:r>
    </w:p>
    <w:p w14:paraId="76471409" w14:textId="77777777" w:rsidR="007368C5" w:rsidRPr="00371B2C" w:rsidRDefault="007368C5" w:rsidP="007368C5">
      <w:pPr>
        <w:numPr>
          <w:ilvl w:val="0"/>
          <w:numId w:val="13"/>
        </w:numPr>
        <w:tabs>
          <w:tab w:val="clear" w:pos="290"/>
          <w:tab w:val="num" w:pos="851"/>
        </w:tabs>
        <w:ind w:left="851" w:hanging="425"/>
        <w:rPr>
          <w:rFonts w:cs="Arial"/>
          <w:szCs w:val="18"/>
        </w:rPr>
      </w:pPr>
      <w:r w:rsidRPr="00371B2C">
        <w:rPr>
          <w:rFonts w:cs="Arial"/>
          <w:szCs w:val="18"/>
        </w:rPr>
        <w:t xml:space="preserve">NF P 06-001 et 004 ; </w:t>
      </w:r>
    </w:p>
    <w:p w14:paraId="1FD89049" w14:textId="77777777" w:rsidR="007368C5" w:rsidRPr="00371B2C" w:rsidRDefault="007368C5" w:rsidP="007368C5">
      <w:pPr>
        <w:numPr>
          <w:ilvl w:val="0"/>
          <w:numId w:val="13"/>
        </w:numPr>
        <w:tabs>
          <w:tab w:val="clear" w:pos="290"/>
          <w:tab w:val="num" w:pos="851"/>
        </w:tabs>
        <w:ind w:left="851" w:hanging="425"/>
        <w:rPr>
          <w:rFonts w:cs="Arial"/>
          <w:szCs w:val="18"/>
        </w:rPr>
      </w:pPr>
      <w:r w:rsidRPr="00371B2C">
        <w:rPr>
          <w:rFonts w:cs="Arial"/>
          <w:szCs w:val="18"/>
        </w:rPr>
        <w:t xml:space="preserve">NF P 01-012 et 013. </w:t>
      </w:r>
    </w:p>
    <w:p w14:paraId="52241377" w14:textId="77777777" w:rsidR="007368C5" w:rsidRPr="00371B2C" w:rsidRDefault="007368C5" w:rsidP="007368C5">
      <w:pPr>
        <w:rPr>
          <w:rFonts w:cs="Arial"/>
          <w:szCs w:val="18"/>
        </w:rPr>
      </w:pPr>
      <w:r w:rsidRPr="00371B2C">
        <w:rPr>
          <w:rFonts w:cs="Arial"/>
          <w:szCs w:val="18"/>
        </w:rPr>
        <w:t xml:space="preserve">ainsi que les D.T.U. applicables aux travaux du présent marché avec leurs additifs, modificatifs et mémentos de conception des ouvrages. </w:t>
      </w:r>
    </w:p>
    <w:p w14:paraId="4D0B98FE" w14:textId="77777777" w:rsidR="007368C5" w:rsidRPr="00371B2C" w:rsidRDefault="007368C5" w:rsidP="007368C5">
      <w:pPr>
        <w:rPr>
          <w:rFonts w:cs="Arial"/>
          <w:szCs w:val="18"/>
        </w:rPr>
      </w:pPr>
      <w:r w:rsidRPr="00371B2C">
        <w:rPr>
          <w:rFonts w:cs="Arial"/>
          <w:szCs w:val="18"/>
        </w:rPr>
        <w:t xml:space="preserve">Les textes normatifs cités en références à ces documents sont applicables. </w:t>
      </w:r>
    </w:p>
    <w:p w14:paraId="50F91D2B" w14:textId="77777777" w:rsidR="007368C5" w:rsidRPr="00371B2C" w:rsidRDefault="007368C5" w:rsidP="007368C5">
      <w:pPr>
        <w:rPr>
          <w:rFonts w:cs="Arial"/>
          <w:szCs w:val="18"/>
        </w:rPr>
      </w:pPr>
      <w:r w:rsidRPr="00371B2C">
        <w:rPr>
          <w:rFonts w:cs="Arial"/>
          <w:szCs w:val="18"/>
        </w:rPr>
        <w:t xml:space="preserve">Sont également de référence : </w:t>
      </w:r>
    </w:p>
    <w:p w14:paraId="7FE0CCBD" w14:textId="77777777" w:rsidR="007368C5" w:rsidRPr="00371B2C" w:rsidRDefault="007368C5" w:rsidP="007368C5">
      <w:pPr>
        <w:numPr>
          <w:ilvl w:val="0"/>
          <w:numId w:val="14"/>
        </w:numPr>
        <w:tabs>
          <w:tab w:val="clear" w:pos="290"/>
          <w:tab w:val="num" w:pos="851"/>
        </w:tabs>
        <w:ind w:left="851" w:hanging="425"/>
        <w:rPr>
          <w:rFonts w:cs="Arial"/>
          <w:szCs w:val="18"/>
        </w:rPr>
      </w:pPr>
      <w:r w:rsidRPr="00371B2C">
        <w:rPr>
          <w:rFonts w:cs="Arial"/>
          <w:szCs w:val="18"/>
        </w:rPr>
        <w:t xml:space="preserve">les cahiers de prescriptions techniques d'exécution des ouvrages établis par le C.S.T.B. ; </w:t>
      </w:r>
    </w:p>
    <w:p w14:paraId="6E1B71DB" w14:textId="77777777" w:rsidR="007368C5" w:rsidRPr="00371B2C" w:rsidRDefault="007368C5" w:rsidP="007368C5">
      <w:pPr>
        <w:numPr>
          <w:ilvl w:val="0"/>
          <w:numId w:val="14"/>
        </w:numPr>
        <w:tabs>
          <w:tab w:val="clear" w:pos="290"/>
          <w:tab w:val="num" w:pos="851"/>
        </w:tabs>
        <w:ind w:left="851" w:hanging="425"/>
        <w:rPr>
          <w:rFonts w:cs="Arial"/>
          <w:szCs w:val="18"/>
        </w:rPr>
      </w:pPr>
      <w:r w:rsidRPr="00371B2C">
        <w:rPr>
          <w:rFonts w:cs="Arial"/>
          <w:szCs w:val="18"/>
        </w:rPr>
        <w:t xml:space="preserve">les avis techniques délivrés par le C.S.T.B. </w:t>
      </w:r>
    </w:p>
    <w:p w14:paraId="2DEBE0DC" w14:textId="77777777" w:rsidR="007368C5" w:rsidRPr="00371B2C" w:rsidRDefault="007368C5" w:rsidP="007368C5">
      <w:pPr>
        <w:rPr>
          <w:rFonts w:cs="Arial"/>
          <w:szCs w:val="18"/>
        </w:rPr>
      </w:pPr>
    </w:p>
    <w:p w14:paraId="4D1E2CF7" w14:textId="77777777" w:rsidR="007368C5" w:rsidRPr="00371B2C" w:rsidRDefault="007368C5" w:rsidP="007368C5">
      <w:pPr>
        <w:rPr>
          <w:rFonts w:cs="Arial"/>
          <w:szCs w:val="18"/>
        </w:rPr>
      </w:pPr>
      <w:r w:rsidRPr="00371B2C">
        <w:rPr>
          <w:rFonts w:cs="Arial"/>
          <w:szCs w:val="18"/>
        </w:rPr>
        <w:t xml:space="preserve">Au cas où les données techniques, ou les procédés de construction proposés dans ce présent C.C.T.P. présenteraient des impossibilités techniques ou des manquements aux règles de l'art, ceux-ci deviendront néanmoins opposables à </w:t>
      </w:r>
      <w:r>
        <w:rPr>
          <w:rFonts w:cs="Arial"/>
          <w:szCs w:val="18"/>
        </w:rPr>
        <w:t>l'entrepreneur</w:t>
      </w:r>
      <w:r w:rsidRPr="00371B2C">
        <w:rPr>
          <w:rFonts w:cs="Arial"/>
          <w:szCs w:val="18"/>
        </w:rPr>
        <w:t xml:space="preserve"> s'il n'en fait pas réserve dans sa soumission.</w:t>
      </w:r>
    </w:p>
    <w:p w14:paraId="19AFDFCB" w14:textId="77777777" w:rsidR="007368C5" w:rsidRPr="00371B2C" w:rsidRDefault="007368C5" w:rsidP="007368C5" uid="8fe473d5-33d4-11ee-a567-2cf05d4057a2">
      <w:pPr>
        <w:pStyle w:val="Titre3"/>
      </w:pPr>
      <w:bookmarkStart w:id="35" w:name="_Toc81491678"/>
      <w:r w:rsidRPr="00371B2C">
        <w:t>Eclairage public</w:t>
      </w:r>
      <w:bookmarkEnd w:id="35"/>
      <w:r w:rsidRPr="00371B2C">
        <w:t xml:space="preserve"> </w:t>
      </w:r>
    </w:p>
    <w:p w14:paraId="0B291CFB" w14:textId="77777777" w:rsidR="007368C5" w:rsidRPr="005A7715" w:rsidRDefault="007368C5" w:rsidP="007368C5">
      <w:pPr>
        <w:rPr>
          <w:rFonts w:cs="Arial"/>
          <w:szCs w:val="18"/>
        </w:rPr>
      </w:pPr>
      <w:r w:rsidRPr="005A7715">
        <w:rPr>
          <w:rFonts w:cs="Arial"/>
          <w:szCs w:val="18"/>
        </w:rPr>
        <w:t xml:space="preserve">L'Entreprise devra fournir préalablement à son intervention les éléments suivants : </w:t>
      </w:r>
    </w:p>
    <w:p w14:paraId="43497F6F" w14:textId="77777777" w:rsidR="007368C5" w:rsidRPr="005A7715" w:rsidRDefault="007368C5" w:rsidP="007368C5">
      <w:pPr>
        <w:numPr>
          <w:ilvl w:val="0"/>
          <w:numId w:val="15"/>
        </w:numPr>
        <w:tabs>
          <w:tab w:val="clear" w:pos="290"/>
          <w:tab w:val="num" w:pos="851"/>
        </w:tabs>
        <w:ind w:left="851" w:hanging="425"/>
        <w:rPr>
          <w:rFonts w:cs="Arial"/>
          <w:szCs w:val="18"/>
        </w:rPr>
      </w:pPr>
      <w:r w:rsidRPr="005A7715">
        <w:rPr>
          <w:rFonts w:cs="Arial"/>
          <w:szCs w:val="18"/>
        </w:rPr>
        <w:t xml:space="preserve">les schémas unifilaires des réseaux ; </w:t>
      </w:r>
    </w:p>
    <w:p w14:paraId="75AA8C47" w14:textId="77777777" w:rsidR="007368C5" w:rsidRPr="005A7715" w:rsidRDefault="007368C5" w:rsidP="007368C5">
      <w:pPr>
        <w:numPr>
          <w:ilvl w:val="0"/>
          <w:numId w:val="15"/>
        </w:numPr>
        <w:tabs>
          <w:tab w:val="clear" w:pos="290"/>
          <w:tab w:val="num" w:pos="851"/>
        </w:tabs>
        <w:ind w:left="851" w:hanging="425"/>
        <w:rPr>
          <w:rFonts w:cs="Arial"/>
          <w:szCs w:val="18"/>
        </w:rPr>
      </w:pPr>
      <w:r w:rsidRPr="005A7715">
        <w:rPr>
          <w:rFonts w:cs="Arial"/>
          <w:szCs w:val="18"/>
        </w:rPr>
        <w:t xml:space="preserve">les schémas synoptiques de l'installation indiquant clairement les matériels proposés ; </w:t>
      </w:r>
    </w:p>
    <w:p w14:paraId="2AD48085" w14:textId="77777777" w:rsidR="007368C5" w:rsidRDefault="007368C5" w:rsidP="007368C5">
      <w:pPr>
        <w:numPr>
          <w:ilvl w:val="0"/>
          <w:numId w:val="15"/>
        </w:numPr>
        <w:tabs>
          <w:tab w:val="clear" w:pos="290"/>
          <w:tab w:val="num" w:pos="851"/>
        </w:tabs>
        <w:ind w:left="851" w:hanging="425"/>
        <w:rPr>
          <w:rFonts w:cs="Arial"/>
          <w:szCs w:val="18"/>
        </w:rPr>
      </w:pPr>
      <w:r w:rsidRPr="005A7715">
        <w:rPr>
          <w:rFonts w:cs="Arial"/>
          <w:szCs w:val="18"/>
        </w:rPr>
        <w:t>les calculs des sections des câbles</w:t>
      </w:r>
      <w:r>
        <w:rPr>
          <w:rFonts w:cs="Arial"/>
          <w:szCs w:val="18"/>
        </w:rPr>
        <w:t> ;</w:t>
      </w:r>
    </w:p>
    <w:p w14:paraId="35534A8E" w14:textId="77777777" w:rsidR="007368C5" w:rsidRPr="005A7715" w:rsidRDefault="007368C5" w:rsidP="007368C5">
      <w:pPr>
        <w:numPr>
          <w:ilvl w:val="0"/>
          <w:numId w:val="15"/>
        </w:numPr>
        <w:tabs>
          <w:tab w:val="clear" w:pos="290"/>
          <w:tab w:val="num" w:pos="851"/>
        </w:tabs>
        <w:ind w:left="851" w:hanging="425"/>
        <w:rPr>
          <w:rFonts w:cs="Arial"/>
          <w:szCs w:val="18"/>
        </w:rPr>
      </w:pPr>
      <w:r>
        <w:rPr>
          <w:rFonts w:cs="Arial"/>
          <w:szCs w:val="18"/>
        </w:rPr>
        <w:t>une étude d’éclairement contradictoire</w:t>
      </w:r>
      <w:r w:rsidRPr="005A7715">
        <w:rPr>
          <w:rFonts w:cs="Arial"/>
          <w:szCs w:val="18"/>
        </w:rPr>
        <w:t>.</w:t>
      </w:r>
    </w:p>
    <w:p w14:paraId="575FF410" w14:textId="77777777" w:rsidR="007368C5" w:rsidRPr="00371B2C" w:rsidRDefault="007368C5" w:rsidP="007368C5" uid="8fe4c1fb-33d4-11ee-9dc2-2cf05d4057a2">
      <w:pPr>
        <w:pStyle w:val="Titre2"/>
      </w:pPr>
      <w:bookmarkStart w:id="36" w:name="_Toc81491679"/>
      <w:r w:rsidRPr="00371B2C">
        <w:t>DECLARATION D'INTENTION DE COMMENCEMENT DE TRAVAUX (DT/DICT)</w:t>
      </w:r>
      <w:bookmarkEnd w:id="36"/>
      <w:r w:rsidRPr="00371B2C">
        <w:t xml:space="preserve"> </w:t>
      </w:r>
    </w:p>
    <w:p w14:paraId="1722F8C9" w14:textId="77777777" w:rsidR="007368C5" w:rsidRPr="00371B2C" w:rsidRDefault="007368C5" w:rsidP="007368C5" uid="8fe4e906-33d4-11ee-a6dc-2cf05d4057a2">
      <w:pPr>
        <w:pStyle w:val="Titre3"/>
      </w:pPr>
      <w:bookmarkStart w:id="37" w:name="_Toc81491680"/>
      <w:r w:rsidRPr="00371B2C">
        <w:t>Conditions d’exécution des travaux à proximité des réseaux enterrés</w:t>
      </w:r>
      <w:bookmarkEnd w:id="37"/>
    </w:p>
    <w:p w14:paraId="33AEEADF" w14:textId="77777777" w:rsidR="007368C5" w:rsidRPr="00371B2C" w:rsidRDefault="007368C5" w:rsidP="007368C5">
      <w:pPr>
        <w:rPr>
          <w:rFonts w:cs="Arial"/>
          <w:szCs w:val="18"/>
        </w:rPr>
      </w:pPr>
      <w:r w:rsidRPr="00371B2C">
        <w:rPr>
          <w:rFonts w:cs="Arial"/>
          <w:szCs w:val="18"/>
        </w:rPr>
        <w:t xml:space="preserve">Les travaux objets du présent marché sont soumis aux articles R 554-19 à R 554-38 du Code de l’environnement et de ses textes d’applications, à savoir : </w:t>
      </w:r>
    </w:p>
    <w:p w14:paraId="58753B29" w14:textId="77777777" w:rsidR="007368C5" w:rsidRPr="00371B2C" w:rsidRDefault="007368C5" w:rsidP="007368C5">
      <w:pPr>
        <w:numPr>
          <w:ilvl w:val="0"/>
          <w:numId w:val="35"/>
        </w:numPr>
        <w:rPr>
          <w:rFonts w:cs="Arial"/>
          <w:szCs w:val="18"/>
        </w:rPr>
      </w:pPr>
      <w:r w:rsidRPr="00371B2C">
        <w:rPr>
          <w:rFonts w:cs="Arial"/>
          <w:szCs w:val="18"/>
        </w:rPr>
        <w:t>l’arrêté du 15 février 2012 pris pour application du chapitre IV du titre V du livre V du code de l’environnement relatif à l’exécution de travaux à proximité de certains ouvrages souterrains, aériens ou subaquatiques de transport ou de distribution,</w:t>
      </w:r>
    </w:p>
    <w:p w14:paraId="246B7F0B" w14:textId="77777777" w:rsidR="007368C5" w:rsidRPr="00371B2C" w:rsidRDefault="007368C5" w:rsidP="007368C5">
      <w:pPr>
        <w:numPr>
          <w:ilvl w:val="0"/>
          <w:numId w:val="35"/>
        </w:numPr>
        <w:rPr>
          <w:rFonts w:cs="Arial"/>
          <w:szCs w:val="18"/>
        </w:rPr>
      </w:pPr>
      <w:r w:rsidRPr="00371B2C">
        <w:rPr>
          <w:rFonts w:cs="Arial"/>
          <w:szCs w:val="18"/>
        </w:rPr>
        <w:t>l’arrêté du 30 juin 2012 portant approbation des prescriptions techniques (Guide Technique version 1) prévues à l’article R 554-29 du code de l’environnement,</w:t>
      </w:r>
    </w:p>
    <w:p w14:paraId="4AF59918" w14:textId="77777777" w:rsidR="007368C5" w:rsidRPr="00371B2C" w:rsidRDefault="007368C5" w:rsidP="007368C5">
      <w:pPr>
        <w:numPr>
          <w:ilvl w:val="0"/>
          <w:numId w:val="35"/>
        </w:numPr>
        <w:rPr>
          <w:rFonts w:cs="Arial"/>
          <w:szCs w:val="18"/>
        </w:rPr>
      </w:pPr>
      <w:smartTag w:uri="urn:schemas-microsoft-com:office:smarttags" w:element="PersonName">
        <w:smartTagPr>
          <w:attr w:name="ProductID" w:val="la Norme NF"/>
        </w:smartTagPr>
        <w:r w:rsidRPr="00371B2C">
          <w:rPr>
            <w:rFonts w:cs="Arial"/>
            <w:szCs w:val="18"/>
          </w:rPr>
          <w:t>la Norme NF</w:t>
        </w:r>
      </w:smartTag>
      <w:r w:rsidRPr="00371B2C">
        <w:rPr>
          <w:rFonts w:cs="Arial"/>
          <w:szCs w:val="18"/>
        </w:rPr>
        <w:t xml:space="preserve"> S 70 003 " </w:t>
      </w:r>
      <w:r w:rsidRPr="00371B2C">
        <w:rPr>
          <w:rFonts w:cs="Arial"/>
          <w:i/>
          <w:szCs w:val="18"/>
        </w:rPr>
        <w:t>Travaux à proximité de réseaux - Partie 1 : prévention des dommages et de leurs conséquences</w:t>
      </w:r>
      <w:r w:rsidRPr="00371B2C">
        <w:rPr>
          <w:rFonts w:cs="Arial"/>
          <w:szCs w:val="18"/>
        </w:rPr>
        <w:t xml:space="preserve"> " rendu d’application obligatoire par arrêté du 28 juin 2012, et ses différentes parties publiées à la date du présent marché.</w:t>
      </w:r>
    </w:p>
    <w:p w14:paraId="4AFF0E3A" w14:textId="77777777" w:rsidR="007368C5" w:rsidRPr="00371B2C" w:rsidRDefault="007368C5" w:rsidP="007368C5">
      <w:pPr>
        <w:rPr>
          <w:rFonts w:cs="Arial"/>
          <w:szCs w:val="18"/>
        </w:rPr>
      </w:pPr>
    </w:p>
    <w:p w14:paraId="35D19F1D" w14:textId="77777777" w:rsidR="007368C5" w:rsidRPr="00371B2C" w:rsidRDefault="007368C5" w:rsidP="007368C5">
      <w:pPr>
        <w:rPr>
          <w:rFonts w:cs="Arial"/>
          <w:szCs w:val="18"/>
        </w:rPr>
      </w:pPr>
      <w:r w:rsidRPr="00371B2C">
        <w:rPr>
          <w:rFonts w:cs="Arial"/>
          <w:szCs w:val="18"/>
        </w:rPr>
        <w:t>Les travaux objet du présent marché seront des travaux importants et ne pourront être qualifiés « d’opération unitaire de faible importance et géographiquement localisée ».</w:t>
      </w:r>
    </w:p>
    <w:p w14:paraId="45D1DF6C" w14:textId="77777777" w:rsidR="007368C5" w:rsidRDefault="007368C5" w:rsidP="007368C5">
      <w:pPr>
        <w:rPr>
          <w:rFonts w:cs="Arial"/>
          <w:szCs w:val="18"/>
        </w:rPr>
      </w:pPr>
      <w:r w:rsidRPr="00371B2C">
        <w:rPr>
          <w:rFonts w:cs="Arial"/>
          <w:szCs w:val="18"/>
        </w:rPr>
        <w:t>Les articles ci-après détaillent les modalités de conduites de ces opérations en application de ces textes.</w:t>
      </w:r>
    </w:p>
    <w:p w14:paraId="1F74FB71" w14:textId="77777777" w:rsidR="007368C5" w:rsidRPr="00371B2C" w:rsidRDefault="007368C5" w:rsidP="007368C5" uid="8fe55e41-33d4-11ee-b37a-2cf05d4057a2">
      <w:pPr>
        <w:pStyle w:val="Titre4"/>
      </w:pPr>
      <w:r>
        <w:t>Phases préalables au démarrage des travaux</w:t>
      </w:r>
    </w:p>
    <w:p w14:paraId="65DEE348" w14:textId="77777777" w:rsidR="007368C5" w:rsidRPr="00371B2C" w:rsidRDefault="007368C5" w:rsidP="007368C5">
      <w:pPr>
        <w:rPr>
          <w:rFonts w:cs="Arial"/>
          <w:szCs w:val="18"/>
        </w:rPr>
      </w:pPr>
      <w:r w:rsidRPr="00371B2C">
        <w:rPr>
          <w:rFonts w:cs="Arial"/>
          <w:szCs w:val="18"/>
        </w:rPr>
        <w:t xml:space="preserve">En application des textes en vigueur le </w:t>
      </w:r>
      <w:r>
        <w:rPr>
          <w:rFonts w:cs="Arial"/>
          <w:szCs w:val="18"/>
        </w:rPr>
        <w:t>maître</w:t>
      </w:r>
      <w:r w:rsidRPr="00371B2C">
        <w:rPr>
          <w:rFonts w:cs="Arial"/>
          <w:szCs w:val="18"/>
        </w:rPr>
        <w:t xml:space="preserve"> de l’ouvrage établi en amont de son projet de travaux les Déclarations de Travaux à l’ensemble des concessionnaires identifiés dans le guichet unique comme ayant un réseau dans l’emprise des travaux projetés.</w:t>
      </w:r>
    </w:p>
    <w:p w14:paraId="32C23B11" w14:textId="77777777" w:rsidR="007368C5" w:rsidRPr="00371B2C" w:rsidRDefault="007368C5" w:rsidP="007368C5">
      <w:pPr>
        <w:rPr>
          <w:rFonts w:cs="Arial"/>
          <w:szCs w:val="18"/>
        </w:rPr>
      </w:pPr>
    </w:p>
    <w:p w14:paraId="6060C2F5" w14:textId="77777777" w:rsidR="007368C5" w:rsidRPr="00371B2C" w:rsidRDefault="007368C5" w:rsidP="007368C5">
      <w:pPr>
        <w:rPr>
          <w:rFonts w:cs="Arial"/>
          <w:szCs w:val="18"/>
        </w:rPr>
      </w:pPr>
      <w:r w:rsidRPr="00371B2C">
        <w:rPr>
          <w:rFonts w:cs="Arial"/>
          <w:szCs w:val="18"/>
        </w:rPr>
        <w:t xml:space="preserve">L’analyse des documents reçus permet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d’étudier les réajustements possibles de son projet pour tenir compte de la présence des réseaux ou de repérer les parties de travaux à exécuter dans des conditions particulières dont l’objectif est l’anti-endommagement des réseaux, voire de solliciter auprès des concessionnaires des dévoiements de réseaux. Dans le cas où le </w:t>
      </w:r>
      <w:r>
        <w:rPr>
          <w:rFonts w:cs="Arial"/>
          <w:szCs w:val="18"/>
        </w:rPr>
        <w:t>maître</w:t>
      </w:r>
      <w:r w:rsidRPr="00371B2C">
        <w:rPr>
          <w:rFonts w:cs="Arial"/>
          <w:szCs w:val="18"/>
        </w:rPr>
        <w:t xml:space="preserve"> de l’ouvrage, malgré ses relances n’a pas obtenu les plans d’un ou plusieurs </w:t>
      </w:r>
      <w:r w:rsidRPr="00371B2C">
        <w:rPr>
          <w:rFonts w:cs="Arial"/>
          <w:szCs w:val="18"/>
        </w:rPr>
        <w:lastRenderedPageBreak/>
        <w:t xml:space="preserve">concessionnaires, il en informera l’exécutant et les sujétions techniques et financières seront établies lors de la réunion de lancement en fonction des informations effectives reçues à l’issue des DICT de </w:t>
      </w:r>
      <w:r>
        <w:rPr>
          <w:rFonts w:cs="Arial"/>
          <w:szCs w:val="18"/>
        </w:rPr>
        <w:t>l'entrepreneur</w:t>
      </w:r>
      <w:r w:rsidRPr="00371B2C">
        <w:rPr>
          <w:rFonts w:cs="Arial"/>
          <w:szCs w:val="18"/>
        </w:rPr>
        <w:t>.</w:t>
      </w:r>
    </w:p>
    <w:p w14:paraId="7B240B4A" w14:textId="77777777" w:rsidR="007368C5" w:rsidRPr="00371B2C" w:rsidRDefault="007368C5" w:rsidP="007368C5">
      <w:pPr>
        <w:rPr>
          <w:rFonts w:cs="Arial"/>
          <w:szCs w:val="18"/>
        </w:rPr>
      </w:pPr>
    </w:p>
    <w:p w14:paraId="30D2115E" w14:textId="77777777" w:rsidR="007368C5" w:rsidRPr="00371B2C" w:rsidRDefault="007368C5" w:rsidP="007368C5">
      <w:pPr>
        <w:rPr>
          <w:rFonts w:cs="Arial"/>
          <w:b/>
          <w:szCs w:val="18"/>
        </w:rPr>
      </w:pPr>
      <w:r w:rsidRPr="00371B2C">
        <w:rPr>
          <w:rFonts w:cs="Arial"/>
          <w:b/>
          <w:szCs w:val="18"/>
        </w:rPr>
        <w:t>Établissement des DICT suite à DT</w:t>
      </w:r>
      <w:r>
        <w:rPr>
          <w:rFonts w:cs="Arial"/>
          <w:b/>
          <w:szCs w:val="18"/>
        </w:rPr>
        <w:t xml:space="preserve"> mises à disposition dans le DCE</w:t>
      </w:r>
    </w:p>
    <w:p w14:paraId="05F103D1"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établi, dès la notification de son marché, les DICT correspondantes au chantier en indiquant le numéro de guichet unique de </w:t>
      </w:r>
      <w:smartTag w:uri="urn:schemas-microsoft-com:office:smarttags" w:element="PersonName">
        <w:smartTagPr>
          <w:attr w:name="ProductID" w:val="la DT"/>
        </w:smartTagPr>
        <w:r w:rsidRPr="00371B2C">
          <w:rPr>
            <w:rFonts w:cs="Arial"/>
            <w:szCs w:val="18"/>
          </w:rPr>
          <w:t>la DT</w:t>
        </w:r>
      </w:smartTag>
      <w:r w:rsidRPr="00371B2C">
        <w:rPr>
          <w:rFonts w:cs="Arial"/>
          <w:szCs w:val="18"/>
        </w:rPr>
        <w:t xml:space="preserve"> établie au préalable par le </w:t>
      </w:r>
      <w:r>
        <w:rPr>
          <w:rFonts w:cs="Arial"/>
          <w:szCs w:val="18"/>
        </w:rPr>
        <w:t>maître</w:t>
      </w:r>
      <w:r w:rsidRPr="00371B2C">
        <w:rPr>
          <w:rFonts w:cs="Arial"/>
          <w:szCs w:val="18"/>
        </w:rPr>
        <w:t xml:space="preserve"> </w:t>
      </w:r>
      <w:r>
        <w:rPr>
          <w:rFonts w:cs="Arial"/>
          <w:szCs w:val="18"/>
        </w:rPr>
        <w:t>d’œuvre et mis à jour par le maître d’ouvrage</w:t>
      </w:r>
      <w:r w:rsidRPr="00371B2C">
        <w:rPr>
          <w:rFonts w:cs="Arial"/>
          <w:szCs w:val="18"/>
        </w:rPr>
        <w:t xml:space="preserve"> et en précisant les méthodes techniques d’exécution des travaux envisagées ainsi que les informations requises par la norme NF S 70-003-1.</w:t>
      </w:r>
    </w:p>
    <w:p w14:paraId="0A2C130A" w14:textId="77777777" w:rsidR="007368C5" w:rsidRPr="00371B2C" w:rsidRDefault="007368C5" w:rsidP="007368C5">
      <w:pPr>
        <w:rPr>
          <w:rFonts w:cs="Arial"/>
          <w:szCs w:val="18"/>
        </w:rPr>
      </w:pPr>
      <w:r w:rsidRPr="00371B2C">
        <w:rPr>
          <w:rFonts w:cs="Arial"/>
          <w:szCs w:val="18"/>
        </w:rPr>
        <w:t xml:space="preserve">Attention tout sous-traitant de l’entreprise intervenant sur le chantier que ce soit pour des travaux ou des investigations complémentaires doit établir une DICT avant le commencement des travaux ou prestations lui incombant, avec référence de </w:t>
      </w:r>
      <w:smartTag w:uri="urn:schemas-microsoft-com:office:smarttags" w:element="PersonName">
        <w:smartTagPr>
          <w:attr w:name="ProductID" w:val="la DT"/>
        </w:smartTagPr>
        <w:r w:rsidRPr="00371B2C">
          <w:rPr>
            <w:rFonts w:cs="Arial"/>
            <w:szCs w:val="18"/>
          </w:rPr>
          <w:t>la DT</w:t>
        </w:r>
      </w:smartTag>
      <w:r w:rsidRPr="00371B2C">
        <w:rPr>
          <w:rFonts w:cs="Arial"/>
          <w:szCs w:val="18"/>
        </w:rPr>
        <w:t xml:space="preserve"> établie par le </w:t>
      </w:r>
      <w:r>
        <w:rPr>
          <w:rFonts w:cs="Arial"/>
          <w:szCs w:val="18"/>
        </w:rPr>
        <w:t>maître</w:t>
      </w:r>
      <w:r w:rsidRPr="00371B2C">
        <w:rPr>
          <w:rFonts w:cs="Arial"/>
          <w:szCs w:val="18"/>
        </w:rPr>
        <w:t xml:space="preserve"> de l’ouvrage.</w:t>
      </w:r>
    </w:p>
    <w:p w14:paraId="57E31D41"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n’est pas tenu de faire une DICT à un exploitant ayant répondu « non concerné » à une DT de moins de 3 (trois) mois.</w:t>
      </w:r>
    </w:p>
    <w:p w14:paraId="3EE6306A" w14:textId="77777777" w:rsidR="007368C5" w:rsidRPr="00371B2C" w:rsidRDefault="007368C5" w:rsidP="007368C5">
      <w:pPr>
        <w:rPr>
          <w:rFonts w:cs="Arial"/>
          <w:szCs w:val="18"/>
        </w:rPr>
      </w:pPr>
    </w:p>
    <w:p w14:paraId="1FDC1845" w14:textId="77777777" w:rsidR="007368C5" w:rsidRPr="00371B2C" w:rsidRDefault="007368C5" w:rsidP="007368C5">
      <w:pPr>
        <w:rPr>
          <w:rFonts w:cs="Arial"/>
          <w:szCs w:val="18"/>
        </w:rPr>
      </w:pPr>
      <w:r w:rsidRPr="00371B2C">
        <w:rPr>
          <w:rFonts w:cs="Arial"/>
          <w:szCs w:val="18"/>
        </w:rPr>
        <w:t xml:space="preserve">Si </w:t>
      </w:r>
      <w:smartTag w:uri="urn:schemas-microsoft-com:office:smarttags" w:element="PersonName">
        <w:smartTagPr>
          <w:attr w:name="ProductID" w:val="la DT"/>
        </w:smartTagPr>
        <w:r w:rsidRPr="00371B2C">
          <w:rPr>
            <w:rFonts w:cs="Arial"/>
            <w:szCs w:val="18"/>
          </w:rPr>
          <w:t>la DT</w:t>
        </w:r>
      </w:smartTag>
      <w:r w:rsidRPr="00371B2C">
        <w:rPr>
          <w:rFonts w:cs="Arial"/>
          <w:szCs w:val="18"/>
        </w:rPr>
        <w:t xml:space="preserve"> date de plus de trois mois, et qu’apparaît en réponse à </w:t>
      </w:r>
      <w:smartTag w:uri="urn:schemas-microsoft-com:office:smarttags" w:element="PersonName">
        <w:smartTagPr>
          <w:attr w:name="ProductID" w:val="la DICT"/>
        </w:smartTagPr>
        <w:r w:rsidRPr="00371B2C">
          <w:rPr>
            <w:rFonts w:cs="Arial"/>
            <w:szCs w:val="18"/>
          </w:rPr>
          <w:t>la DICT</w:t>
        </w:r>
      </w:smartTag>
      <w:r w:rsidRPr="00371B2C">
        <w:rPr>
          <w:rFonts w:cs="Arial"/>
          <w:szCs w:val="18"/>
        </w:rPr>
        <w:t xml:space="preserve"> des réseaux complémentaires à ceux figurant sur les récépissés de DT, les impacts ainsi générés sur l’organisation du chantier seront abordés lors de la réunion de lancement entre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et seront rémunérés par les prix correspondants du marché.</w:t>
      </w:r>
    </w:p>
    <w:p w14:paraId="599BC6A9" w14:textId="77777777" w:rsidR="007368C5" w:rsidRPr="00371B2C" w:rsidRDefault="007368C5" w:rsidP="007368C5">
      <w:pPr>
        <w:rPr>
          <w:rFonts w:cs="Arial"/>
          <w:szCs w:val="18"/>
        </w:rPr>
      </w:pPr>
    </w:p>
    <w:p w14:paraId="4821390E"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est tenu de se rendre sur site sur sollicitation du concessionnaire de réseau pour effectuer le positionnement des réseaux et doit faire impérativement repérer sur site par GRT gaz pour les canalisations de transport de gaz inflammables ou toxiques, ou liquides inflammables ou pour les réseaux de distribution de gaz de plus de 4 bars.</w:t>
      </w:r>
    </w:p>
    <w:p w14:paraId="3D96AAFF" w14:textId="77777777" w:rsidR="007368C5" w:rsidRPr="00371B2C" w:rsidRDefault="007368C5" w:rsidP="007368C5">
      <w:pPr>
        <w:rPr>
          <w:rFonts w:cs="Arial"/>
          <w:szCs w:val="18"/>
        </w:rPr>
      </w:pPr>
    </w:p>
    <w:p w14:paraId="582ADB77" w14:textId="77777777" w:rsidR="007368C5" w:rsidRPr="00371B2C" w:rsidRDefault="007368C5" w:rsidP="007368C5">
      <w:pPr>
        <w:rPr>
          <w:rFonts w:cs="Arial"/>
          <w:szCs w:val="18"/>
        </w:rPr>
      </w:pPr>
      <w:r w:rsidRPr="00371B2C">
        <w:rPr>
          <w:rFonts w:cs="Arial"/>
          <w:szCs w:val="18"/>
        </w:rPr>
        <w:t xml:space="preserve">En cas de non réponse à </w:t>
      </w:r>
      <w:smartTag w:uri="urn:schemas-microsoft-com:office:smarttags" w:element="PersonName">
        <w:smartTagPr>
          <w:attr w:name="ProductID" w:val="la DICT"/>
        </w:smartTagPr>
        <w:r w:rsidRPr="00371B2C">
          <w:rPr>
            <w:rFonts w:cs="Arial"/>
            <w:szCs w:val="18"/>
          </w:rPr>
          <w:t>la DICT</w:t>
        </w:r>
      </w:smartTag>
      <w:r w:rsidRPr="00371B2C">
        <w:rPr>
          <w:rFonts w:cs="Arial"/>
          <w:szCs w:val="18"/>
        </w:rPr>
        <w:t xml:space="preserve"> d’un exploitant de réseau dans le délai règlementaire, l’entreprise doit impérativement relancer </w:t>
      </w:r>
      <w:smartTag w:uri="urn:schemas-microsoft-com:office:smarttags" w:element="PersonName">
        <w:smartTagPr>
          <w:attr w:name="ProductID" w:val="la DICT"/>
        </w:smartTagPr>
        <w:r w:rsidRPr="00371B2C">
          <w:rPr>
            <w:rFonts w:cs="Arial"/>
            <w:szCs w:val="18"/>
          </w:rPr>
          <w:t>la DICT</w:t>
        </w:r>
      </w:smartTag>
      <w:r w:rsidRPr="00371B2C">
        <w:rPr>
          <w:rFonts w:cs="Arial"/>
          <w:szCs w:val="18"/>
        </w:rPr>
        <w:t xml:space="preserve"> en courrier avec RAR pour obtenir la réponse. Il est rappelé que dans le cas des réseaux sensibles pour la sécurité, les travaux ne peuvent être entrepris qu’après l’obtention de tous les récépissés de déclarations. En cas d’absence de réponse d’un exploitant de réseau non sensible dans les deux jours ouvrés suivant la lettre en RAR précitée, les travaux peuvent commencer dans les conditions fixées à l’article 8.4.1 de la norme NF S 70-003-1.</w:t>
      </w:r>
    </w:p>
    <w:p w14:paraId="7F325478" w14:textId="77777777" w:rsidR="007368C5" w:rsidRPr="00371B2C" w:rsidRDefault="007368C5" w:rsidP="007368C5">
      <w:pPr>
        <w:rPr>
          <w:rFonts w:cs="Arial"/>
          <w:szCs w:val="18"/>
        </w:rPr>
      </w:pPr>
    </w:p>
    <w:p w14:paraId="48DF838B" w14:textId="77777777" w:rsidR="007368C5" w:rsidRPr="00371B2C" w:rsidRDefault="007368C5" w:rsidP="007368C5">
      <w:pPr>
        <w:rPr>
          <w:rFonts w:cs="Arial"/>
          <w:szCs w:val="18"/>
        </w:rPr>
      </w:pPr>
      <w:r w:rsidRPr="00804961">
        <w:rPr>
          <w:rFonts w:cs="Arial"/>
          <w:szCs w:val="18"/>
        </w:rPr>
        <w:t>Le point de départ du délai d’exécution des travaux sera la date de la réunion de lancement décrite ci-après. En effet, l'entrepreneur</w:t>
      </w:r>
      <w:r w:rsidRPr="00371B2C">
        <w:rPr>
          <w:rFonts w:cs="Arial"/>
          <w:szCs w:val="18"/>
        </w:rPr>
        <w:t xml:space="preserve"> ne peut être tenu responsable des aléas de réponses des exploitants dans le cadre de la procédure « anti-endommagement des réseaux » préalablement aux travaux.</w:t>
      </w:r>
    </w:p>
    <w:p w14:paraId="41C64064" w14:textId="77777777" w:rsidR="007368C5" w:rsidRPr="00371B2C" w:rsidRDefault="007368C5" w:rsidP="007368C5">
      <w:pPr>
        <w:rPr>
          <w:rFonts w:cs="Arial"/>
          <w:szCs w:val="18"/>
        </w:rPr>
      </w:pPr>
      <w:r w:rsidRPr="00371B2C">
        <w:rPr>
          <w:rFonts w:cs="Arial"/>
          <w:szCs w:val="18"/>
        </w:rPr>
        <w:t>Toutefois, dans le cas où pour des raisons particulières, les travaux doivent démarrer impérativement à une certaine date ou être exécutés dans une période donnée, le calendrier spécifiera la date butoir pour la tenue de la réunion de lancement.</w:t>
      </w:r>
    </w:p>
    <w:p w14:paraId="6DA10E72" w14:textId="77777777" w:rsidR="007368C5" w:rsidRPr="00371B2C" w:rsidRDefault="007368C5" w:rsidP="007368C5">
      <w:pPr>
        <w:rPr>
          <w:rFonts w:cs="Arial"/>
          <w:szCs w:val="18"/>
        </w:rPr>
      </w:pPr>
    </w:p>
    <w:p w14:paraId="56B42E9D" w14:textId="77777777" w:rsidR="007368C5" w:rsidRPr="00371B2C" w:rsidRDefault="007368C5" w:rsidP="007368C5">
      <w:pPr>
        <w:rPr>
          <w:rFonts w:cs="Arial"/>
          <w:szCs w:val="18"/>
        </w:rPr>
      </w:pPr>
      <w:r w:rsidRPr="00371B2C">
        <w:rPr>
          <w:rFonts w:cs="Arial"/>
          <w:szCs w:val="18"/>
        </w:rPr>
        <w:t xml:space="preserve">Lorsque </w:t>
      </w:r>
      <w:r>
        <w:rPr>
          <w:rFonts w:cs="Arial"/>
          <w:szCs w:val="18"/>
        </w:rPr>
        <w:t>l'entrepreneur</w:t>
      </w:r>
      <w:r w:rsidRPr="00371B2C">
        <w:rPr>
          <w:rFonts w:cs="Arial"/>
          <w:szCs w:val="18"/>
        </w:rPr>
        <w:t xml:space="preserve"> dispose de l’ensemble des réponses aux DICT, il doit vérifier que les réponses reçues ne s’écartent pas des informations transmises au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en réponse aux DT. Il doit pointer les écarts éventuels et en informer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dans les meilleurs délais, afin que la prise en compte de cette nouvelle contrainte dans les conditions d’exécution des travaux soit discutée lors de la réunion de lancement.</w:t>
      </w:r>
    </w:p>
    <w:p w14:paraId="596D18F9" w14:textId="77777777" w:rsidR="007368C5" w:rsidRPr="00371B2C" w:rsidRDefault="007368C5" w:rsidP="007368C5">
      <w:pPr>
        <w:rPr>
          <w:rFonts w:cs="Arial"/>
          <w:szCs w:val="18"/>
        </w:rPr>
      </w:pPr>
    </w:p>
    <w:p w14:paraId="4963DD6D" w14:textId="77777777" w:rsidR="007368C5" w:rsidRPr="00371B2C" w:rsidRDefault="007368C5" w:rsidP="007368C5">
      <w:pPr>
        <w:rPr>
          <w:rFonts w:cs="Arial"/>
          <w:szCs w:val="18"/>
        </w:rPr>
      </w:pPr>
      <w:r w:rsidRPr="00371B2C">
        <w:rPr>
          <w:rFonts w:cs="Arial"/>
          <w:szCs w:val="18"/>
        </w:rPr>
        <w:t>Tout entrepreneur doit renouveler sa DICT en cours de chantier dans les cas figurant à l’article 8.5 de la norme NF-S 70-003-1.</w:t>
      </w:r>
    </w:p>
    <w:p w14:paraId="173277B1" w14:textId="77777777" w:rsidR="007368C5" w:rsidRPr="00371B2C" w:rsidRDefault="007368C5" w:rsidP="007368C5">
      <w:pPr>
        <w:rPr>
          <w:rFonts w:cs="Arial"/>
          <w:szCs w:val="18"/>
        </w:rPr>
      </w:pPr>
    </w:p>
    <w:p w14:paraId="062673A8" w14:textId="77777777" w:rsidR="007368C5" w:rsidRPr="00371B2C" w:rsidRDefault="007368C5" w:rsidP="007368C5">
      <w:pPr>
        <w:rPr>
          <w:rFonts w:cs="Arial"/>
          <w:b/>
          <w:szCs w:val="18"/>
        </w:rPr>
      </w:pPr>
      <w:r w:rsidRPr="00371B2C">
        <w:rPr>
          <w:rFonts w:cs="Arial"/>
          <w:b/>
          <w:szCs w:val="18"/>
        </w:rPr>
        <w:t>Implantation des réseaux – marquage piquetage</w:t>
      </w:r>
    </w:p>
    <w:p w14:paraId="0C2FA9E8"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devra réaliser le marquage piquetage des réseaux enterrés conformément à la norme NF S 70-003-02 et selon les couleurs affectés à chaque type de réseau. Lors de la réalisation du marquage-piquetage selon les plans reçus, il doit vérifier que les ouvrages existants en surface sont bien en corrélation avec les réseaux et les informations communiquées par les concessionnaires de réseau. En cas d’incertitude il devra en faire part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lors de la réunion de lancement pour définir les actions à mettre en œuvre sur le chantier.</w:t>
      </w:r>
    </w:p>
    <w:p w14:paraId="1B95F3C3"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doit identifier au préalable le positionnement des organes de coupure des ouvrages sensibles repérés sur l’emprise des travaux.</w:t>
      </w:r>
    </w:p>
    <w:p w14:paraId="62B54872" w14:textId="77777777" w:rsidR="007368C5" w:rsidRPr="00371B2C" w:rsidRDefault="007368C5" w:rsidP="007368C5">
      <w:pPr>
        <w:rPr>
          <w:rFonts w:cs="Arial"/>
          <w:szCs w:val="18"/>
        </w:rPr>
      </w:pPr>
      <w:r w:rsidRPr="00371B2C">
        <w:rPr>
          <w:rFonts w:cs="Arial"/>
          <w:szCs w:val="18"/>
        </w:rPr>
        <w:t>Ce marquage intervient avant et au commencement des travaux. Le marquage effectué doit déborder légèrement des zones d’excavation pour assurer sa visibilité lors des différentes phases de chantier. Ce marquage piquetage doit obligatoirement être maintenu par l’entreprise par tout moyen tout au long du chantier pour permettre de visualiser les réseaux pendant toute la durée des travaux.</w:t>
      </w:r>
    </w:p>
    <w:p w14:paraId="5FA917A0" w14:textId="77777777" w:rsidR="007368C5" w:rsidRPr="00371B2C" w:rsidRDefault="007368C5" w:rsidP="007368C5">
      <w:pPr>
        <w:rPr>
          <w:rFonts w:cs="Arial"/>
          <w:szCs w:val="18"/>
        </w:rPr>
      </w:pPr>
      <w:r w:rsidRPr="00371B2C">
        <w:rPr>
          <w:rFonts w:cs="Arial"/>
          <w:szCs w:val="18"/>
        </w:rPr>
        <w:t xml:space="preserve">L’entreprise doit privilégier les types de marquages effaçables à l’issue des chantiers. Dans le cas où l’exploitant ne fournit pas de plans cartographiques sur le positionnement des réseaux, il doit venir les positionner dans le cadre d’une réunion sur site avec </w:t>
      </w:r>
      <w:r>
        <w:rPr>
          <w:rFonts w:cs="Arial"/>
          <w:szCs w:val="18"/>
        </w:rPr>
        <w:t>l'entrepreneur</w:t>
      </w:r>
      <w:r w:rsidRPr="00371B2C">
        <w:rPr>
          <w:rFonts w:cs="Arial"/>
          <w:szCs w:val="18"/>
        </w:rPr>
        <w:t>. Cette visite sur site est également impérative pour certains réseaux classés en classe B ou C par l’exploitant et concernant :</w:t>
      </w:r>
    </w:p>
    <w:p w14:paraId="74FC49A3" w14:textId="77777777" w:rsidR="007368C5" w:rsidRPr="00371B2C" w:rsidRDefault="007368C5" w:rsidP="007368C5">
      <w:pPr>
        <w:numPr>
          <w:ilvl w:val="0"/>
          <w:numId w:val="36"/>
        </w:numPr>
        <w:rPr>
          <w:rFonts w:cs="Arial"/>
          <w:szCs w:val="18"/>
        </w:rPr>
      </w:pPr>
      <w:r w:rsidRPr="00371B2C">
        <w:rPr>
          <w:rFonts w:cs="Arial"/>
          <w:szCs w:val="18"/>
        </w:rPr>
        <w:t>les canalisations de transport gaz, d’hydrocarbures et de produits chimiques, lorsque les fluides transportés sont des gaz inflammables ou toxiques, ou des liquides inflammables,</w:t>
      </w:r>
    </w:p>
    <w:p w14:paraId="0DA1DD5E" w14:textId="77777777" w:rsidR="007368C5" w:rsidRPr="00371B2C" w:rsidRDefault="007368C5" w:rsidP="007368C5">
      <w:pPr>
        <w:numPr>
          <w:ilvl w:val="0"/>
          <w:numId w:val="36"/>
        </w:numPr>
        <w:rPr>
          <w:rFonts w:cs="Arial"/>
          <w:szCs w:val="18"/>
        </w:rPr>
      </w:pPr>
      <w:r w:rsidRPr="00371B2C">
        <w:rPr>
          <w:rFonts w:cs="Arial"/>
          <w:szCs w:val="18"/>
        </w:rPr>
        <w:t>les ouvrages de distribution de gaz combustibles lorsque l’une ou plusieurs des conditions suivantes sont vérifiées :</w:t>
      </w:r>
    </w:p>
    <w:p w14:paraId="15B60909" w14:textId="77777777" w:rsidR="007368C5" w:rsidRPr="00371B2C" w:rsidRDefault="007368C5" w:rsidP="007368C5">
      <w:pPr>
        <w:numPr>
          <w:ilvl w:val="1"/>
          <w:numId w:val="36"/>
        </w:numPr>
        <w:rPr>
          <w:rFonts w:cs="Arial"/>
          <w:szCs w:val="18"/>
        </w:rPr>
      </w:pPr>
      <w:r w:rsidRPr="00371B2C">
        <w:rPr>
          <w:rFonts w:cs="Arial"/>
          <w:szCs w:val="18"/>
        </w:rPr>
        <w:lastRenderedPageBreak/>
        <w:t>l’ouvrage est exploité à une pression maximale de service strictement supérieure à 4 bars,</w:t>
      </w:r>
    </w:p>
    <w:p w14:paraId="0385665B" w14:textId="77777777" w:rsidR="007368C5" w:rsidRPr="00371B2C" w:rsidRDefault="007368C5" w:rsidP="007368C5">
      <w:pPr>
        <w:numPr>
          <w:ilvl w:val="1"/>
          <w:numId w:val="36"/>
        </w:numPr>
        <w:rPr>
          <w:rFonts w:cs="Arial"/>
          <w:szCs w:val="18"/>
        </w:rPr>
      </w:pPr>
      <w:r w:rsidRPr="00371B2C">
        <w:rPr>
          <w:rFonts w:cs="Arial"/>
          <w:szCs w:val="18"/>
        </w:rPr>
        <w:t>les travaux prévus comprennent des opérations sans tranchées,</w:t>
      </w:r>
    </w:p>
    <w:p w14:paraId="2FB45A7F" w14:textId="77777777" w:rsidR="007368C5" w:rsidRPr="00371B2C" w:rsidRDefault="007368C5" w:rsidP="007368C5">
      <w:pPr>
        <w:numPr>
          <w:ilvl w:val="1"/>
          <w:numId w:val="36"/>
        </w:numPr>
        <w:rPr>
          <w:rFonts w:cs="Arial"/>
          <w:szCs w:val="18"/>
        </w:rPr>
      </w:pPr>
      <w:r w:rsidRPr="00371B2C">
        <w:rPr>
          <w:rFonts w:cs="Arial"/>
          <w:szCs w:val="18"/>
        </w:rPr>
        <w:t>les travaux sont prévus dans une zone urbaine dense difficile d’accès pour les services d’intervention de l’exploitant (difficultés d’accès étant à l’appréciation de l’exploitant.</w:t>
      </w:r>
    </w:p>
    <w:p w14:paraId="35007EC6" w14:textId="77777777" w:rsidR="007368C5" w:rsidRPr="00371B2C" w:rsidRDefault="007368C5" w:rsidP="007368C5">
      <w:pPr>
        <w:rPr>
          <w:rFonts w:cs="Arial"/>
          <w:szCs w:val="18"/>
        </w:rPr>
      </w:pPr>
    </w:p>
    <w:p w14:paraId="6F0C3417" w14:textId="77777777" w:rsidR="007368C5" w:rsidRPr="00371B2C" w:rsidRDefault="007368C5" w:rsidP="007368C5">
      <w:pPr>
        <w:rPr>
          <w:rFonts w:cs="Arial"/>
          <w:b/>
          <w:szCs w:val="18"/>
        </w:rPr>
      </w:pPr>
      <w:r w:rsidRPr="00371B2C">
        <w:rPr>
          <w:rFonts w:cs="Arial"/>
          <w:b/>
          <w:szCs w:val="18"/>
        </w:rPr>
        <w:t>Réunion de lancement</w:t>
      </w:r>
    </w:p>
    <w:p w14:paraId="42373F1B" w14:textId="77777777" w:rsidR="007368C5" w:rsidRPr="00371B2C" w:rsidRDefault="007368C5" w:rsidP="007368C5">
      <w:pPr>
        <w:rPr>
          <w:rFonts w:cs="Arial"/>
          <w:szCs w:val="18"/>
        </w:rPr>
      </w:pPr>
      <w:r w:rsidRPr="00371B2C">
        <w:rPr>
          <w:rFonts w:cs="Arial"/>
          <w:szCs w:val="18"/>
        </w:rPr>
        <w:t xml:space="preserve">Une réunion de lancement est organisée par </w:t>
      </w:r>
      <w:r>
        <w:rPr>
          <w:rFonts w:cs="Arial"/>
          <w:szCs w:val="18"/>
        </w:rPr>
        <w:t>l'entrepreneur</w:t>
      </w:r>
      <w:r w:rsidRPr="00371B2C">
        <w:rPr>
          <w:rFonts w:cs="Arial"/>
          <w:szCs w:val="18"/>
        </w:rPr>
        <w:t xml:space="preserve"> avec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avant le commencement des travaux pour permettre à ce dernier :</w:t>
      </w:r>
    </w:p>
    <w:p w14:paraId="5C7CC640" w14:textId="77777777" w:rsidR="007368C5" w:rsidRPr="00371B2C" w:rsidRDefault="007368C5" w:rsidP="007368C5">
      <w:pPr>
        <w:numPr>
          <w:ilvl w:val="0"/>
          <w:numId w:val="37"/>
        </w:numPr>
        <w:rPr>
          <w:rFonts w:cs="Arial"/>
          <w:szCs w:val="18"/>
        </w:rPr>
      </w:pPr>
      <w:r w:rsidRPr="00371B2C">
        <w:rPr>
          <w:rFonts w:cs="Arial"/>
          <w:szCs w:val="18"/>
        </w:rPr>
        <w:t>de constater le marquage-piquage des réseaux,</w:t>
      </w:r>
    </w:p>
    <w:p w14:paraId="39CE5E1E" w14:textId="77777777" w:rsidR="007368C5" w:rsidRPr="00371B2C" w:rsidRDefault="007368C5" w:rsidP="007368C5">
      <w:pPr>
        <w:numPr>
          <w:ilvl w:val="0"/>
          <w:numId w:val="37"/>
        </w:numPr>
        <w:rPr>
          <w:rFonts w:cs="Arial"/>
          <w:szCs w:val="18"/>
        </w:rPr>
      </w:pPr>
      <w:r w:rsidRPr="00371B2C">
        <w:rPr>
          <w:rFonts w:cs="Arial"/>
          <w:szCs w:val="18"/>
        </w:rPr>
        <w:t>de pointer conjointement les points sensibles du chantier vis à vis de l’encombrement du sous-sol,</w:t>
      </w:r>
    </w:p>
    <w:p w14:paraId="3CFD68B6" w14:textId="77777777" w:rsidR="007368C5" w:rsidRPr="00371B2C" w:rsidRDefault="007368C5" w:rsidP="007368C5">
      <w:pPr>
        <w:numPr>
          <w:ilvl w:val="0"/>
          <w:numId w:val="37"/>
        </w:numPr>
        <w:rPr>
          <w:rFonts w:cs="Arial"/>
          <w:szCs w:val="18"/>
        </w:rPr>
      </w:pPr>
      <w:r w:rsidRPr="00371B2C">
        <w:rPr>
          <w:rFonts w:cs="Arial"/>
          <w:szCs w:val="18"/>
        </w:rPr>
        <w:t xml:space="preserve">de communiquer à </w:t>
      </w:r>
      <w:r>
        <w:rPr>
          <w:rFonts w:cs="Arial"/>
          <w:szCs w:val="18"/>
        </w:rPr>
        <w:t>l'entrepreneur</w:t>
      </w:r>
      <w:r w:rsidRPr="00371B2C">
        <w:rPr>
          <w:rFonts w:cs="Arial"/>
          <w:szCs w:val="18"/>
        </w:rPr>
        <w:t xml:space="preserve"> les consignes de travaux pour le chantier.</w:t>
      </w:r>
    </w:p>
    <w:p w14:paraId="60A6D05A" w14:textId="77777777" w:rsidR="007368C5" w:rsidRPr="00371B2C" w:rsidRDefault="007368C5" w:rsidP="007368C5">
      <w:pPr>
        <w:ind w:left="720"/>
        <w:rPr>
          <w:rFonts w:cs="Arial"/>
          <w:szCs w:val="18"/>
        </w:rPr>
      </w:pPr>
    </w:p>
    <w:p w14:paraId="7A93FC69" w14:textId="77777777" w:rsidR="007368C5" w:rsidRDefault="007368C5" w:rsidP="007368C5">
      <w:pPr>
        <w:rPr>
          <w:rFonts w:cs="Arial"/>
          <w:szCs w:val="18"/>
        </w:rPr>
      </w:pPr>
      <w:r w:rsidRPr="00371B2C">
        <w:rPr>
          <w:rFonts w:cs="Arial"/>
          <w:szCs w:val="18"/>
        </w:rPr>
        <w:t xml:space="preserve">Lorsque les travaux font l’objet d’une mission confiée par le </w:t>
      </w:r>
      <w:r>
        <w:rPr>
          <w:rFonts w:cs="Arial"/>
          <w:szCs w:val="18"/>
        </w:rPr>
        <w:t>maître</w:t>
      </w:r>
      <w:r w:rsidRPr="00371B2C">
        <w:rPr>
          <w:rFonts w:cs="Arial"/>
          <w:szCs w:val="18"/>
        </w:rPr>
        <w:t xml:space="preserve"> de l’ouvrage à un coordonnateur SPS, celui-ci est convié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à la réunion de lancement.</w:t>
      </w:r>
    </w:p>
    <w:p w14:paraId="1A4741AE" w14:textId="77777777" w:rsidR="007368C5" w:rsidRPr="00371B2C" w:rsidRDefault="007368C5" w:rsidP="007368C5" uid="8fe78120-33d4-11ee-9e45-2cf05d4057a2">
      <w:pPr>
        <w:pStyle w:val="Titre4"/>
      </w:pPr>
      <w:r>
        <w:t>Organisation du chantier – Exécution des travaux</w:t>
      </w:r>
    </w:p>
    <w:p w14:paraId="3AAF7BAA" w14:textId="77777777" w:rsidR="007368C5" w:rsidRPr="00371B2C" w:rsidRDefault="007368C5" w:rsidP="007368C5">
      <w:pPr>
        <w:rPr>
          <w:rFonts w:cs="Arial"/>
          <w:b/>
          <w:szCs w:val="18"/>
        </w:rPr>
      </w:pPr>
      <w:r w:rsidRPr="00371B2C">
        <w:rPr>
          <w:rFonts w:cs="Arial"/>
          <w:b/>
          <w:szCs w:val="18"/>
        </w:rPr>
        <w:t xml:space="preserve">Obligations de </w:t>
      </w:r>
      <w:r>
        <w:rPr>
          <w:rFonts w:cs="Arial"/>
          <w:b/>
          <w:szCs w:val="18"/>
        </w:rPr>
        <w:t>l'entrepreneur</w:t>
      </w:r>
    </w:p>
    <w:p w14:paraId="7927FF39"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ne peut commencer les travaux :</w:t>
      </w:r>
    </w:p>
    <w:p w14:paraId="0E771F14" w14:textId="77777777" w:rsidR="007368C5" w:rsidRPr="00371B2C" w:rsidRDefault="007368C5" w:rsidP="007368C5">
      <w:pPr>
        <w:numPr>
          <w:ilvl w:val="0"/>
          <w:numId w:val="38"/>
        </w:numPr>
        <w:rPr>
          <w:rFonts w:cs="Arial"/>
          <w:szCs w:val="18"/>
        </w:rPr>
      </w:pPr>
      <w:r w:rsidRPr="00371B2C">
        <w:rPr>
          <w:rFonts w:cs="Arial"/>
          <w:szCs w:val="18"/>
        </w:rPr>
        <w:t>s’il n’a pas reçu l’ensemble des réponses des concessionnaires des réseaux sensibles à sa demande de DICT ou de DT-DICT conjointe,</w:t>
      </w:r>
    </w:p>
    <w:p w14:paraId="0AEFEF00" w14:textId="77777777" w:rsidR="007368C5" w:rsidRPr="00371B2C" w:rsidRDefault="007368C5" w:rsidP="007368C5">
      <w:pPr>
        <w:numPr>
          <w:ilvl w:val="0"/>
          <w:numId w:val="38"/>
        </w:numPr>
        <w:rPr>
          <w:rFonts w:cs="Arial"/>
          <w:szCs w:val="18"/>
        </w:rPr>
      </w:pPr>
      <w:r w:rsidRPr="00371B2C">
        <w:rPr>
          <w:rFonts w:cs="Arial"/>
          <w:szCs w:val="18"/>
        </w:rPr>
        <w:t>s’il n’a pas procédé à la réalisation du marquage-piquetage des réseaux enterrés,</w:t>
      </w:r>
    </w:p>
    <w:p w14:paraId="31B09756" w14:textId="77777777" w:rsidR="007368C5" w:rsidRPr="00371B2C" w:rsidRDefault="007368C5" w:rsidP="007368C5">
      <w:pPr>
        <w:numPr>
          <w:ilvl w:val="0"/>
          <w:numId w:val="38"/>
        </w:numPr>
        <w:rPr>
          <w:rFonts w:cs="Arial"/>
          <w:szCs w:val="18"/>
        </w:rPr>
      </w:pPr>
      <w:r w:rsidRPr="00371B2C">
        <w:rPr>
          <w:rFonts w:cs="Arial"/>
          <w:szCs w:val="18"/>
        </w:rPr>
        <w:t>s’il ne s’est pas assuré que ses employés chargés d’encadrer ou d’exécuter les travaux disposent des compétences nécessaires, et des autorisations d’intervention à proximité des réseaux, lorsque ceux-ci sont obligatoires (encadrant de chantier, conducteur d’engins) datant de moins de cinq ans, ou de la durée de validité du CACES selon la réglementation en vigueur à la date de commencement des travaux,</w:t>
      </w:r>
    </w:p>
    <w:p w14:paraId="5EAA8AE4" w14:textId="77777777" w:rsidR="007368C5" w:rsidRPr="00371B2C" w:rsidRDefault="007368C5" w:rsidP="007368C5">
      <w:pPr>
        <w:numPr>
          <w:ilvl w:val="0"/>
          <w:numId w:val="38"/>
        </w:numPr>
        <w:rPr>
          <w:rFonts w:cs="Arial"/>
          <w:szCs w:val="18"/>
        </w:rPr>
      </w:pPr>
      <w:r w:rsidRPr="00371B2C">
        <w:rPr>
          <w:rFonts w:cs="Arial"/>
          <w:szCs w:val="18"/>
        </w:rPr>
        <w:t>sans avoir pris connaissance des recommandations générales du guide technique relatif à l’encadrement des techniques de travaux et des recommandations spécifiques indiquées dans les récépissés de DICT, et appliquer strictement les prescriptions fixées par ce guide technique</w:t>
      </w:r>
    </w:p>
    <w:p w14:paraId="4F9F4610" w14:textId="77777777" w:rsidR="007368C5" w:rsidRPr="00371B2C" w:rsidRDefault="007368C5" w:rsidP="007368C5">
      <w:pPr>
        <w:numPr>
          <w:ilvl w:val="0"/>
          <w:numId w:val="38"/>
        </w:numPr>
        <w:rPr>
          <w:rFonts w:cs="Arial"/>
          <w:szCs w:val="18"/>
        </w:rPr>
      </w:pPr>
      <w:r w:rsidRPr="00371B2C">
        <w:rPr>
          <w:rFonts w:cs="Arial"/>
          <w:szCs w:val="18"/>
        </w:rPr>
        <w:t>sans avoir informé ses employés chargés d’encadrer ou d’exécuter les travaux :</w:t>
      </w:r>
    </w:p>
    <w:p w14:paraId="2C4FA99B" w14:textId="77777777" w:rsidR="007368C5" w:rsidRPr="00371B2C" w:rsidRDefault="007368C5" w:rsidP="007368C5">
      <w:pPr>
        <w:numPr>
          <w:ilvl w:val="1"/>
          <w:numId w:val="38"/>
        </w:numPr>
        <w:rPr>
          <w:rFonts w:cs="Arial"/>
          <w:szCs w:val="18"/>
        </w:rPr>
      </w:pPr>
      <w:r w:rsidRPr="00371B2C">
        <w:rPr>
          <w:rFonts w:cs="Arial"/>
          <w:szCs w:val="18"/>
        </w:rPr>
        <w:t>de la localisation des réseaux et de leurs organes de sécurité,</w:t>
      </w:r>
    </w:p>
    <w:p w14:paraId="072A7854" w14:textId="77777777" w:rsidR="007368C5" w:rsidRPr="00371B2C" w:rsidRDefault="007368C5" w:rsidP="007368C5">
      <w:pPr>
        <w:numPr>
          <w:ilvl w:val="1"/>
          <w:numId w:val="38"/>
        </w:numPr>
        <w:rPr>
          <w:rFonts w:cs="Arial"/>
          <w:szCs w:val="18"/>
        </w:rPr>
      </w:pPr>
      <w:r w:rsidRPr="00371B2C">
        <w:rPr>
          <w:rFonts w:cs="Arial"/>
          <w:szCs w:val="18"/>
        </w:rPr>
        <w:t>des mesures de prévention et de protection qui doivent être mises en œuvre lors des travaux.</w:t>
      </w:r>
    </w:p>
    <w:p w14:paraId="0356D9E7" w14:textId="77777777" w:rsidR="007368C5" w:rsidRPr="00371B2C" w:rsidRDefault="007368C5" w:rsidP="007368C5">
      <w:pPr>
        <w:rPr>
          <w:rFonts w:cs="Arial"/>
          <w:szCs w:val="18"/>
        </w:rPr>
      </w:pPr>
    </w:p>
    <w:p w14:paraId="35F22CEA" w14:textId="77777777" w:rsidR="007368C5" w:rsidRPr="00371B2C" w:rsidRDefault="007368C5" w:rsidP="007368C5">
      <w:pPr>
        <w:rPr>
          <w:rFonts w:cs="Arial"/>
          <w:szCs w:val="18"/>
        </w:rPr>
      </w:pPr>
      <w:r w:rsidRPr="00371B2C">
        <w:rPr>
          <w:rFonts w:cs="Arial"/>
          <w:szCs w:val="18"/>
        </w:rPr>
        <w:t>Pendant toute la durée des chantiers, l’entreprise se doit de :</w:t>
      </w:r>
    </w:p>
    <w:p w14:paraId="26B1D71D" w14:textId="77777777" w:rsidR="007368C5" w:rsidRPr="00371B2C" w:rsidRDefault="007368C5" w:rsidP="007368C5">
      <w:pPr>
        <w:numPr>
          <w:ilvl w:val="0"/>
          <w:numId w:val="39"/>
        </w:numPr>
        <w:rPr>
          <w:rFonts w:cs="Arial"/>
          <w:szCs w:val="18"/>
        </w:rPr>
      </w:pPr>
      <w:r w:rsidRPr="00371B2C">
        <w:rPr>
          <w:rFonts w:cs="Arial"/>
          <w:szCs w:val="18"/>
        </w:rPr>
        <w:t>mettre en place une matérialisation des ouvrages qui permet la conservation durant les travaux du repérage des ouvrages tracés et de tout élément utile,</w:t>
      </w:r>
    </w:p>
    <w:p w14:paraId="0F963FAA" w14:textId="77777777" w:rsidR="007368C5" w:rsidRPr="00371B2C" w:rsidRDefault="007368C5" w:rsidP="007368C5">
      <w:pPr>
        <w:numPr>
          <w:ilvl w:val="0"/>
          <w:numId w:val="39"/>
        </w:numPr>
        <w:rPr>
          <w:rFonts w:cs="Arial"/>
          <w:szCs w:val="18"/>
        </w:rPr>
      </w:pPr>
      <w:r w:rsidRPr="00371B2C">
        <w:rPr>
          <w:rFonts w:cs="Arial"/>
          <w:szCs w:val="18"/>
        </w:rPr>
        <w:t>conserver sur le chantier les récépissés de DICT, le plan de synthèse utilisé pour le marquage piquetage et le PV de ce marquage-piquetage s’il a été établi,</w:t>
      </w:r>
    </w:p>
    <w:p w14:paraId="12152537" w14:textId="77777777" w:rsidR="007368C5" w:rsidRPr="00371B2C" w:rsidRDefault="007368C5" w:rsidP="007368C5">
      <w:pPr>
        <w:numPr>
          <w:ilvl w:val="0"/>
          <w:numId w:val="39"/>
        </w:numPr>
        <w:rPr>
          <w:rFonts w:cs="Arial"/>
          <w:szCs w:val="18"/>
        </w:rPr>
      </w:pPr>
      <w:r w:rsidRPr="00371B2C">
        <w:rPr>
          <w:rFonts w:cs="Arial"/>
          <w:szCs w:val="18"/>
        </w:rPr>
        <w:t>vérifier les distances de sécurité avec les ouvrages aériens pour éviter tout risque d’amorçage,</w:t>
      </w:r>
    </w:p>
    <w:p w14:paraId="50417B42" w14:textId="77777777" w:rsidR="007368C5" w:rsidRPr="00371B2C" w:rsidRDefault="007368C5" w:rsidP="007368C5">
      <w:pPr>
        <w:numPr>
          <w:ilvl w:val="0"/>
          <w:numId w:val="39"/>
        </w:numPr>
        <w:rPr>
          <w:rFonts w:cs="Arial"/>
          <w:szCs w:val="18"/>
        </w:rPr>
      </w:pPr>
      <w:r w:rsidRPr="00371B2C">
        <w:rPr>
          <w:rFonts w:cs="Arial"/>
          <w:szCs w:val="18"/>
        </w:rPr>
        <w:t xml:space="preserve">vérifier en permanence que le fond de forme raboté ne présente aucune anomalie (l’entreprise ne peut effectuer aucune démolition </w:t>
      </w:r>
      <w:r>
        <w:rPr>
          <w:rFonts w:cs="Arial"/>
          <w:szCs w:val="18"/>
        </w:rPr>
        <w:t>d’ouvrage</w:t>
      </w:r>
      <w:r w:rsidRPr="00371B2C">
        <w:rPr>
          <w:rFonts w:cs="Arial"/>
          <w:szCs w:val="18"/>
        </w:rPr>
        <w:t>s ou de protections des ouvrages enterrés non inclus dans la commande, tels que caniveaux techniques et les protections cathodiques),</w:t>
      </w:r>
    </w:p>
    <w:p w14:paraId="7B22695E" w14:textId="77777777" w:rsidR="007368C5" w:rsidRPr="00371B2C" w:rsidRDefault="007368C5" w:rsidP="007368C5">
      <w:pPr>
        <w:numPr>
          <w:ilvl w:val="0"/>
          <w:numId w:val="39"/>
        </w:numPr>
        <w:rPr>
          <w:rFonts w:cs="Arial"/>
          <w:szCs w:val="18"/>
        </w:rPr>
      </w:pPr>
      <w:r w:rsidRPr="00371B2C">
        <w:rPr>
          <w:rFonts w:cs="Arial"/>
          <w:szCs w:val="18"/>
        </w:rPr>
        <w:t xml:space="preserve">contrôler régulièrement le bon état des émergences de réseaux, l’entreprise doit signaler tout défaut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aux exploitants de réseaux, lesquels communiqueront les consignes en retour,</w:t>
      </w:r>
    </w:p>
    <w:p w14:paraId="7231258B" w14:textId="77777777" w:rsidR="007368C5" w:rsidRPr="00371B2C" w:rsidRDefault="007368C5" w:rsidP="007368C5">
      <w:pPr>
        <w:numPr>
          <w:ilvl w:val="0"/>
          <w:numId w:val="39"/>
        </w:numPr>
        <w:rPr>
          <w:rFonts w:cs="Arial"/>
          <w:szCs w:val="18"/>
        </w:rPr>
      </w:pPr>
      <w:r w:rsidRPr="00371B2C">
        <w:rPr>
          <w:rFonts w:cs="Arial"/>
          <w:szCs w:val="18"/>
        </w:rPr>
        <w:t>pour tous les ouvrages, il est impératif de ne pas arracher un réseau ou de percer les protections des réseaux et plus généralement de ne pas les endommager (aucune perforation, rupture, déformations, éraflures, griffure aux ouvrages, y compris à leurs revêtements et organes connexes ne peut être toléré),</w:t>
      </w:r>
    </w:p>
    <w:p w14:paraId="627A4300" w14:textId="77777777" w:rsidR="007368C5" w:rsidRPr="00371B2C" w:rsidRDefault="007368C5" w:rsidP="007368C5">
      <w:pPr>
        <w:numPr>
          <w:ilvl w:val="0"/>
          <w:numId w:val="39"/>
        </w:numPr>
        <w:rPr>
          <w:rFonts w:cs="Arial"/>
          <w:szCs w:val="18"/>
        </w:rPr>
      </w:pPr>
      <w:r w:rsidRPr="00371B2C">
        <w:rPr>
          <w:rFonts w:cs="Arial"/>
          <w:szCs w:val="18"/>
        </w:rPr>
        <w:t xml:space="preserve">en cas d’endommagement ou de suspicion d’endommagement d’un ouvrage, il est obligatoire de prévenir l’exploitant, et d’informer le </w:t>
      </w:r>
      <w:r>
        <w:rPr>
          <w:rFonts w:cs="Arial"/>
          <w:szCs w:val="18"/>
        </w:rPr>
        <w:t>maître</w:t>
      </w:r>
      <w:r w:rsidRPr="00371B2C">
        <w:rPr>
          <w:rFonts w:cs="Arial"/>
          <w:szCs w:val="18"/>
        </w:rPr>
        <w:t xml:space="preserve"> </w:t>
      </w:r>
      <w:r>
        <w:rPr>
          <w:rFonts w:cs="Arial"/>
          <w:szCs w:val="18"/>
        </w:rPr>
        <w:t>d’œuvre</w:t>
      </w:r>
      <w:r w:rsidRPr="00371B2C">
        <w:rPr>
          <w:rFonts w:cs="Arial"/>
          <w:szCs w:val="18"/>
        </w:rPr>
        <w:t>,</w:t>
      </w:r>
    </w:p>
    <w:p w14:paraId="07693A6F" w14:textId="77777777" w:rsidR="007368C5" w:rsidRPr="00371B2C" w:rsidRDefault="007368C5" w:rsidP="007368C5">
      <w:pPr>
        <w:numPr>
          <w:ilvl w:val="0"/>
          <w:numId w:val="39"/>
        </w:numPr>
        <w:rPr>
          <w:rFonts w:cs="Arial"/>
          <w:szCs w:val="18"/>
        </w:rPr>
      </w:pPr>
      <w:r w:rsidRPr="00371B2C">
        <w:rPr>
          <w:rFonts w:cs="Arial"/>
          <w:szCs w:val="18"/>
        </w:rPr>
        <w:t>surseoir aux travaux en cas de découverte fortuite de réseaux souterrains non identifiés au préalable ou de constat d’une position des réseaux non conforme à celle indiquée dans les réponses aux DT ou aux DICT et prévenir le responsable de projet, s’il estime que la sécurité de ses salariés peut être mise en cause,</w:t>
      </w:r>
    </w:p>
    <w:p w14:paraId="6AF36939" w14:textId="77777777" w:rsidR="007368C5" w:rsidRPr="00371B2C" w:rsidRDefault="007368C5" w:rsidP="007368C5">
      <w:pPr>
        <w:numPr>
          <w:ilvl w:val="0"/>
          <w:numId w:val="39"/>
        </w:numPr>
        <w:rPr>
          <w:rFonts w:cs="Arial"/>
          <w:szCs w:val="18"/>
        </w:rPr>
      </w:pPr>
      <w:r w:rsidRPr="00371B2C">
        <w:rPr>
          <w:rFonts w:cs="Arial"/>
          <w:szCs w:val="18"/>
        </w:rPr>
        <w:t xml:space="preserve">appliquer, lors d’un endommagement de réseau gaz avec fuite, la règle des </w:t>
      </w:r>
      <w:smartTag w:uri="urn:schemas-microsoft-com:office:smarttags" w:element="metricconverter">
        <w:smartTagPr>
          <w:attr w:name="ProductID" w:val="4 A"/>
        </w:smartTagPr>
        <w:r w:rsidRPr="00371B2C">
          <w:rPr>
            <w:rFonts w:cs="Arial"/>
            <w:szCs w:val="18"/>
          </w:rPr>
          <w:t>4 A</w:t>
        </w:r>
      </w:smartTag>
      <w:r w:rsidRPr="00371B2C">
        <w:rPr>
          <w:rFonts w:cs="Arial"/>
          <w:szCs w:val="18"/>
        </w:rPr>
        <w:t xml:space="preserve"> qui correspond aux quatre actions suivantes :</w:t>
      </w:r>
    </w:p>
    <w:p w14:paraId="171892B1" w14:textId="77777777" w:rsidR="007368C5" w:rsidRPr="00371B2C" w:rsidRDefault="007368C5" w:rsidP="007368C5">
      <w:pPr>
        <w:numPr>
          <w:ilvl w:val="1"/>
          <w:numId w:val="39"/>
        </w:numPr>
        <w:rPr>
          <w:rFonts w:cs="Arial"/>
          <w:szCs w:val="18"/>
        </w:rPr>
      </w:pPr>
      <w:r w:rsidRPr="00371B2C">
        <w:rPr>
          <w:rFonts w:cs="Arial"/>
          <w:szCs w:val="18"/>
        </w:rPr>
        <w:t>arrêter immédiatement le fonctionnement des engins,</w:t>
      </w:r>
    </w:p>
    <w:p w14:paraId="24C041D5" w14:textId="77777777" w:rsidR="007368C5" w:rsidRPr="00371B2C" w:rsidRDefault="007368C5" w:rsidP="007368C5">
      <w:pPr>
        <w:numPr>
          <w:ilvl w:val="1"/>
          <w:numId w:val="39"/>
        </w:numPr>
        <w:rPr>
          <w:rFonts w:cs="Arial"/>
          <w:szCs w:val="18"/>
        </w:rPr>
      </w:pPr>
      <w:r w:rsidRPr="00371B2C">
        <w:rPr>
          <w:rFonts w:cs="Arial"/>
          <w:szCs w:val="18"/>
        </w:rPr>
        <w:t>alerter immédiatement les sapeurs-pompiers puis l’exploitant du réseau concerné,</w:t>
      </w:r>
    </w:p>
    <w:p w14:paraId="7EAA3E53" w14:textId="77777777" w:rsidR="007368C5" w:rsidRPr="00371B2C" w:rsidRDefault="007368C5" w:rsidP="007368C5">
      <w:pPr>
        <w:numPr>
          <w:ilvl w:val="1"/>
          <w:numId w:val="39"/>
        </w:numPr>
        <w:rPr>
          <w:rFonts w:cs="Arial"/>
          <w:szCs w:val="18"/>
        </w:rPr>
      </w:pPr>
      <w:r w:rsidRPr="00371B2C">
        <w:rPr>
          <w:rFonts w:cs="Arial"/>
          <w:szCs w:val="18"/>
        </w:rPr>
        <w:t>aménager une zone de sécurité immédiate dans la mesure du possible,</w:t>
      </w:r>
    </w:p>
    <w:p w14:paraId="6425EDF6" w14:textId="77777777" w:rsidR="007368C5" w:rsidRPr="00371B2C" w:rsidRDefault="007368C5" w:rsidP="007368C5">
      <w:pPr>
        <w:numPr>
          <w:ilvl w:val="1"/>
          <w:numId w:val="39"/>
        </w:numPr>
        <w:rPr>
          <w:rFonts w:cs="Arial"/>
          <w:szCs w:val="18"/>
        </w:rPr>
      </w:pPr>
      <w:r w:rsidRPr="00371B2C">
        <w:rPr>
          <w:rFonts w:cs="Arial"/>
          <w:szCs w:val="18"/>
        </w:rPr>
        <w:t>accueillir les secours à leur arrivée et rester à leur disposition autant que nécessaire.</w:t>
      </w:r>
    </w:p>
    <w:p w14:paraId="1E26E14B" w14:textId="77777777" w:rsidR="007368C5" w:rsidRPr="00371B2C" w:rsidRDefault="007368C5" w:rsidP="007368C5">
      <w:pPr>
        <w:rPr>
          <w:rFonts w:cs="Arial"/>
          <w:szCs w:val="18"/>
        </w:rPr>
      </w:pPr>
    </w:p>
    <w:p w14:paraId="549DB570" w14:textId="77777777" w:rsidR="007368C5" w:rsidRPr="00371B2C" w:rsidRDefault="007368C5" w:rsidP="007368C5">
      <w:pPr>
        <w:rPr>
          <w:rFonts w:cs="Arial"/>
          <w:b/>
          <w:szCs w:val="18"/>
        </w:rPr>
      </w:pPr>
      <w:r w:rsidRPr="00371B2C">
        <w:rPr>
          <w:rFonts w:cs="Arial"/>
          <w:b/>
          <w:szCs w:val="18"/>
        </w:rPr>
        <w:t>Investigations complémentaires en cours de chantier</w:t>
      </w:r>
    </w:p>
    <w:p w14:paraId="4146768F"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peut être amené à solliciter auprès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des investigations complémentaires en cours de chantier, notamment :</w:t>
      </w:r>
    </w:p>
    <w:p w14:paraId="473F22DE" w14:textId="77777777" w:rsidR="007368C5" w:rsidRPr="00371B2C" w:rsidRDefault="007368C5" w:rsidP="007368C5">
      <w:pPr>
        <w:numPr>
          <w:ilvl w:val="0"/>
          <w:numId w:val="40"/>
        </w:numPr>
        <w:rPr>
          <w:rFonts w:cs="Arial"/>
          <w:szCs w:val="18"/>
        </w:rPr>
      </w:pPr>
      <w:r w:rsidRPr="00371B2C">
        <w:rPr>
          <w:rFonts w:cs="Arial"/>
          <w:szCs w:val="18"/>
        </w:rPr>
        <w:t>lorsqu’un ouvrage sensible pour la sécurité est découvert en cours de chantier,</w:t>
      </w:r>
    </w:p>
    <w:p w14:paraId="5C296D19" w14:textId="77777777" w:rsidR="007368C5" w:rsidRPr="00371B2C" w:rsidRDefault="007368C5" w:rsidP="007368C5">
      <w:pPr>
        <w:numPr>
          <w:ilvl w:val="0"/>
          <w:numId w:val="40"/>
        </w:numPr>
        <w:rPr>
          <w:rFonts w:cs="Arial"/>
          <w:szCs w:val="18"/>
        </w:rPr>
      </w:pPr>
      <w:r w:rsidRPr="00371B2C">
        <w:rPr>
          <w:rFonts w:cs="Arial"/>
          <w:szCs w:val="18"/>
        </w:rPr>
        <w:lastRenderedPageBreak/>
        <w:t>en cas de différence notable entre l’état réel du sous-sol et les informations fournies.</w:t>
      </w:r>
    </w:p>
    <w:p w14:paraId="3C4B38BD" w14:textId="77777777" w:rsidR="007368C5" w:rsidRPr="00371B2C" w:rsidRDefault="007368C5" w:rsidP="007368C5">
      <w:pPr>
        <w:rPr>
          <w:rFonts w:cs="Arial"/>
          <w:szCs w:val="18"/>
        </w:rPr>
      </w:pPr>
    </w:p>
    <w:p w14:paraId="2CCC90A4" w14:textId="77777777" w:rsidR="007368C5" w:rsidRPr="00371B2C" w:rsidRDefault="007368C5" w:rsidP="007368C5">
      <w:pPr>
        <w:rPr>
          <w:rFonts w:cs="Arial"/>
          <w:szCs w:val="18"/>
        </w:rPr>
      </w:pPr>
      <w:r w:rsidRPr="00371B2C">
        <w:rPr>
          <w:rFonts w:cs="Arial"/>
          <w:szCs w:val="18"/>
        </w:rPr>
        <w:t xml:space="preserve">Dans l’un des deux cas suivant, </w:t>
      </w:r>
      <w:r>
        <w:rPr>
          <w:rFonts w:cs="Arial"/>
          <w:szCs w:val="18"/>
        </w:rPr>
        <w:t>l'entrepreneur</w:t>
      </w:r>
      <w:r w:rsidRPr="00371B2C">
        <w:rPr>
          <w:rFonts w:cs="Arial"/>
          <w:szCs w:val="18"/>
        </w:rPr>
        <w:t xml:space="preserve"> contacte impérativement le concessionnaire concerné par l’écart d’informations et le </w:t>
      </w:r>
      <w:r>
        <w:rPr>
          <w:rFonts w:cs="Arial"/>
          <w:szCs w:val="18"/>
        </w:rPr>
        <w:t>maître</w:t>
      </w:r>
      <w:r w:rsidRPr="00371B2C">
        <w:rPr>
          <w:rFonts w:cs="Arial"/>
          <w:szCs w:val="18"/>
        </w:rPr>
        <w:t xml:space="preserve"> </w:t>
      </w:r>
      <w:r>
        <w:rPr>
          <w:rFonts w:cs="Arial"/>
          <w:szCs w:val="18"/>
        </w:rPr>
        <w:t>d’œuvre</w:t>
      </w:r>
      <w:r w:rsidRPr="00371B2C">
        <w:rPr>
          <w:rFonts w:cs="Arial"/>
          <w:szCs w:val="18"/>
        </w:rPr>
        <w:t>.</w:t>
      </w:r>
    </w:p>
    <w:p w14:paraId="3ED59F39" w14:textId="77777777" w:rsidR="007368C5" w:rsidRPr="00371B2C" w:rsidRDefault="007368C5" w:rsidP="007368C5">
      <w:pPr>
        <w:rPr>
          <w:rFonts w:cs="Arial"/>
          <w:szCs w:val="18"/>
        </w:rPr>
      </w:pPr>
      <w:r w:rsidRPr="00371B2C">
        <w:rPr>
          <w:rFonts w:cs="Arial"/>
          <w:szCs w:val="18"/>
        </w:rPr>
        <w:t xml:space="preserve">Un point doit être fait entre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w:t>
      </w:r>
      <w:r>
        <w:rPr>
          <w:rFonts w:cs="Arial"/>
          <w:szCs w:val="18"/>
        </w:rPr>
        <w:t>l'entrepreneur</w:t>
      </w:r>
      <w:r w:rsidRPr="00371B2C">
        <w:rPr>
          <w:rFonts w:cs="Arial"/>
          <w:szCs w:val="18"/>
        </w:rPr>
        <w:t xml:space="preserve"> pour analyser les conséquences sur le chantier et peuvent le cas échéant donner lieu à une interruption de chantier telle que décrite.</w:t>
      </w:r>
    </w:p>
    <w:p w14:paraId="244A17AA" w14:textId="77777777" w:rsidR="007368C5" w:rsidRPr="00371B2C" w:rsidRDefault="007368C5" w:rsidP="007368C5" uid="8fe945f8-33d4-11ee-b9c6-2cf05d4057a2">
      <w:pPr>
        <w:pStyle w:val="Titre2"/>
      </w:pPr>
      <w:bookmarkStart w:id="38" w:name="_Toc81491681"/>
      <w:r w:rsidRPr="00371B2C">
        <w:t>REUNIONS DE CHANTIER</w:t>
      </w:r>
      <w:bookmarkEnd w:id="38"/>
      <w:r w:rsidRPr="00371B2C">
        <w:t xml:space="preserve"> </w:t>
      </w:r>
    </w:p>
    <w:p w14:paraId="497A92F3" w14:textId="77777777" w:rsidR="007368C5" w:rsidRPr="00371B2C" w:rsidRDefault="007368C5" w:rsidP="007368C5" uid="8fe945f9-33d4-11ee-a740-2cf05d4057a2">
      <w:pPr>
        <w:pStyle w:val="Titre3"/>
      </w:pPr>
      <w:bookmarkStart w:id="39" w:name="_Toc81491682"/>
      <w:r w:rsidRPr="00371B2C">
        <w:t>Réunions</w:t>
      </w:r>
      <w:bookmarkEnd w:id="39"/>
      <w:r w:rsidRPr="00371B2C">
        <w:t xml:space="preserve"> </w:t>
      </w:r>
    </w:p>
    <w:p w14:paraId="7E6444F9" w14:textId="77777777" w:rsidR="007368C5" w:rsidRPr="00371B2C" w:rsidRDefault="007368C5" w:rsidP="007368C5">
      <w:pPr>
        <w:rPr>
          <w:rFonts w:cs="Arial"/>
          <w:szCs w:val="18"/>
        </w:rPr>
      </w:pPr>
      <w:r w:rsidRPr="00371B2C">
        <w:rPr>
          <w:rFonts w:cs="Arial"/>
          <w:szCs w:val="18"/>
        </w:rPr>
        <w:t xml:space="preserve">Une réunion de chantier hebdomadaire est organisée par le </w:t>
      </w:r>
      <w:r>
        <w:rPr>
          <w:rFonts w:cs="Arial"/>
          <w:szCs w:val="18"/>
        </w:rPr>
        <w:t>maître</w:t>
      </w:r>
      <w:r w:rsidRPr="00371B2C">
        <w:rPr>
          <w:rFonts w:cs="Arial"/>
          <w:szCs w:val="18"/>
        </w:rPr>
        <w:t xml:space="preserve"> </w:t>
      </w:r>
      <w:r>
        <w:rPr>
          <w:rFonts w:cs="Arial"/>
          <w:szCs w:val="18"/>
        </w:rPr>
        <w:t>d’œuvre</w:t>
      </w:r>
      <w:r w:rsidRPr="00371B2C">
        <w:rPr>
          <w:rFonts w:cs="Arial"/>
          <w:szCs w:val="18"/>
        </w:rPr>
        <w:t>. La présence d’un représentant décisionnaire de chaque entreprise titulaire d’un lot est requise.</w:t>
      </w:r>
    </w:p>
    <w:p w14:paraId="67B6F659" w14:textId="77777777" w:rsidR="007368C5" w:rsidRPr="00371B2C" w:rsidRDefault="007368C5" w:rsidP="007368C5">
      <w:pPr>
        <w:rPr>
          <w:rFonts w:cs="Arial"/>
          <w:szCs w:val="18"/>
        </w:rPr>
      </w:pPr>
      <w:r w:rsidRPr="00371B2C">
        <w:rPr>
          <w:rFonts w:cs="Arial"/>
          <w:szCs w:val="18"/>
        </w:rPr>
        <w:t xml:space="preserve">Les objectifs principaux des réunions de chantier sont les suivants : </w:t>
      </w:r>
    </w:p>
    <w:p w14:paraId="711591C4" w14:textId="77777777" w:rsidR="007368C5" w:rsidRPr="00371B2C" w:rsidRDefault="007368C5" w:rsidP="007368C5">
      <w:pPr>
        <w:numPr>
          <w:ilvl w:val="0"/>
          <w:numId w:val="1"/>
        </w:numPr>
        <w:tabs>
          <w:tab w:val="clear" w:pos="989"/>
          <w:tab w:val="num" w:pos="851"/>
        </w:tabs>
        <w:ind w:left="851" w:hanging="425"/>
        <w:rPr>
          <w:rFonts w:cs="Arial"/>
          <w:szCs w:val="18"/>
        </w:rPr>
      </w:pPr>
      <w:r w:rsidRPr="00371B2C">
        <w:rPr>
          <w:rFonts w:cs="Arial"/>
          <w:szCs w:val="18"/>
        </w:rPr>
        <w:t xml:space="preserve">examen de l’avancement du chantier par rapport au programme d’exécution prévisionnel ; </w:t>
      </w:r>
    </w:p>
    <w:p w14:paraId="6385F972" w14:textId="77777777" w:rsidR="007368C5" w:rsidRPr="00371B2C" w:rsidRDefault="007368C5" w:rsidP="007368C5">
      <w:pPr>
        <w:numPr>
          <w:ilvl w:val="0"/>
          <w:numId w:val="1"/>
        </w:numPr>
        <w:tabs>
          <w:tab w:val="clear" w:pos="989"/>
          <w:tab w:val="num" w:pos="851"/>
        </w:tabs>
        <w:ind w:left="851" w:hanging="425"/>
        <w:rPr>
          <w:rFonts w:cs="Arial"/>
          <w:szCs w:val="18"/>
        </w:rPr>
      </w:pPr>
      <w:r w:rsidRPr="00371B2C">
        <w:rPr>
          <w:rFonts w:cs="Arial"/>
          <w:szCs w:val="18"/>
        </w:rPr>
        <w:t xml:space="preserve">examen de la qualité d’exécution des travaux ; </w:t>
      </w:r>
    </w:p>
    <w:p w14:paraId="25BF8453" w14:textId="77777777" w:rsidR="007368C5" w:rsidRPr="00371B2C" w:rsidRDefault="007368C5" w:rsidP="007368C5">
      <w:pPr>
        <w:numPr>
          <w:ilvl w:val="0"/>
          <w:numId w:val="1"/>
        </w:numPr>
        <w:tabs>
          <w:tab w:val="clear" w:pos="989"/>
          <w:tab w:val="num" w:pos="851"/>
        </w:tabs>
        <w:ind w:left="851" w:hanging="425"/>
        <w:rPr>
          <w:rFonts w:cs="Arial"/>
          <w:szCs w:val="18"/>
        </w:rPr>
      </w:pPr>
      <w:r w:rsidRPr="00371B2C">
        <w:rPr>
          <w:rFonts w:cs="Arial"/>
          <w:szCs w:val="18"/>
        </w:rPr>
        <w:t>examen des programmes d’exécution détaillés pour les deux semaines à venir, mise en évidence des dates limites d’intervention des intervenants extérieurs au chantier.</w:t>
      </w:r>
    </w:p>
    <w:p w14:paraId="3F442BEF" w14:textId="77777777" w:rsidR="007368C5" w:rsidRPr="00371B2C" w:rsidRDefault="007368C5" w:rsidP="007368C5" uid="8fe9bb2d-33d4-11ee-b4b8-2cf05d4057a2">
      <w:pPr>
        <w:pStyle w:val="Titre3"/>
      </w:pPr>
      <w:bookmarkStart w:id="40" w:name="_Toc81491683"/>
      <w:r w:rsidRPr="00371B2C">
        <w:t>Comptes-rendus</w:t>
      </w:r>
      <w:bookmarkEnd w:id="40"/>
      <w:r w:rsidRPr="00371B2C">
        <w:t xml:space="preserve"> </w:t>
      </w:r>
    </w:p>
    <w:p w14:paraId="35564A1D" w14:textId="77777777" w:rsidR="007368C5" w:rsidRPr="00371B2C" w:rsidRDefault="007368C5" w:rsidP="007368C5">
      <w:pPr>
        <w:rPr>
          <w:rFonts w:cs="Arial"/>
          <w:szCs w:val="18"/>
        </w:rPr>
      </w:pPr>
      <w:r w:rsidRPr="00371B2C">
        <w:rPr>
          <w:rFonts w:cs="Arial"/>
          <w:szCs w:val="18"/>
        </w:rPr>
        <w:t xml:space="preserve">Il sera établi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à chaque réunion de chantier, un compte-rendu des travaux ou des études avec leur avancement et les particularités d'exécution. </w:t>
      </w:r>
    </w:p>
    <w:p w14:paraId="4A660FA7" w14:textId="77777777" w:rsidR="007368C5" w:rsidRPr="00371B2C" w:rsidRDefault="007368C5" w:rsidP="007368C5">
      <w:pPr>
        <w:rPr>
          <w:rFonts w:cs="Arial"/>
          <w:szCs w:val="18"/>
        </w:rPr>
      </w:pPr>
      <w:r w:rsidRPr="00371B2C">
        <w:rPr>
          <w:rFonts w:cs="Arial"/>
          <w:szCs w:val="18"/>
        </w:rPr>
        <w:t xml:space="preserve">Les instructions et constatations portées sur ces comptes rendus prendront effet à la date à laquelle elles auront été formulées et seront considérées comme valant ordre de service. </w:t>
      </w:r>
    </w:p>
    <w:p w14:paraId="487360B2"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disposera d'un délai de 8 (huit) jours calendaires à partir de la date de diffusion du compte-rendu pour présenter par écrit ses observations éventuelles sur le contenu de ce dernier. Passé ce délai, il sera considéré comme ayant accepté les injonctions portées au compte-rendu le concernant. </w:t>
      </w:r>
    </w:p>
    <w:p w14:paraId="0D515D24" w14:textId="77777777" w:rsidR="007368C5" w:rsidRPr="00371B2C" w:rsidRDefault="007368C5" w:rsidP="007368C5">
      <w:pPr>
        <w:rPr>
          <w:rFonts w:cs="Arial"/>
          <w:szCs w:val="18"/>
        </w:rPr>
      </w:pPr>
      <w:r w:rsidRPr="00371B2C">
        <w:rPr>
          <w:rFonts w:cs="Arial"/>
          <w:szCs w:val="18"/>
        </w:rPr>
        <w:t>Les comptes rendus de chantier seront diffusés par courrier électronique.</w:t>
      </w:r>
    </w:p>
    <w:p w14:paraId="056EE4B4" w14:textId="77777777" w:rsidR="007368C5" w:rsidRPr="00371B2C" w:rsidRDefault="007368C5" w:rsidP="007368C5">
      <w:pPr>
        <w:rPr>
          <w:rFonts w:cs="Arial"/>
          <w:szCs w:val="18"/>
        </w:rPr>
      </w:pPr>
    </w:p>
    <w:p w14:paraId="0A4890D4" w14:textId="77777777" w:rsidR="007368C5" w:rsidRPr="00371B2C" w:rsidRDefault="007368C5" w:rsidP="007368C5">
      <w:pPr>
        <w:rPr>
          <w:rFonts w:cs="Arial"/>
          <w:szCs w:val="18"/>
        </w:rPr>
      </w:pPr>
      <w:r w:rsidRPr="00371B2C">
        <w:rPr>
          <w:rFonts w:cs="Arial"/>
          <w:szCs w:val="18"/>
        </w:rPr>
        <w:t xml:space="preserve">Les comptes rendus de chantier n’ont pas valeur d'ordre de service en ce qui concerne les créations de prix ou les augmentations </w:t>
      </w:r>
      <w:r w:rsidRPr="00804961">
        <w:rPr>
          <w:rFonts w:cs="Arial"/>
          <w:szCs w:val="18"/>
        </w:rPr>
        <w:t xml:space="preserve">notables de quantité relatives à des travaux ne présentant aucun caractère d'urgence. Ces travaux, s'ils étaient réalisés sans que les instructions les définissant aient été validées par une Ordre de Service ou un avenant au marché de travaux notifié par le </w:t>
      </w:r>
      <w:r>
        <w:rPr>
          <w:rFonts w:cs="Arial"/>
          <w:szCs w:val="18"/>
        </w:rPr>
        <w:t>maître</w:t>
      </w:r>
      <w:r w:rsidRPr="00804961">
        <w:rPr>
          <w:rFonts w:cs="Arial"/>
          <w:szCs w:val="18"/>
        </w:rPr>
        <w:t xml:space="preserve"> </w:t>
      </w:r>
      <w:r>
        <w:rPr>
          <w:rFonts w:cs="Arial"/>
          <w:szCs w:val="18"/>
        </w:rPr>
        <w:t>d’ouvrage</w:t>
      </w:r>
      <w:r w:rsidRPr="00371B2C">
        <w:rPr>
          <w:rFonts w:cs="Arial"/>
          <w:szCs w:val="18"/>
        </w:rPr>
        <w:t>, ne sauraient être rémunérés.</w:t>
      </w:r>
    </w:p>
    <w:p w14:paraId="1CE8DAC7" w14:textId="77777777" w:rsidR="007368C5" w:rsidRPr="00371B2C" w:rsidRDefault="007368C5" w:rsidP="007368C5" uid="8fea0945-33d4-11ee-9063-2cf05d4057a2">
      <w:pPr>
        <w:pStyle w:val="Titre2"/>
      </w:pPr>
      <w:bookmarkStart w:id="41" w:name="_Toc81491684"/>
      <w:r w:rsidRPr="00371B2C">
        <w:t>JOURNAL DE CHANTIER</w:t>
      </w:r>
      <w:bookmarkEnd w:id="41"/>
      <w:r w:rsidRPr="00371B2C">
        <w:t xml:space="preserve"> </w:t>
      </w:r>
    </w:p>
    <w:p w14:paraId="2C1DBBE4" w14:textId="77777777" w:rsidR="007368C5" w:rsidRPr="00371B2C" w:rsidRDefault="007368C5" w:rsidP="007368C5">
      <w:pPr>
        <w:rPr>
          <w:rFonts w:cs="Arial"/>
          <w:szCs w:val="18"/>
        </w:rPr>
      </w:pPr>
      <w:r w:rsidRPr="00371B2C">
        <w:rPr>
          <w:rFonts w:cs="Arial"/>
          <w:szCs w:val="18"/>
        </w:rPr>
        <w:t>À l’initiative des entrepreneurs, un journal de chantier pourra être tenu dès le démarrage du chantier dans lequel seront consignés au jour le jour tous les renseignements sur la marche du chantier.</w:t>
      </w:r>
    </w:p>
    <w:p w14:paraId="0BBDEB21" w14:textId="77777777" w:rsidR="007368C5" w:rsidRPr="00371B2C" w:rsidRDefault="007368C5" w:rsidP="007368C5">
      <w:pPr>
        <w:rPr>
          <w:rFonts w:cs="Arial"/>
          <w:szCs w:val="18"/>
        </w:rPr>
      </w:pPr>
      <w:r w:rsidRPr="00371B2C">
        <w:rPr>
          <w:rFonts w:cs="Arial"/>
          <w:szCs w:val="18"/>
        </w:rPr>
        <w:t>Son contenu comportera :</w:t>
      </w:r>
    </w:p>
    <w:p w14:paraId="0FF2078A" w14:textId="77777777" w:rsidR="007368C5" w:rsidRPr="00371B2C" w:rsidRDefault="007368C5" w:rsidP="007368C5">
      <w:pPr>
        <w:numPr>
          <w:ilvl w:val="0"/>
          <w:numId w:val="5"/>
        </w:numPr>
        <w:rPr>
          <w:rFonts w:cs="Arial"/>
          <w:szCs w:val="18"/>
        </w:rPr>
      </w:pPr>
      <w:r w:rsidRPr="00371B2C">
        <w:rPr>
          <w:rFonts w:cs="Arial"/>
          <w:szCs w:val="18"/>
        </w:rPr>
        <w:t>des constatations générales : les intempéries, les effectifs des entreprises, l’avancement du chantier,</w:t>
      </w:r>
    </w:p>
    <w:p w14:paraId="5317F599" w14:textId="77777777" w:rsidR="007368C5" w:rsidRPr="00371B2C" w:rsidRDefault="007368C5" w:rsidP="007368C5">
      <w:pPr>
        <w:numPr>
          <w:ilvl w:val="0"/>
          <w:numId w:val="5"/>
        </w:numPr>
        <w:rPr>
          <w:rFonts w:cs="Arial"/>
          <w:szCs w:val="18"/>
        </w:rPr>
      </w:pPr>
      <w:r w:rsidRPr="00371B2C">
        <w:rPr>
          <w:rFonts w:cs="Arial"/>
          <w:szCs w:val="18"/>
        </w:rPr>
        <w:t>des constatations ponctuelles : incidents, approvisionnements, remarques sur l’exécution.</w:t>
      </w:r>
    </w:p>
    <w:p w14:paraId="5935DED3" w14:textId="77777777" w:rsidR="007368C5" w:rsidRPr="00371B2C" w:rsidRDefault="007368C5" w:rsidP="007368C5">
      <w:pPr>
        <w:rPr>
          <w:rFonts w:cs="Arial"/>
          <w:szCs w:val="18"/>
        </w:rPr>
      </w:pPr>
      <w:r w:rsidRPr="00371B2C">
        <w:rPr>
          <w:rFonts w:cs="Arial"/>
          <w:szCs w:val="18"/>
        </w:rPr>
        <w:t xml:space="preserve">Ce journal restera sur le chantier et sera à la disposition de tous les intervenants, </w:t>
      </w:r>
      <w:r>
        <w:rPr>
          <w:rFonts w:cs="Arial"/>
          <w:szCs w:val="18"/>
        </w:rPr>
        <w:t>maître</w:t>
      </w:r>
      <w:r w:rsidRPr="00371B2C">
        <w:rPr>
          <w:rFonts w:cs="Arial"/>
          <w:szCs w:val="18"/>
        </w:rPr>
        <w:t xml:space="preserve"> </w:t>
      </w:r>
      <w:r>
        <w:rPr>
          <w:rFonts w:cs="Arial"/>
          <w:szCs w:val="18"/>
        </w:rPr>
        <w:t>d’œuvre</w:t>
      </w:r>
      <w:r w:rsidRPr="00371B2C">
        <w:rPr>
          <w:rFonts w:cs="Arial"/>
          <w:szCs w:val="18"/>
        </w:rPr>
        <w:t>, bureau de contrôle, entrepreneurs.</w:t>
      </w:r>
    </w:p>
    <w:p w14:paraId="02B2223E" w14:textId="77777777" w:rsidR="007368C5" w:rsidRPr="00371B2C" w:rsidRDefault="007368C5" w:rsidP="007368C5">
      <w:pPr>
        <w:rPr>
          <w:rFonts w:cs="Arial"/>
          <w:szCs w:val="18"/>
        </w:rPr>
      </w:pPr>
    </w:p>
    <w:p w14:paraId="06D852FC" w14:textId="77777777" w:rsidR="007368C5" w:rsidRPr="00371B2C" w:rsidRDefault="007368C5" w:rsidP="007368C5">
      <w:pPr>
        <w:rPr>
          <w:rFonts w:cs="Arial"/>
          <w:szCs w:val="18"/>
        </w:rPr>
      </w:pPr>
      <w:r w:rsidRPr="00371B2C">
        <w:rPr>
          <w:rFonts w:cs="Arial"/>
          <w:szCs w:val="18"/>
        </w:rPr>
        <w:t>En l’absence d’une tenue régulière de ce journal, les entrepreneurs sont informés que toute réclamation émise postérieurement à un fait sera considérée comme nulle et non avenue.</w:t>
      </w:r>
    </w:p>
    <w:p w14:paraId="33F43257" w14:textId="77777777" w:rsidR="007368C5" w:rsidRPr="00371B2C" w:rsidRDefault="007368C5" w:rsidP="007368C5" uid="8fea7e81-33d4-11ee-b711-2cf05d4057a2">
      <w:pPr>
        <w:pStyle w:val="Titre2"/>
      </w:pPr>
      <w:bookmarkStart w:id="42" w:name="_Toc81491685"/>
      <w:r w:rsidRPr="00371B2C">
        <w:t>PLANIFICATION DES TRAVAUX</w:t>
      </w:r>
      <w:bookmarkEnd w:id="42"/>
      <w:r w:rsidRPr="00371B2C">
        <w:t xml:space="preserve"> </w:t>
      </w:r>
    </w:p>
    <w:p w14:paraId="3A3C0532" w14:textId="77777777" w:rsidR="007368C5" w:rsidRPr="00371B2C" w:rsidRDefault="007368C5" w:rsidP="007368C5" uid="8fea7e82-33d4-11ee-aedd-2cf05d4057a2">
      <w:pPr>
        <w:pStyle w:val="Titre3"/>
      </w:pPr>
      <w:bookmarkStart w:id="43" w:name="_Toc81491686"/>
      <w:r w:rsidRPr="00371B2C">
        <w:t>Calendrier.</w:t>
      </w:r>
      <w:bookmarkEnd w:id="43"/>
    </w:p>
    <w:p w14:paraId="2BA01257" w14:textId="77777777" w:rsidR="007368C5" w:rsidRPr="00371B2C" w:rsidRDefault="007368C5" w:rsidP="007368C5">
      <w:pPr>
        <w:rPr>
          <w:rFonts w:cs="Arial"/>
          <w:szCs w:val="18"/>
        </w:rPr>
      </w:pPr>
      <w:r w:rsidRPr="00371B2C">
        <w:rPr>
          <w:rFonts w:cs="Arial"/>
          <w:szCs w:val="18"/>
        </w:rPr>
        <w:t>Un calendrier prévisionnel est fourni à titre indicatif dans le dossier de consultation des entreprises.</w:t>
      </w:r>
    </w:p>
    <w:p w14:paraId="36EC5432" w14:textId="77777777" w:rsidR="007368C5" w:rsidRPr="00371B2C" w:rsidRDefault="007368C5" w:rsidP="007368C5">
      <w:pPr>
        <w:rPr>
          <w:rFonts w:cs="Arial"/>
          <w:szCs w:val="18"/>
        </w:rPr>
      </w:pPr>
      <w:r w:rsidRPr="00371B2C">
        <w:rPr>
          <w:rFonts w:cs="Arial"/>
          <w:szCs w:val="18"/>
        </w:rPr>
        <w:t>Pendant la période de préparation chaque entreprise établira et fournira son propre calendrier détaillé des travaux à réaliser.</w:t>
      </w:r>
    </w:p>
    <w:p w14:paraId="2366CBAC" w14:textId="77777777" w:rsidR="007368C5" w:rsidRPr="00371B2C" w:rsidRDefault="007368C5" w:rsidP="007368C5">
      <w:pPr>
        <w:rPr>
          <w:rFonts w:cs="Arial"/>
          <w:szCs w:val="18"/>
        </w:rPr>
      </w:pPr>
      <w:r w:rsidRPr="00371B2C">
        <w:rPr>
          <w:rFonts w:cs="Arial"/>
          <w:szCs w:val="18"/>
        </w:rPr>
        <w:t>Le calendrier de chaque entrepreneur sera établi en fonction de(s) :</w:t>
      </w:r>
    </w:p>
    <w:p w14:paraId="39A0403B"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 xml:space="preserve">la nature et la provenance de l’ensemble des matériaux ou produits qu’il se propose d’employer ; </w:t>
      </w:r>
    </w:p>
    <w:p w14:paraId="53CCDA7E"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 xml:space="preserve">caractéristiques environnementales des matériaux, produits ou équipements selon la norme AFNOR NF P 01-010 ou les écolabels européens reconnus ou toute autre forme de déclaration provenant du fabricant ; </w:t>
      </w:r>
    </w:p>
    <w:p w14:paraId="74E7036A"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conditions d’approvisionnement et de stockage des matériaux et produits ;</w:t>
      </w:r>
    </w:p>
    <w:p w14:paraId="5D7AEC12" w14:textId="77777777" w:rsidR="007368C5" w:rsidRDefault="007368C5" w:rsidP="007368C5">
      <w:pPr>
        <w:rPr>
          <w:rFonts w:cs="Arial"/>
          <w:szCs w:val="18"/>
        </w:rPr>
      </w:pPr>
      <w:r>
        <w:rPr>
          <w:rFonts w:cs="Arial"/>
          <w:szCs w:val="18"/>
        </w:rPr>
        <w:br w:type="page"/>
      </w:r>
    </w:p>
    <w:p w14:paraId="4FBF6467" w14:textId="77777777" w:rsidR="007368C5" w:rsidRPr="00371B2C" w:rsidRDefault="007368C5" w:rsidP="007368C5">
      <w:pPr>
        <w:numPr>
          <w:ilvl w:val="0"/>
          <w:numId w:val="3"/>
        </w:numPr>
        <w:tabs>
          <w:tab w:val="clear" w:pos="989"/>
        </w:tabs>
        <w:ind w:left="851" w:hanging="425"/>
        <w:rPr>
          <w:rFonts w:cs="Arial"/>
          <w:szCs w:val="18"/>
        </w:rPr>
      </w:pPr>
      <w:r w:rsidRPr="00371B2C">
        <w:rPr>
          <w:rFonts w:cs="Arial"/>
          <w:szCs w:val="18"/>
        </w:rPr>
        <w:lastRenderedPageBreak/>
        <w:t xml:space="preserve">la présence dans l’emprise du chantier et ses dépendances : </w:t>
      </w:r>
    </w:p>
    <w:p w14:paraId="7C7B928A" w14:textId="77777777" w:rsidR="007368C5" w:rsidRPr="00371B2C" w:rsidRDefault="007368C5" w:rsidP="007368C5">
      <w:pPr>
        <w:numPr>
          <w:ilvl w:val="0"/>
          <w:numId w:val="4"/>
        </w:numPr>
        <w:tabs>
          <w:tab w:val="clear" w:pos="989"/>
        </w:tabs>
        <w:ind w:left="1276" w:hanging="425"/>
        <w:rPr>
          <w:rFonts w:cs="Arial"/>
          <w:szCs w:val="18"/>
        </w:rPr>
      </w:pPr>
      <w:r w:rsidRPr="00371B2C">
        <w:rPr>
          <w:rFonts w:cs="Arial"/>
          <w:szCs w:val="18"/>
        </w:rPr>
        <w:t xml:space="preserve">des équipes chargées de l’entretien et des réparations des ouvrages publics ou semi-publics, </w:t>
      </w:r>
    </w:p>
    <w:p w14:paraId="2BB1B125" w14:textId="77777777" w:rsidR="007368C5" w:rsidRPr="00371B2C" w:rsidRDefault="007368C5" w:rsidP="007368C5">
      <w:pPr>
        <w:numPr>
          <w:ilvl w:val="0"/>
          <w:numId w:val="4"/>
        </w:numPr>
        <w:tabs>
          <w:tab w:val="clear" w:pos="989"/>
        </w:tabs>
        <w:ind w:left="1276" w:hanging="425"/>
        <w:rPr>
          <w:rFonts w:cs="Arial"/>
          <w:szCs w:val="18"/>
        </w:rPr>
      </w:pPr>
      <w:r w:rsidRPr="00371B2C">
        <w:rPr>
          <w:rFonts w:cs="Arial"/>
          <w:szCs w:val="18"/>
        </w:rPr>
        <w:t xml:space="preserve">des équipes intervenant pour l’exécution des travaux en régie, </w:t>
      </w:r>
    </w:p>
    <w:p w14:paraId="5AE59967" w14:textId="77777777" w:rsidR="007368C5" w:rsidRPr="00371B2C" w:rsidRDefault="007368C5" w:rsidP="007368C5">
      <w:pPr>
        <w:numPr>
          <w:ilvl w:val="0"/>
          <w:numId w:val="4"/>
        </w:numPr>
        <w:tabs>
          <w:tab w:val="clear" w:pos="989"/>
        </w:tabs>
        <w:ind w:left="1276" w:hanging="425"/>
        <w:rPr>
          <w:rFonts w:cs="Arial"/>
          <w:szCs w:val="18"/>
        </w:rPr>
      </w:pPr>
      <w:r w:rsidRPr="00371B2C">
        <w:rPr>
          <w:rFonts w:cs="Arial"/>
          <w:szCs w:val="18"/>
        </w:rPr>
        <w:t xml:space="preserve">des entreprises chargées par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d’exécuter des travaux qui ne font pas partie du marché ; </w:t>
      </w:r>
    </w:p>
    <w:p w14:paraId="353AF0C4" w14:textId="77777777" w:rsidR="007368C5" w:rsidRPr="00371B2C" w:rsidRDefault="007368C5" w:rsidP="007368C5">
      <w:pPr>
        <w:numPr>
          <w:ilvl w:val="0"/>
          <w:numId w:val="4"/>
        </w:numPr>
        <w:tabs>
          <w:tab w:val="clear" w:pos="989"/>
        </w:tabs>
        <w:ind w:left="1276" w:hanging="425"/>
        <w:rPr>
          <w:rFonts w:cs="Arial"/>
          <w:szCs w:val="18"/>
        </w:rPr>
      </w:pPr>
      <w:r w:rsidRPr="00371B2C">
        <w:rPr>
          <w:rFonts w:cs="Arial"/>
          <w:szCs w:val="18"/>
        </w:rPr>
        <w:t xml:space="preserve">des entreprises travaillant pour d’autres services du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ou concessionnaires de </w:t>
      </w:r>
      <w:smartTag w:uri="urn:schemas-microsoft-com:office:smarttags" w:element="PersonName">
        <w:smartTagPr>
          <w:attr w:name="ProductID" w:val="la Ville"/>
        </w:smartTagPr>
        <w:r w:rsidRPr="00371B2C">
          <w:rPr>
            <w:rFonts w:cs="Arial"/>
            <w:szCs w:val="18"/>
          </w:rPr>
          <w:t>la Ville</w:t>
        </w:r>
      </w:smartTag>
      <w:r w:rsidRPr="00371B2C">
        <w:rPr>
          <w:rFonts w:cs="Arial"/>
          <w:szCs w:val="18"/>
        </w:rPr>
        <w:t xml:space="preserve"> sur les mêmes emprises, </w:t>
      </w:r>
    </w:p>
    <w:p w14:paraId="31335BB5"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la maintenance pendant toute la durée du chantier le libre accès des activités et propriétés riveraines, pour les piétons ;</w:t>
      </w:r>
    </w:p>
    <w:p w14:paraId="1A51F3B1"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des délais d’intervention nécessaires aux services publics et concessionnaires pour modifier au préalable leurs réseaux afin de permettre l’implantation des ouvrages ;</w:t>
      </w:r>
    </w:p>
    <w:p w14:paraId="54FE84F9"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 xml:space="preserve">conditions de mise en œuvre des travaux ; </w:t>
      </w:r>
    </w:p>
    <w:p w14:paraId="43401CB9"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 xml:space="preserve">cadences d’exécution de chaque partie </w:t>
      </w:r>
      <w:r>
        <w:rPr>
          <w:rFonts w:cs="Arial"/>
          <w:szCs w:val="18"/>
        </w:rPr>
        <w:t>d’ouvrage</w:t>
      </w:r>
      <w:r w:rsidRPr="00371B2C">
        <w:rPr>
          <w:rFonts w:cs="Arial"/>
          <w:szCs w:val="18"/>
        </w:rPr>
        <w:t xml:space="preserve"> ; </w:t>
      </w:r>
    </w:p>
    <w:p w14:paraId="0D9ABE00"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 xml:space="preserve">dispositions prises pour la sécurité de la circulation et du chantier ; </w:t>
      </w:r>
    </w:p>
    <w:p w14:paraId="0477C2D9"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 xml:space="preserve">dispositions prises pour gérer les nuisances et les déchets de chantier. </w:t>
      </w:r>
    </w:p>
    <w:p w14:paraId="017A9ED5" w14:textId="77777777" w:rsidR="007368C5" w:rsidRDefault="007368C5" w:rsidP="007368C5">
      <w:pPr>
        <w:numPr>
          <w:ilvl w:val="0"/>
          <w:numId w:val="3"/>
        </w:numPr>
        <w:tabs>
          <w:tab w:val="clear" w:pos="989"/>
        </w:tabs>
        <w:ind w:left="851" w:hanging="425"/>
        <w:rPr>
          <w:rFonts w:cs="Arial"/>
          <w:szCs w:val="18"/>
        </w:rPr>
      </w:pPr>
      <w:r w:rsidRPr="00371B2C">
        <w:rPr>
          <w:rFonts w:cs="Arial"/>
          <w:szCs w:val="18"/>
        </w:rPr>
        <w:t xml:space="preserve">établir éventuellement des dispositifs de voirie provisoire. </w:t>
      </w:r>
    </w:p>
    <w:p w14:paraId="582BF3FF" w14:textId="77777777" w:rsidR="007368C5" w:rsidRDefault="007368C5" w:rsidP="007368C5">
      <w:pPr>
        <w:rPr>
          <w:rFonts w:cs="Arial"/>
          <w:szCs w:val="18"/>
        </w:rPr>
      </w:pPr>
    </w:p>
    <w:p w14:paraId="293C5455" w14:textId="77777777" w:rsidR="007368C5" w:rsidRPr="00371B2C" w:rsidRDefault="007368C5" w:rsidP="007368C5">
      <w:pPr>
        <w:rPr>
          <w:rFonts w:cs="Arial"/>
          <w:szCs w:val="18"/>
        </w:rPr>
      </w:pPr>
      <w:r w:rsidRPr="00371B2C">
        <w:rPr>
          <w:rFonts w:cs="Arial"/>
          <w:szCs w:val="18"/>
        </w:rPr>
        <w:t xml:space="preserve">En aucun cas les entrepreneurs ne pourront prétendre à une indemnisation ou prolongation de délai à cause des contraintes résultant des diverses sujétions mentionnées dans le cadre du présent article. </w:t>
      </w:r>
    </w:p>
    <w:p w14:paraId="0A7C05E4" w14:textId="77777777" w:rsidR="007368C5" w:rsidRPr="00371B2C" w:rsidRDefault="007368C5" w:rsidP="007368C5">
      <w:pPr>
        <w:rPr>
          <w:rFonts w:cs="Arial"/>
          <w:szCs w:val="18"/>
        </w:rPr>
      </w:pPr>
    </w:p>
    <w:p w14:paraId="52FABA78" w14:textId="77777777" w:rsidR="007368C5" w:rsidRPr="00371B2C" w:rsidRDefault="007368C5" w:rsidP="007368C5">
      <w:pPr>
        <w:rPr>
          <w:rFonts w:cs="Arial"/>
          <w:szCs w:val="18"/>
        </w:rPr>
      </w:pPr>
      <w:r w:rsidRPr="00371B2C">
        <w:rPr>
          <w:rFonts w:cs="Arial"/>
          <w:szCs w:val="18"/>
        </w:rPr>
        <w:t xml:space="preserve">Sur ces données,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établira un calendrier général détaillé par lot qui servira de base aux réunions de chantier.</w:t>
      </w:r>
    </w:p>
    <w:p w14:paraId="77D061BC" w14:textId="77777777" w:rsidR="007368C5" w:rsidRPr="00371B2C" w:rsidRDefault="007368C5" w:rsidP="007368C5">
      <w:pPr>
        <w:rPr>
          <w:rFonts w:cs="Arial"/>
          <w:szCs w:val="18"/>
        </w:rPr>
      </w:pPr>
      <w:r w:rsidRPr="00371B2C">
        <w:rPr>
          <w:rFonts w:cs="Arial"/>
          <w:szCs w:val="18"/>
        </w:rPr>
        <w:t>Le calendrier général détaillé des travaux fera apparaître par lot et pour l’ensemble des lots, l’enchaînement des phases d’exécution, leur durée et, s’il y a lieu, les délais à respecter entre celles-ci.</w:t>
      </w:r>
    </w:p>
    <w:p w14:paraId="104268D4" w14:textId="77777777" w:rsidR="007368C5" w:rsidRPr="00371B2C" w:rsidRDefault="007368C5" w:rsidP="007368C5">
      <w:pPr>
        <w:rPr>
          <w:rFonts w:cs="Arial"/>
          <w:szCs w:val="18"/>
        </w:rPr>
      </w:pPr>
      <w:r w:rsidRPr="00371B2C">
        <w:rPr>
          <w:rFonts w:cs="Arial"/>
          <w:szCs w:val="18"/>
        </w:rPr>
        <w:t xml:space="preserve">En cas de retard constaté sur une ou plusieurs interventions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établira un nouveau calendrier dit « calendrier de rattrapage ».</w:t>
      </w:r>
    </w:p>
    <w:p w14:paraId="5EBC467C" w14:textId="77777777" w:rsidR="007368C5" w:rsidRPr="00371B2C" w:rsidRDefault="007368C5" w:rsidP="007368C5" uid="8febde2a-33d4-11ee-8e0d-2cf05d4057a2">
      <w:pPr>
        <w:pStyle w:val="Titre3"/>
      </w:pPr>
      <w:bookmarkStart w:id="44" w:name="_Toc81491687"/>
      <w:r w:rsidRPr="00371B2C">
        <w:t>Mobilisation des moyens.</w:t>
      </w:r>
      <w:bookmarkEnd w:id="44"/>
    </w:p>
    <w:p w14:paraId="77E8E919" w14:textId="77777777" w:rsidR="007368C5" w:rsidRPr="00371B2C" w:rsidRDefault="007368C5" w:rsidP="007368C5">
      <w:pPr>
        <w:jc w:val="both"/>
        <w:rPr>
          <w:rFonts w:cs="Arial"/>
          <w:szCs w:val="18"/>
        </w:rPr>
      </w:pPr>
      <w:r>
        <w:rPr>
          <w:rFonts w:cs="Arial"/>
          <w:szCs w:val="18"/>
        </w:rPr>
        <w:t>L'entrepreneur</w:t>
      </w:r>
      <w:r w:rsidRPr="00371B2C">
        <w:rPr>
          <w:rFonts w:cs="Arial"/>
          <w:szCs w:val="18"/>
        </w:rPr>
        <w:t xml:space="preserve"> doit prévoir à la signature du marché les moyens humains ou matériels suffisants pour exécuter ses prestations de façon fractionnée.</w:t>
      </w:r>
    </w:p>
    <w:p w14:paraId="3D434D0F" w14:textId="77777777" w:rsidR="007368C5" w:rsidRPr="00371B2C" w:rsidRDefault="007368C5" w:rsidP="007368C5">
      <w:pPr>
        <w:jc w:val="both"/>
        <w:rPr>
          <w:rFonts w:cs="Arial"/>
          <w:szCs w:val="18"/>
        </w:rPr>
      </w:pPr>
      <w:r>
        <w:rPr>
          <w:rFonts w:cs="Arial"/>
          <w:szCs w:val="18"/>
        </w:rPr>
        <w:t>L'entrepreneur</w:t>
      </w:r>
      <w:r w:rsidRPr="00371B2C">
        <w:rPr>
          <w:rFonts w:cs="Arial"/>
          <w:szCs w:val="18"/>
        </w:rPr>
        <w:t xml:space="preserve"> dispose de 48 heures pour mobiliser ses moyens à partir des interventions définies dans le calendrier des travaux actualisé au cours des réunions de chantier et/ou sur sollicitation écrite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et/ou du </w:t>
      </w:r>
      <w:r>
        <w:rPr>
          <w:rFonts w:cs="Arial"/>
          <w:szCs w:val="18"/>
        </w:rPr>
        <w:t>maître</w:t>
      </w:r>
      <w:r w:rsidRPr="00371B2C">
        <w:rPr>
          <w:rFonts w:cs="Arial"/>
          <w:szCs w:val="18"/>
        </w:rPr>
        <w:t xml:space="preserve"> </w:t>
      </w:r>
      <w:r>
        <w:rPr>
          <w:rFonts w:cs="Arial"/>
          <w:szCs w:val="18"/>
        </w:rPr>
        <w:t>d’ouvrage</w:t>
      </w:r>
      <w:r w:rsidRPr="00371B2C">
        <w:rPr>
          <w:rFonts w:cs="Arial"/>
          <w:szCs w:val="18"/>
        </w:rPr>
        <w:t>.</w:t>
      </w:r>
    </w:p>
    <w:p w14:paraId="59EFFE5B" w14:textId="77777777" w:rsidR="007368C5" w:rsidRDefault="007368C5" w:rsidP="007368C5">
      <w:pPr>
        <w:jc w:val="both"/>
        <w:rPr>
          <w:rFonts w:cs="Arial"/>
          <w:szCs w:val="18"/>
        </w:rPr>
      </w:pPr>
    </w:p>
    <w:p w14:paraId="66FDD4F4" w14:textId="77777777" w:rsidR="007368C5" w:rsidRPr="00371B2C" w:rsidRDefault="007368C5" w:rsidP="007368C5">
      <w:pPr>
        <w:jc w:val="both"/>
        <w:rPr>
          <w:rFonts w:cs="Arial"/>
          <w:szCs w:val="18"/>
        </w:rPr>
      </w:pPr>
      <w:r w:rsidRPr="00371B2C">
        <w:rPr>
          <w:rFonts w:cs="Arial"/>
          <w:szCs w:val="18"/>
        </w:rPr>
        <w:t xml:space="preserve">Dans le cas de décalages d’interventions provoqués par lui-même ou par le(s) titulaire(s) d’autres lots, </w:t>
      </w:r>
      <w:r>
        <w:rPr>
          <w:rFonts w:cs="Arial"/>
          <w:szCs w:val="18"/>
        </w:rPr>
        <w:t>l'entrepreneur</w:t>
      </w:r>
      <w:r w:rsidRPr="00371B2C">
        <w:rPr>
          <w:rFonts w:cs="Arial"/>
          <w:szCs w:val="18"/>
        </w:rPr>
        <w:t xml:space="preserve"> dispose du même délai – 48 heures – pour mobiliser ses moyens d’intervention à partir de le diffusion des nouveaux délais d’intervention ou du calendrier de rattrapage.</w:t>
      </w:r>
    </w:p>
    <w:p w14:paraId="32DF840F" w14:textId="77777777" w:rsidR="007368C5" w:rsidRDefault="007368C5" w:rsidP="007368C5">
      <w:pPr>
        <w:jc w:val="both"/>
        <w:rPr>
          <w:rFonts w:cs="Arial"/>
          <w:szCs w:val="18"/>
        </w:rPr>
      </w:pPr>
    </w:p>
    <w:p w14:paraId="43DA111C" w14:textId="77777777" w:rsidR="007368C5" w:rsidRPr="00371B2C" w:rsidRDefault="007368C5" w:rsidP="007368C5">
      <w:pPr>
        <w:jc w:val="both"/>
        <w:rPr>
          <w:rFonts w:cs="Arial"/>
          <w:szCs w:val="18"/>
        </w:rPr>
      </w:pPr>
      <w:r w:rsidRPr="00371B2C">
        <w:rPr>
          <w:rFonts w:cs="Arial"/>
          <w:szCs w:val="18"/>
        </w:rPr>
        <w:t xml:space="preserve">Compte tenu de la durée des travaux et de la période prévisionnelle d’exécution, </w:t>
      </w:r>
      <w:r>
        <w:rPr>
          <w:rFonts w:cs="Arial"/>
          <w:szCs w:val="18"/>
        </w:rPr>
        <w:t>l'entrepreneur</w:t>
      </w:r>
      <w:r w:rsidRPr="00371B2C">
        <w:rPr>
          <w:rFonts w:cs="Arial"/>
          <w:szCs w:val="18"/>
        </w:rPr>
        <w:t xml:space="preserve"> devra prévoir pendant les périodes de congés des moyens d’intervention identiques aux périodes hors congés.</w:t>
      </w:r>
    </w:p>
    <w:p w14:paraId="1FCF3AF6" w14:textId="77777777" w:rsidR="007368C5" w:rsidRPr="00371B2C" w:rsidRDefault="007368C5" w:rsidP="007368C5" uid="8fec5344-33d4-11ee-bb69-2cf05d4057a2">
      <w:pPr>
        <w:pStyle w:val="Titre3"/>
      </w:pPr>
      <w:bookmarkStart w:id="45" w:name="_Toc348334155"/>
      <w:bookmarkStart w:id="46" w:name="_Toc81491688"/>
      <w:r w:rsidRPr="00371B2C">
        <w:t>Intempéries</w:t>
      </w:r>
      <w:bookmarkEnd w:id="45"/>
      <w:bookmarkEnd w:id="46"/>
    </w:p>
    <w:p w14:paraId="6C15B666" w14:textId="77777777" w:rsidR="007368C5" w:rsidRPr="00804961" w:rsidRDefault="007368C5" w:rsidP="007368C5">
      <w:pPr>
        <w:jc w:val="both"/>
        <w:rPr>
          <w:rFonts w:cs="Arial"/>
          <w:szCs w:val="18"/>
        </w:rPr>
      </w:pPr>
      <w:r w:rsidRPr="00804961">
        <w:rPr>
          <w:rFonts w:cs="Arial"/>
          <w:szCs w:val="18"/>
        </w:rPr>
        <w:t xml:space="preserve">Lors d’intempéries imposant à l’entreprise de suspendre l’exécution de ses travaux, celle-ci devra informer immédiatement par écrit le </w:t>
      </w:r>
      <w:r>
        <w:rPr>
          <w:rFonts w:cs="Arial"/>
          <w:szCs w:val="18"/>
        </w:rPr>
        <w:t>maître</w:t>
      </w:r>
      <w:r w:rsidRPr="00804961">
        <w:rPr>
          <w:rFonts w:cs="Arial"/>
          <w:szCs w:val="18"/>
        </w:rPr>
        <w:t xml:space="preserve"> </w:t>
      </w:r>
      <w:r>
        <w:rPr>
          <w:rFonts w:cs="Arial"/>
          <w:szCs w:val="18"/>
        </w:rPr>
        <w:t>d’œuvre</w:t>
      </w:r>
      <w:r w:rsidRPr="00804961">
        <w:rPr>
          <w:rFonts w:cs="Arial"/>
          <w:szCs w:val="18"/>
        </w:rPr>
        <w:t xml:space="preserve"> de sa décision de suspendre les travaux et de la durée prévisionnelle d’arrêt des travaux. Un justificatif (Bulletin météo) devra également être joint à sa décision.</w:t>
      </w:r>
    </w:p>
    <w:p w14:paraId="18034864" w14:textId="77777777" w:rsidR="007368C5" w:rsidRPr="00371B2C" w:rsidRDefault="007368C5" w:rsidP="007368C5" uid="8fec7a50-33d4-11ee-9e40-2cf05d4057a2">
      <w:pPr>
        <w:pStyle w:val="Titre3"/>
      </w:pPr>
      <w:bookmarkStart w:id="47" w:name="_Toc81491689"/>
      <w:r w:rsidRPr="00371B2C">
        <w:t>Travaux simultanés - phasage</w:t>
      </w:r>
      <w:bookmarkEnd w:id="47"/>
    </w:p>
    <w:p w14:paraId="50FCD601" w14:textId="77777777" w:rsidR="007368C5" w:rsidRPr="00371B2C" w:rsidRDefault="007368C5" w:rsidP="007368C5">
      <w:pPr>
        <w:rPr>
          <w:rFonts w:cs="Arial"/>
          <w:szCs w:val="18"/>
        </w:rPr>
      </w:pPr>
      <w:r w:rsidRPr="00371B2C">
        <w:rPr>
          <w:rFonts w:cs="Arial"/>
          <w:szCs w:val="18"/>
        </w:rPr>
        <w:t xml:space="preserve">Le projet devra être réalisé avec le plus grand soin par chaque entrepreneur. Chaque entrepreneur devra d’autre part impérativement respecter le travail de tout autre intervenant,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y veillant particulièrement. Dans le cas contraire, </w:t>
      </w:r>
      <w:r>
        <w:rPr>
          <w:rFonts w:cs="Arial"/>
          <w:szCs w:val="18"/>
        </w:rPr>
        <w:t>l'entrepreneur</w:t>
      </w:r>
      <w:r w:rsidRPr="00371B2C">
        <w:rPr>
          <w:rFonts w:cs="Arial"/>
          <w:szCs w:val="18"/>
        </w:rPr>
        <w:t xml:space="preserve"> sera seul responsable des torts occasionnés à autrui et assumera les dépenses correspondant à la remise en état des ouvrages détériorés au double des prix du présent marché. </w:t>
      </w:r>
    </w:p>
    <w:p w14:paraId="0EAACE9D" w14:textId="77777777" w:rsidR="007368C5" w:rsidRPr="00371B2C" w:rsidRDefault="007368C5" w:rsidP="007368C5">
      <w:pPr>
        <w:rPr>
          <w:rFonts w:cs="Arial"/>
          <w:szCs w:val="18"/>
        </w:rPr>
      </w:pPr>
    </w:p>
    <w:p w14:paraId="49C5263D"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sera systématiquement informé des réunions prévues quel que soit son demandeur. Ce dernier sera systématiquement destinataire de tous les éléments échangés lors de la réunion ainsi que du compte-rendu correspondant. Celui-ci sera systématiquement diffusé </w:t>
      </w:r>
      <w:r>
        <w:rPr>
          <w:rFonts w:cs="Arial"/>
          <w:szCs w:val="18"/>
        </w:rPr>
        <w:t>au maître</w:t>
      </w:r>
      <w:r w:rsidRPr="00371B2C">
        <w:rPr>
          <w:rFonts w:cs="Arial"/>
          <w:szCs w:val="18"/>
        </w:rPr>
        <w:t xml:space="preserve"> </w:t>
      </w:r>
      <w:r>
        <w:rPr>
          <w:rFonts w:cs="Arial"/>
          <w:szCs w:val="18"/>
        </w:rPr>
        <w:t>d’ouvrage</w:t>
      </w:r>
      <w:r w:rsidRPr="00371B2C">
        <w:rPr>
          <w:rFonts w:cs="Arial"/>
          <w:szCs w:val="18"/>
        </w:rPr>
        <w:t xml:space="preserve">. </w:t>
      </w:r>
    </w:p>
    <w:p w14:paraId="2B58DDC2" w14:textId="77777777" w:rsidR="007368C5" w:rsidRDefault="007368C5" w:rsidP="007368C5">
      <w:pPr>
        <w:rPr>
          <w:rFonts w:cs="Arial"/>
          <w:szCs w:val="18"/>
        </w:rPr>
      </w:pPr>
    </w:p>
    <w:p w14:paraId="0B402F06" w14:textId="77777777" w:rsidR="007368C5" w:rsidRPr="00371B2C" w:rsidRDefault="007368C5" w:rsidP="007368C5">
      <w:pPr>
        <w:rPr>
          <w:rFonts w:cs="Arial"/>
          <w:szCs w:val="18"/>
        </w:rPr>
      </w:pPr>
      <w:r w:rsidRPr="00371B2C">
        <w:rPr>
          <w:rFonts w:cs="Arial"/>
          <w:szCs w:val="18"/>
        </w:rPr>
        <w:t xml:space="preserve">Tous les entrepreneurs titulaires d’un des lots composant le présent marché auront obligation : </w:t>
      </w:r>
    </w:p>
    <w:p w14:paraId="3858C0F6" w14:textId="77777777" w:rsidR="007368C5" w:rsidRPr="00371B2C" w:rsidRDefault="007368C5" w:rsidP="007368C5">
      <w:pPr>
        <w:numPr>
          <w:ilvl w:val="0"/>
          <w:numId w:val="5"/>
        </w:numPr>
        <w:tabs>
          <w:tab w:val="clear" w:pos="720"/>
          <w:tab w:val="num" w:pos="851"/>
        </w:tabs>
        <w:ind w:left="851" w:hanging="425"/>
        <w:rPr>
          <w:rFonts w:cs="Arial"/>
          <w:szCs w:val="18"/>
        </w:rPr>
      </w:pPr>
      <w:r w:rsidRPr="00371B2C">
        <w:rPr>
          <w:rFonts w:cs="Arial"/>
          <w:szCs w:val="18"/>
        </w:rPr>
        <w:t xml:space="preserve">d’assister ou de se faire représenter à toute réunion quel que soit le demandeur ; </w:t>
      </w:r>
    </w:p>
    <w:p w14:paraId="3FEF77A8" w14:textId="77777777" w:rsidR="007368C5" w:rsidRPr="00371B2C" w:rsidRDefault="007368C5" w:rsidP="007368C5">
      <w:pPr>
        <w:numPr>
          <w:ilvl w:val="0"/>
          <w:numId w:val="5"/>
        </w:numPr>
        <w:tabs>
          <w:tab w:val="clear" w:pos="720"/>
          <w:tab w:val="num" w:pos="851"/>
        </w:tabs>
        <w:ind w:left="851" w:hanging="425"/>
        <w:rPr>
          <w:rFonts w:cs="Arial"/>
          <w:szCs w:val="18"/>
        </w:rPr>
      </w:pPr>
      <w:r w:rsidRPr="00371B2C">
        <w:rPr>
          <w:rFonts w:cs="Arial"/>
          <w:szCs w:val="18"/>
        </w:rPr>
        <w:t xml:space="preserve">de fournir tous les éléments de réponse demandés ; </w:t>
      </w:r>
    </w:p>
    <w:p w14:paraId="60CE3D26" w14:textId="77777777" w:rsidR="007368C5" w:rsidRPr="00371B2C" w:rsidRDefault="007368C5" w:rsidP="007368C5">
      <w:pPr>
        <w:numPr>
          <w:ilvl w:val="0"/>
          <w:numId w:val="5"/>
        </w:numPr>
        <w:tabs>
          <w:tab w:val="clear" w:pos="720"/>
          <w:tab w:val="num" w:pos="851"/>
        </w:tabs>
        <w:ind w:left="851" w:hanging="425"/>
        <w:rPr>
          <w:rFonts w:cs="Arial"/>
          <w:szCs w:val="18"/>
        </w:rPr>
      </w:pPr>
      <w:r w:rsidRPr="00371B2C">
        <w:rPr>
          <w:rFonts w:cs="Arial"/>
          <w:szCs w:val="18"/>
        </w:rPr>
        <w:t xml:space="preserve">de tenir compte impérativement des décisions prises en réunion que celles-ci portent sur le phasage, la méthodologie, le calendrier, etc. </w:t>
      </w:r>
    </w:p>
    <w:p w14:paraId="630CC1D4" w14:textId="77777777" w:rsidR="007368C5" w:rsidRPr="00371B2C" w:rsidRDefault="007368C5" w:rsidP="007368C5" uid="8fed1691-33d4-11ee-bb82-2cf05d4057a2">
      <w:pPr>
        <w:pStyle w:val="Titre2"/>
      </w:pPr>
      <w:bookmarkStart w:id="48" w:name="_Toc81491690"/>
      <w:r w:rsidRPr="00371B2C">
        <w:lastRenderedPageBreak/>
        <w:t>PANNEAU D’IDENTIFICATION DE CHANTIER</w:t>
      </w:r>
      <w:bookmarkEnd w:id="48"/>
      <w:r w:rsidRPr="00371B2C">
        <w:t xml:space="preserve"> </w:t>
      </w:r>
    </w:p>
    <w:p w14:paraId="7B74D8D9" w14:textId="77777777" w:rsidR="007368C5" w:rsidRPr="00371B2C" w:rsidRDefault="007368C5" w:rsidP="007368C5">
      <w:pPr>
        <w:rPr>
          <w:rFonts w:cs="Arial"/>
          <w:szCs w:val="18"/>
        </w:rPr>
      </w:pPr>
      <w:r w:rsidRPr="00371B2C">
        <w:rPr>
          <w:rFonts w:cs="Arial"/>
          <w:szCs w:val="18"/>
        </w:rPr>
        <w:t xml:space="preserve">Le panneau conforme au modèle fourni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doit être fourni et installé par l’entreprise titulaire du lot </w:t>
      </w:r>
      <w:r>
        <w:rPr>
          <w:rFonts w:cs="Arial"/>
          <w:szCs w:val="18"/>
        </w:rPr>
        <w:t>«VRD»</w:t>
      </w:r>
      <w:r w:rsidRPr="00371B2C">
        <w:rPr>
          <w:rFonts w:cs="Arial"/>
          <w:szCs w:val="18"/>
        </w:rPr>
        <w:t xml:space="preserve"> à proximité du chantier aux endroits soumis à l'agrément du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w:t>
      </w:r>
    </w:p>
    <w:p w14:paraId="4CB0002E" w14:textId="77777777" w:rsidR="007368C5" w:rsidRPr="00371B2C" w:rsidRDefault="007368C5" w:rsidP="007368C5">
      <w:pPr>
        <w:rPr>
          <w:rFonts w:cs="Arial"/>
          <w:szCs w:val="18"/>
        </w:rPr>
      </w:pPr>
      <w:r w:rsidRPr="00371B2C">
        <w:rPr>
          <w:rFonts w:cs="Arial"/>
          <w:szCs w:val="18"/>
        </w:rPr>
        <w:t xml:space="preserve">Il doit reprendre les informations suivantes écrites : </w:t>
      </w:r>
    </w:p>
    <w:p w14:paraId="1703CE96" w14:textId="77777777" w:rsidR="007368C5" w:rsidRPr="00371B2C" w:rsidRDefault="007368C5" w:rsidP="007368C5">
      <w:pPr>
        <w:numPr>
          <w:ilvl w:val="0"/>
          <w:numId w:val="7"/>
        </w:numPr>
        <w:tabs>
          <w:tab w:val="clear" w:pos="290"/>
          <w:tab w:val="num" w:pos="851"/>
        </w:tabs>
        <w:ind w:left="851" w:hanging="425"/>
        <w:rPr>
          <w:rFonts w:cs="Arial"/>
          <w:szCs w:val="18"/>
        </w:rPr>
      </w:pPr>
      <w:r w:rsidRPr="00371B2C">
        <w:rPr>
          <w:rFonts w:cs="Arial"/>
          <w:szCs w:val="18"/>
        </w:rPr>
        <w:t xml:space="preserve">titre générique de l'opération ; </w:t>
      </w:r>
    </w:p>
    <w:p w14:paraId="08191D39" w14:textId="77777777" w:rsidR="007368C5" w:rsidRPr="00371B2C" w:rsidRDefault="007368C5" w:rsidP="007368C5">
      <w:pPr>
        <w:numPr>
          <w:ilvl w:val="0"/>
          <w:numId w:val="7"/>
        </w:numPr>
        <w:tabs>
          <w:tab w:val="clear" w:pos="290"/>
          <w:tab w:val="num" w:pos="851"/>
        </w:tabs>
        <w:ind w:left="851" w:hanging="425"/>
        <w:rPr>
          <w:rFonts w:cs="Arial"/>
          <w:szCs w:val="18"/>
        </w:rPr>
      </w:pPr>
      <w:r w:rsidRPr="00371B2C">
        <w:rPr>
          <w:rFonts w:cs="Arial"/>
          <w:szCs w:val="18"/>
        </w:rPr>
        <w:t xml:space="preserve">nom de la société  représentant </w:t>
      </w:r>
      <w:smartTag w:uri="urn:schemas-microsoft-com:office:smarttags" w:element="PersonName">
        <w:smartTagPr>
          <w:attr w:name="ProductID" w:val="la Ma￮trise"/>
        </w:smartTagPr>
        <w:r w:rsidRPr="00371B2C">
          <w:rPr>
            <w:rFonts w:cs="Arial"/>
            <w:szCs w:val="18"/>
          </w:rPr>
          <w:t>la Maîtrise</w:t>
        </w:r>
      </w:smartTag>
      <w:r w:rsidRPr="00371B2C">
        <w:rPr>
          <w:rFonts w:cs="Arial"/>
          <w:szCs w:val="18"/>
        </w:rPr>
        <w:t xml:space="preserve"> </w:t>
      </w:r>
      <w:r>
        <w:rPr>
          <w:rFonts w:cs="Arial"/>
          <w:szCs w:val="18"/>
        </w:rPr>
        <w:t>d’ouvrage</w:t>
      </w:r>
      <w:r w:rsidRPr="00371B2C">
        <w:rPr>
          <w:rFonts w:cs="Arial"/>
          <w:szCs w:val="18"/>
        </w:rPr>
        <w:t xml:space="preserve"> de l'opération ; </w:t>
      </w:r>
    </w:p>
    <w:p w14:paraId="4682C72F" w14:textId="77777777" w:rsidR="007368C5" w:rsidRPr="00371B2C" w:rsidRDefault="007368C5" w:rsidP="007368C5">
      <w:pPr>
        <w:numPr>
          <w:ilvl w:val="0"/>
          <w:numId w:val="7"/>
        </w:numPr>
        <w:tabs>
          <w:tab w:val="clear" w:pos="290"/>
          <w:tab w:val="num" w:pos="851"/>
        </w:tabs>
        <w:ind w:left="851" w:hanging="425"/>
        <w:rPr>
          <w:rFonts w:cs="Arial"/>
          <w:szCs w:val="18"/>
        </w:rPr>
      </w:pPr>
      <w:r w:rsidRPr="00371B2C">
        <w:rPr>
          <w:rFonts w:cs="Arial"/>
          <w:szCs w:val="18"/>
        </w:rPr>
        <w:t xml:space="preserve">noms des sociétés représentant </w:t>
      </w:r>
      <w:smartTag w:uri="urn:schemas-microsoft-com:office:smarttags" w:element="PersonName">
        <w:smartTagPr>
          <w:attr w:name="ProductID" w:val="la Ma￮trise"/>
        </w:smartTagPr>
        <w:r w:rsidRPr="00371B2C">
          <w:rPr>
            <w:rFonts w:cs="Arial"/>
            <w:szCs w:val="18"/>
          </w:rPr>
          <w:t>la Maîtrise</w:t>
        </w:r>
      </w:smartTag>
      <w:r w:rsidRPr="00371B2C">
        <w:rPr>
          <w:rFonts w:cs="Arial"/>
          <w:szCs w:val="18"/>
        </w:rPr>
        <w:t xml:space="preserve"> </w:t>
      </w:r>
      <w:r>
        <w:rPr>
          <w:rFonts w:cs="Arial"/>
          <w:szCs w:val="18"/>
        </w:rPr>
        <w:t>d’œuvre</w:t>
      </w:r>
      <w:r w:rsidRPr="00371B2C">
        <w:rPr>
          <w:rFonts w:cs="Arial"/>
          <w:szCs w:val="18"/>
        </w:rPr>
        <w:t xml:space="preserve"> ; </w:t>
      </w:r>
    </w:p>
    <w:p w14:paraId="222027C0" w14:textId="77777777" w:rsidR="007368C5" w:rsidRPr="00371B2C" w:rsidRDefault="007368C5" w:rsidP="007368C5">
      <w:pPr>
        <w:numPr>
          <w:ilvl w:val="0"/>
          <w:numId w:val="7"/>
        </w:numPr>
        <w:tabs>
          <w:tab w:val="clear" w:pos="290"/>
          <w:tab w:val="num" w:pos="851"/>
        </w:tabs>
        <w:ind w:left="851" w:hanging="425"/>
        <w:rPr>
          <w:rFonts w:cs="Arial"/>
          <w:szCs w:val="18"/>
        </w:rPr>
      </w:pPr>
      <w:r w:rsidRPr="00371B2C">
        <w:rPr>
          <w:rFonts w:cs="Arial"/>
          <w:szCs w:val="18"/>
        </w:rPr>
        <w:t xml:space="preserve">noms des sociétés mandataires des différents lots ; </w:t>
      </w:r>
    </w:p>
    <w:p w14:paraId="46A1A3C7" w14:textId="77777777" w:rsidR="007368C5" w:rsidRPr="00371B2C" w:rsidRDefault="007368C5" w:rsidP="007368C5">
      <w:pPr>
        <w:numPr>
          <w:ilvl w:val="0"/>
          <w:numId w:val="7"/>
        </w:numPr>
        <w:tabs>
          <w:tab w:val="clear" w:pos="290"/>
          <w:tab w:val="num" w:pos="851"/>
        </w:tabs>
        <w:ind w:left="851" w:hanging="425"/>
        <w:rPr>
          <w:rFonts w:cs="Arial"/>
          <w:szCs w:val="18"/>
        </w:rPr>
      </w:pPr>
      <w:r w:rsidRPr="00371B2C">
        <w:rPr>
          <w:rFonts w:cs="Arial"/>
          <w:szCs w:val="18"/>
        </w:rPr>
        <w:t xml:space="preserve">nature et dates de début et d’achèvement prévues des travaux exécutés ; </w:t>
      </w:r>
    </w:p>
    <w:p w14:paraId="4214D785" w14:textId="77777777" w:rsidR="007368C5" w:rsidRPr="00371B2C" w:rsidRDefault="007368C5" w:rsidP="007368C5">
      <w:pPr>
        <w:numPr>
          <w:ilvl w:val="0"/>
          <w:numId w:val="7"/>
        </w:numPr>
        <w:tabs>
          <w:tab w:val="clear" w:pos="290"/>
          <w:tab w:val="num" w:pos="851"/>
        </w:tabs>
        <w:ind w:left="851" w:hanging="425"/>
        <w:rPr>
          <w:rFonts w:cs="Arial"/>
          <w:szCs w:val="18"/>
        </w:rPr>
      </w:pPr>
      <w:r w:rsidRPr="00371B2C">
        <w:rPr>
          <w:rFonts w:cs="Arial"/>
          <w:szCs w:val="18"/>
        </w:rPr>
        <w:t xml:space="preserve">implication de tous les différents acteurs liés à l’opération signalée par la présence de leur logo. </w:t>
      </w:r>
    </w:p>
    <w:p w14:paraId="349CD512" w14:textId="77777777" w:rsidR="007368C5" w:rsidRPr="00371B2C" w:rsidRDefault="007368C5" w:rsidP="007368C5">
      <w:pPr>
        <w:numPr>
          <w:ilvl w:val="0"/>
          <w:numId w:val="7"/>
        </w:numPr>
        <w:tabs>
          <w:tab w:val="clear" w:pos="290"/>
          <w:tab w:val="num" w:pos="851"/>
        </w:tabs>
        <w:ind w:left="851" w:hanging="425"/>
        <w:rPr>
          <w:rFonts w:cs="Arial"/>
          <w:szCs w:val="18"/>
        </w:rPr>
      </w:pPr>
      <w:r w:rsidRPr="00371B2C">
        <w:rPr>
          <w:rFonts w:cs="Arial"/>
          <w:szCs w:val="18"/>
        </w:rPr>
        <w:t xml:space="preserve">nom des engageants subventionnant et montant des subventions. </w:t>
      </w:r>
    </w:p>
    <w:p w14:paraId="7FA6DF83" w14:textId="77777777" w:rsidR="007368C5" w:rsidRDefault="007368C5" w:rsidP="007368C5">
      <w:pPr>
        <w:rPr>
          <w:rFonts w:cs="Arial"/>
          <w:szCs w:val="18"/>
        </w:rPr>
      </w:pPr>
    </w:p>
    <w:p w14:paraId="3FD9ABD6" w14:textId="77777777" w:rsidR="007368C5" w:rsidRPr="005A632A" w:rsidRDefault="007368C5" w:rsidP="007368C5">
      <w:pPr>
        <w:pBdr>
          <w:top w:val="single" w:sz="4" w:space="1" w:color="auto"/>
          <w:left w:val="single" w:sz="4" w:space="4" w:color="auto"/>
          <w:bottom w:val="single" w:sz="4" w:space="1" w:color="auto"/>
          <w:right w:val="single" w:sz="4" w:space="4" w:color="auto"/>
        </w:pBdr>
        <w:jc w:val="center"/>
        <w:rPr>
          <w:rFonts w:cs="Arial"/>
          <w:sz w:val="40"/>
          <w:szCs w:val="40"/>
        </w:rPr>
      </w:pPr>
    </w:p>
    <w:p w14:paraId="1CA20557" w14:textId="77777777" w:rsidR="007368C5" w:rsidRPr="005A632A" w:rsidRDefault="007368C5" w:rsidP="007368C5">
      <w:pPr>
        <w:pBdr>
          <w:top w:val="single" w:sz="4" w:space="1" w:color="auto"/>
          <w:left w:val="single" w:sz="4" w:space="4" w:color="auto"/>
          <w:bottom w:val="single" w:sz="4" w:space="1" w:color="auto"/>
          <w:right w:val="single" w:sz="4" w:space="4" w:color="auto"/>
        </w:pBdr>
        <w:jc w:val="center"/>
        <w:rPr>
          <w:rFonts w:cs="Arial"/>
          <w:sz w:val="40"/>
          <w:szCs w:val="40"/>
        </w:rPr>
      </w:pPr>
      <w:r w:rsidRPr="005A632A">
        <w:rPr>
          <w:rFonts w:cs="Arial"/>
          <w:sz w:val="40"/>
          <w:szCs w:val="40"/>
        </w:rPr>
        <w:t>PANNEAU DE CHANTIER</w:t>
      </w:r>
    </w:p>
    <w:p w14:paraId="0EB390DB" w14:textId="77777777" w:rsidR="007368C5" w:rsidRPr="005A632A" w:rsidRDefault="007368C5" w:rsidP="007368C5">
      <w:pPr>
        <w:pBdr>
          <w:top w:val="single" w:sz="4" w:space="1" w:color="auto"/>
          <w:left w:val="single" w:sz="4" w:space="4" w:color="auto"/>
          <w:bottom w:val="single" w:sz="4" w:space="1" w:color="auto"/>
          <w:right w:val="single" w:sz="4" w:space="4" w:color="auto"/>
        </w:pBdr>
        <w:jc w:val="center"/>
        <w:rPr>
          <w:rFonts w:cs="Arial"/>
          <w:sz w:val="40"/>
          <w:szCs w:val="40"/>
        </w:rPr>
      </w:pPr>
    </w:p>
    <w:p w14:paraId="19C8E885" w14:textId="77777777" w:rsidR="007368C5" w:rsidRDefault="007368C5" w:rsidP="007368C5">
      <w:pPr>
        <w:rPr>
          <w:rFonts w:cs="Arial"/>
          <w:szCs w:val="18"/>
        </w:rPr>
      </w:pPr>
    </w:p>
    <w:p w14:paraId="4B8CEA51" w14:textId="77777777" w:rsidR="007368C5" w:rsidRPr="00371B2C" w:rsidRDefault="007368C5" w:rsidP="007368C5">
      <w:pPr>
        <w:rPr>
          <w:rFonts w:cs="Arial"/>
          <w:szCs w:val="18"/>
        </w:rPr>
      </w:pPr>
      <w:r w:rsidRPr="00371B2C">
        <w:rPr>
          <w:rFonts w:cs="Arial"/>
          <w:szCs w:val="18"/>
        </w:rPr>
        <w:t xml:space="preserve">Le panneau doit être maintenu sur place pendant toute la durée des travaux. Sa mise en place s'effectuera </w:t>
      </w:r>
      <w:r w:rsidRPr="00371B2C">
        <w:rPr>
          <w:rFonts w:cs="Arial"/>
          <w:b/>
          <w:szCs w:val="18"/>
        </w:rPr>
        <w:t>au minimum dix (10) jours avant le début des travaux</w:t>
      </w:r>
      <w:r w:rsidRPr="00371B2C">
        <w:rPr>
          <w:rFonts w:cs="Arial"/>
          <w:szCs w:val="18"/>
        </w:rPr>
        <w:t xml:space="preserve">. </w:t>
      </w:r>
    </w:p>
    <w:p w14:paraId="78060182" w14:textId="77777777" w:rsidR="007368C5" w:rsidRPr="00371B2C" w:rsidRDefault="007368C5" w:rsidP="007368C5">
      <w:pPr>
        <w:rPr>
          <w:rFonts w:cs="Arial"/>
          <w:szCs w:val="18"/>
        </w:rPr>
      </w:pPr>
      <w:r w:rsidRPr="00371B2C">
        <w:rPr>
          <w:rFonts w:cs="Arial"/>
          <w:szCs w:val="18"/>
        </w:rPr>
        <w:t xml:space="preserve">En sus de la fourniture et de la pose, l’entreprise titulaire du lot </w:t>
      </w:r>
      <w:r>
        <w:rPr>
          <w:rFonts w:cs="Arial"/>
          <w:szCs w:val="18"/>
        </w:rPr>
        <w:t>«VRD»</w:t>
      </w:r>
      <w:r w:rsidRPr="00371B2C">
        <w:rPr>
          <w:rFonts w:cs="Arial"/>
          <w:szCs w:val="18"/>
        </w:rPr>
        <w:t xml:space="preserve"> doit assurer la maintenance des panneaux (nettoyage, désaffichage, remise en place, ...).</w:t>
      </w:r>
    </w:p>
    <w:p w14:paraId="1974E17F" w14:textId="77777777" w:rsidR="007368C5" w:rsidRPr="00371B2C" w:rsidRDefault="007368C5" w:rsidP="007368C5">
      <w:pPr>
        <w:rPr>
          <w:rFonts w:cs="Arial"/>
          <w:szCs w:val="18"/>
        </w:rPr>
      </w:pPr>
      <w:r w:rsidRPr="00371B2C">
        <w:rPr>
          <w:rFonts w:cs="Arial"/>
          <w:szCs w:val="18"/>
        </w:rPr>
        <w:t xml:space="preserve">Le nombre de panneaux à réaliser est précisé dans </w:t>
      </w:r>
      <w:r>
        <w:rPr>
          <w:rFonts w:cs="Arial"/>
          <w:szCs w:val="18"/>
        </w:rPr>
        <w:t>la DPGF</w:t>
      </w:r>
      <w:r w:rsidRPr="00371B2C">
        <w:rPr>
          <w:rFonts w:cs="Arial"/>
          <w:szCs w:val="18"/>
        </w:rPr>
        <w:t>.</w:t>
      </w:r>
    </w:p>
    <w:p w14:paraId="33FB95FC" w14:textId="77777777" w:rsidR="007368C5" w:rsidRPr="00371B2C" w:rsidRDefault="007368C5" w:rsidP="007368C5" uid="8fee2803-33d4-11ee-bfb6-2cf05d4057a2">
      <w:pPr>
        <w:pStyle w:val="Titre2"/>
      </w:pPr>
      <w:bookmarkStart w:id="49" w:name="_Toc81491691"/>
      <w:r w:rsidRPr="00371B2C">
        <w:t>INSTALLATIONS DE CHANTIER</w:t>
      </w:r>
      <w:bookmarkEnd w:id="49"/>
      <w:r w:rsidRPr="00371B2C">
        <w:t xml:space="preserve"> </w:t>
      </w:r>
    </w:p>
    <w:p w14:paraId="55B5BE03" w14:textId="77777777" w:rsidR="007368C5" w:rsidRPr="00371B2C" w:rsidRDefault="007368C5" w:rsidP="007368C5" uid="8fee4f15-33d4-11ee-9d53-2cf05d4057a2">
      <w:pPr>
        <w:pStyle w:val="Titre3"/>
      </w:pPr>
      <w:bookmarkStart w:id="50" w:name="_Toc81491692"/>
      <w:r w:rsidRPr="00371B2C">
        <w:t>Consistance</w:t>
      </w:r>
      <w:bookmarkEnd w:id="50"/>
      <w:r w:rsidRPr="00371B2C">
        <w:t xml:space="preserve"> </w:t>
      </w:r>
    </w:p>
    <w:p w14:paraId="38474E49" w14:textId="77777777" w:rsidR="007368C5" w:rsidRPr="00371B2C" w:rsidRDefault="007368C5" w:rsidP="007368C5">
      <w:pPr>
        <w:rPr>
          <w:rFonts w:cs="Arial"/>
          <w:szCs w:val="18"/>
        </w:rPr>
      </w:pPr>
      <w:r w:rsidRPr="00C948C3">
        <w:rPr>
          <w:rFonts w:cs="Arial"/>
          <w:szCs w:val="18"/>
        </w:rPr>
        <w:t xml:space="preserve">L’entreprise titulaire du lot </w:t>
      </w:r>
      <w:r>
        <w:rPr>
          <w:rFonts w:cs="Arial"/>
          <w:szCs w:val="18"/>
        </w:rPr>
        <w:t>«VRD»</w:t>
      </w:r>
      <w:r w:rsidRPr="00C948C3">
        <w:rPr>
          <w:rFonts w:cs="Arial"/>
          <w:szCs w:val="18"/>
        </w:rPr>
        <w:t xml:space="preserve"> devra l’ensemble des installations de chantier commune à tous les lots comprenant palissade, vestiaires, réfectoire, toilettes, rangement du matériel, panneaux d’information, … conformément au Plan Général de Coordination élaboré par le coordinateur sécurité.</w:t>
      </w:r>
    </w:p>
    <w:p w14:paraId="22930E27" w14:textId="77777777" w:rsidR="007368C5" w:rsidRPr="00371B2C" w:rsidRDefault="007368C5" w:rsidP="007368C5">
      <w:pPr>
        <w:rPr>
          <w:rFonts w:cs="Arial"/>
          <w:szCs w:val="18"/>
        </w:rPr>
      </w:pPr>
      <w:r w:rsidRPr="00371B2C">
        <w:rPr>
          <w:rFonts w:cs="Arial"/>
          <w:szCs w:val="18"/>
        </w:rPr>
        <w:t xml:space="preserve">En complément </w:t>
      </w:r>
      <w:r>
        <w:rPr>
          <w:rFonts w:cs="Arial"/>
          <w:szCs w:val="18"/>
        </w:rPr>
        <w:t>l'entrepreneur</w:t>
      </w:r>
      <w:r w:rsidRPr="00371B2C">
        <w:rPr>
          <w:rFonts w:cs="Arial"/>
          <w:szCs w:val="18"/>
        </w:rPr>
        <w:t xml:space="preserve"> titulaire du lot </w:t>
      </w:r>
      <w:r>
        <w:rPr>
          <w:rFonts w:cs="Arial"/>
          <w:szCs w:val="18"/>
        </w:rPr>
        <w:t xml:space="preserve">«VRD» </w:t>
      </w:r>
      <w:r w:rsidRPr="00371B2C">
        <w:rPr>
          <w:rFonts w:cs="Arial"/>
          <w:szCs w:val="18"/>
        </w:rPr>
        <w:t>devra l'amenée d'un bungalow permettant la tenue de toutes les réunions nécessaires à l'avancement du chantier.</w:t>
      </w:r>
    </w:p>
    <w:p w14:paraId="7E92BA84" w14:textId="77777777" w:rsidR="007368C5" w:rsidRPr="00371B2C" w:rsidRDefault="007368C5" w:rsidP="007368C5">
      <w:pPr>
        <w:rPr>
          <w:rFonts w:cs="Arial"/>
          <w:szCs w:val="18"/>
        </w:rPr>
      </w:pPr>
      <w:r w:rsidRPr="00371B2C">
        <w:rPr>
          <w:rFonts w:cs="Arial"/>
          <w:szCs w:val="18"/>
        </w:rPr>
        <w:t xml:space="preserve">Les déplacements </w:t>
      </w:r>
      <w:r>
        <w:rPr>
          <w:rFonts w:cs="Arial"/>
          <w:szCs w:val="18"/>
        </w:rPr>
        <w:t>d’ouvrage</w:t>
      </w:r>
      <w:r w:rsidRPr="00371B2C">
        <w:rPr>
          <w:rFonts w:cs="Arial"/>
          <w:szCs w:val="18"/>
        </w:rPr>
        <w:t xml:space="preserve">s municipaux ou de concessionnaires demandés par les entrepreneurs de chaque lot pour la commodité de leur chantier, ainsi que les réfections consécutives à leurs installations (baraques de chantier, palissades) seront effectués par eux-mêmes à leurs frais.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ne pourra en aucune manière être mis en cause dans toute contestation qui pourrait surgir à quelque titre que ce soit entre un concessionnaire et </w:t>
      </w:r>
      <w:r>
        <w:rPr>
          <w:rFonts w:cs="Arial"/>
          <w:szCs w:val="18"/>
        </w:rPr>
        <w:t>l'entrepreneur</w:t>
      </w:r>
      <w:r w:rsidRPr="00371B2C">
        <w:rPr>
          <w:rFonts w:cs="Arial"/>
          <w:szCs w:val="18"/>
        </w:rPr>
        <w:t xml:space="preserve"> dans le cas de déplacement </w:t>
      </w:r>
      <w:r>
        <w:rPr>
          <w:rFonts w:cs="Arial"/>
          <w:szCs w:val="18"/>
        </w:rPr>
        <w:t>d’ouvrage</w:t>
      </w:r>
      <w:r w:rsidRPr="00371B2C">
        <w:rPr>
          <w:rFonts w:cs="Arial"/>
          <w:szCs w:val="18"/>
        </w:rPr>
        <w:t xml:space="preserve">s nécessaires à l’avancement du chantier ou de détérioration de ces ouvrages. </w:t>
      </w:r>
    </w:p>
    <w:p w14:paraId="5E0A5DAD" w14:textId="77777777" w:rsidR="007368C5" w:rsidRPr="00C948C3" w:rsidRDefault="007368C5" w:rsidP="007368C5">
      <w:pPr>
        <w:rPr>
          <w:rFonts w:cs="Arial"/>
          <w:szCs w:val="18"/>
        </w:rPr>
      </w:pPr>
      <w:r>
        <w:rPr>
          <w:rFonts w:cs="Arial"/>
          <w:szCs w:val="18"/>
        </w:rPr>
        <w:t>L’entrepreneur</w:t>
      </w:r>
      <w:r w:rsidRPr="00C948C3">
        <w:rPr>
          <w:rFonts w:cs="Arial"/>
          <w:szCs w:val="18"/>
        </w:rPr>
        <w:t xml:space="preserve"> titulaire du lot </w:t>
      </w:r>
      <w:r>
        <w:rPr>
          <w:rFonts w:cs="Arial"/>
          <w:szCs w:val="18"/>
        </w:rPr>
        <w:t xml:space="preserve">«VRD» </w:t>
      </w:r>
      <w:r w:rsidRPr="00C948C3">
        <w:rPr>
          <w:rFonts w:cs="Arial"/>
          <w:szCs w:val="18"/>
        </w:rPr>
        <w:t xml:space="preserve">devra contracter auprès des services, des concessionnaires tous les abonnements qu’il juge utiles et acquitter directement les dépenses de fourniture et d’installation qui resteront entièrement à sa charge. </w:t>
      </w:r>
    </w:p>
    <w:p w14:paraId="4EB89C46" w14:textId="77777777" w:rsidR="007368C5" w:rsidRPr="00371B2C" w:rsidRDefault="007368C5" w:rsidP="007368C5" uid="8fee9d33-33d4-11ee-8740-2cf05d4057a2">
      <w:pPr>
        <w:pStyle w:val="Titre3"/>
      </w:pPr>
      <w:bookmarkStart w:id="51" w:name="_Toc81491693"/>
      <w:r w:rsidRPr="00371B2C">
        <w:t>Projet des installations de chantier</w:t>
      </w:r>
      <w:bookmarkEnd w:id="51"/>
      <w:r w:rsidRPr="00371B2C">
        <w:t xml:space="preserve"> </w:t>
      </w:r>
    </w:p>
    <w:p w14:paraId="1B500EE3" w14:textId="77777777" w:rsidR="007368C5" w:rsidRPr="00371B2C" w:rsidRDefault="007368C5" w:rsidP="007368C5">
      <w:pPr>
        <w:rPr>
          <w:rFonts w:cs="Arial"/>
          <w:szCs w:val="18"/>
        </w:rPr>
      </w:pPr>
      <w:r w:rsidRPr="00371B2C">
        <w:rPr>
          <w:rFonts w:cs="Arial"/>
          <w:szCs w:val="18"/>
        </w:rPr>
        <w:t xml:space="preserve">Le projet des installations de chantier comporte la description des moyens et matériels principaux avec leurs caractéristiques et précise notamment : </w:t>
      </w:r>
    </w:p>
    <w:p w14:paraId="6957CBB1" w14:textId="77777777" w:rsidR="007368C5" w:rsidRPr="00371B2C" w:rsidRDefault="007368C5" w:rsidP="007368C5">
      <w:pPr>
        <w:numPr>
          <w:ilvl w:val="0"/>
          <w:numId w:val="6"/>
        </w:numPr>
        <w:tabs>
          <w:tab w:val="clear" w:pos="290"/>
          <w:tab w:val="num" w:pos="851"/>
        </w:tabs>
        <w:ind w:left="851" w:hanging="425"/>
        <w:rPr>
          <w:rFonts w:cs="Arial"/>
          <w:szCs w:val="18"/>
        </w:rPr>
      </w:pPr>
      <w:r w:rsidRPr="00371B2C">
        <w:rPr>
          <w:rFonts w:cs="Arial"/>
          <w:szCs w:val="18"/>
        </w:rPr>
        <w:t xml:space="preserve">les dispositions envisagées pour l’implantation, l’édification et l’aménagement des locaux, aires de stockage, et leurs raccordements aux différents réseaux ; </w:t>
      </w:r>
    </w:p>
    <w:p w14:paraId="682E2C1A" w14:textId="77777777" w:rsidR="007368C5" w:rsidRPr="00371B2C" w:rsidRDefault="007368C5" w:rsidP="007368C5">
      <w:pPr>
        <w:numPr>
          <w:ilvl w:val="0"/>
          <w:numId w:val="6"/>
        </w:numPr>
        <w:tabs>
          <w:tab w:val="clear" w:pos="290"/>
          <w:tab w:val="num" w:pos="851"/>
        </w:tabs>
        <w:ind w:left="851" w:hanging="425"/>
        <w:rPr>
          <w:rFonts w:cs="Arial"/>
          <w:szCs w:val="18"/>
        </w:rPr>
      </w:pPr>
      <w:r w:rsidRPr="00371B2C">
        <w:rPr>
          <w:rFonts w:cs="Arial"/>
          <w:szCs w:val="18"/>
        </w:rPr>
        <w:t>les conditions d’accès au chantier, de stockage et de manutention des matériaux, composants, éléments préfabriqués et tous autres produits s’il y a lieu, la signalisation et l’éclairage.</w:t>
      </w:r>
    </w:p>
    <w:p w14:paraId="4E5EC360" w14:textId="77777777" w:rsidR="007368C5" w:rsidRPr="00371B2C" w:rsidRDefault="007368C5" w:rsidP="007368C5" uid="8feec44a-33d4-11ee-b36b-2cf05d4057a2">
      <w:pPr>
        <w:pStyle w:val="Titre3"/>
      </w:pPr>
      <w:bookmarkStart w:id="52" w:name="_Toc81491694"/>
      <w:r w:rsidRPr="00371B2C">
        <w:t>Salle de réunion</w:t>
      </w:r>
      <w:bookmarkEnd w:id="52"/>
    </w:p>
    <w:p w14:paraId="247A233A" w14:textId="77777777" w:rsidR="007368C5" w:rsidRPr="00371B2C" w:rsidRDefault="007368C5" w:rsidP="007368C5">
      <w:pPr>
        <w:rPr>
          <w:rFonts w:cs="Arial"/>
          <w:szCs w:val="18"/>
        </w:rPr>
      </w:pPr>
      <w:r w:rsidRPr="00371B2C">
        <w:rPr>
          <w:rFonts w:cs="Arial"/>
          <w:szCs w:val="18"/>
        </w:rPr>
        <w:t xml:space="preserve">Les réunions de chantier se dérouleront dans la salle de réunion mise à disposition par </w:t>
      </w:r>
      <w:r>
        <w:rPr>
          <w:rFonts w:cs="Arial"/>
          <w:szCs w:val="18"/>
        </w:rPr>
        <w:t>l'entrepreneur</w:t>
      </w:r>
      <w:r w:rsidRPr="00371B2C">
        <w:rPr>
          <w:rFonts w:cs="Arial"/>
          <w:szCs w:val="18"/>
        </w:rPr>
        <w:t xml:space="preserve"> titulaire du lot </w:t>
      </w:r>
      <w:r>
        <w:rPr>
          <w:rFonts w:cs="Arial"/>
          <w:szCs w:val="18"/>
        </w:rPr>
        <w:t>«VRD»</w:t>
      </w:r>
      <w:r w:rsidRPr="00371B2C">
        <w:rPr>
          <w:rFonts w:cs="Arial"/>
          <w:szCs w:val="18"/>
        </w:rPr>
        <w:t xml:space="preserve">. Les réunions de coordination ou de pilotage, en dehors de la présence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 dérouleront dans les locaux soit de </w:t>
      </w:r>
      <w:r>
        <w:rPr>
          <w:rFonts w:cs="Arial"/>
          <w:szCs w:val="18"/>
        </w:rPr>
        <w:t>l'entrepreneur</w:t>
      </w:r>
      <w:r w:rsidRPr="00371B2C">
        <w:rPr>
          <w:rFonts w:cs="Arial"/>
          <w:szCs w:val="18"/>
        </w:rPr>
        <w:t xml:space="preserve"> soit dans la salle de réunion.</w:t>
      </w:r>
    </w:p>
    <w:p w14:paraId="7CA62A61" w14:textId="77777777" w:rsidR="007368C5" w:rsidRPr="00371B2C" w:rsidRDefault="007368C5" w:rsidP="007368C5" uid="8feeeb75-33d4-11ee-a563-2cf05d4057a2">
      <w:pPr>
        <w:pStyle w:val="Titre3"/>
      </w:pPr>
      <w:bookmarkStart w:id="53" w:name="_Toc81491695"/>
      <w:r w:rsidRPr="00371B2C">
        <w:t xml:space="preserve">Mise à disposition de surfaces par le </w:t>
      </w:r>
      <w:r>
        <w:t>maître</w:t>
      </w:r>
      <w:r w:rsidRPr="00371B2C">
        <w:t xml:space="preserve"> </w:t>
      </w:r>
      <w:r>
        <w:t>d’ouvrage</w:t>
      </w:r>
      <w:bookmarkEnd w:id="53"/>
    </w:p>
    <w:p w14:paraId="0DB4C1EE" w14:textId="77777777" w:rsidR="007368C5" w:rsidRPr="00371B2C" w:rsidRDefault="007368C5" w:rsidP="007368C5">
      <w:r w:rsidRPr="00371B2C">
        <w:t xml:space="preserve">Les entrepreneurs pourront disposer à titre gratuit, pour les installations de chantier, le stationnement de son matériel et les dépôts provisoires de ses matériaux, des emplacements qui lui seront indiqués. Ces emplacements devront être aménagés </w:t>
      </w:r>
      <w:r w:rsidRPr="00371B2C">
        <w:rPr>
          <w:rFonts w:cs="Arial"/>
          <w:szCs w:val="18"/>
        </w:rPr>
        <w:t>(clôture, portails, serrures, etc...)</w:t>
      </w:r>
      <w:r w:rsidRPr="00371B2C">
        <w:t xml:space="preserve">, entretenus et remis en état après travaux par l'entrepreneur </w:t>
      </w:r>
      <w:r w:rsidRPr="00371B2C">
        <w:rPr>
          <w:rFonts w:cs="Arial"/>
          <w:szCs w:val="18"/>
        </w:rPr>
        <w:t>sans pouvoir prétendre à une rémunération supplémentaire</w:t>
      </w:r>
      <w:r w:rsidRPr="00371B2C">
        <w:t>.</w:t>
      </w:r>
    </w:p>
    <w:p w14:paraId="6A807025" w14:textId="77777777" w:rsidR="007368C5" w:rsidRPr="00371B2C" w:rsidRDefault="007368C5" w:rsidP="007368C5">
      <w:pPr>
        <w:rPr>
          <w:rFonts w:cs="Arial"/>
          <w:szCs w:val="18"/>
        </w:rPr>
      </w:pPr>
      <w:r w:rsidRPr="00371B2C">
        <w:rPr>
          <w:rFonts w:cs="Arial"/>
          <w:szCs w:val="18"/>
        </w:rPr>
        <w:lastRenderedPageBreak/>
        <w:t xml:space="preserve">Toutefois les entrepreneurs ne se feront livrer sur le chantier que les fournitures nécessaires à l'avancement immédiat de son chantier, le chantier ne servant que de stockage tampon. Ils devront tenir informés ses fournisseurs des possibilités restreintes de stockage au fur et à mesure de son avancement. </w:t>
      </w:r>
    </w:p>
    <w:p w14:paraId="5C5B2D7B" w14:textId="77777777" w:rsidR="007368C5" w:rsidRPr="00371B2C" w:rsidRDefault="007368C5" w:rsidP="007368C5" uid="8fef1266-33d4-11ee-a891-2cf05d4057a2">
      <w:pPr>
        <w:pStyle w:val="Titre3"/>
      </w:pPr>
      <w:bookmarkStart w:id="54" w:name="_Toc81491696"/>
      <w:r w:rsidRPr="00371B2C">
        <w:t>Tenue des installations de chantier</w:t>
      </w:r>
      <w:bookmarkEnd w:id="54"/>
      <w:r w:rsidRPr="00371B2C">
        <w:t xml:space="preserve"> </w:t>
      </w:r>
    </w:p>
    <w:p w14:paraId="30ECB30F" w14:textId="77777777" w:rsidR="007368C5" w:rsidRPr="00C948C3" w:rsidRDefault="007368C5" w:rsidP="007368C5">
      <w:pPr>
        <w:rPr>
          <w:rFonts w:cs="Arial"/>
          <w:szCs w:val="18"/>
        </w:rPr>
      </w:pPr>
      <w:r w:rsidRPr="00C948C3">
        <w:rPr>
          <w:rFonts w:cs="Arial"/>
          <w:szCs w:val="18"/>
        </w:rPr>
        <w:t xml:space="preserve">L’entreprise titulaire du lot </w:t>
      </w:r>
      <w:r>
        <w:rPr>
          <w:rFonts w:cs="Arial"/>
          <w:szCs w:val="18"/>
        </w:rPr>
        <w:t xml:space="preserve">«VRD» </w:t>
      </w:r>
      <w:r w:rsidRPr="00C948C3">
        <w:rPr>
          <w:rFonts w:cs="Arial"/>
          <w:szCs w:val="18"/>
        </w:rPr>
        <w:t xml:space="preserve">doit assurer une bonne tenue des installations de chantier et particulièrement supprimer régulièrement l'affichage sauvage ainsi que les graffitis. </w:t>
      </w:r>
    </w:p>
    <w:p w14:paraId="039E0518" w14:textId="77777777" w:rsidR="007368C5" w:rsidRPr="00371B2C" w:rsidRDefault="007368C5" w:rsidP="007368C5">
      <w:pPr>
        <w:rPr>
          <w:rFonts w:cs="Arial"/>
          <w:szCs w:val="18"/>
        </w:rPr>
      </w:pPr>
      <w:r w:rsidRPr="00371B2C">
        <w:rPr>
          <w:rFonts w:cs="Arial"/>
          <w:szCs w:val="18"/>
        </w:rPr>
        <w:t xml:space="preserve">Les passages pour piétons seront aménagés en vue de faciliter la traversée des chantiers si </w:t>
      </w:r>
      <w:r>
        <w:rPr>
          <w:rFonts w:cs="Arial"/>
          <w:szCs w:val="18"/>
        </w:rPr>
        <w:t>l'entrepreneur</w:t>
      </w:r>
      <w:r w:rsidRPr="00371B2C">
        <w:rPr>
          <w:rFonts w:cs="Arial"/>
          <w:szCs w:val="18"/>
        </w:rPr>
        <w:t xml:space="preserve"> en est requis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w:t>
      </w:r>
    </w:p>
    <w:p w14:paraId="60361780" w14:textId="77777777" w:rsidR="007368C5" w:rsidRDefault="007368C5" w:rsidP="007368C5">
      <w:pPr>
        <w:rPr>
          <w:rFonts w:cs="Arial"/>
          <w:szCs w:val="18"/>
        </w:rPr>
      </w:pPr>
      <w:r w:rsidRPr="00371B2C">
        <w:rPr>
          <w:rFonts w:cs="Arial"/>
          <w:szCs w:val="18"/>
        </w:rPr>
        <w:t>Les emprises de ces installations seront limitées au strict nécessaire et elles devront être entretenues en parfait état de propreté.</w:t>
      </w:r>
    </w:p>
    <w:p w14:paraId="163062AB" w14:textId="77777777" w:rsidR="007368C5" w:rsidRPr="005A632A" w:rsidRDefault="007368C5" w:rsidP="007368C5">
      <w:pPr>
        <w:rPr>
          <w:rFonts w:cs="Arial"/>
          <w:b/>
          <w:bCs/>
          <w:szCs w:val="18"/>
        </w:rPr>
      </w:pPr>
      <w:r w:rsidRPr="005A632A">
        <w:rPr>
          <w:rFonts w:cs="Arial"/>
          <w:b/>
          <w:bCs/>
          <w:szCs w:val="18"/>
        </w:rPr>
        <w:t>Tout dépôt de matériel ou de matériaux est interdit sur le chantier.</w:t>
      </w:r>
    </w:p>
    <w:p w14:paraId="5945F371" w14:textId="77777777" w:rsidR="007368C5" w:rsidRPr="00371B2C" w:rsidRDefault="007368C5" w:rsidP="007368C5" uid="8fef6081-33d4-11ee-95cd-2cf05d4057a2">
      <w:pPr>
        <w:pStyle w:val="Titre2"/>
      </w:pPr>
      <w:bookmarkStart w:id="55" w:name="_Toc81491697"/>
      <w:r w:rsidRPr="00371B2C">
        <w:t>EMPLACEMENT - ORGANISATION DE CHANTIER - SUJETIONS IMPOSEES PAR LE SITE URBAIN</w:t>
      </w:r>
      <w:bookmarkEnd w:id="55"/>
      <w:r w:rsidRPr="00371B2C">
        <w:t xml:space="preserve"> </w:t>
      </w:r>
    </w:p>
    <w:p w14:paraId="6B990E2A" w14:textId="77777777" w:rsidR="007368C5" w:rsidRPr="00371B2C" w:rsidRDefault="007368C5" w:rsidP="007368C5" uid="8fef879a-33d4-11ee-bb7a-2cf05d4057a2">
      <w:pPr>
        <w:pStyle w:val="Titre3"/>
      </w:pPr>
      <w:bookmarkStart w:id="56" w:name="_Toc81491698"/>
      <w:r w:rsidRPr="00371B2C">
        <w:t>Emprise sur voie publique</w:t>
      </w:r>
      <w:bookmarkEnd w:id="56"/>
      <w:r w:rsidRPr="00371B2C">
        <w:t xml:space="preserve"> </w:t>
      </w:r>
    </w:p>
    <w:p w14:paraId="69C15279" w14:textId="77777777" w:rsidR="007368C5" w:rsidRPr="00371B2C" w:rsidRDefault="007368C5" w:rsidP="007368C5">
      <w:pPr>
        <w:rPr>
          <w:rFonts w:cs="Arial"/>
          <w:szCs w:val="18"/>
        </w:rPr>
      </w:pPr>
      <w:r w:rsidRPr="00371B2C">
        <w:rPr>
          <w:rFonts w:cs="Arial"/>
          <w:szCs w:val="18"/>
        </w:rPr>
        <w:t>Les bénéficiaires des autorisations d’exécution de travaux sont tenus de respecter l’ensemble des textes réglementaires et législatifs relatifs à la circulation, à la sécurité et à la salubrité sur la voie publique, existant à la date du chantier.</w:t>
      </w:r>
    </w:p>
    <w:p w14:paraId="3885D77B" w14:textId="77777777" w:rsidR="007368C5" w:rsidRPr="00371B2C" w:rsidRDefault="007368C5" w:rsidP="007368C5">
      <w:pPr>
        <w:rPr>
          <w:rFonts w:cs="Arial"/>
          <w:szCs w:val="18"/>
        </w:rPr>
      </w:pPr>
      <w:r w:rsidRPr="00371B2C">
        <w:rPr>
          <w:rFonts w:cs="Arial"/>
          <w:szCs w:val="18"/>
        </w:rPr>
        <w:t xml:space="preserve">Il est précisé que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 réserve la possibilité de modifier le nombre, l’emplacement, les dimensions et la durée des occupations de chantier sur le domaine public sans que </w:t>
      </w:r>
      <w:r>
        <w:rPr>
          <w:rFonts w:cs="Arial"/>
          <w:szCs w:val="18"/>
        </w:rPr>
        <w:t>l'entrepreneur</w:t>
      </w:r>
      <w:r w:rsidRPr="00371B2C">
        <w:rPr>
          <w:rFonts w:cs="Arial"/>
          <w:szCs w:val="18"/>
        </w:rPr>
        <w:t xml:space="preserve"> puisse élever de réclamation à ce sujet. </w:t>
      </w:r>
    </w:p>
    <w:p w14:paraId="01A85644"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est tenu de se conformer, à ses frais et sans recours contre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à toutes les prescriptions qui peuvent lui être imposées par les autorités compétentes, en vue de la sécurité et de la commodité de la circulation sur les voies publiques. </w:t>
      </w:r>
    </w:p>
    <w:p w14:paraId="3202143E" w14:textId="77777777" w:rsidR="007368C5" w:rsidRPr="00371B2C" w:rsidRDefault="007368C5" w:rsidP="007368C5">
      <w:pPr>
        <w:rPr>
          <w:rFonts w:cs="Arial"/>
          <w:szCs w:val="18"/>
        </w:rPr>
      </w:pPr>
      <w:r w:rsidRPr="00371B2C">
        <w:rPr>
          <w:rFonts w:cs="Arial"/>
          <w:szCs w:val="18"/>
        </w:rPr>
        <w:t>En cas d'emprise sur le domaine public, l'implantation du chantier est réalisée de manière aussi réduite que possible conformément aux réglementations en vigueur et aux indications définies lors d'une réunion préalable regroupant tous les interlocuteurs intéressés. L'emprise sera limitée au strict nécessaire et décrite précisément : l'emprise exacte des installations, les modifications à apporter à la circulation et au stationnement, la signalisation réglementaire à mettre en place. A l'achèvement des travaux, les lieux seront remis en état, conformément aux termes du procès-verbal contradictoire de constat établi lors de la réunion préalable à l'ouverture du chantier.</w:t>
      </w:r>
    </w:p>
    <w:p w14:paraId="14CF6871" w14:textId="77777777" w:rsidR="007368C5" w:rsidRPr="00371B2C" w:rsidRDefault="007368C5" w:rsidP="007368C5">
      <w:pPr>
        <w:rPr>
          <w:rFonts w:cs="Arial"/>
          <w:szCs w:val="18"/>
        </w:rPr>
      </w:pPr>
      <w:r w:rsidRPr="00371B2C">
        <w:rPr>
          <w:rFonts w:cs="Arial"/>
          <w:szCs w:val="18"/>
        </w:rPr>
        <w:t>Aucun dépôt de matériaux, de matériel, de déblais ou de remblais, de détritus n’est toléré sur la voie publique en dehors des emprises de chantier.</w:t>
      </w:r>
    </w:p>
    <w:p w14:paraId="73E674D4" w14:textId="77777777" w:rsidR="007368C5" w:rsidRPr="00371B2C" w:rsidRDefault="007368C5" w:rsidP="007368C5">
      <w:pPr>
        <w:rPr>
          <w:rFonts w:cs="Arial"/>
          <w:szCs w:val="18"/>
        </w:rPr>
      </w:pPr>
      <w:r w:rsidRPr="00371B2C">
        <w:rPr>
          <w:rFonts w:cs="Arial"/>
          <w:szCs w:val="18"/>
        </w:rPr>
        <w:t>Le stationnement des véhicules assurant la desserte du chantier doit également se faire à l’intérieur des emprises autorisées sauf impossibilité d’accorder une emprise suffisante. Dans ce dernier cas, les modalités de desserte respectent les prescriptions des services compétents.</w:t>
      </w:r>
    </w:p>
    <w:p w14:paraId="6B1CCCEE" w14:textId="77777777" w:rsidR="007368C5" w:rsidRPr="00371B2C" w:rsidRDefault="007368C5" w:rsidP="007368C5" uid="8feffcc7-33d4-11ee-810e-2cf05d4057a2">
      <w:pPr>
        <w:pStyle w:val="Titre3"/>
      </w:pPr>
      <w:bookmarkStart w:id="57" w:name="_Toc81491699"/>
      <w:r w:rsidRPr="00371B2C">
        <w:t>Propreté des voies publiques ou privées aux abords des chantiers</w:t>
      </w:r>
      <w:bookmarkEnd w:id="57"/>
      <w:r w:rsidRPr="00371B2C">
        <w:t xml:space="preserve"> </w:t>
      </w:r>
    </w:p>
    <w:p w14:paraId="4AEEBBE0" w14:textId="77777777" w:rsidR="007368C5" w:rsidRPr="002A5503" w:rsidRDefault="007368C5" w:rsidP="007368C5">
      <w:pPr>
        <w:rPr>
          <w:rFonts w:cs="Arial"/>
          <w:szCs w:val="18"/>
        </w:rPr>
      </w:pPr>
      <w:r w:rsidRPr="00371B2C">
        <w:rPr>
          <w:rFonts w:cs="Arial"/>
          <w:szCs w:val="18"/>
        </w:rPr>
        <w:t xml:space="preserve">Pour les prestations </w:t>
      </w:r>
      <w:r w:rsidRPr="002A5503">
        <w:rPr>
          <w:rFonts w:cs="Arial"/>
          <w:szCs w:val="18"/>
        </w:rPr>
        <w:t xml:space="preserve">susceptibles de salir les abords du chantier l'entrepreneur est tenu de prendre à ses frais toutes dispositions pour éviter qu’aux abords du chantier les chaussées et trottoirs ne soient souillés par des déblais des bétons… provenant des travaux. </w:t>
      </w:r>
    </w:p>
    <w:p w14:paraId="43AA4C21" w14:textId="77777777" w:rsidR="007368C5" w:rsidRPr="00371B2C" w:rsidRDefault="007368C5" w:rsidP="007368C5">
      <w:pPr>
        <w:rPr>
          <w:rFonts w:cs="Arial"/>
          <w:szCs w:val="18"/>
        </w:rPr>
      </w:pPr>
      <w:r w:rsidRPr="002A5503">
        <w:rPr>
          <w:rFonts w:cs="Arial"/>
          <w:szCs w:val="18"/>
        </w:rPr>
        <w:t>Aucun engin ne doit quitter</w:t>
      </w:r>
      <w:r w:rsidRPr="00371B2C">
        <w:rPr>
          <w:rFonts w:cs="Arial"/>
          <w:szCs w:val="18"/>
        </w:rPr>
        <w:t xml:space="preserve"> le chantier pour circuler sur la voie publique tant que son état de propreté comporte un risque de souillure des chaussées.</w:t>
      </w:r>
    </w:p>
    <w:p w14:paraId="773759F6" w14:textId="77777777" w:rsidR="007368C5" w:rsidRPr="00371B2C" w:rsidRDefault="007368C5" w:rsidP="007368C5">
      <w:pPr>
        <w:rPr>
          <w:rFonts w:cs="Arial"/>
          <w:szCs w:val="18"/>
        </w:rPr>
      </w:pPr>
    </w:p>
    <w:p w14:paraId="2183399D" w14:textId="77777777" w:rsidR="007368C5" w:rsidRPr="00371B2C" w:rsidRDefault="007368C5" w:rsidP="007368C5">
      <w:pPr>
        <w:rPr>
          <w:rFonts w:cs="Arial"/>
          <w:szCs w:val="18"/>
        </w:rPr>
      </w:pPr>
      <w:r w:rsidRPr="00371B2C">
        <w:rPr>
          <w:rFonts w:cs="Arial"/>
          <w:szCs w:val="18"/>
        </w:rPr>
        <w:t xml:space="preserve">Si nécessaire, </w:t>
      </w:r>
      <w:r>
        <w:rPr>
          <w:rFonts w:cs="Arial"/>
          <w:szCs w:val="18"/>
        </w:rPr>
        <w:t>l'entrepreneur</w:t>
      </w:r>
      <w:r w:rsidRPr="00371B2C">
        <w:rPr>
          <w:rFonts w:cs="Arial"/>
          <w:szCs w:val="18"/>
        </w:rPr>
        <w:t xml:space="preserve"> sera tenu d'établir et d'entretenir à ses frais au moins une aire de lavage avec puisard de décantation. Aucun dépôt de déblais, de détritus ou de matériel ne sera toléré en dehors des emprises autorisées.</w:t>
      </w:r>
    </w:p>
    <w:p w14:paraId="424610A1" w14:textId="77777777" w:rsidR="007368C5" w:rsidRPr="00371B2C" w:rsidRDefault="007368C5" w:rsidP="007368C5">
      <w:pPr>
        <w:rPr>
          <w:rFonts w:cs="Arial"/>
          <w:szCs w:val="18"/>
        </w:rPr>
      </w:pPr>
      <w:r w:rsidRPr="00371B2C">
        <w:rPr>
          <w:rFonts w:cs="Arial"/>
          <w:szCs w:val="18"/>
        </w:rPr>
        <w:t>En ce qui concerne les bennes de béton prêtes à l'emploi, les bennes devront être entièrement débarrassées des surplus de béton et lavées. Les déchets provenant des toupies seront stockés en un point défini du chantier, les eaux de laitance et de lavage ne seront pas rejetées dans le réseau d'assainissement ; en cas de panne de la toupie, le béton ne devra pas être déversé dans le réseau d'assainissement ; après vidange, les gouttières devront être débarrassées de tous les éléments de béton résiduel par lavage.</w:t>
      </w:r>
    </w:p>
    <w:p w14:paraId="14F8CD1A" w14:textId="77777777" w:rsidR="007368C5" w:rsidRPr="00371B2C" w:rsidRDefault="007368C5" w:rsidP="007368C5">
      <w:pPr>
        <w:rPr>
          <w:rFonts w:cs="Arial"/>
          <w:szCs w:val="18"/>
        </w:rPr>
      </w:pPr>
      <w:r w:rsidRPr="00371B2C">
        <w:rPr>
          <w:rFonts w:cs="Arial"/>
          <w:szCs w:val="18"/>
        </w:rPr>
        <w:t xml:space="preserve">Si des matériaux sont répandus accidentellement sur les ouvrages routiers, </w:t>
      </w:r>
      <w:r>
        <w:rPr>
          <w:rFonts w:cs="Arial"/>
          <w:szCs w:val="18"/>
        </w:rPr>
        <w:t>l'entrepreneur</w:t>
      </w:r>
      <w:r w:rsidRPr="00371B2C">
        <w:rPr>
          <w:rFonts w:cs="Arial"/>
          <w:szCs w:val="18"/>
        </w:rPr>
        <w:t xml:space="preserve"> sera tenu de procéder immédiatement et obligatoirement aux balayages et nettoyages des lieux avec arrosage sous pression si besoin est.</w:t>
      </w:r>
    </w:p>
    <w:p w14:paraId="27E12567" w14:textId="77777777" w:rsidR="007368C5" w:rsidRPr="00371B2C" w:rsidRDefault="007368C5" w:rsidP="007368C5">
      <w:pPr>
        <w:rPr>
          <w:rFonts w:cs="Arial"/>
          <w:szCs w:val="18"/>
        </w:rPr>
      </w:pPr>
    </w:p>
    <w:p w14:paraId="0364BAC9"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L'entrepreneur aura à sa charge la remise en état des chaussées des itinéraires empruntés ainsi que les travaux éventuellement nécessaires pour établir les écoulements des eaux qui seraient perturbés du fait des transports.</w:t>
      </w:r>
    </w:p>
    <w:p w14:paraId="4A5E66BE" w14:textId="77777777" w:rsidR="007368C5" w:rsidRPr="00371B2C" w:rsidRDefault="007368C5" w:rsidP="007368C5" uid="8ff071f7-33d4-11ee-a924-2cf05d4057a2">
      <w:pPr>
        <w:pStyle w:val="Titre3"/>
      </w:pPr>
      <w:bookmarkStart w:id="58" w:name="_Toc81491700"/>
      <w:r w:rsidRPr="00371B2C">
        <w:t>Arbres</w:t>
      </w:r>
      <w:bookmarkEnd w:id="58"/>
    </w:p>
    <w:p w14:paraId="229869EE" w14:textId="77777777" w:rsidR="007368C5" w:rsidRPr="00FF01EC" w:rsidRDefault="007368C5" w:rsidP="007368C5">
      <w:pPr>
        <w:pStyle w:val="NORMAL1"/>
        <w:ind w:left="0" w:right="37"/>
        <w:rPr>
          <w:rFonts w:ascii="Candara" w:hAnsi="Candara"/>
          <w:color w:val="auto"/>
        </w:rPr>
      </w:pPr>
      <w:r w:rsidRPr="00FF01EC">
        <w:rPr>
          <w:rFonts w:ascii="Candara" w:hAnsi="Candara"/>
          <w:color w:val="auto"/>
        </w:rPr>
        <w:t xml:space="preserve">L'entrepreneur devra assurer, pendant la période des travaux, une protection soignée des arbres existants exposés et devant être conservés, par la mise en place d’une protection individuelle efficace par planches jointives non solidaires du tronc (minimum 0,40 x </w:t>
      </w:r>
      <w:smartTag w:uri="urn:schemas-microsoft-com:office:smarttags" w:element="metricconverter">
        <w:smartTagPr>
          <w:attr w:name="ProductID" w:val="0,40 m"/>
        </w:smartTagPr>
        <w:r w:rsidRPr="00FF01EC">
          <w:rPr>
            <w:rFonts w:ascii="Candara" w:hAnsi="Candara"/>
            <w:color w:val="auto"/>
          </w:rPr>
          <w:t>0,40 m</w:t>
        </w:r>
      </w:smartTag>
      <w:r w:rsidRPr="00FF01EC">
        <w:rPr>
          <w:rFonts w:ascii="Candara" w:hAnsi="Candara"/>
          <w:color w:val="auto"/>
        </w:rPr>
        <w:t>).</w:t>
      </w:r>
    </w:p>
    <w:p w14:paraId="4C24A04F" w14:textId="77777777" w:rsidR="007368C5" w:rsidRPr="00FF01EC" w:rsidRDefault="007368C5" w:rsidP="007368C5">
      <w:pPr>
        <w:pStyle w:val="NORMAL1"/>
        <w:ind w:left="0" w:right="37"/>
        <w:rPr>
          <w:rFonts w:ascii="Candara" w:hAnsi="Candara"/>
          <w:color w:val="auto"/>
        </w:rPr>
      </w:pPr>
      <w:r w:rsidRPr="00FF01EC">
        <w:rPr>
          <w:rFonts w:ascii="Candara" w:hAnsi="Candara"/>
          <w:color w:val="auto"/>
        </w:rPr>
        <w:t>En cas de fouilles à proximité, il prendra soin de ne couper aucune racine. Il en réfèrera éventuellement au maître d’œuvre qui sera seul habilité à prendre les dispositions nécessaires.</w:t>
      </w:r>
    </w:p>
    <w:p w14:paraId="3426D02A" w14:textId="77777777" w:rsidR="007368C5" w:rsidRPr="00FF01EC" w:rsidRDefault="007368C5" w:rsidP="007368C5">
      <w:pPr>
        <w:pStyle w:val="NORMAL1"/>
        <w:ind w:left="0" w:right="37"/>
        <w:rPr>
          <w:rFonts w:ascii="Candara" w:hAnsi="Candara"/>
          <w:color w:val="auto"/>
        </w:rPr>
      </w:pPr>
      <w:r w:rsidRPr="00FF01EC">
        <w:rPr>
          <w:rFonts w:ascii="Candara" w:hAnsi="Candara"/>
          <w:color w:val="auto"/>
        </w:rPr>
        <w:lastRenderedPageBreak/>
        <w:t>Une attention toute particulière sera portée au respect des frondaisons en cas d'utilisation d'engins type grue ou similaire.</w:t>
      </w:r>
    </w:p>
    <w:p w14:paraId="500CB073" w14:textId="77777777" w:rsidR="007368C5" w:rsidRPr="00371B2C" w:rsidRDefault="007368C5" w:rsidP="007368C5" uid="8ff0c01a-33d4-11ee-9941-2cf05d4057a2">
      <w:pPr>
        <w:pStyle w:val="Titre3"/>
      </w:pPr>
      <w:bookmarkStart w:id="59" w:name="_Toc81491701"/>
      <w:r w:rsidRPr="00371B2C">
        <w:t>Fermeture général du chantier</w:t>
      </w:r>
      <w:bookmarkEnd w:id="59"/>
      <w:r w:rsidRPr="00371B2C">
        <w:t xml:space="preserve"> </w:t>
      </w:r>
    </w:p>
    <w:p w14:paraId="11DA19C6" w14:textId="77777777" w:rsidR="007368C5" w:rsidRPr="00C20C60" w:rsidRDefault="007368C5" w:rsidP="007368C5">
      <w:pPr>
        <w:rPr>
          <w:rFonts w:cs="Arial"/>
          <w:szCs w:val="18"/>
        </w:rPr>
      </w:pPr>
      <w:r>
        <w:rPr>
          <w:rFonts w:cs="Arial"/>
          <w:szCs w:val="18"/>
        </w:rPr>
        <w:t>L’entrepreneur</w:t>
      </w:r>
      <w:r w:rsidRPr="00C20C60">
        <w:rPr>
          <w:rFonts w:cs="Arial"/>
          <w:szCs w:val="18"/>
        </w:rPr>
        <w:t xml:space="preserve"> titulaire du lot </w:t>
      </w:r>
      <w:r>
        <w:rPr>
          <w:rFonts w:cs="Arial"/>
          <w:szCs w:val="18"/>
        </w:rPr>
        <w:t xml:space="preserve">«VRD» </w:t>
      </w:r>
      <w:r w:rsidRPr="00C20C60">
        <w:rPr>
          <w:rFonts w:cs="Arial"/>
          <w:szCs w:val="18"/>
        </w:rPr>
        <w:t>aura à sa charge la fourniture la pose et la maintenance des clôtures de chantier devant protéger de façon efficace l’ensemble des usagers de la voie publique ainsi que le personnel travaillant à l’intérieur du chantier.</w:t>
      </w:r>
    </w:p>
    <w:p w14:paraId="771B8D47" w14:textId="77777777" w:rsidR="007368C5" w:rsidRPr="00371B2C" w:rsidRDefault="007368C5" w:rsidP="007368C5">
      <w:pPr>
        <w:rPr>
          <w:rFonts w:cs="Arial"/>
          <w:szCs w:val="18"/>
        </w:rPr>
      </w:pPr>
      <w:r w:rsidRPr="00371B2C">
        <w:rPr>
          <w:rFonts w:cs="Arial"/>
          <w:szCs w:val="18"/>
        </w:rPr>
        <w:t>Cette prestation consiste à clore de manière rigoureuse et hermétique tant l'installation de chantier que la totalité ou une partie du chantier en cours de travaux. Chaque entrepreneur assurera tous les déplacements de ses clôtures rendus nécessaires.</w:t>
      </w:r>
    </w:p>
    <w:p w14:paraId="7707E084" w14:textId="77777777" w:rsidR="007368C5" w:rsidRPr="00371B2C" w:rsidRDefault="007368C5" w:rsidP="007368C5" uid="8ff0e730-33d4-11ee-b791-2cf05d4057a2">
      <w:pPr>
        <w:pStyle w:val="Titre4"/>
      </w:pPr>
      <w:r w:rsidRPr="00371B2C">
        <w:t xml:space="preserve">Consistance </w:t>
      </w:r>
    </w:p>
    <w:p w14:paraId="043D0E62" w14:textId="77777777" w:rsidR="007368C5" w:rsidRDefault="007368C5" w:rsidP="007368C5">
      <w:pPr>
        <w:autoSpaceDE w:val="0"/>
        <w:autoSpaceDN w:val="0"/>
        <w:adjustRightInd w:val="0"/>
        <w:rPr>
          <w:szCs w:val="18"/>
        </w:rPr>
      </w:pPr>
      <w:r w:rsidRPr="00371B2C">
        <w:rPr>
          <w:rFonts w:cs="Arial"/>
          <w:szCs w:val="18"/>
        </w:rPr>
        <w:t xml:space="preserve">Les clôtures seront continues jointives et verticales, les panneaux ou barrières accrochées entre elles (liaisonnés) et leur dispositif de fixation ne devra présenter aucun danger pour les usagers. Les éléments de clôture devront être soigneusement fixés et suffisamment lourds pour éviter leur déplacement intempestif. </w:t>
      </w:r>
      <w:r>
        <w:rPr>
          <w:rFonts w:cs="Arial"/>
          <w:szCs w:val="18"/>
        </w:rPr>
        <w:t>L'entrepreneur</w:t>
      </w:r>
      <w:r w:rsidRPr="00371B2C">
        <w:rPr>
          <w:rFonts w:cs="Arial"/>
          <w:szCs w:val="18"/>
        </w:rPr>
        <w:t xml:space="preserve"> prévoira des plots béton dont le poids assurera en toute circonstance la stabilité de la clôture (tenue au vent satisfaisante).</w:t>
      </w:r>
      <w:r>
        <w:rPr>
          <w:rFonts w:cs="Arial"/>
          <w:szCs w:val="18"/>
        </w:rPr>
        <w:t xml:space="preserve"> </w:t>
      </w:r>
      <w:r w:rsidRPr="00371B2C">
        <w:rPr>
          <w:szCs w:val="18"/>
        </w:rPr>
        <w:t>Des portails seront mis en place (et fermés avec des cadenas à combinaison) à chaque accès.</w:t>
      </w:r>
    </w:p>
    <w:p w14:paraId="355D84C4" w14:textId="77777777" w:rsidR="007368C5" w:rsidRPr="00371B2C" w:rsidRDefault="007368C5" w:rsidP="007368C5">
      <w:pPr>
        <w:autoSpaceDE w:val="0"/>
        <w:autoSpaceDN w:val="0"/>
        <w:adjustRightInd w:val="0"/>
        <w:rPr>
          <w:rFonts w:cs="Arial"/>
          <w:szCs w:val="18"/>
        </w:rPr>
      </w:pPr>
    </w:p>
    <w:p w14:paraId="5FBB31C3" w14:textId="77777777" w:rsidR="007368C5" w:rsidRPr="00371B2C" w:rsidRDefault="007368C5" w:rsidP="007368C5">
      <w:pPr>
        <w:autoSpaceDE w:val="0"/>
        <w:autoSpaceDN w:val="0"/>
        <w:adjustRightInd w:val="0"/>
        <w:rPr>
          <w:rFonts w:cs="Arial"/>
          <w:szCs w:val="18"/>
        </w:rPr>
      </w:pPr>
      <w:r>
        <w:rPr>
          <w:rFonts w:cs="Arial"/>
          <w:szCs w:val="18"/>
        </w:rPr>
        <w:t>D</w:t>
      </w:r>
      <w:r w:rsidRPr="00371B2C">
        <w:rPr>
          <w:rFonts w:cs="Arial"/>
          <w:szCs w:val="18"/>
        </w:rPr>
        <w:t xml:space="preserve">ans les cas d'exiguïté des lieux,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pourra demander une fixation de la clôture par spitage au sol ou tiges d'ancrage, </w:t>
      </w:r>
      <w:r>
        <w:rPr>
          <w:rFonts w:cs="Arial"/>
          <w:szCs w:val="18"/>
        </w:rPr>
        <w:t>l'entrepreneur</w:t>
      </w:r>
      <w:r w:rsidRPr="00371B2C">
        <w:rPr>
          <w:rFonts w:cs="Arial"/>
          <w:szCs w:val="18"/>
        </w:rPr>
        <w:t xml:space="preserve"> ne pouvant élever aucune réclamation.</w:t>
      </w:r>
    </w:p>
    <w:p w14:paraId="2B70E886" w14:textId="77777777" w:rsidR="007368C5" w:rsidRPr="00371B2C" w:rsidRDefault="007368C5" w:rsidP="007368C5">
      <w:pPr>
        <w:autoSpaceDE w:val="0"/>
        <w:autoSpaceDN w:val="0"/>
        <w:adjustRightInd w:val="0"/>
        <w:rPr>
          <w:rFonts w:cs="Arial"/>
          <w:szCs w:val="18"/>
        </w:rPr>
      </w:pPr>
      <w:r w:rsidRPr="00371B2C">
        <w:rPr>
          <w:rFonts w:cs="Arial"/>
          <w:szCs w:val="18"/>
        </w:rPr>
        <w:t>La nature de la clôture sera adaptée à sa localisation, à l'espace disponible, aux contraintes esthétiques du site.</w:t>
      </w:r>
    </w:p>
    <w:p w14:paraId="259518A0" w14:textId="77777777" w:rsidR="007368C5" w:rsidRDefault="007368C5" w:rsidP="007368C5">
      <w:pPr>
        <w:autoSpaceDE w:val="0"/>
        <w:autoSpaceDN w:val="0"/>
        <w:adjustRightInd w:val="0"/>
        <w:rPr>
          <w:rFonts w:cs="Arial"/>
          <w:szCs w:val="18"/>
        </w:rPr>
      </w:pPr>
    </w:p>
    <w:p w14:paraId="63DE7196" w14:textId="77777777" w:rsidR="007368C5" w:rsidRPr="00371B2C" w:rsidRDefault="007368C5" w:rsidP="007368C5">
      <w:pPr>
        <w:autoSpaceDE w:val="0"/>
        <w:autoSpaceDN w:val="0"/>
        <w:adjustRightInd w:val="0"/>
        <w:rPr>
          <w:rFonts w:cs="Arial"/>
          <w:szCs w:val="18"/>
        </w:rPr>
      </w:pPr>
      <w:r w:rsidRPr="00371B2C">
        <w:rPr>
          <w:rFonts w:cs="Arial"/>
          <w:szCs w:val="18"/>
        </w:rPr>
        <w:t xml:space="preserve">Les passages réservés à la circulation des piétons auront une largeur minimum de </w:t>
      </w:r>
      <w:smartTag w:uri="urn:schemas-microsoft-com:office:smarttags" w:element="metricconverter">
        <w:smartTagPr>
          <w:attr w:name="ProductID" w:val="1,20 m￨tres"/>
        </w:smartTagPr>
        <w:r w:rsidRPr="00371B2C">
          <w:rPr>
            <w:rFonts w:cs="Arial"/>
            <w:szCs w:val="18"/>
          </w:rPr>
          <w:t>1,20 mètres</w:t>
        </w:r>
      </w:smartTag>
      <w:r w:rsidRPr="00371B2C">
        <w:rPr>
          <w:rFonts w:cs="Arial"/>
          <w:szCs w:val="18"/>
        </w:rPr>
        <w:t>.</w:t>
      </w:r>
    </w:p>
    <w:p w14:paraId="67B881EC" w14:textId="77777777" w:rsidR="007368C5" w:rsidRPr="00371B2C" w:rsidRDefault="007368C5" w:rsidP="007368C5">
      <w:pPr>
        <w:autoSpaceDE w:val="0"/>
        <w:autoSpaceDN w:val="0"/>
        <w:adjustRightInd w:val="0"/>
        <w:rPr>
          <w:rFonts w:cs="Arial"/>
          <w:szCs w:val="18"/>
        </w:rPr>
      </w:pPr>
    </w:p>
    <w:p w14:paraId="2C5D334C" w14:textId="77777777" w:rsidR="007368C5" w:rsidRPr="00DF422F" w:rsidRDefault="007368C5" w:rsidP="007368C5">
      <w:pPr>
        <w:pStyle w:val="Corpsdetexte"/>
        <w:ind w:right="37"/>
        <w:rPr>
          <w:rFonts w:ascii="Candara" w:hAnsi="Candara"/>
        </w:rPr>
      </w:pPr>
      <w:r>
        <w:rPr>
          <w:rFonts w:ascii="Candara" w:hAnsi="Candara"/>
        </w:rPr>
        <w:br w:type="page"/>
      </w:r>
      <w:r w:rsidRPr="00DF422F">
        <w:rPr>
          <w:rFonts w:ascii="Candara" w:hAnsi="Candara"/>
        </w:rPr>
        <w:lastRenderedPageBreak/>
        <w:t xml:space="preserve">Elles auront les constitutions suivantes : </w:t>
      </w:r>
    </w:p>
    <w:p w14:paraId="0E85A80E" w14:textId="77777777" w:rsidR="007368C5" w:rsidRDefault="007368C5" w:rsidP="007368C5">
      <w:pPr>
        <w:pStyle w:val="Corpsdetexte"/>
        <w:ind w:right="37"/>
        <w:rPr>
          <w:rFonts w:ascii="Candara" w:hAnsi="Candara"/>
          <w:sz w:val="18"/>
          <w:szCs w:val="18"/>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9"/>
        <w:gridCol w:w="7409"/>
      </w:tblGrid>
      <w:tr w:rsidR="007368C5" w:rsidRPr="00D049CD" w14:paraId="2FDBD8AB" w14:textId="77777777" w:rsidTr="00493B6B">
        <w:tc>
          <w:tcPr>
            <w:tcW w:w="2552" w:type="dxa"/>
            <w:shd w:val="clear" w:color="auto" w:fill="auto"/>
          </w:tcPr>
          <w:p w14:paraId="388CD277" w14:textId="77777777" w:rsidR="007368C5" w:rsidRPr="00D049CD" w:rsidRDefault="007368C5" w:rsidP="00493B6B">
            <w:pPr>
              <w:pStyle w:val="Corpsdetexte"/>
              <w:ind w:right="37"/>
              <w:rPr>
                <w:rFonts w:ascii="Candara" w:hAnsi="Candara"/>
                <w:sz w:val="18"/>
                <w:szCs w:val="18"/>
              </w:rPr>
            </w:pPr>
            <w:r w:rsidRPr="00D049CD">
              <w:rPr>
                <w:rFonts w:ascii="Candara" w:hAnsi="Candara"/>
                <w:sz w:val="18"/>
                <w:szCs w:val="18"/>
              </w:rPr>
              <w:t>En séparation du site et de la voie publique</w:t>
            </w:r>
          </w:p>
        </w:tc>
        <w:tc>
          <w:tcPr>
            <w:tcW w:w="7536" w:type="dxa"/>
            <w:shd w:val="clear" w:color="auto" w:fill="auto"/>
          </w:tcPr>
          <w:p w14:paraId="0D72ED9C" w14:textId="77777777" w:rsidR="007368C5" w:rsidRPr="00D049CD" w:rsidRDefault="007368C5" w:rsidP="00493B6B">
            <w:pPr>
              <w:pStyle w:val="Corpsdetexte"/>
              <w:ind w:right="37"/>
              <w:rPr>
                <w:rFonts w:ascii="Candara" w:hAnsi="Candara"/>
                <w:sz w:val="18"/>
                <w:szCs w:val="18"/>
              </w:rPr>
            </w:pPr>
            <w:r w:rsidRPr="00D049CD">
              <w:rPr>
                <w:rFonts w:ascii="Candara" w:hAnsi="Candara"/>
                <w:sz w:val="18"/>
                <w:szCs w:val="18"/>
              </w:rPr>
              <w:t>Barrière mixte de 2m</w:t>
            </w:r>
          </w:p>
          <w:p w14:paraId="0D122D00" w14:textId="77777777" w:rsidR="007368C5" w:rsidRPr="00D049CD" w:rsidRDefault="007368C5" w:rsidP="00493B6B">
            <w:pPr>
              <w:pStyle w:val="Corpsdetexte"/>
              <w:ind w:right="37"/>
              <w:rPr>
                <w:rFonts w:ascii="Candara" w:hAnsi="Candara"/>
                <w:sz w:val="18"/>
                <w:szCs w:val="18"/>
              </w:rPr>
            </w:pPr>
            <w:r>
              <w:rPr>
                <w:noProof/>
              </w:rPr>
              <w:drawing>
                <wp:anchor distT="0" distB="0" distL="114300" distR="114300" simplePos="0" relativeHeight="251673600" behindDoc="1" locked="0" layoutInCell="1" allowOverlap="1" wp14:anchorId="34E767B5" wp14:editId="2C826B1D">
                  <wp:simplePos x="0" y="0"/>
                  <wp:positionH relativeFrom="column">
                    <wp:posOffset>828675</wp:posOffset>
                  </wp:positionH>
                  <wp:positionV relativeFrom="paragraph">
                    <wp:posOffset>63500</wp:posOffset>
                  </wp:positionV>
                  <wp:extent cx="2485390" cy="2176780"/>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cstate="print">
                            <a:extLst>
                              <a:ext uri="{28A0092B-C50C-407E-A947-70E740481C1C}">
                                <a14:useLocalDpi xmlns:a14="http://schemas.microsoft.com/office/drawing/2010/main" val="0"/>
                              </a:ext>
                            </a:extLst>
                          </a:blip>
                          <a:srcRect t="10918" b="9454"/>
                          <a:stretch>
                            <a:fillRect/>
                          </a:stretch>
                        </pic:blipFill>
                        <pic:spPr bwMode="auto">
                          <a:xfrm>
                            <a:off x="0" y="0"/>
                            <a:ext cx="2485390" cy="2176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51CBD" w14:textId="77777777" w:rsidR="007368C5" w:rsidRPr="00D049CD" w:rsidRDefault="007368C5" w:rsidP="00493B6B">
            <w:pPr>
              <w:pStyle w:val="Corpsdetexte"/>
              <w:ind w:right="37"/>
              <w:rPr>
                <w:rFonts w:ascii="Candara" w:hAnsi="Candara"/>
                <w:sz w:val="18"/>
                <w:szCs w:val="18"/>
              </w:rPr>
            </w:pPr>
          </w:p>
          <w:p w14:paraId="153C39EE" w14:textId="77777777" w:rsidR="007368C5" w:rsidRPr="00D049CD" w:rsidRDefault="007368C5" w:rsidP="00493B6B">
            <w:pPr>
              <w:pStyle w:val="Corpsdetexte"/>
              <w:ind w:right="37"/>
              <w:rPr>
                <w:rFonts w:ascii="Candara" w:hAnsi="Candara"/>
                <w:sz w:val="18"/>
                <w:szCs w:val="18"/>
              </w:rPr>
            </w:pPr>
          </w:p>
          <w:p w14:paraId="42872CF0" w14:textId="77777777" w:rsidR="007368C5" w:rsidRPr="00D049CD" w:rsidRDefault="007368C5" w:rsidP="00493B6B">
            <w:pPr>
              <w:pStyle w:val="Corpsdetexte"/>
              <w:ind w:right="37"/>
              <w:rPr>
                <w:rFonts w:ascii="Candara" w:hAnsi="Candara"/>
                <w:sz w:val="18"/>
                <w:szCs w:val="18"/>
              </w:rPr>
            </w:pPr>
          </w:p>
          <w:p w14:paraId="56D3C5FB" w14:textId="77777777" w:rsidR="007368C5" w:rsidRPr="00D049CD" w:rsidRDefault="007368C5" w:rsidP="00493B6B">
            <w:pPr>
              <w:pStyle w:val="Corpsdetexte"/>
              <w:ind w:right="37"/>
              <w:rPr>
                <w:rFonts w:ascii="Candara" w:hAnsi="Candara"/>
                <w:sz w:val="18"/>
                <w:szCs w:val="18"/>
              </w:rPr>
            </w:pPr>
          </w:p>
          <w:p w14:paraId="155F2360" w14:textId="77777777" w:rsidR="007368C5" w:rsidRPr="00D049CD" w:rsidRDefault="007368C5" w:rsidP="00493B6B">
            <w:pPr>
              <w:pStyle w:val="Corpsdetexte"/>
              <w:ind w:right="37"/>
              <w:rPr>
                <w:rFonts w:ascii="Candara" w:hAnsi="Candara"/>
                <w:sz w:val="18"/>
                <w:szCs w:val="18"/>
              </w:rPr>
            </w:pPr>
          </w:p>
          <w:p w14:paraId="7DDCD0A5" w14:textId="77777777" w:rsidR="007368C5" w:rsidRPr="00D049CD" w:rsidRDefault="007368C5" w:rsidP="00493B6B">
            <w:pPr>
              <w:pStyle w:val="Corpsdetexte"/>
              <w:ind w:right="37"/>
              <w:rPr>
                <w:rFonts w:ascii="Candara" w:hAnsi="Candara"/>
                <w:sz w:val="18"/>
                <w:szCs w:val="18"/>
              </w:rPr>
            </w:pPr>
          </w:p>
          <w:p w14:paraId="1B3D41AE" w14:textId="77777777" w:rsidR="007368C5" w:rsidRPr="00D049CD" w:rsidRDefault="007368C5" w:rsidP="00493B6B">
            <w:pPr>
              <w:pStyle w:val="Corpsdetexte"/>
              <w:ind w:right="37"/>
              <w:rPr>
                <w:rFonts w:ascii="Candara" w:hAnsi="Candara"/>
                <w:sz w:val="18"/>
                <w:szCs w:val="18"/>
              </w:rPr>
            </w:pPr>
          </w:p>
          <w:p w14:paraId="180D6DE1" w14:textId="77777777" w:rsidR="007368C5" w:rsidRPr="00D049CD" w:rsidRDefault="007368C5" w:rsidP="00493B6B">
            <w:pPr>
              <w:pStyle w:val="Corpsdetexte"/>
              <w:ind w:right="37"/>
              <w:rPr>
                <w:rFonts w:ascii="Candara" w:hAnsi="Candara"/>
                <w:sz w:val="18"/>
                <w:szCs w:val="18"/>
              </w:rPr>
            </w:pPr>
          </w:p>
          <w:p w14:paraId="563D1705" w14:textId="77777777" w:rsidR="007368C5" w:rsidRPr="00D049CD" w:rsidRDefault="007368C5" w:rsidP="00493B6B">
            <w:pPr>
              <w:pStyle w:val="Corpsdetexte"/>
              <w:ind w:right="37"/>
              <w:rPr>
                <w:rFonts w:ascii="Candara" w:hAnsi="Candara"/>
                <w:sz w:val="18"/>
                <w:szCs w:val="18"/>
              </w:rPr>
            </w:pPr>
          </w:p>
          <w:p w14:paraId="00A90332" w14:textId="77777777" w:rsidR="007368C5" w:rsidRPr="00D049CD" w:rsidRDefault="007368C5" w:rsidP="00493B6B">
            <w:pPr>
              <w:pStyle w:val="Corpsdetexte"/>
              <w:ind w:right="37"/>
              <w:rPr>
                <w:rFonts w:ascii="Candara" w:hAnsi="Candara"/>
                <w:sz w:val="18"/>
                <w:szCs w:val="18"/>
              </w:rPr>
            </w:pPr>
          </w:p>
          <w:p w14:paraId="6EEC499D" w14:textId="77777777" w:rsidR="007368C5" w:rsidRPr="00D049CD" w:rsidRDefault="007368C5" w:rsidP="00493B6B">
            <w:pPr>
              <w:pStyle w:val="Corpsdetexte"/>
              <w:ind w:right="37"/>
              <w:rPr>
                <w:rFonts w:ascii="Candara" w:hAnsi="Candara"/>
                <w:sz w:val="18"/>
                <w:szCs w:val="18"/>
              </w:rPr>
            </w:pPr>
          </w:p>
          <w:p w14:paraId="79D0EB91" w14:textId="77777777" w:rsidR="007368C5" w:rsidRPr="00D049CD" w:rsidRDefault="007368C5" w:rsidP="00493B6B">
            <w:pPr>
              <w:pStyle w:val="Corpsdetexte"/>
              <w:ind w:right="37"/>
              <w:rPr>
                <w:rFonts w:ascii="Candara" w:hAnsi="Candara"/>
                <w:sz w:val="18"/>
                <w:szCs w:val="18"/>
              </w:rPr>
            </w:pPr>
          </w:p>
          <w:p w14:paraId="5EEA15D5" w14:textId="77777777" w:rsidR="007368C5" w:rsidRPr="00D049CD" w:rsidRDefault="007368C5" w:rsidP="00493B6B">
            <w:pPr>
              <w:pStyle w:val="Corpsdetexte"/>
              <w:ind w:right="37"/>
              <w:rPr>
                <w:rFonts w:ascii="Candara" w:hAnsi="Candara"/>
                <w:sz w:val="18"/>
                <w:szCs w:val="18"/>
              </w:rPr>
            </w:pPr>
          </w:p>
          <w:p w14:paraId="55546578" w14:textId="77777777" w:rsidR="007368C5" w:rsidRPr="00D049CD" w:rsidRDefault="007368C5" w:rsidP="00493B6B">
            <w:pPr>
              <w:pStyle w:val="Corpsdetexte"/>
              <w:ind w:right="37"/>
              <w:rPr>
                <w:rFonts w:ascii="Candara" w:hAnsi="Candara"/>
                <w:sz w:val="18"/>
                <w:szCs w:val="18"/>
              </w:rPr>
            </w:pPr>
          </w:p>
          <w:p w14:paraId="21C58550" w14:textId="77777777" w:rsidR="007368C5" w:rsidRPr="00D049CD" w:rsidRDefault="007368C5" w:rsidP="00493B6B">
            <w:pPr>
              <w:pStyle w:val="Corpsdetexte"/>
              <w:ind w:right="37"/>
              <w:rPr>
                <w:rFonts w:ascii="Candara" w:hAnsi="Candara"/>
                <w:sz w:val="18"/>
                <w:szCs w:val="18"/>
              </w:rPr>
            </w:pPr>
          </w:p>
          <w:p w14:paraId="319803F0" w14:textId="77777777" w:rsidR="007368C5" w:rsidRPr="00D049CD" w:rsidRDefault="007368C5" w:rsidP="00493B6B">
            <w:pPr>
              <w:pStyle w:val="Corpsdetexte"/>
              <w:ind w:right="37"/>
              <w:rPr>
                <w:rFonts w:ascii="Candara" w:hAnsi="Candara"/>
                <w:sz w:val="18"/>
                <w:szCs w:val="18"/>
              </w:rPr>
            </w:pPr>
            <w:r>
              <w:rPr>
                <w:noProof/>
              </w:rPr>
              <w:drawing>
                <wp:anchor distT="0" distB="0" distL="114300" distR="114300" simplePos="0" relativeHeight="251675648" behindDoc="1" locked="0" layoutInCell="1" allowOverlap="1" wp14:anchorId="22540D25" wp14:editId="0D88F8DB">
                  <wp:simplePos x="0" y="0"/>
                  <wp:positionH relativeFrom="column">
                    <wp:posOffset>853440</wp:posOffset>
                  </wp:positionH>
                  <wp:positionV relativeFrom="paragraph">
                    <wp:posOffset>76835</wp:posOffset>
                  </wp:positionV>
                  <wp:extent cx="2604135" cy="1733550"/>
                  <wp:effectExtent l="0" t="0" r="0" b="0"/>
                  <wp:wrapNone/>
                  <wp:docPr id="3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0413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368C5" w:rsidRPr="00D049CD" w14:paraId="102F210C" w14:textId="77777777" w:rsidTr="00493B6B">
        <w:tc>
          <w:tcPr>
            <w:tcW w:w="2552" w:type="dxa"/>
            <w:shd w:val="clear" w:color="auto" w:fill="auto"/>
          </w:tcPr>
          <w:p w14:paraId="2013E0BB" w14:textId="77777777" w:rsidR="007368C5" w:rsidRPr="00D049CD" w:rsidRDefault="007368C5" w:rsidP="00493B6B">
            <w:pPr>
              <w:pStyle w:val="Corpsdetexte"/>
              <w:ind w:right="37"/>
              <w:rPr>
                <w:rFonts w:ascii="Candara" w:hAnsi="Candara"/>
                <w:sz w:val="18"/>
                <w:szCs w:val="18"/>
              </w:rPr>
            </w:pPr>
            <w:r w:rsidRPr="00D049CD">
              <w:rPr>
                <w:rFonts w:ascii="Candara" w:hAnsi="Candara"/>
                <w:sz w:val="18"/>
                <w:szCs w:val="18"/>
              </w:rPr>
              <w:t>Cantonnement, stockage, séparation entre zone chantier de circulation, séparation chantier parcelle privée</w:t>
            </w:r>
          </w:p>
        </w:tc>
        <w:tc>
          <w:tcPr>
            <w:tcW w:w="7536" w:type="dxa"/>
            <w:shd w:val="clear" w:color="auto" w:fill="auto"/>
          </w:tcPr>
          <w:p w14:paraId="35A119C9" w14:textId="77777777" w:rsidR="007368C5" w:rsidRPr="00D049CD" w:rsidRDefault="007368C5" w:rsidP="00493B6B">
            <w:pPr>
              <w:pStyle w:val="Corpsdetexte"/>
              <w:ind w:right="37"/>
              <w:rPr>
                <w:rFonts w:ascii="Candara" w:hAnsi="Candara"/>
                <w:sz w:val="18"/>
                <w:szCs w:val="18"/>
              </w:rPr>
            </w:pPr>
            <w:r w:rsidRPr="00D049CD">
              <w:rPr>
                <w:rFonts w:ascii="Candara" w:hAnsi="Candara"/>
                <w:sz w:val="18"/>
                <w:szCs w:val="18"/>
              </w:rPr>
              <w:t>Clôture 2m de type « Héras » reliées entre elles par colliers, pivotantes pour les accès chantier</w:t>
            </w:r>
          </w:p>
          <w:p w14:paraId="0067022D" w14:textId="77777777" w:rsidR="007368C5" w:rsidRPr="00D049CD" w:rsidRDefault="007368C5" w:rsidP="00493B6B">
            <w:pPr>
              <w:pStyle w:val="Corpsdetexte"/>
              <w:ind w:right="37"/>
              <w:rPr>
                <w:rFonts w:ascii="Candara" w:hAnsi="Candara"/>
                <w:sz w:val="18"/>
                <w:szCs w:val="18"/>
              </w:rPr>
            </w:pPr>
          </w:p>
          <w:p w14:paraId="0ACB16C6" w14:textId="77777777" w:rsidR="007368C5" w:rsidRPr="00D049CD" w:rsidRDefault="007368C5" w:rsidP="00493B6B">
            <w:pPr>
              <w:pStyle w:val="Corpsdetexte"/>
              <w:ind w:right="37"/>
              <w:rPr>
                <w:rFonts w:ascii="Candara" w:hAnsi="Candara"/>
                <w:sz w:val="18"/>
                <w:szCs w:val="18"/>
              </w:rPr>
            </w:pPr>
          </w:p>
          <w:p w14:paraId="2C3553AB" w14:textId="77777777" w:rsidR="007368C5" w:rsidRPr="00D049CD" w:rsidRDefault="007368C5" w:rsidP="00493B6B">
            <w:pPr>
              <w:pStyle w:val="Corpsdetexte"/>
              <w:ind w:right="37"/>
              <w:rPr>
                <w:rFonts w:ascii="Candara" w:hAnsi="Candara"/>
                <w:sz w:val="18"/>
                <w:szCs w:val="18"/>
              </w:rPr>
            </w:pPr>
          </w:p>
          <w:p w14:paraId="14D78FA5" w14:textId="77777777" w:rsidR="007368C5" w:rsidRPr="00D049CD" w:rsidRDefault="007368C5" w:rsidP="00493B6B">
            <w:pPr>
              <w:pStyle w:val="Corpsdetexte"/>
              <w:ind w:right="37"/>
              <w:rPr>
                <w:rFonts w:ascii="Candara" w:hAnsi="Candara"/>
                <w:sz w:val="18"/>
                <w:szCs w:val="18"/>
              </w:rPr>
            </w:pPr>
          </w:p>
          <w:p w14:paraId="2CAE70F1" w14:textId="77777777" w:rsidR="007368C5" w:rsidRPr="00D049CD" w:rsidRDefault="007368C5" w:rsidP="00493B6B">
            <w:pPr>
              <w:pStyle w:val="Corpsdetexte"/>
              <w:ind w:right="37"/>
              <w:rPr>
                <w:rFonts w:ascii="Candara" w:hAnsi="Candara"/>
                <w:sz w:val="18"/>
                <w:szCs w:val="18"/>
              </w:rPr>
            </w:pPr>
          </w:p>
          <w:p w14:paraId="3B2F8E07" w14:textId="77777777" w:rsidR="007368C5" w:rsidRPr="00D049CD" w:rsidRDefault="007368C5" w:rsidP="00493B6B">
            <w:pPr>
              <w:pStyle w:val="Corpsdetexte"/>
              <w:ind w:right="37"/>
              <w:rPr>
                <w:rFonts w:ascii="Candara" w:hAnsi="Candara"/>
                <w:sz w:val="18"/>
                <w:szCs w:val="18"/>
              </w:rPr>
            </w:pPr>
          </w:p>
          <w:p w14:paraId="2A6874C7" w14:textId="77777777" w:rsidR="007368C5" w:rsidRPr="00D049CD" w:rsidRDefault="007368C5" w:rsidP="00493B6B">
            <w:pPr>
              <w:pStyle w:val="Corpsdetexte"/>
              <w:ind w:right="37"/>
              <w:rPr>
                <w:rFonts w:ascii="Candara" w:hAnsi="Candara"/>
                <w:sz w:val="18"/>
                <w:szCs w:val="18"/>
              </w:rPr>
            </w:pPr>
          </w:p>
          <w:p w14:paraId="0454CA5E" w14:textId="77777777" w:rsidR="007368C5" w:rsidRPr="00D049CD" w:rsidRDefault="007368C5" w:rsidP="00493B6B">
            <w:pPr>
              <w:pStyle w:val="Corpsdetexte"/>
              <w:ind w:right="37"/>
              <w:rPr>
                <w:rFonts w:ascii="Candara" w:hAnsi="Candara"/>
                <w:sz w:val="18"/>
                <w:szCs w:val="18"/>
              </w:rPr>
            </w:pPr>
          </w:p>
          <w:p w14:paraId="43E423FB" w14:textId="77777777" w:rsidR="007368C5" w:rsidRPr="00D049CD" w:rsidRDefault="007368C5" w:rsidP="00493B6B">
            <w:pPr>
              <w:pStyle w:val="Corpsdetexte"/>
              <w:ind w:right="37"/>
              <w:rPr>
                <w:rFonts w:ascii="Candara" w:hAnsi="Candara"/>
                <w:sz w:val="18"/>
                <w:szCs w:val="18"/>
              </w:rPr>
            </w:pPr>
          </w:p>
          <w:p w14:paraId="224537FD" w14:textId="77777777" w:rsidR="007368C5" w:rsidRPr="00D049CD" w:rsidRDefault="007368C5" w:rsidP="00493B6B">
            <w:pPr>
              <w:pStyle w:val="Corpsdetexte"/>
              <w:ind w:right="37"/>
              <w:rPr>
                <w:rFonts w:ascii="Candara" w:hAnsi="Candara"/>
                <w:sz w:val="18"/>
                <w:szCs w:val="18"/>
              </w:rPr>
            </w:pPr>
          </w:p>
          <w:p w14:paraId="5481BCA6" w14:textId="77777777" w:rsidR="007368C5" w:rsidRPr="00D049CD" w:rsidRDefault="007368C5" w:rsidP="00493B6B">
            <w:pPr>
              <w:pStyle w:val="Corpsdetexte"/>
              <w:ind w:right="37"/>
              <w:rPr>
                <w:rFonts w:ascii="Candara" w:hAnsi="Candara"/>
                <w:sz w:val="18"/>
                <w:szCs w:val="18"/>
              </w:rPr>
            </w:pPr>
          </w:p>
        </w:tc>
      </w:tr>
      <w:tr w:rsidR="007368C5" w:rsidRPr="00D049CD" w14:paraId="4CCE2E9A" w14:textId="77777777" w:rsidTr="00493B6B">
        <w:tc>
          <w:tcPr>
            <w:tcW w:w="2552" w:type="dxa"/>
            <w:shd w:val="clear" w:color="auto" w:fill="auto"/>
          </w:tcPr>
          <w:p w14:paraId="7B137CAF" w14:textId="77777777" w:rsidR="007368C5" w:rsidRPr="00D049CD" w:rsidRDefault="007368C5" w:rsidP="00493B6B">
            <w:pPr>
              <w:pStyle w:val="Corpsdetexte"/>
              <w:ind w:right="37"/>
              <w:rPr>
                <w:rFonts w:ascii="Candara" w:hAnsi="Candara"/>
                <w:sz w:val="18"/>
                <w:szCs w:val="18"/>
              </w:rPr>
            </w:pPr>
            <w:r w:rsidRPr="00D049CD">
              <w:rPr>
                <w:rFonts w:ascii="Candara" w:hAnsi="Candara"/>
                <w:sz w:val="18"/>
                <w:szCs w:val="18"/>
              </w:rPr>
              <w:t>Protection et canalisation des cheminements en limite et aux abords du chantier du chantier</w:t>
            </w:r>
          </w:p>
          <w:p w14:paraId="35A32FAC" w14:textId="77777777" w:rsidR="007368C5" w:rsidRPr="00D049CD" w:rsidRDefault="007368C5" w:rsidP="00493B6B">
            <w:pPr>
              <w:pStyle w:val="Corpsdetexte"/>
              <w:ind w:right="37"/>
              <w:rPr>
                <w:rFonts w:ascii="Candara" w:hAnsi="Candara"/>
                <w:sz w:val="18"/>
                <w:szCs w:val="18"/>
              </w:rPr>
            </w:pPr>
          </w:p>
        </w:tc>
        <w:tc>
          <w:tcPr>
            <w:tcW w:w="7536" w:type="dxa"/>
            <w:shd w:val="clear" w:color="auto" w:fill="auto"/>
          </w:tcPr>
          <w:p w14:paraId="5068BB1E" w14:textId="77777777" w:rsidR="007368C5" w:rsidRPr="00D049CD" w:rsidRDefault="007368C5" w:rsidP="00493B6B">
            <w:pPr>
              <w:pStyle w:val="Corpsdetexte"/>
              <w:ind w:right="37"/>
              <w:rPr>
                <w:rFonts w:ascii="Candara" w:hAnsi="Candara"/>
                <w:sz w:val="18"/>
                <w:szCs w:val="18"/>
              </w:rPr>
            </w:pPr>
          </w:p>
          <w:p w14:paraId="5CDF3B5F" w14:textId="77777777" w:rsidR="007368C5" w:rsidRPr="00D049CD" w:rsidRDefault="007368C5" w:rsidP="00493B6B">
            <w:pPr>
              <w:pStyle w:val="Corpsdetexte"/>
              <w:ind w:right="37"/>
              <w:rPr>
                <w:rFonts w:ascii="Candara" w:hAnsi="Candara"/>
                <w:sz w:val="18"/>
                <w:szCs w:val="18"/>
              </w:rPr>
            </w:pPr>
            <w:r>
              <w:rPr>
                <w:noProof/>
              </w:rPr>
              <w:drawing>
                <wp:anchor distT="0" distB="0" distL="114300" distR="114300" simplePos="0" relativeHeight="251674624" behindDoc="1" locked="0" layoutInCell="1" allowOverlap="1" wp14:anchorId="5ABFB26D" wp14:editId="072CDF06">
                  <wp:simplePos x="0" y="0"/>
                  <wp:positionH relativeFrom="column">
                    <wp:posOffset>724535</wp:posOffset>
                  </wp:positionH>
                  <wp:positionV relativeFrom="paragraph">
                    <wp:posOffset>117475</wp:posOffset>
                  </wp:positionV>
                  <wp:extent cx="3052445" cy="1566545"/>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a:extLst>
                              <a:ext uri="{28A0092B-C50C-407E-A947-70E740481C1C}">
                                <a14:useLocalDpi xmlns:a14="http://schemas.microsoft.com/office/drawing/2010/main" val="0"/>
                              </a:ext>
                            </a:extLst>
                          </a:blip>
                          <a:srcRect t="15387" b="22874"/>
                          <a:stretch>
                            <a:fillRect/>
                          </a:stretch>
                        </pic:blipFill>
                        <pic:spPr bwMode="auto">
                          <a:xfrm>
                            <a:off x="0" y="0"/>
                            <a:ext cx="305244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F5A4AB" w14:textId="77777777" w:rsidR="007368C5" w:rsidRPr="00D049CD" w:rsidRDefault="007368C5" w:rsidP="00493B6B">
            <w:pPr>
              <w:pStyle w:val="Corpsdetexte"/>
              <w:ind w:right="37"/>
              <w:rPr>
                <w:rFonts w:ascii="Candara" w:hAnsi="Candara"/>
                <w:sz w:val="18"/>
                <w:szCs w:val="18"/>
              </w:rPr>
            </w:pPr>
          </w:p>
          <w:p w14:paraId="3CBB294F" w14:textId="77777777" w:rsidR="007368C5" w:rsidRPr="00D049CD" w:rsidRDefault="007368C5" w:rsidP="00493B6B">
            <w:pPr>
              <w:pStyle w:val="Corpsdetexte"/>
              <w:ind w:right="37"/>
              <w:rPr>
                <w:rFonts w:ascii="Candara" w:hAnsi="Candara"/>
                <w:sz w:val="18"/>
                <w:szCs w:val="18"/>
              </w:rPr>
            </w:pPr>
          </w:p>
          <w:p w14:paraId="732C98D5" w14:textId="77777777" w:rsidR="007368C5" w:rsidRPr="00D049CD" w:rsidRDefault="007368C5" w:rsidP="00493B6B">
            <w:pPr>
              <w:pStyle w:val="Corpsdetexte"/>
              <w:ind w:right="37"/>
              <w:rPr>
                <w:rFonts w:ascii="Candara" w:hAnsi="Candara"/>
                <w:sz w:val="18"/>
                <w:szCs w:val="18"/>
              </w:rPr>
            </w:pPr>
          </w:p>
          <w:p w14:paraId="10F01B1E" w14:textId="77777777" w:rsidR="007368C5" w:rsidRPr="00D049CD" w:rsidRDefault="007368C5" w:rsidP="00493B6B">
            <w:pPr>
              <w:pStyle w:val="Corpsdetexte"/>
              <w:ind w:right="37"/>
              <w:rPr>
                <w:rFonts w:ascii="Candara" w:hAnsi="Candara"/>
                <w:sz w:val="18"/>
                <w:szCs w:val="18"/>
              </w:rPr>
            </w:pPr>
          </w:p>
          <w:p w14:paraId="664D0B90" w14:textId="77777777" w:rsidR="007368C5" w:rsidRPr="00D049CD" w:rsidRDefault="007368C5" w:rsidP="00493B6B">
            <w:pPr>
              <w:pStyle w:val="Corpsdetexte"/>
              <w:ind w:right="37"/>
              <w:rPr>
                <w:rFonts w:ascii="Candara" w:hAnsi="Candara"/>
                <w:sz w:val="18"/>
                <w:szCs w:val="18"/>
              </w:rPr>
            </w:pPr>
          </w:p>
          <w:p w14:paraId="34C17FF6" w14:textId="77777777" w:rsidR="007368C5" w:rsidRPr="00D049CD" w:rsidRDefault="007368C5" w:rsidP="00493B6B">
            <w:pPr>
              <w:pStyle w:val="Corpsdetexte"/>
              <w:ind w:right="37"/>
              <w:rPr>
                <w:rFonts w:ascii="Candara" w:hAnsi="Candara"/>
                <w:sz w:val="18"/>
                <w:szCs w:val="18"/>
              </w:rPr>
            </w:pPr>
          </w:p>
          <w:p w14:paraId="7E56C260" w14:textId="77777777" w:rsidR="007368C5" w:rsidRPr="00D049CD" w:rsidRDefault="007368C5" w:rsidP="00493B6B">
            <w:pPr>
              <w:pStyle w:val="Corpsdetexte"/>
              <w:ind w:right="37"/>
              <w:rPr>
                <w:rFonts w:ascii="Candara" w:hAnsi="Candara"/>
                <w:sz w:val="18"/>
                <w:szCs w:val="18"/>
              </w:rPr>
            </w:pPr>
          </w:p>
          <w:p w14:paraId="616BDE0D" w14:textId="77777777" w:rsidR="007368C5" w:rsidRPr="00D049CD" w:rsidRDefault="007368C5" w:rsidP="00493B6B">
            <w:pPr>
              <w:pStyle w:val="Corpsdetexte"/>
              <w:ind w:right="37"/>
              <w:rPr>
                <w:rFonts w:ascii="Candara" w:hAnsi="Candara"/>
                <w:sz w:val="18"/>
                <w:szCs w:val="18"/>
              </w:rPr>
            </w:pPr>
          </w:p>
          <w:p w14:paraId="02327843" w14:textId="77777777" w:rsidR="007368C5" w:rsidRPr="00D049CD" w:rsidRDefault="007368C5" w:rsidP="00493B6B">
            <w:pPr>
              <w:pStyle w:val="Corpsdetexte"/>
              <w:ind w:right="37"/>
              <w:rPr>
                <w:rFonts w:ascii="Candara" w:hAnsi="Candara"/>
                <w:sz w:val="18"/>
                <w:szCs w:val="18"/>
              </w:rPr>
            </w:pPr>
          </w:p>
          <w:p w14:paraId="653C4627" w14:textId="77777777" w:rsidR="007368C5" w:rsidRPr="00D049CD" w:rsidRDefault="007368C5" w:rsidP="00493B6B">
            <w:pPr>
              <w:pStyle w:val="Corpsdetexte"/>
              <w:ind w:right="37"/>
              <w:rPr>
                <w:rFonts w:ascii="Candara" w:hAnsi="Candara"/>
                <w:sz w:val="18"/>
                <w:szCs w:val="18"/>
              </w:rPr>
            </w:pPr>
          </w:p>
          <w:p w14:paraId="545C3FA1" w14:textId="77777777" w:rsidR="007368C5" w:rsidRPr="00D049CD" w:rsidRDefault="007368C5" w:rsidP="00493B6B">
            <w:pPr>
              <w:pStyle w:val="Corpsdetexte"/>
              <w:ind w:right="37"/>
              <w:rPr>
                <w:rFonts w:ascii="Candara" w:hAnsi="Candara"/>
                <w:sz w:val="18"/>
                <w:szCs w:val="18"/>
              </w:rPr>
            </w:pPr>
          </w:p>
          <w:p w14:paraId="7201DED3" w14:textId="77777777" w:rsidR="007368C5" w:rsidRPr="00D049CD" w:rsidRDefault="007368C5" w:rsidP="00493B6B">
            <w:pPr>
              <w:pStyle w:val="Corpsdetexte"/>
              <w:ind w:right="37"/>
              <w:rPr>
                <w:rFonts w:ascii="Candara" w:hAnsi="Candara"/>
                <w:sz w:val="18"/>
                <w:szCs w:val="18"/>
              </w:rPr>
            </w:pPr>
          </w:p>
        </w:tc>
      </w:tr>
      <w:tr w:rsidR="007368C5" w:rsidRPr="00D049CD" w14:paraId="6C16C4F1" w14:textId="77777777" w:rsidTr="00493B6B">
        <w:tc>
          <w:tcPr>
            <w:tcW w:w="2552" w:type="dxa"/>
            <w:shd w:val="clear" w:color="auto" w:fill="auto"/>
          </w:tcPr>
          <w:p w14:paraId="1CDE9DCB" w14:textId="77777777" w:rsidR="007368C5" w:rsidRPr="00D049CD" w:rsidRDefault="007368C5" w:rsidP="00493B6B">
            <w:pPr>
              <w:pStyle w:val="Corpsdetexte"/>
              <w:ind w:right="37"/>
              <w:rPr>
                <w:rFonts w:ascii="Candara" w:hAnsi="Candara"/>
                <w:sz w:val="18"/>
                <w:szCs w:val="18"/>
              </w:rPr>
            </w:pPr>
            <w:r w:rsidRPr="00D049CD">
              <w:rPr>
                <w:rFonts w:ascii="Candara" w:hAnsi="Candara"/>
                <w:sz w:val="18"/>
                <w:szCs w:val="18"/>
              </w:rPr>
              <w:t>Protection et la canalisation des cheminements à l’intérieur de la phase de chantier</w:t>
            </w:r>
          </w:p>
        </w:tc>
        <w:tc>
          <w:tcPr>
            <w:tcW w:w="7536" w:type="dxa"/>
            <w:shd w:val="clear" w:color="auto" w:fill="auto"/>
          </w:tcPr>
          <w:p w14:paraId="2358320A" w14:textId="77777777" w:rsidR="007368C5" w:rsidRPr="00D049CD" w:rsidRDefault="007368C5" w:rsidP="00493B6B">
            <w:pPr>
              <w:pStyle w:val="Corpsdetexte"/>
              <w:ind w:right="37"/>
              <w:rPr>
                <w:rFonts w:ascii="Candara" w:hAnsi="Candara"/>
                <w:sz w:val="18"/>
                <w:szCs w:val="18"/>
              </w:rPr>
            </w:pPr>
            <w:r w:rsidRPr="00D049CD">
              <w:rPr>
                <w:rFonts w:ascii="Candara" w:hAnsi="Candara"/>
                <w:sz w:val="18"/>
                <w:szCs w:val="18"/>
              </w:rPr>
              <w:t>Barrière 1m, en acier très résistant, légères et maniables pour une installation rapide, munies d’un système d’accrochage universel permettant une liaison par emboitement simple, munie d’une plaque d’identification au nom de l’entreprise, équipées d’au moins 5 films blancs rétro réfléchissants classe T1 pour une meilleure visibilité la nuit, peinte d’une couleur homogène.</w:t>
            </w:r>
          </w:p>
          <w:p w14:paraId="09847371" w14:textId="77777777" w:rsidR="007368C5" w:rsidRPr="00D049CD" w:rsidRDefault="007368C5" w:rsidP="00493B6B">
            <w:pPr>
              <w:pStyle w:val="Corpsdetexte"/>
              <w:ind w:right="37"/>
              <w:rPr>
                <w:rFonts w:ascii="Candara" w:hAnsi="Candara"/>
                <w:sz w:val="18"/>
                <w:szCs w:val="18"/>
              </w:rPr>
            </w:pPr>
            <w:r w:rsidRPr="00D049CD">
              <w:rPr>
                <w:rFonts w:ascii="Candara" w:hAnsi="Candara"/>
                <w:noProof/>
                <w:sz w:val="18"/>
                <w:szCs w:val="18"/>
              </w:rPr>
              <w:drawing>
                <wp:anchor distT="0" distB="0" distL="114300" distR="114300" simplePos="0" relativeHeight="251659264" behindDoc="1" locked="0" layoutInCell="1" allowOverlap="1" wp14:anchorId="5F7495AF" wp14:editId="169F56BC">
                  <wp:simplePos x="0" y="0"/>
                  <wp:positionH relativeFrom="column">
                    <wp:posOffset>95250</wp:posOffset>
                  </wp:positionH>
                  <wp:positionV relativeFrom="paragraph">
                    <wp:posOffset>135255</wp:posOffset>
                  </wp:positionV>
                  <wp:extent cx="4371975" cy="145161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1975" cy="1451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4D664E" w14:textId="77777777" w:rsidR="007368C5" w:rsidRPr="00D049CD" w:rsidRDefault="007368C5" w:rsidP="00493B6B">
            <w:pPr>
              <w:pStyle w:val="Corpsdetexte"/>
              <w:ind w:right="37"/>
              <w:rPr>
                <w:rFonts w:ascii="Candara" w:hAnsi="Candara"/>
                <w:sz w:val="18"/>
                <w:szCs w:val="18"/>
              </w:rPr>
            </w:pPr>
          </w:p>
          <w:p w14:paraId="695A9746" w14:textId="77777777" w:rsidR="007368C5" w:rsidRPr="00D049CD" w:rsidRDefault="007368C5" w:rsidP="00493B6B">
            <w:pPr>
              <w:pStyle w:val="Corpsdetexte"/>
              <w:ind w:right="37"/>
              <w:rPr>
                <w:rFonts w:ascii="Candara" w:hAnsi="Candara"/>
                <w:sz w:val="18"/>
                <w:szCs w:val="18"/>
              </w:rPr>
            </w:pPr>
          </w:p>
          <w:p w14:paraId="536A4992" w14:textId="77777777" w:rsidR="007368C5" w:rsidRPr="00D049CD" w:rsidRDefault="007368C5" w:rsidP="00493B6B">
            <w:pPr>
              <w:pStyle w:val="Corpsdetexte"/>
              <w:ind w:right="37"/>
              <w:rPr>
                <w:rFonts w:ascii="Candara" w:hAnsi="Candara"/>
                <w:sz w:val="18"/>
                <w:szCs w:val="18"/>
              </w:rPr>
            </w:pPr>
          </w:p>
          <w:p w14:paraId="2F954A85" w14:textId="77777777" w:rsidR="007368C5" w:rsidRPr="00D049CD" w:rsidRDefault="007368C5" w:rsidP="00493B6B">
            <w:pPr>
              <w:pStyle w:val="Corpsdetexte"/>
              <w:ind w:right="37"/>
              <w:rPr>
                <w:rFonts w:ascii="Candara" w:hAnsi="Candara"/>
                <w:sz w:val="18"/>
                <w:szCs w:val="18"/>
              </w:rPr>
            </w:pPr>
          </w:p>
          <w:p w14:paraId="0D589A0D" w14:textId="77777777" w:rsidR="007368C5" w:rsidRPr="00D049CD" w:rsidRDefault="007368C5" w:rsidP="00493B6B">
            <w:pPr>
              <w:pStyle w:val="Corpsdetexte"/>
              <w:ind w:right="37"/>
              <w:rPr>
                <w:rFonts w:ascii="Candara" w:hAnsi="Candara"/>
                <w:sz w:val="18"/>
                <w:szCs w:val="18"/>
              </w:rPr>
            </w:pPr>
          </w:p>
          <w:p w14:paraId="1B1A8E03" w14:textId="77777777" w:rsidR="007368C5" w:rsidRPr="00D049CD" w:rsidRDefault="007368C5" w:rsidP="00493B6B">
            <w:pPr>
              <w:pStyle w:val="Corpsdetexte"/>
              <w:ind w:right="37"/>
              <w:rPr>
                <w:rFonts w:ascii="Candara" w:hAnsi="Candara"/>
                <w:sz w:val="18"/>
                <w:szCs w:val="18"/>
              </w:rPr>
            </w:pPr>
          </w:p>
          <w:p w14:paraId="64C6BFC9" w14:textId="77777777" w:rsidR="007368C5" w:rsidRPr="00D049CD" w:rsidRDefault="007368C5" w:rsidP="00493B6B">
            <w:pPr>
              <w:pStyle w:val="Corpsdetexte"/>
              <w:ind w:right="37"/>
              <w:rPr>
                <w:rFonts w:ascii="Candara" w:hAnsi="Candara"/>
                <w:sz w:val="18"/>
                <w:szCs w:val="18"/>
              </w:rPr>
            </w:pPr>
          </w:p>
          <w:p w14:paraId="37B872CA" w14:textId="77777777" w:rsidR="007368C5" w:rsidRPr="00D049CD" w:rsidRDefault="007368C5" w:rsidP="00493B6B">
            <w:pPr>
              <w:pStyle w:val="Corpsdetexte"/>
              <w:ind w:right="37"/>
              <w:rPr>
                <w:rFonts w:ascii="Candara" w:hAnsi="Candara"/>
                <w:sz w:val="18"/>
                <w:szCs w:val="18"/>
              </w:rPr>
            </w:pPr>
          </w:p>
          <w:p w14:paraId="3A187105" w14:textId="77777777" w:rsidR="007368C5" w:rsidRPr="00D049CD" w:rsidRDefault="007368C5" w:rsidP="00493B6B">
            <w:pPr>
              <w:pStyle w:val="Corpsdetexte"/>
              <w:ind w:right="37"/>
              <w:rPr>
                <w:rFonts w:ascii="Candara" w:hAnsi="Candara"/>
                <w:sz w:val="18"/>
                <w:szCs w:val="18"/>
              </w:rPr>
            </w:pPr>
          </w:p>
          <w:p w14:paraId="56B4AB26" w14:textId="77777777" w:rsidR="007368C5" w:rsidRPr="00D049CD" w:rsidRDefault="007368C5" w:rsidP="00493B6B">
            <w:pPr>
              <w:pStyle w:val="Corpsdetexte"/>
              <w:ind w:right="37"/>
              <w:rPr>
                <w:rFonts w:ascii="Candara" w:hAnsi="Candara"/>
                <w:sz w:val="18"/>
                <w:szCs w:val="18"/>
              </w:rPr>
            </w:pPr>
          </w:p>
        </w:tc>
      </w:tr>
    </w:tbl>
    <w:p w14:paraId="408E4038" w14:textId="77777777" w:rsidR="007368C5" w:rsidRPr="00DF422F" w:rsidRDefault="007368C5" w:rsidP="007368C5">
      <w:pPr>
        <w:pStyle w:val="Corpsdetexte"/>
        <w:ind w:right="37"/>
        <w:rPr>
          <w:rFonts w:ascii="Candara" w:hAnsi="Candara"/>
        </w:rPr>
      </w:pPr>
    </w:p>
    <w:p w14:paraId="2C428920" w14:textId="77777777" w:rsidR="007368C5" w:rsidRPr="00DF422F" w:rsidRDefault="007368C5" w:rsidP="007368C5">
      <w:pPr>
        <w:pStyle w:val="Corpsdetexte"/>
        <w:ind w:right="37"/>
        <w:rPr>
          <w:rFonts w:ascii="Candara" w:hAnsi="Candara"/>
        </w:rPr>
      </w:pPr>
      <w:r w:rsidRPr="00DF422F">
        <w:rPr>
          <w:rFonts w:ascii="Candara" w:hAnsi="Candara"/>
        </w:rPr>
        <w:t>Toutes les barrières installées sur le chantier devront être de même couleur</w:t>
      </w:r>
      <w:r>
        <w:rPr>
          <w:rFonts w:ascii="Candara" w:hAnsi="Candara"/>
        </w:rPr>
        <w:t>, conformes à l’article 1.3 du règlement de voirie de la ville d’Asnières sur Seine</w:t>
      </w:r>
      <w:r w:rsidRPr="00DF422F">
        <w:rPr>
          <w:rFonts w:ascii="Candara" w:hAnsi="Candara"/>
        </w:rPr>
        <w:t>. Les matériaux utilisés devront contribuer à garantir un aspect esthétique satisfaisant et à éviter les dégradations et la rouille que ce soit pour les fonds, les bardages ou les armatures.</w:t>
      </w:r>
    </w:p>
    <w:p w14:paraId="0F934FDE" w14:textId="77777777" w:rsidR="007368C5" w:rsidRPr="00DF422F" w:rsidRDefault="007368C5" w:rsidP="007368C5">
      <w:pPr>
        <w:pStyle w:val="Corpsdetexte"/>
        <w:ind w:right="37"/>
        <w:rPr>
          <w:rFonts w:ascii="Candara" w:hAnsi="Candara"/>
        </w:rPr>
      </w:pPr>
    </w:p>
    <w:p w14:paraId="216BB6D1" w14:textId="77777777" w:rsidR="007368C5" w:rsidRPr="00DF422F" w:rsidRDefault="007368C5" w:rsidP="007368C5">
      <w:pPr>
        <w:pStyle w:val="Corpsdetexte"/>
        <w:ind w:right="37"/>
        <w:rPr>
          <w:rFonts w:ascii="Candara" w:hAnsi="Candara"/>
        </w:rPr>
      </w:pPr>
      <w:r w:rsidRPr="00DF422F">
        <w:rPr>
          <w:rFonts w:ascii="Candara" w:hAnsi="Candara"/>
        </w:rPr>
        <w:lastRenderedPageBreak/>
        <w:t xml:space="preserve">Sous réserve de l’accord du </w:t>
      </w:r>
      <w:r>
        <w:rPr>
          <w:rFonts w:ascii="Candara" w:hAnsi="Candara"/>
        </w:rPr>
        <w:t>maître</w:t>
      </w:r>
      <w:r w:rsidRPr="00DF422F">
        <w:rPr>
          <w:rFonts w:ascii="Candara" w:hAnsi="Candara"/>
        </w:rPr>
        <w:t xml:space="preserve"> </w:t>
      </w:r>
      <w:r>
        <w:rPr>
          <w:rFonts w:ascii="Candara" w:hAnsi="Candara"/>
        </w:rPr>
        <w:t>d’œuvre</w:t>
      </w:r>
      <w:r w:rsidRPr="00DF422F">
        <w:rPr>
          <w:rFonts w:ascii="Candara" w:hAnsi="Candara"/>
        </w:rPr>
        <w:t>, des dispositifs publicitaires pourront être installés. Ces dispositifs seront intégrés à la palissade. Ils devront respecter la réglementation concernant la publicité et les règlements en vigueur.</w:t>
      </w:r>
    </w:p>
    <w:p w14:paraId="3C51281F" w14:textId="77777777" w:rsidR="007368C5" w:rsidRPr="00371B2C" w:rsidRDefault="007368C5" w:rsidP="007368C5" uid="8ff1836b-33d4-11ee-84ce-2cf05d4057a2">
      <w:pPr>
        <w:pStyle w:val="Titre4"/>
        <w:ind w:left="851" w:firstLine="0"/>
      </w:pPr>
      <w:r w:rsidRPr="00371B2C">
        <w:t>Maintenance</w:t>
      </w:r>
    </w:p>
    <w:p w14:paraId="107D0FF2" w14:textId="77777777" w:rsidR="007368C5" w:rsidRPr="00371B2C" w:rsidRDefault="007368C5" w:rsidP="007368C5">
      <w:pPr>
        <w:rPr>
          <w:rFonts w:cs="Arial"/>
          <w:szCs w:val="18"/>
        </w:rPr>
      </w:pPr>
      <w:r>
        <w:rPr>
          <w:rFonts w:cs="Arial"/>
          <w:szCs w:val="18"/>
        </w:rPr>
        <w:t>L’entrepreneur</w:t>
      </w:r>
      <w:r w:rsidRPr="00C20C60">
        <w:rPr>
          <w:rFonts w:cs="Arial"/>
          <w:szCs w:val="18"/>
        </w:rPr>
        <w:t xml:space="preserve"> titulaire du lot </w:t>
      </w:r>
      <w:r>
        <w:rPr>
          <w:rFonts w:cs="Arial"/>
          <w:szCs w:val="18"/>
        </w:rPr>
        <w:t>«VRD» q</w:t>
      </w:r>
      <w:r w:rsidRPr="00371B2C">
        <w:rPr>
          <w:rFonts w:cs="Arial"/>
          <w:szCs w:val="18"/>
        </w:rPr>
        <w:t xml:space="preserve">u'il soit ou non présent sur le chantier, prévoira un service de maintenance permanent y compris week-end et jours fériés pendant toute la durée du chantier. Il désignera nommément un responsable qui pourra être joint en toutes circonstances. </w:t>
      </w:r>
    </w:p>
    <w:p w14:paraId="28D972DC" w14:textId="77777777" w:rsidR="007368C5" w:rsidRPr="00371B2C" w:rsidRDefault="007368C5" w:rsidP="007368C5">
      <w:pPr>
        <w:rPr>
          <w:rFonts w:cs="Arial"/>
          <w:szCs w:val="18"/>
        </w:rPr>
      </w:pPr>
      <w:r w:rsidRPr="00371B2C">
        <w:rPr>
          <w:rFonts w:cs="Arial"/>
          <w:szCs w:val="18"/>
        </w:rPr>
        <w:t xml:space="preserve">Cette prestation est réputée prise en compte par </w:t>
      </w:r>
      <w:r>
        <w:rPr>
          <w:rFonts w:cs="Arial"/>
          <w:szCs w:val="18"/>
        </w:rPr>
        <w:t>l'entrepreneur</w:t>
      </w:r>
      <w:r w:rsidRPr="00371B2C">
        <w:rPr>
          <w:rFonts w:cs="Arial"/>
          <w:szCs w:val="18"/>
        </w:rPr>
        <w:t xml:space="preserve"> dans son prix de clôture général de chantier.</w:t>
      </w:r>
    </w:p>
    <w:p w14:paraId="39182163" w14:textId="77777777" w:rsidR="007368C5" w:rsidRPr="00371B2C" w:rsidRDefault="007368C5" w:rsidP="007368C5" uid="8ff1d18e-33d4-11ee-a33a-2cf05d4057a2">
      <w:pPr>
        <w:pStyle w:val="Titre3"/>
      </w:pPr>
      <w:bookmarkStart w:id="60" w:name="_Toc369335425"/>
      <w:bookmarkStart w:id="61" w:name="_Toc81491702"/>
      <w:r w:rsidRPr="00371B2C">
        <w:t>Séparateurs ou anti stationnement</w:t>
      </w:r>
      <w:bookmarkEnd w:id="60"/>
      <w:bookmarkEnd w:id="61"/>
    </w:p>
    <w:p w14:paraId="6DC5A708"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Les séparateurs seront en plastique rouge et blanc de type SECUREOLE 800 ou similaire. Ils seront équipés de délinéateurs retro réfléchissants classe II. Ils seront remplis d’eau ou de sable.</w:t>
      </w:r>
    </w:p>
    <w:p w14:paraId="52A5D677" w14:textId="77777777" w:rsidR="007368C5" w:rsidRPr="00371B2C" w:rsidRDefault="007368C5" w:rsidP="007368C5" uid="8ff1d18f-33d4-11ee-bd7f-2cf05d4057a2">
      <w:pPr>
        <w:pStyle w:val="Titre3"/>
      </w:pPr>
      <w:bookmarkStart w:id="62" w:name="_Toc81491703"/>
      <w:r w:rsidRPr="00371B2C">
        <w:t>Ponts d’accès aux propriétés riveraines</w:t>
      </w:r>
      <w:bookmarkEnd w:id="62"/>
    </w:p>
    <w:p w14:paraId="3F21771C" w14:textId="77777777" w:rsidR="007368C5" w:rsidRPr="00371B2C" w:rsidRDefault="007368C5" w:rsidP="007368C5">
      <w:pPr>
        <w:rPr>
          <w:rFonts w:cs="Arial"/>
          <w:szCs w:val="18"/>
        </w:rPr>
      </w:pPr>
      <w:r w:rsidRPr="00371B2C">
        <w:rPr>
          <w:rFonts w:cs="Arial"/>
          <w:szCs w:val="18"/>
        </w:rPr>
        <w:t xml:space="preserve">Lorsque l’accès aux propriétés riveraines est rendu difficile par le chantier, </w:t>
      </w:r>
      <w:r>
        <w:rPr>
          <w:rFonts w:cs="Arial"/>
          <w:szCs w:val="18"/>
        </w:rPr>
        <w:t>l'entrepreneur</w:t>
      </w:r>
      <w:r w:rsidRPr="00371B2C">
        <w:rPr>
          <w:rFonts w:cs="Arial"/>
          <w:szCs w:val="18"/>
        </w:rPr>
        <w:t xml:space="preserve"> doit mettre en place et maintenir des ponts d’accès pour véhicule ou piéton pendant toute la phase des travaux. </w:t>
      </w:r>
      <w:r>
        <w:rPr>
          <w:rFonts w:cs="Arial"/>
          <w:szCs w:val="18"/>
        </w:rPr>
        <w:t>L'entrepreneur</w:t>
      </w:r>
      <w:r w:rsidRPr="00371B2C">
        <w:rPr>
          <w:rFonts w:cs="Arial"/>
          <w:szCs w:val="18"/>
        </w:rPr>
        <w:t xml:space="preserve"> doit prendre l’initiative de cette mise en place de ponts. Cependant elle pourra être faite sur simple demande du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w:t>
      </w:r>
    </w:p>
    <w:p w14:paraId="01E34BE3" w14:textId="77777777" w:rsidR="007368C5" w:rsidRPr="00371B2C" w:rsidRDefault="007368C5" w:rsidP="007368C5">
      <w:pPr>
        <w:rPr>
          <w:rFonts w:cs="Arial"/>
          <w:szCs w:val="18"/>
        </w:rPr>
      </w:pPr>
      <w:r w:rsidRPr="00371B2C">
        <w:rPr>
          <w:rFonts w:cs="Arial"/>
          <w:szCs w:val="18"/>
        </w:rPr>
        <w:t>Les ponts seront constitués d’éléments métalliques ou de plateaux prévus pour usage fréquent, à lame jointive bois.</w:t>
      </w:r>
    </w:p>
    <w:p w14:paraId="07E2E75C" w14:textId="77777777" w:rsidR="007368C5" w:rsidRPr="00371B2C" w:rsidRDefault="007368C5" w:rsidP="007368C5">
      <w:pPr>
        <w:autoSpaceDE w:val="0"/>
        <w:autoSpaceDN w:val="0"/>
        <w:adjustRightInd w:val="0"/>
        <w:rPr>
          <w:rFonts w:cs="Arial"/>
          <w:szCs w:val="18"/>
        </w:rPr>
      </w:pPr>
      <w:r w:rsidRPr="00371B2C">
        <w:rPr>
          <w:rFonts w:cs="Arial"/>
          <w:szCs w:val="18"/>
        </w:rPr>
        <w:t>Ils seront adaptés en résistance au type de trafic qu’ils auront à supporter.</w:t>
      </w:r>
    </w:p>
    <w:p w14:paraId="26D26820" w14:textId="77777777" w:rsidR="007368C5" w:rsidRPr="00371B2C" w:rsidRDefault="007368C5" w:rsidP="007368C5" uid="8ff21fb7-33d4-11ee-bdca-2cf05d4057a2">
      <w:pPr>
        <w:pStyle w:val="Titre3"/>
      </w:pPr>
      <w:bookmarkStart w:id="63" w:name="_Toc81491704"/>
      <w:r w:rsidRPr="00371B2C">
        <w:t>Responsabilités</w:t>
      </w:r>
      <w:bookmarkEnd w:id="63"/>
    </w:p>
    <w:p w14:paraId="70F16AD4" w14:textId="77777777" w:rsidR="007368C5" w:rsidRPr="00371B2C" w:rsidRDefault="007368C5" w:rsidP="007368C5">
      <w:pPr>
        <w:rPr>
          <w:rFonts w:cs="Arial"/>
          <w:szCs w:val="18"/>
        </w:rPr>
      </w:pPr>
      <w:r w:rsidRPr="00371B2C">
        <w:rPr>
          <w:rFonts w:cs="Arial"/>
          <w:szCs w:val="18"/>
        </w:rPr>
        <w:t xml:space="preserve">Toutes les entreprises assureront sous leur responsabilité pleine et entière, la protection et la bonne tenue des immeubles voisins et devront être titulaire d’une assurance spéciale, couvrant les risques aux existants pendant toute la durée du chantier et garantissant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et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contre tous recours des voisins. </w:t>
      </w:r>
    </w:p>
    <w:p w14:paraId="789C4873" w14:textId="77777777" w:rsidR="007368C5" w:rsidRPr="00371B2C" w:rsidRDefault="007368C5" w:rsidP="007368C5">
      <w:pPr>
        <w:rPr>
          <w:rFonts w:cs="Arial"/>
          <w:szCs w:val="18"/>
        </w:rPr>
      </w:pPr>
      <w:r w:rsidRPr="00371B2C">
        <w:rPr>
          <w:rFonts w:cs="Arial"/>
          <w:szCs w:val="18"/>
        </w:rPr>
        <w:t>D’autre part, les entreprises devront réparer à leurs propres frais, toutes dégradations de leur fait, causées aux ouvrages de la voie publique ainsi qu’aux propriétés voisines, affectées par les travaux.</w:t>
      </w:r>
    </w:p>
    <w:p w14:paraId="1E946EEC" w14:textId="77777777" w:rsidR="007368C5" w:rsidRPr="00371B2C" w:rsidRDefault="007368C5" w:rsidP="007368C5" uid="8ff246be-33d4-11ee-9d65-2cf05d4057a2">
      <w:pPr>
        <w:pStyle w:val="Titre2"/>
      </w:pPr>
      <w:bookmarkStart w:id="64" w:name="_Toc81491705"/>
      <w:r w:rsidRPr="00371B2C">
        <w:t>PROTECTION ET PREVENTION DES ACCIDENTS</w:t>
      </w:r>
      <w:bookmarkEnd w:id="64"/>
      <w:r w:rsidRPr="00371B2C">
        <w:t xml:space="preserve"> </w:t>
      </w:r>
    </w:p>
    <w:p w14:paraId="3F70130D" w14:textId="77777777" w:rsidR="007368C5" w:rsidRPr="00371B2C" w:rsidRDefault="007368C5" w:rsidP="007368C5" uid="8ff26dd3-33d4-11ee-8843-2cf05d4057a2">
      <w:pPr>
        <w:pStyle w:val="Titre3"/>
      </w:pPr>
      <w:bookmarkStart w:id="65" w:name="_Toc81491706"/>
      <w:r w:rsidRPr="00371B2C">
        <w:t>Généralités</w:t>
      </w:r>
      <w:bookmarkEnd w:id="65"/>
      <w:r w:rsidRPr="00371B2C">
        <w:t xml:space="preserve"> </w:t>
      </w:r>
    </w:p>
    <w:p w14:paraId="49979FDB" w14:textId="77777777" w:rsidR="007368C5" w:rsidRPr="00371B2C" w:rsidRDefault="007368C5" w:rsidP="007368C5">
      <w:pPr>
        <w:rPr>
          <w:rFonts w:cs="Arial"/>
          <w:szCs w:val="18"/>
        </w:rPr>
      </w:pPr>
      <w:r w:rsidRPr="00371B2C">
        <w:rPr>
          <w:rFonts w:cs="Arial"/>
          <w:szCs w:val="18"/>
        </w:rPr>
        <w:t xml:space="preserve">Les entrepreneurs devront se conformer aux règlements de sécurité et notamment à la loi du 6 décembre 1976 et à ses décrets d’application du 9 juin et 19 août 1977. </w:t>
      </w:r>
    </w:p>
    <w:p w14:paraId="58DC6EFF" w14:textId="77777777" w:rsidR="007368C5" w:rsidRPr="00371B2C" w:rsidRDefault="007368C5" w:rsidP="007368C5">
      <w:pPr>
        <w:rPr>
          <w:rFonts w:cs="Arial"/>
          <w:szCs w:val="18"/>
        </w:rPr>
      </w:pPr>
      <w:r w:rsidRPr="00371B2C">
        <w:rPr>
          <w:rFonts w:cs="Arial"/>
          <w:szCs w:val="18"/>
        </w:rPr>
        <w:t>Ils doivent également se conformer au texte approuvé le 11 juin 1980, par le Comité Technique National Des Industries du Bâtiment et des Travaux Publics, concernant les mesures de prévention des accidents et mesures d’hygiène, ainsi qu’aux mesures réglementaires du titre VI du décret du 8 janvier 1965.</w:t>
      </w:r>
    </w:p>
    <w:p w14:paraId="1B9B0FB2" w14:textId="77777777" w:rsidR="007368C5" w:rsidRPr="00371B2C" w:rsidRDefault="007368C5" w:rsidP="007368C5">
      <w:pPr>
        <w:rPr>
          <w:rFonts w:cs="Arial"/>
          <w:szCs w:val="18"/>
        </w:rPr>
      </w:pPr>
    </w:p>
    <w:p w14:paraId="26B5D816" w14:textId="77777777" w:rsidR="007368C5" w:rsidRPr="00371B2C" w:rsidRDefault="007368C5" w:rsidP="007368C5">
      <w:pPr>
        <w:rPr>
          <w:rFonts w:cs="Arial"/>
          <w:szCs w:val="18"/>
        </w:rPr>
      </w:pPr>
      <w:r w:rsidRPr="00371B2C">
        <w:rPr>
          <w:rFonts w:cs="Arial"/>
          <w:szCs w:val="18"/>
        </w:rPr>
        <w:t xml:space="preserve">Ils doivent en particulier : </w:t>
      </w:r>
    </w:p>
    <w:p w14:paraId="292F9537" w14:textId="77777777" w:rsidR="007368C5" w:rsidRPr="00371B2C" w:rsidRDefault="007368C5" w:rsidP="007368C5">
      <w:pPr>
        <w:numPr>
          <w:ilvl w:val="0"/>
          <w:numId w:val="8"/>
        </w:numPr>
        <w:tabs>
          <w:tab w:val="clear" w:pos="290"/>
          <w:tab w:val="num" w:pos="851"/>
        </w:tabs>
        <w:ind w:left="851" w:hanging="425"/>
        <w:rPr>
          <w:rFonts w:cs="Arial"/>
          <w:szCs w:val="18"/>
        </w:rPr>
      </w:pPr>
      <w:r w:rsidRPr="00371B2C">
        <w:rPr>
          <w:rFonts w:cs="Arial"/>
          <w:szCs w:val="18"/>
        </w:rPr>
        <w:t xml:space="preserve">mettre en place tous les dispositifs assurant la sécurité du chantier et des voies publiques, des voies privées, des accès pour échafaudages, auvents, parapluies, platelage pour protection des passants et des véhicules, etc. ; </w:t>
      </w:r>
    </w:p>
    <w:p w14:paraId="217C34ED" w14:textId="77777777" w:rsidR="007368C5" w:rsidRPr="00371B2C" w:rsidRDefault="007368C5" w:rsidP="007368C5">
      <w:pPr>
        <w:numPr>
          <w:ilvl w:val="0"/>
          <w:numId w:val="8"/>
        </w:numPr>
        <w:tabs>
          <w:tab w:val="clear" w:pos="290"/>
          <w:tab w:val="num" w:pos="851"/>
        </w:tabs>
        <w:ind w:left="851" w:hanging="425"/>
        <w:rPr>
          <w:rFonts w:cs="Arial"/>
          <w:szCs w:val="18"/>
        </w:rPr>
      </w:pPr>
      <w:r w:rsidRPr="00371B2C">
        <w:rPr>
          <w:rFonts w:cs="Arial"/>
          <w:szCs w:val="18"/>
        </w:rPr>
        <w:t xml:space="preserve">mettre en place un balisage de son chantier pour toutes interventions ; </w:t>
      </w:r>
    </w:p>
    <w:p w14:paraId="350728B0" w14:textId="77777777" w:rsidR="007368C5" w:rsidRPr="00371B2C" w:rsidRDefault="007368C5" w:rsidP="007368C5">
      <w:pPr>
        <w:numPr>
          <w:ilvl w:val="0"/>
          <w:numId w:val="8"/>
        </w:numPr>
        <w:tabs>
          <w:tab w:val="clear" w:pos="290"/>
          <w:tab w:val="num" w:pos="851"/>
        </w:tabs>
        <w:ind w:left="851" w:hanging="425"/>
        <w:rPr>
          <w:rFonts w:cs="Arial"/>
          <w:szCs w:val="18"/>
        </w:rPr>
      </w:pPr>
      <w:r w:rsidRPr="00371B2C">
        <w:rPr>
          <w:rFonts w:cs="Arial"/>
          <w:szCs w:val="18"/>
        </w:rPr>
        <w:t xml:space="preserve">mettre en place des "hommes-trafic" pour toutes interventions sur la voie publique ou sur les propriétés mitoyennes ; </w:t>
      </w:r>
    </w:p>
    <w:p w14:paraId="6EB0B171" w14:textId="77777777" w:rsidR="007368C5" w:rsidRPr="00371B2C" w:rsidRDefault="007368C5" w:rsidP="007368C5">
      <w:pPr>
        <w:numPr>
          <w:ilvl w:val="0"/>
          <w:numId w:val="8"/>
        </w:numPr>
        <w:tabs>
          <w:tab w:val="clear" w:pos="290"/>
          <w:tab w:val="num" w:pos="851"/>
        </w:tabs>
        <w:ind w:left="851" w:hanging="425"/>
        <w:rPr>
          <w:rFonts w:cs="Arial"/>
          <w:szCs w:val="18"/>
        </w:rPr>
      </w:pPr>
      <w:r w:rsidRPr="00371B2C">
        <w:rPr>
          <w:rFonts w:cs="Arial"/>
          <w:szCs w:val="18"/>
        </w:rPr>
        <w:t xml:space="preserve">ne pas charger les camions sur la voie publique sauf autorisations particulières obtenues auprès des autorités compétentes ; </w:t>
      </w:r>
    </w:p>
    <w:p w14:paraId="0B941D29" w14:textId="77777777" w:rsidR="007368C5" w:rsidRPr="00371B2C" w:rsidRDefault="007368C5" w:rsidP="007368C5">
      <w:pPr>
        <w:numPr>
          <w:ilvl w:val="0"/>
          <w:numId w:val="8"/>
        </w:numPr>
        <w:tabs>
          <w:tab w:val="clear" w:pos="290"/>
          <w:tab w:val="num" w:pos="851"/>
        </w:tabs>
        <w:ind w:left="851" w:hanging="425"/>
        <w:rPr>
          <w:rFonts w:cs="Arial"/>
          <w:szCs w:val="18"/>
        </w:rPr>
      </w:pPr>
      <w:r w:rsidRPr="00371B2C">
        <w:rPr>
          <w:rFonts w:cs="Arial"/>
          <w:szCs w:val="18"/>
        </w:rPr>
        <w:t xml:space="preserve">fournir et poser des panneaux de sécurité réglementaire en voirie, aux sorties de chantier, après avoir obtenu l’autorisation des autorités compétentes ; </w:t>
      </w:r>
    </w:p>
    <w:p w14:paraId="4C2F70F4" w14:textId="77777777" w:rsidR="007368C5" w:rsidRPr="00371B2C" w:rsidRDefault="007368C5" w:rsidP="007368C5">
      <w:pPr>
        <w:numPr>
          <w:ilvl w:val="0"/>
          <w:numId w:val="8"/>
        </w:numPr>
        <w:tabs>
          <w:tab w:val="clear" w:pos="290"/>
          <w:tab w:val="num" w:pos="851"/>
        </w:tabs>
        <w:ind w:left="851" w:hanging="425"/>
        <w:rPr>
          <w:rFonts w:cs="Arial"/>
          <w:szCs w:val="18"/>
        </w:rPr>
      </w:pPr>
      <w:r w:rsidRPr="00371B2C">
        <w:rPr>
          <w:rFonts w:cs="Arial"/>
          <w:szCs w:val="18"/>
        </w:rPr>
        <w:t xml:space="preserve">s’assurer avant démarrage des travaux, que les bâtiments ne sont plus raccordés aux réseaux d’eau, de gaz, d’électricité, de téléphone, chauffage urbain... et accomplir les formalités d’usage auprès des administrations et services techniques locaux ; au fur et à mesure des démolitions, </w:t>
      </w:r>
    </w:p>
    <w:p w14:paraId="530D3048" w14:textId="77777777" w:rsidR="007368C5" w:rsidRPr="00371B2C" w:rsidRDefault="007368C5" w:rsidP="007368C5">
      <w:pPr>
        <w:numPr>
          <w:ilvl w:val="0"/>
          <w:numId w:val="8"/>
        </w:numPr>
        <w:tabs>
          <w:tab w:val="clear" w:pos="290"/>
          <w:tab w:val="num" w:pos="851"/>
        </w:tabs>
        <w:ind w:left="851" w:hanging="425"/>
        <w:rPr>
          <w:rFonts w:cs="Arial"/>
          <w:szCs w:val="18"/>
        </w:rPr>
      </w:pPr>
      <w:r w:rsidRPr="00371B2C">
        <w:rPr>
          <w:rFonts w:cs="Arial"/>
          <w:szCs w:val="18"/>
        </w:rPr>
        <w:t xml:space="preserve">les entrepreneurs s’assureront qu’elles ne suppriment pas de réseaux dont la destruction nuirait au bon fonctionnement des bâtiments encore en service. </w:t>
      </w:r>
    </w:p>
    <w:p w14:paraId="3C022CB9" w14:textId="77777777" w:rsidR="007368C5" w:rsidRPr="00371B2C" w:rsidRDefault="007368C5" w:rsidP="007368C5">
      <w:pPr>
        <w:rPr>
          <w:rFonts w:cs="Arial"/>
          <w:szCs w:val="18"/>
        </w:rPr>
      </w:pPr>
    </w:p>
    <w:p w14:paraId="3A7A84A2" w14:textId="77777777" w:rsidR="007368C5" w:rsidRPr="00371B2C" w:rsidRDefault="007368C5" w:rsidP="007368C5">
      <w:pPr>
        <w:rPr>
          <w:rFonts w:cs="Arial"/>
          <w:szCs w:val="18"/>
        </w:rPr>
      </w:pPr>
      <w:r w:rsidRPr="00371B2C">
        <w:rPr>
          <w:rFonts w:cs="Arial"/>
          <w:szCs w:val="18"/>
        </w:rPr>
        <w:t>Les entrepreneurs seront tenus responsables de tous les accidents, de quelque nature qu’ils soient à compter de la réception de l’ordre de service prescrivant le démarrage des travaux. Ils doivent être titulaires d’une police d’assurance couvrant sa responsabilité civile.</w:t>
      </w:r>
    </w:p>
    <w:p w14:paraId="093F0303" w14:textId="77777777" w:rsidR="007368C5" w:rsidRPr="00371B2C" w:rsidRDefault="007368C5" w:rsidP="007368C5">
      <w:pPr>
        <w:rPr>
          <w:rFonts w:cs="Arial"/>
          <w:szCs w:val="18"/>
        </w:rPr>
      </w:pPr>
    </w:p>
    <w:p w14:paraId="51633A7E" w14:textId="77777777" w:rsidR="007368C5" w:rsidRPr="00371B2C" w:rsidRDefault="007368C5" w:rsidP="007368C5">
      <w:pPr>
        <w:rPr>
          <w:rFonts w:cs="Arial"/>
          <w:szCs w:val="18"/>
        </w:rPr>
      </w:pPr>
      <w:r w:rsidRPr="00371B2C">
        <w:rPr>
          <w:rFonts w:cs="Arial"/>
          <w:szCs w:val="18"/>
        </w:rPr>
        <w:t xml:space="preserve">Les frais occasionnés par l'ensemble des mesures de sécurité énumérées au présent article font partie des frais généraux de l'entreprise et ne donnent droit à aucune rémunération supplémentaire. </w:t>
      </w:r>
      <w:r>
        <w:rPr>
          <w:rFonts w:cs="Arial"/>
          <w:szCs w:val="18"/>
        </w:rPr>
        <w:t>L'entrepreneur</w:t>
      </w:r>
      <w:r w:rsidRPr="00371B2C">
        <w:rPr>
          <w:rFonts w:cs="Arial"/>
          <w:szCs w:val="18"/>
        </w:rPr>
        <w:t xml:space="preserve"> devra assurer à ses frais le barrage et l'éclairage du chantier proprement dit, les dispositions devant être conformes aux réglementations en vigueur. </w:t>
      </w:r>
    </w:p>
    <w:p w14:paraId="66C7DAA6" w14:textId="77777777" w:rsidR="007368C5" w:rsidRPr="00371B2C" w:rsidRDefault="007368C5" w:rsidP="007368C5">
      <w:pPr>
        <w:rPr>
          <w:rFonts w:cs="Arial"/>
          <w:szCs w:val="18"/>
        </w:rPr>
      </w:pPr>
    </w:p>
    <w:p w14:paraId="1C1BFB35" w14:textId="77777777" w:rsidR="007368C5" w:rsidRPr="00371B2C" w:rsidRDefault="007368C5" w:rsidP="007368C5">
      <w:pPr>
        <w:rPr>
          <w:rFonts w:cs="Arial"/>
          <w:szCs w:val="18"/>
        </w:rPr>
      </w:pPr>
      <w:r w:rsidRPr="00371B2C">
        <w:rPr>
          <w:rFonts w:cs="Arial"/>
          <w:szCs w:val="18"/>
        </w:rPr>
        <w:lastRenderedPageBreak/>
        <w:t>Les interventions d'urgence ne dérogent pas à la règle. Les entrepreneurs sont tenus de respecter l'ensemble des textes réglementaires et législatifs relatifs à la circulation, à la sécurité et à la salubrité sur la voie publique, existant à la date du chantier.</w:t>
      </w:r>
    </w:p>
    <w:p w14:paraId="7880DF1E" w14:textId="77777777" w:rsidR="007368C5" w:rsidRPr="00371B2C" w:rsidRDefault="007368C5" w:rsidP="007368C5" uid="8ff37f4f-33d4-11ee-b5a0-2cf05d4057a2">
      <w:pPr>
        <w:pStyle w:val="Titre3"/>
      </w:pPr>
      <w:bookmarkStart w:id="66" w:name="_Toc81491707"/>
      <w:r w:rsidRPr="00371B2C">
        <w:t>Signalisation</w:t>
      </w:r>
      <w:bookmarkEnd w:id="66"/>
    </w:p>
    <w:p w14:paraId="02FC6AF4" w14:textId="77777777" w:rsidR="007368C5" w:rsidRPr="00371B2C" w:rsidRDefault="007368C5" w:rsidP="007368C5">
      <w:pPr>
        <w:autoSpaceDE w:val="0"/>
        <w:autoSpaceDN w:val="0"/>
        <w:adjustRightInd w:val="0"/>
        <w:rPr>
          <w:rFonts w:cs="Arial"/>
          <w:szCs w:val="18"/>
        </w:rPr>
      </w:pPr>
      <w:r>
        <w:rPr>
          <w:rFonts w:cs="Arial"/>
          <w:szCs w:val="18"/>
        </w:rPr>
        <w:t>L'entrepreneur</w:t>
      </w:r>
      <w:r w:rsidRPr="00371B2C">
        <w:rPr>
          <w:rFonts w:cs="Arial"/>
          <w:szCs w:val="18"/>
        </w:rPr>
        <w:t xml:space="preserve"> devra établir les signaux nécessaires à la sécurité de la circulation générale dans les conditions réglementaires à la signalisation et suivant les dispositions particulières qui lui seront s'il y a lieu, fixées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w:t>
      </w:r>
      <w:r>
        <w:rPr>
          <w:rFonts w:cs="Arial"/>
          <w:szCs w:val="18"/>
        </w:rPr>
        <w:t>L'entrepreneur</w:t>
      </w:r>
      <w:r w:rsidRPr="00371B2C">
        <w:rPr>
          <w:rFonts w:cs="Arial"/>
          <w:szCs w:val="18"/>
        </w:rPr>
        <w:t xml:space="preserve"> devra signaler son chantier conformément aux textes réglementaires en vigueur sur la signalisation.</w:t>
      </w:r>
    </w:p>
    <w:p w14:paraId="289FB93B" w14:textId="77777777" w:rsidR="007368C5" w:rsidRPr="00371B2C" w:rsidRDefault="007368C5" w:rsidP="007368C5">
      <w:pPr>
        <w:autoSpaceDE w:val="0"/>
        <w:autoSpaceDN w:val="0"/>
        <w:adjustRightInd w:val="0"/>
        <w:rPr>
          <w:rFonts w:cs="Arial"/>
          <w:szCs w:val="18"/>
        </w:rPr>
      </w:pPr>
    </w:p>
    <w:p w14:paraId="1291D4D2" w14:textId="77777777" w:rsidR="007368C5" w:rsidRPr="00371B2C" w:rsidRDefault="007368C5" w:rsidP="007368C5">
      <w:pPr>
        <w:autoSpaceDE w:val="0"/>
        <w:autoSpaceDN w:val="0"/>
        <w:adjustRightInd w:val="0"/>
        <w:rPr>
          <w:rFonts w:cs="Arial"/>
          <w:szCs w:val="18"/>
        </w:rPr>
      </w:pPr>
      <w:r w:rsidRPr="00371B2C">
        <w:rPr>
          <w:rFonts w:cs="Arial"/>
          <w:szCs w:val="18"/>
        </w:rPr>
        <w:t>Les règles à respecter pour la signalisation temporaire sont fixées par la huitième partie du Livre I de l’Instruction interministérielle sur la signalisation routière des 10 juillet 1974 et du 15 juillet 1974 qui s’applique à tous ceux qui exécutent des travaux sur le domaine public ou qui interviennent sur le domaine public.</w:t>
      </w:r>
    </w:p>
    <w:p w14:paraId="7F9E323C" w14:textId="77777777" w:rsidR="007368C5" w:rsidRPr="00371B2C" w:rsidRDefault="007368C5" w:rsidP="007368C5">
      <w:pPr>
        <w:rPr>
          <w:rFonts w:cs="Arial"/>
          <w:szCs w:val="18"/>
        </w:rPr>
      </w:pPr>
    </w:p>
    <w:p w14:paraId="72FA1F9B" w14:textId="77777777" w:rsidR="007368C5" w:rsidRPr="00371B2C" w:rsidRDefault="007368C5" w:rsidP="007368C5">
      <w:pPr>
        <w:rPr>
          <w:rFonts w:cs="Arial"/>
          <w:szCs w:val="18"/>
        </w:rPr>
      </w:pPr>
      <w:r w:rsidRPr="00371B2C">
        <w:rPr>
          <w:rFonts w:cs="Arial"/>
          <w:szCs w:val="18"/>
        </w:rPr>
        <w:t xml:space="preserve">Les panneaux placés en avant des chantiers devront être éclairés la nuit et munis de dispositif réfléchissant jaune-orangé placé aux angles, tels qu'ils sont fixés par ces instructions. </w:t>
      </w:r>
    </w:p>
    <w:p w14:paraId="009B683C" w14:textId="77777777" w:rsidR="007368C5" w:rsidRPr="00371B2C" w:rsidRDefault="007368C5" w:rsidP="007368C5">
      <w:pPr>
        <w:rPr>
          <w:rFonts w:cs="Arial"/>
          <w:szCs w:val="18"/>
        </w:rPr>
      </w:pPr>
      <w:r w:rsidRPr="00371B2C">
        <w:rPr>
          <w:rFonts w:cs="Arial"/>
          <w:szCs w:val="18"/>
        </w:rPr>
        <w:t xml:space="preserve">Pendant la nuit, le chantier et les dépôts de matériaux sur la voie publique devront être munis de lanternes distantes de </w:t>
      </w:r>
      <w:smartTag w:uri="urn:schemas-microsoft-com:office:smarttags" w:element="metricconverter">
        <w:smartTagPr>
          <w:attr w:name="ProductID" w:val="6 m￨tres"/>
        </w:smartTagPr>
        <w:r w:rsidRPr="00371B2C">
          <w:rPr>
            <w:rFonts w:cs="Arial"/>
            <w:szCs w:val="18"/>
          </w:rPr>
          <w:t>6 mètres</w:t>
        </w:r>
      </w:smartTag>
      <w:r w:rsidRPr="00371B2C">
        <w:rPr>
          <w:rFonts w:cs="Arial"/>
          <w:szCs w:val="18"/>
        </w:rPr>
        <w:t xml:space="preserve"> au plus dans le sens longitudinal de la voie et de </w:t>
      </w:r>
      <w:smartTag w:uri="urn:schemas-microsoft-com:office:smarttags" w:element="metricconverter">
        <w:smartTagPr>
          <w:attr w:name="ProductID" w:val="2 m￨tres"/>
        </w:smartTagPr>
        <w:r w:rsidRPr="00371B2C">
          <w:rPr>
            <w:rFonts w:cs="Arial"/>
            <w:szCs w:val="18"/>
          </w:rPr>
          <w:t>2 mètres</w:t>
        </w:r>
      </w:smartTag>
      <w:r w:rsidRPr="00371B2C">
        <w:rPr>
          <w:rFonts w:cs="Arial"/>
          <w:szCs w:val="18"/>
        </w:rPr>
        <w:t xml:space="preserve"> dans le sens transversal, chaque angle de chantier devant être muni d'une lanterne ; ces lanternes seront rouges en cas de barrage total de la chaussée, jaune-orangé dans tous les autres cas. </w:t>
      </w:r>
    </w:p>
    <w:p w14:paraId="64FA8110"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devra prendre toutes dispositions nécessaires pour garantir la sécurité publique pendant l'exécution des travaux et se conformer aux règlements de police et aux consignes spéciales concernant la voirie primaire, les voies rapides et leurs bretelles de raccordement ainsi qu'aux prescriptions qui lui seront imposées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à cet effet.</w:t>
      </w:r>
    </w:p>
    <w:p w14:paraId="793636A6" w14:textId="77777777" w:rsidR="007368C5" w:rsidRPr="00371B2C" w:rsidRDefault="007368C5" w:rsidP="007368C5">
      <w:pPr>
        <w:rPr>
          <w:rFonts w:cs="Arial"/>
          <w:szCs w:val="18"/>
        </w:rPr>
      </w:pPr>
    </w:p>
    <w:p w14:paraId="2FDB82EE" w14:textId="77777777" w:rsidR="007368C5" w:rsidRPr="00371B2C" w:rsidRDefault="007368C5" w:rsidP="007368C5">
      <w:pPr>
        <w:rPr>
          <w:rFonts w:cs="Arial"/>
          <w:szCs w:val="18"/>
        </w:rPr>
      </w:pPr>
      <w:r w:rsidRPr="00371B2C">
        <w:rPr>
          <w:rFonts w:cs="Arial"/>
          <w:szCs w:val="18"/>
        </w:rPr>
        <w:t xml:space="preserve">Les </w:t>
      </w:r>
      <w:r>
        <w:rPr>
          <w:rFonts w:cs="Arial"/>
          <w:szCs w:val="18"/>
        </w:rPr>
        <w:t>e</w:t>
      </w:r>
      <w:r w:rsidRPr="00371B2C">
        <w:rPr>
          <w:rFonts w:cs="Arial"/>
          <w:szCs w:val="18"/>
        </w:rPr>
        <w:t>ntreprises se conformeront aux dispositions municipales concernant la signalisation de chantier. Les panneaux seront fixes. La signalisation horizontale provisoire sera de couleur jaune. La signalisation existante sera soigneusement effacée pour éviter toutes confusions.</w:t>
      </w:r>
    </w:p>
    <w:p w14:paraId="133AAB6C" w14:textId="77777777" w:rsidR="007368C5" w:rsidRPr="00371B2C" w:rsidRDefault="007368C5" w:rsidP="007368C5" uid="8ff3f471-33d4-11ee-b4b0-2cf05d4057a2">
      <w:pPr>
        <w:pStyle w:val="Titre3"/>
      </w:pPr>
      <w:bookmarkStart w:id="67" w:name="_Toc81491708"/>
      <w:r w:rsidRPr="00371B2C">
        <w:t>Mesures de sécurité relatives aux travaux électriques</w:t>
      </w:r>
      <w:bookmarkEnd w:id="67"/>
      <w:r w:rsidRPr="00371B2C">
        <w:t xml:space="preserve"> </w:t>
      </w:r>
    </w:p>
    <w:p w14:paraId="4CCF023C" w14:textId="77777777" w:rsidR="007368C5" w:rsidRPr="00371B2C" w:rsidRDefault="007368C5" w:rsidP="007368C5">
      <w:pPr>
        <w:rPr>
          <w:rFonts w:cs="Arial"/>
          <w:szCs w:val="18"/>
        </w:rPr>
      </w:pPr>
      <w:r w:rsidRPr="00371B2C">
        <w:rPr>
          <w:rFonts w:cs="Arial"/>
          <w:szCs w:val="18"/>
        </w:rPr>
        <w:t xml:space="preserve">Tous les travaux ou interventions sur les réseaux électriques et d'éclairage public, devront être effectués en respectant les prescriptions de sécurité, notamment les prescriptions décrites par les publications suivantes : </w:t>
      </w:r>
    </w:p>
    <w:p w14:paraId="3C9593E2"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513 concernant les canalisations souterraines électriques de 1,2° et 3° catégories,</w:t>
      </w:r>
    </w:p>
    <w:p w14:paraId="51572802"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 15-105 de juillet 2003 – Guide pour la détermination des sections de conducteurs et choix des dispositifs de protection,</w:t>
      </w:r>
    </w:p>
    <w:p w14:paraId="17A6A594"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C15-520 de Juillet 2007. Installations électriques à basse tension-Guide pratique-Canalisations-Modes de pose-Connexions,</w:t>
      </w:r>
    </w:p>
    <w:p w14:paraId="6F2AD1DD"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 17202 (Installation d’éclairage extérieur – Guide pratique – Installation d’illumination temporaire par guirlandes, motifs lumineux ou luminaires),</w:t>
      </w:r>
    </w:p>
    <w:p w14:paraId="58C206D7"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 17-205 de juillet 2008-Guide pour la détermination des caractéristiques des installations d’éclairage public,</w:t>
      </w:r>
    </w:p>
    <w:p w14:paraId="268D542D"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C17-210 d’août 2003. Installations d’éclairage public-Guide pratique-Dispositifs de déconnexion automatique pour l’éclairage public,</w:t>
      </w:r>
    </w:p>
    <w:p w14:paraId="16E315AC"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 17 260  installations d'éclairage extérieur – Maintenance - guide pratique concernant les activités de l’éclairage public</w:t>
      </w:r>
    </w:p>
    <w:p w14:paraId="20C31A5D"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 18-510 Recueil d'instructions générales de sécurité d'ordre électrique,</w:t>
      </w:r>
    </w:p>
    <w:p w14:paraId="77D72212"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 xml:space="preserve">UTE C 18-513 - prescriptions de sécurité ; </w:t>
      </w:r>
    </w:p>
    <w:p w14:paraId="134306E6"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 xml:space="preserve">UTE C 18-515 - Modèle de prescriptions de sécurité ; </w:t>
      </w:r>
    </w:p>
    <w:p w14:paraId="0D6C70DC"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 18-520 - Instructions générales pour les travaux sous tension. L’Entreprise devra obtenir toutes les autorisations nécessaires auprès des services compétents et effectuer une DICT à proximité des ouvrages électriques,</w:t>
      </w:r>
    </w:p>
    <w:p w14:paraId="14327075"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 18-530 - carnet de prescriptions de sécurité électrique destiné au personnel habilité,</w:t>
      </w:r>
    </w:p>
    <w:p w14:paraId="6E10E562"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C 12 100 dispositions du décret du 14 novembre 1962 relatif à la protection des travailleurs dans les établissements qui mettent en œuvre du courant électrique,</w:t>
      </w:r>
    </w:p>
    <w:p w14:paraId="193CD93D"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C 14.100 de février 2008. Installations de branchements à basse tension,</w:t>
      </w:r>
    </w:p>
    <w:p w14:paraId="4E66BDB8"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C 15 100 d’octobre 2010 (version compilée de décembre2002) y compris ses fiches d’interprétation et ses amendements. Installations électriques à basse tension,</w:t>
      </w:r>
    </w:p>
    <w:p w14:paraId="56891D66"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C17 200 de mars 2007 (version corrigée), y compris ses fiches d’interprétation-Installations d’éclairage extérieur, Règles,</w:t>
      </w:r>
    </w:p>
    <w:p w14:paraId="6539BEEC"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C 18 510 Recueil d’instructions générales de sécurité d’ordre électrique,</w:t>
      </w:r>
    </w:p>
    <w:p w14:paraId="735E6103"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C 68-171 Conduits pour la protection des canalisations électriques enterrées et les accessoires de raccordement,</w:t>
      </w:r>
    </w:p>
    <w:p w14:paraId="06BCA4E8"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lastRenderedPageBreak/>
        <w:t>NFC 32-321 d’avril 1982 et ses fiches d’interprétation. Câbles rigides au polyéthylène réticule sous gaine de protection en polychlorure de vinyle, séries U 1000 R2 V et U 1000 R02V,</w:t>
      </w:r>
    </w:p>
    <w:p w14:paraId="0E0F12A7"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C 33-209 de juillet 1996. Câbles isolés ou protégés pour réseaux d'énergie-Câbles isolés assemblés en faisceau pour réseaux aériens, de tension assignée 0,6/1kV,</w:t>
      </w:r>
    </w:p>
    <w:p w14:paraId="734B573F"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T 54-080 Plastiques - Dispositifs avertisseurs pour ouvrages enterrés Spécification, méthodes d'essai,</w:t>
      </w:r>
    </w:p>
    <w:p w14:paraId="2C5F1023"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X 60-010 : Vocabulaire de maintenance et de gestion des biens durables,</w:t>
      </w:r>
    </w:p>
    <w:p w14:paraId="55FAD91E"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XP X 90-013 de mars 2011. Nuisances lumineuses extérieures, méthodes de calcul et de contrôle,</w:t>
      </w:r>
    </w:p>
    <w:p w14:paraId="13683BE7"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EN 40 : candélabres d’éclairage public,</w:t>
      </w:r>
    </w:p>
    <w:p w14:paraId="20CEC4E4"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EN 60529 d’octobre 1992, ses documents annexés et ses amendements. Degrés de protection procurés par les enveloppes (Codes IP),</w:t>
      </w:r>
    </w:p>
    <w:p w14:paraId="37642C9B"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EN 61140 de juin 2002. Protection contre les chocs électriques-Aspects communs aux installations et aux matériels,</w:t>
      </w:r>
    </w:p>
    <w:p w14:paraId="190FFE9E"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EN 60439-1 de février 2000. Ensembles d'appareillage à basse tension-Partie 1: ensembles de série et ensembles dérivés de série,</w:t>
      </w:r>
    </w:p>
    <w:p w14:paraId="15A7B1BE"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EN 60598 Luminaires,</w:t>
      </w:r>
    </w:p>
    <w:p w14:paraId="5D5A7E4B"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 xml:space="preserve">Décret n°2010-16 du 30 août 2010 relatif aux obligations de l’employeur pour l’utilisation des installations électriques des lieux de travail, </w:t>
      </w:r>
    </w:p>
    <w:p w14:paraId="73ABECE4"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 xml:space="preserve">Décret n°2010-17 du 30 août 2010 relatif aux obligations des </w:t>
      </w:r>
      <w:r>
        <w:rPr>
          <w:rFonts w:cs="Arial"/>
          <w:szCs w:val="18"/>
        </w:rPr>
        <w:t>maître</w:t>
      </w:r>
      <w:r w:rsidRPr="00371B2C">
        <w:rPr>
          <w:rFonts w:cs="Arial"/>
          <w:szCs w:val="18"/>
        </w:rPr>
        <w:t xml:space="preserve">s </w:t>
      </w:r>
      <w:r>
        <w:rPr>
          <w:rFonts w:cs="Arial"/>
          <w:szCs w:val="18"/>
        </w:rPr>
        <w:t>d’ouvrage</w:t>
      </w:r>
      <w:r w:rsidRPr="00371B2C">
        <w:rPr>
          <w:rFonts w:cs="Arial"/>
          <w:szCs w:val="18"/>
        </w:rPr>
        <w:t xml:space="preserve"> entreprenant la construction ou l’aménagement de bâtiments destinés à recevoir des travailleurs en matière de conception et de réalisation des installations électriques, </w:t>
      </w:r>
    </w:p>
    <w:p w14:paraId="25ABEB61"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 xml:space="preserve">Décret n°2010-18 du 30 août 2010 portant diverses dispositions relatives à la prévention des risques électriques dans les lieux de travail, </w:t>
      </w:r>
    </w:p>
    <w:p w14:paraId="4F71A827"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L’arrêté du 26 décembre 2011 relatif aux vérifications ou processus de vérification des installations électriques ainsi qu’au contenu des rapports correspondants.</w:t>
      </w:r>
    </w:p>
    <w:p w14:paraId="564CB7AF" w14:textId="77777777" w:rsidR="007368C5" w:rsidRPr="00371B2C" w:rsidRDefault="007368C5" w:rsidP="007368C5">
      <w:pPr>
        <w:rPr>
          <w:rFonts w:cs="Arial"/>
          <w:szCs w:val="18"/>
        </w:rPr>
      </w:pPr>
    </w:p>
    <w:p w14:paraId="582F9468" w14:textId="77777777" w:rsidR="007368C5" w:rsidRPr="00371B2C" w:rsidRDefault="007368C5" w:rsidP="007368C5">
      <w:pPr>
        <w:autoSpaceDE w:val="0"/>
        <w:autoSpaceDN w:val="0"/>
        <w:adjustRightInd w:val="0"/>
        <w:rPr>
          <w:rFonts w:cs="Arial"/>
          <w:szCs w:val="18"/>
        </w:rPr>
      </w:pPr>
      <w:r w:rsidRPr="00371B2C">
        <w:rPr>
          <w:rFonts w:cs="Arial"/>
          <w:szCs w:val="18"/>
        </w:rPr>
        <w:t>La norme européenne EN13201 comprend quatre documents :</w:t>
      </w:r>
    </w:p>
    <w:p w14:paraId="345D3FD6"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RT 13 201 - 1 Eclairage public – Rapport technique sélection des classes d’éclairage,</w:t>
      </w:r>
    </w:p>
    <w:p w14:paraId="7866B75A"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EN 13 201- 2 Eclairage public – Exigence des performances,</w:t>
      </w:r>
    </w:p>
    <w:p w14:paraId="1794E3E5"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EN 13 201 - 3 Eclairage public – Calcul des performances,</w:t>
      </w:r>
    </w:p>
    <w:p w14:paraId="45F786C2" w14:textId="77777777" w:rsidR="007368C5" w:rsidRDefault="007368C5" w:rsidP="007368C5">
      <w:pPr>
        <w:numPr>
          <w:ilvl w:val="0"/>
          <w:numId w:val="9"/>
        </w:numPr>
        <w:tabs>
          <w:tab w:val="clear" w:pos="290"/>
          <w:tab w:val="num" w:pos="851"/>
        </w:tabs>
        <w:ind w:left="851" w:hanging="425"/>
        <w:rPr>
          <w:rFonts w:cs="Arial"/>
          <w:szCs w:val="18"/>
        </w:rPr>
      </w:pPr>
      <w:r w:rsidRPr="00371B2C">
        <w:rPr>
          <w:rFonts w:cs="Arial"/>
          <w:szCs w:val="18"/>
        </w:rPr>
        <w:t>EN 13 201- 4 Eclairage public – Méthode de mesures des performances photométriques.</w:t>
      </w:r>
    </w:p>
    <w:p w14:paraId="43F98DA7" w14:textId="77777777" w:rsidR="007368C5" w:rsidRPr="00D95A03" w:rsidRDefault="007368C5" w:rsidP="007368C5" uid="8ff63e6b-33d4-11ee-a3f6-2cf05d4057a2">
      <w:pPr>
        <w:pStyle w:val="Titre2"/>
      </w:pPr>
      <w:bookmarkStart w:id="68" w:name="_Toc81491709"/>
      <w:r w:rsidRPr="00D95A03">
        <w:t>GESTION DE LA QUALITE</w:t>
      </w:r>
      <w:bookmarkEnd w:id="68"/>
    </w:p>
    <w:p w14:paraId="57BC1CF4" w14:textId="77777777" w:rsidR="007368C5" w:rsidRPr="00FF01EC" w:rsidRDefault="007368C5" w:rsidP="007368C5">
      <w:r w:rsidRPr="00FF01EC">
        <w:t>Pour obtenir la qualité requise des ouvrages, le titulaire prend les dispositions utiles de traçabilité du suivi des travaux et de traçabilité des matériaux dont il a la charge.</w:t>
      </w:r>
    </w:p>
    <w:p w14:paraId="66AF9BF3" w14:textId="77777777" w:rsidR="007368C5" w:rsidRPr="006A77CD" w:rsidRDefault="007368C5" w:rsidP="007368C5" uid="8ff6657a-33d4-11ee-bf89-2cf05d4057a2">
      <w:pPr>
        <w:pStyle w:val="Titre3"/>
      </w:pPr>
      <w:bookmarkStart w:id="69" w:name="_Toc81491710"/>
      <w:r w:rsidRPr="006A77CD">
        <w:rPr>
          <w:caps w:val="0"/>
        </w:rPr>
        <w:t>REPORTAGE PHOTOGRAPHIQUE</w:t>
      </w:r>
      <w:bookmarkEnd w:id="69"/>
    </w:p>
    <w:p w14:paraId="79FE94E9" w14:textId="77777777" w:rsidR="007368C5" w:rsidRPr="00216C73" w:rsidRDefault="007368C5" w:rsidP="007368C5">
      <w:bookmarkStart w:id="70" w:name="_Toc211137016"/>
      <w:r w:rsidRPr="00216C73">
        <w:t>L'Entrepreneur doit réaliser tout au long du chantier un reportage mensuel de 20 à 30 photos.</w:t>
      </w:r>
    </w:p>
    <w:p w14:paraId="36A3B478" w14:textId="77777777" w:rsidR="007368C5" w:rsidRPr="00216C73" w:rsidRDefault="007368C5" w:rsidP="007368C5">
      <w:r w:rsidRPr="00216C73">
        <w:t>Les prises de vue devront être suffisamment explicites pour être resituées sur le chantier et d’une lisibilité incontestable, ni sous exposées, ni sur exposées.</w:t>
      </w:r>
    </w:p>
    <w:p w14:paraId="414F22F4" w14:textId="77777777" w:rsidR="007368C5" w:rsidRPr="00216C73" w:rsidRDefault="007368C5" w:rsidP="007368C5"/>
    <w:p w14:paraId="13FCCFCC" w14:textId="77777777" w:rsidR="007368C5" w:rsidRPr="00216C73" w:rsidRDefault="007368C5" w:rsidP="007368C5">
      <w:r w:rsidRPr="00216C73">
        <w:t>Ce reportage doit faire état :</w:t>
      </w:r>
    </w:p>
    <w:p w14:paraId="64BC80D3" w14:textId="77777777" w:rsidR="007368C5" w:rsidRPr="00216C73" w:rsidRDefault="007368C5" w:rsidP="007368C5">
      <w:pPr>
        <w:numPr>
          <w:ilvl w:val="0"/>
          <w:numId w:val="193"/>
        </w:numPr>
      </w:pPr>
      <w:r w:rsidRPr="00216C73">
        <w:t xml:space="preserve"> Des problèmes éventuellement rencontrés et / ou survenus sur :</w:t>
      </w:r>
    </w:p>
    <w:p w14:paraId="2EA715F1" w14:textId="77777777" w:rsidR="007368C5" w:rsidRPr="00216C73" w:rsidRDefault="007368C5" w:rsidP="007368C5">
      <w:pPr>
        <w:numPr>
          <w:ilvl w:val="1"/>
          <w:numId w:val="193"/>
        </w:numPr>
      </w:pPr>
      <w:r w:rsidRPr="00216C73">
        <w:t xml:space="preserve">les limites de l’opération, les abords et avoisinants, </w:t>
      </w:r>
    </w:p>
    <w:p w14:paraId="5B01789E" w14:textId="77777777" w:rsidR="007368C5" w:rsidRPr="00216C73" w:rsidRDefault="007368C5" w:rsidP="007368C5">
      <w:pPr>
        <w:numPr>
          <w:ilvl w:val="1"/>
          <w:numId w:val="193"/>
        </w:numPr>
      </w:pPr>
      <w:r w:rsidRPr="00216C73">
        <w:t>les réseaux existants, y compris ceux nouvellement créés,</w:t>
      </w:r>
    </w:p>
    <w:p w14:paraId="627D3CD5" w14:textId="77777777" w:rsidR="007368C5" w:rsidRPr="00216C73" w:rsidRDefault="007368C5" w:rsidP="007368C5">
      <w:pPr>
        <w:numPr>
          <w:ilvl w:val="1"/>
          <w:numId w:val="193"/>
        </w:numPr>
      </w:pPr>
      <w:r w:rsidRPr="00216C73">
        <w:t>les ouvrages divers existants, enterrés ou non,</w:t>
      </w:r>
    </w:p>
    <w:p w14:paraId="7993A5BF" w14:textId="77777777" w:rsidR="007368C5" w:rsidRPr="00216C73" w:rsidRDefault="007368C5" w:rsidP="007368C5">
      <w:pPr>
        <w:numPr>
          <w:ilvl w:val="0"/>
          <w:numId w:val="193"/>
        </w:numPr>
      </w:pPr>
      <w:r w:rsidRPr="00216C73">
        <w:t xml:space="preserve"> Des éventuelles découvertes de vestiges d’ordre archéologique ou d’engins explosifs de guerre.</w:t>
      </w:r>
    </w:p>
    <w:p w14:paraId="304A7F95" w14:textId="77777777" w:rsidR="007368C5" w:rsidRPr="00216C73" w:rsidRDefault="007368C5" w:rsidP="007368C5"/>
    <w:p w14:paraId="350D3FE3" w14:textId="77777777" w:rsidR="007368C5" w:rsidRPr="00216C73" w:rsidRDefault="007368C5" w:rsidP="007368C5">
      <w:pPr>
        <w:rPr>
          <w:b/>
          <w:bCs/>
        </w:rPr>
      </w:pPr>
      <w:r w:rsidRPr="00216C73">
        <w:rPr>
          <w:b/>
          <w:bCs/>
        </w:rPr>
        <w:t xml:space="preserve">Ce reportage doit également faire état, en temps utile, de toutes les </w:t>
      </w:r>
      <w:r w:rsidRPr="00216C73">
        <w:rPr>
          <w:rFonts w:cs="Arial"/>
          <w:b/>
          <w:bCs/>
          <w:iCs/>
        </w:rPr>
        <w:t>prestations qui ne pourraient faire l'objet de constatations ultérieures, notamment lorsque les ouvrages se trouveront par la suite cachés ou inaccessibles.</w:t>
      </w:r>
    </w:p>
    <w:p w14:paraId="5858A940" w14:textId="77777777" w:rsidR="007368C5" w:rsidRPr="00216C73" w:rsidRDefault="007368C5" w:rsidP="007368C5">
      <w:pPr>
        <w:rPr>
          <w:rFonts w:cs="Arial"/>
          <w:iCs/>
        </w:rPr>
      </w:pPr>
    </w:p>
    <w:bookmarkEnd w:id="70"/>
    <w:p w14:paraId="5C61E885" w14:textId="77777777" w:rsidR="007368C5" w:rsidRPr="00216C73" w:rsidRDefault="007368C5" w:rsidP="007368C5">
      <w:r w:rsidRPr="00216C73">
        <w:t>Ce reportage est transmis au maître d’œuvre et au maître d’ouvrage à chaque fin de mois.</w:t>
      </w:r>
    </w:p>
    <w:p w14:paraId="33222237" w14:textId="77777777" w:rsidR="007368C5" w:rsidRPr="00216C73" w:rsidRDefault="007368C5" w:rsidP="007368C5">
      <w:r w:rsidRPr="00216C73">
        <w:t>Les photos devront être en haute résolution, transmises au format jpeg en 300dpi minimum.</w:t>
      </w:r>
    </w:p>
    <w:p w14:paraId="3F876109" w14:textId="77777777" w:rsidR="007368C5" w:rsidRPr="00216C73" w:rsidRDefault="007368C5" w:rsidP="007368C5"/>
    <w:p w14:paraId="47A273EE" w14:textId="77777777" w:rsidR="007368C5" w:rsidRPr="00216C73" w:rsidRDefault="007368C5" w:rsidP="007368C5">
      <w:r w:rsidRPr="00216C73">
        <w:t>En transmettant ses photos, l’entrepreneur accepte la cession des droits d’auteur et de diffusion pour toute utilisation des photographies dans le cadre des besoins de communication du maître d’œuvre et du maître d’ouvrage et de leurs partenaires, hors utilisation commerciale, sans limitation géographique ni de temps.</w:t>
      </w:r>
    </w:p>
    <w:p w14:paraId="3E464D40" w14:textId="77777777" w:rsidR="007368C5" w:rsidRPr="00371B2C" w:rsidRDefault="007368C5" w:rsidP="007368C5" uid="8ff74fd8-33d4-11ee-9b3a-2cf05d4057a2">
      <w:pPr>
        <w:pStyle w:val="Titre2"/>
      </w:pPr>
      <w:bookmarkStart w:id="71" w:name="_Toc81491711"/>
      <w:r w:rsidRPr="00371B2C">
        <w:t>CHANTIER A FAIBLES NUISANCES</w:t>
      </w:r>
      <w:bookmarkEnd w:id="71"/>
      <w:r w:rsidRPr="00371B2C">
        <w:t xml:space="preserve"> </w:t>
      </w:r>
    </w:p>
    <w:p w14:paraId="2A0E5749" w14:textId="77777777" w:rsidR="007368C5" w:rsidRPr="00DF422F" w:rsidRDefault="007368C5" w:rsidP="007368C5">
      <w:pPr>
        <w:pStyle w:val="CM15"/>
        <w:spacing w:after="0"/>
        <w:rPr>
          <w:rFonts w:ascii="Candara" w:hAnsi="Candara"/>
          <w:sz w:val="20"/>
          <w:szCs w:val="20"/>
        </w:rPr>
      </w:pPr>
      <w:r w:rsidRPr="00DF422F">
        <w:rPr>
          <w:rFonts w:ascii="Candara" w:hAnsi="Candara"/>
          <w:sz w:val="20"/>
          <w:szCs w:val="20"/>
        </w:rPr>
        <w:t xml:space="preserve">Un chantier respectueux de l’environnement est le prolongement naturel des efforts de qualité environnementale mis en place lors de la conception d’un espace public. Tout chantier d’espace public génère des nuisances sur l’environnement proche, l’enjeu de ce chantier est de limiter ces nuisances au bénéfice des riverains, des ouvriers et de l’environnement. </w:t>
      </w:r>
    </w:p>
    <w:p w14:paraId="0337467E" w14:textId="77777777" w:rsidR="007368C5" w:rsidRPr="00DF422F" w:rsidRDefault="007368C5" w:rsidP="007368C5">
      <w:pPr>
        <w:pStyle w:val="CM15"/>
        <w:spacing w:after="0"/>
        <w:rPr>
          <w:rFonts w:ascii="Candara" w:hAnsi="Candara"/>
          <w:sz w:val="20"/>
          <w:szCs w:val="20"/>
        </w:rPr>
      </w:pPr>
      <w:r w:rsidRPr="00DF422F">
        <w:rPr>
          <w:rFonts w:ascii="Candara" w:hAnsi="Candara"/>
          <w:sz w:val="20"/>
          <w:szCs w:val="20"/>
        </w:rPr>
        <w:lastRenderedPageBreak/>
        <w:t xml:space="preserve">Tout en restant compatibles avec les exigences liées aux pratiques professionnelles des Travaux Publics, les objectifs de ce chantier sont de : </w:t>
      </w:r>
    </w:p>
    <w:p w14:paraId="7A98015F" w14:textId="77777777" w:rsidR="007368C5" w:rsidRPr="00DF422F" w:rsidRDefault="007368C5" w:rsidP="007368C5">
      <w:pPr>
        <w:pStyle w:val="Default"/>
        <w:numPr>
          <w:ilvl w:val="0"/>
          <w:numId w:val="28"/>
        </w:numPr>
        <w:rPr>
          <w:rFonts w:ascii="Candara" w:hAnsi="Candara" w:cs="Arial"/>
          <w:color w:val="auto"/>
          <w:sz w:val="20"/>
          <w:szCs w:val="20"/>
        </w:rPr>
      </w:pPr>
      <w:r w:rsidRPr="00DF422F">
        <w:rPr>
          <w:rFonts w:ascii="Candara" w:hAnsi="Candara" w:cs="Arial"/>
          <w:color w:val="auto"/>
          <w:sz w:val="20"/>
          <w:szCs w:val="20"/>
        </w:rPr>
        <w:t xml:space="preserve">limiter les risques et les nuisances causés aux riverains du chantier </w:t>
      </w:r>
    </w:p>
    <w:p w14:paraId="3479A329" w14:textId="77777777" w:rsidR="007368C5" w:rsidRPr="00DF422F" w:rsidRDefault="007368C5" w:rsidP="007368C5">
      <w:pPr>
        <w:pStyle w:val="Default"/>
        <w:numPr>
          <w:ilvl w:val="0"/>
          <w:numId w:val="28"/>
        </w:numPr>
        <w:rPr>
          <w:rFonts w:ascii="Candara" w:hAnsi="Candara" w:cs="Arial"/>
          <w:color w:val="auto"/>
          <w:sz w:val="20"/>
          <w:szCs w:val="20"/>
        </w:rPr>
      </w:pPr>
      <w:r w:rsidRPr="00DF422F">
        <w:rPr>
          <w:rFonts w:ascii="Candara" w:hAnsi="Candara" w:cs="Arial"/>
          <w:color w:val="auto"/>
          <w:sz w:val="20"/>
          <w:szCs w:val="20"/>
        </w:rPr>
        <w:t xml:space="preserve">limiter les risques sur la santé des ouvriers </w:t>
      </w:r>
    </w:p>
    <w:p w14:paraId="397519DC" w14:textId="77777777" w:rsidR="007368C5" w:rsidRPr="00DF422F" w:rsidRDefault="007368C5" w:rsidP="007368C5">
      <w:pPr>
        <w:pStyle w:val="Default"/>
        <w:numPr>
          <w:ilvl w:val="0"/>
          <w:numId w:val="28"/>
        </w:numPr>
        <w:rPr>
          <w:rFonts w:ascii="Candara" w:hAnsi="Candara" w:cs="Arial"/>
          <w:color w:val="auto"/>
          <w:sz w:val="20"/>
          <w:szCs w:val="20"/>
        </w:rPr>
      </w:pPr>
      <w:r w:rsidRPr="00DF422F">
        <w:rPr>
          <w:rFonts w:ascii="Candara" w:hAnsi="Candara" w:cs="Arial"/>
          <w:color w:val="auto"/>
          <w:sz w:val="20"/>
          <w:szCs w:val="20"/>
        </w:rPr>
        <w:t xml:space="preserve">limiter les pollutions de proximité lors du chantier </w:t>
      </w:r>
    </w:p>
    <w:p w14:paraId="5C6DEF14" w14:textId="77777777" w:rsidR="007368C5" w:rsidRPr="00DF422F" w:rsidRDefault="007368C5" w:rsidP="007368C5">
      <w:pPr>
        <w:pStyle w:val="Default"/>
        <w:numPr>
          <w:ilvl w:val="0"/>
          <w:numId w:val="28"/>
        </w:numPr>
        <w:rPr>
          <w:rFonts w:ascii="Candara" w:hAnsi="Candara" w:cs="Arial"/>
          <w:color w:val="auto"/>
          <w:sz w:val="20"/>
          <w:szCs w:val="20"/>
        </w:rPr>
      </w:pPr>
      <w:r w:rsidRPr="00DF422F">
        <w:rPr>
          <w:rFonts w:ascii="Candara" w:hAnsi="Candara" w:cs="Arial"/>
          <w:color w:val="auto"/>
          <w:sz w:val="20"/>
          <w:szCs w:val="20"/>
        </w:rPr>
        <w:t xml:space="preserve">limiter la quantité de déchets de chantier mis en décharge </w:t>
      </w:r>
    </w:p>
    <w:p w14:paraId="0079AA29" w14:textId="77777777" w:rsidR="007368C5" w:rsidRPr="00DF422F" w:rsidRDefault="007368C5" w:rsidP="007368C5">
      <w:pPr>
        <w:pStyle w:val="Default"/>
        <w:rPr>
          <w:rFonts w:ascii="Candara" w:hAnsi="Candara" w:cs="Arial"/>
          <w:color w:val="auto"/>
          <w:sz w:val="20"/>
          <w:szCs w:val="20"/>
        </w:rPr>
      </w:pPr>
      <w:r w:rsidRPr="00DF422F">
        <w:rPr>
          <w:rFonts w:ascii="Candara" w:hAnsi="Candara" w:cs="Arial"/>
          <w:color w:val="auto"/>
          <w:sz w:val="20"/>
          <w:szCs w:val="20"/>
        </w:rPr>
        <w:t>Des sanctions seront prises en cas de non-respect des prescriptions du CCTP, conformément aux termes du règlement de chantier.</w:t>
      </w:r>
    </w:p>
    <w:p w14:paraId="56819CD8" w14:textId="77777777" w:rsidR="007368C5" w:rsidRPr="00371B2C" w:rsidRDefault="007368C5" w:rsidP="007368C5" uid="8ff79e01-33d4-11ee-9371-2cf05d4057a2">
      <w:pPr>
        <w:pStyle w:val="Titre3"/>
      </w:pPr>
      <w:bookmarkStart w:id="72" w:name="_Toc81491712"/>
      <w:r w:rsidRPr="00371B2C">
        <w:t>Propreté du chantier</w:t>
      </w:r>
      <w:bookmarkEnd w:id="72"/>
      <w:r w:rsidRPr="00371B2C">
        <w:t xml:space="preserve"> </w:t>
      </w:r>
    </w:p>
    <w:p w14:paraId="456ADBEB" w14:textId="77777777" w:rsidR="007368C5" w:rsidRPr="00DF422F" w:rsidRDefault="007368C5" w:rsidP="007368C5">
      <w:pPr>
        <w:pStyle w:val="CM15"/>
        <w:spacing w:after="0"/>
        <w:rPr>
          <w:rFonts w:ascii="Candara" w:hAnsi="Candara"/>
          <w:sz w:val="20"/>
          <w:szCs w:val="20"/>
        </w:rPr>
      </w:pPr>
      <w:r w:rsidRPr="00DF422F">
        <w:rPr>
          <w:rFonts w:ascii="Candara" w:hAnsi="Candara"/>
          <w:sz w:val="20"/>
          <w:szCs w:val="20"/>
        </w:rPr>
        <w:t xml:space="preserve">Lors de la préparation du chantier, sont définies et délimitées les différentes zones du chantier : </w:t>
      </w:r>
    </w:p>
    <w:p w14:paraId="2F839652" w14:textId="77777777" w:rsidR="007368C5" w:rsidRPr="00DF422F" w:rsidRDefault="007368C5" w:rsidP="007368C5">
      <w:pPr>
        <w:pStyle w:val="Default"/>
        <w:numPr>
          <w:ilvl w:val="0"/>
          <w:numId w:val="29"/>
        </w:numPr>
        <w:rPr>
          <w:rFonts w:ascii="Candara" w:hAnsi="Candara" w:cs="Arial"/>
          <w:color w:val="auto"/>
          <w:sz w:val="20"/>
          <w:szCs w:val="20"/>
        </w:rPr>
      </w:pPr>
      <w:r w:rsidRPr="00DF422F">
        <w:rPr>
          <w:rFonts w:ascii="Candara" w:hAnsi="Candara" w:cs="Arial"/>
          <w:color w:val="auto"/>
          <w:sz w:val="20"/>
          <w:szCs w:val="20"/>
        </w:rPr>
        <w:t>stationnements</w:t>
      </w:r>
      <w:r>
        <w:rPr>
          <w:rFonts w:ascii="Candara" w:hAnsi="Candara" w:cs="Arial"/>
          <w:color w:val="auto"/>
          <w:sz w:val="20"/>
          <w:szCs w:val="20"/>
        </w:rPr>
        <w:t>,</w:t>
      </w:r>
    </w:p>
    <w:p w14:paraId="662A9A5C" w14:textId="77777777" w:rsidR="007368C5" w:rsidRPr="00DF422F" w:rsidRDefault="007368C5" w:rsidP="007368C5">
      <w:pPr>
        <w:pStyle w:val="Default"/>
        <w:numPr>
          <w:ilvl w:val="0"/>
          <w:numId w:val="29"/>
        </w:numPr>
        <w:rPr>
          <w:rFonts w:ascii="Candara" w:hAnsi="Candara" w:cs="Arial"/>
          <w:color w:val="auto"/>
          <w:sz w:val="20"/>
          <w:szCs w:val="20"/>
        </w:rPr>
      </w:pPr>
      <w:r w:rsidRPr="00DF422F">
        <w:rPr>
          <w:rFonts w:ascii="Candara" w:hAnsi="Candara" w:cs="Arial"/>
          <w:color w:val="auto"/>
          <w:sz w:val="20"/>
          <w:szCs w:val="20"/>
        </w:rPr>
        <w:t>cantonnements</w:t>
      </w:r>
      <w:r>
        <w:rPr>
          <w:rFonts w:ascii="Candara" w:hAnsi="Candara" w:cs="Arial"/>
          <w:color w:val="auto"/>
          <w:sz w:val="20"/>
          <w:szCs w:val="20"/>
        </w:rPr>
        <w:t>,</w:t>
      </w:r>
      <w:r w:rsidRPr="00DF422F">
        <w:rPr>
          <w:rFonts w:ascii="Candara" w:hAnsi="Candara" w:cs="Arial"/>
          <w:color w:val="auto"/>
          <w:sz w:val="20"/>
          <w:szCs w:val="20"/>
        </w:rPr>
        <w:t xml:space="preserve"> </w:t>
      </w:r>
    </w:p>
    <w:p w14:paraId="0B709BB5" w14:textId="77777777" w:rsidR="007368C5" w:rsidRPr="00DF422F" w:rsidRDefault="007368C5" w:rsidP="007368C5">
      <w:pPr>
        <w:pStyle w:val="Default"/>
        <w:numPr>
          <w:ilvl w:val="0"/>
          <w:numId w:val="29"/>
        </w:numPr>
        <w:rPr>
          <w:rFonts w:ascii="Candara" w:hAnsi="Candara" w:cs="Arial"/>
          <w:color w:val="auto"/>
          <w:sz w:val="20"/>
          <w:szCs w:val="20"/>
        </w:rPr>
      </w:pPr>
      <w:r w:rsidRPr="00DF422F">
        <w:rPr>
          <w:rFonts w:ascii="Candara" w:hAnsi="Candara" w:cs="Arial"/>
          <w:color w:val="auto"/>
          <w:sz w:val="20"/>
          <w:szCs w:val="20"/>
        </w:rPr>
        <w:t>aires de livraison des approvisionnements</w:t>
      </w:r>
      <w:r>
        <w:rPr>
          <w:rFonts w:ascii="Candara" w:hAnsi="Candara" w:cs="Arial"/>
          <w:color w:val="auto"/>
          <w:sz w:val="20"/>
          <w:szCs w:val="20"/>
        </w:rPr>
        <w:t>,</w:t>
      </w:r>
      <w:r w:rsidRPr="00DF422F">
        <w:rPr>
          <w:rFonts w:ascii="Candara" w:hAnsi="Candara" w:cs="Arial"/>
          <w:color w:val="auto"/>
          <w:sz w:val="20"/>
          <w:szCs w:val="20"/>
        </w:rPr>
        <w:t xml:space="preserve"> </w:t>
      </w:r>
    </w:p>
    <w:p w14:paraId="7A1231E3" w14:textId="77777777" w:rsidR="007368C5" w:rsidRPr="00DF422F" w:rsidRDefault="007368C5" w:rsidP="007368C5">
      <w:pPr>
        <w:pStyle w:val="Default"/>
        <w:numPr>
          <w:ilvl w:val="0"/>
          <w:numId w:val="29"/>
        </w:numPr>
        <w:rPr>
          <w:rFonts w:ascii="Candara" w:hAnsi="Candara" w:cs="Arial"/>
          <w:color w:val="auto"/>
          <w:sz w:val="20"/>
          <w:szCs w:val="20"/>
        </w:rPr>
      </w:pPr>
      <w:r w:rsidRPr="00DF422F">
        <w:rPr>
          <w:rFonts w:ascii="Candara" w:hAnsi="Candara" w:cs="Arial"/>
          <w:color w:val="auto"/>
          <w:sz w:val="20"/>
          <w:szCs w:val="20"/>
        </w:rPr>
        <w:t>aires de fabrication ou livraison du béton</w:t>
      </w:r>
      <w:r>
        <w:rPr>
          <w:rFonts w:ascii="Candara" w:hAnsi="Candara" w:cs="Arial"/>
          <w:color w:val="auto"/>
          <w:sz w:val="20"/>
          <w:szCs w:val="20"/>
        </w:rPr>
        <w:t>,</w:t>
      </w:r>
      <w:r w:rsidRPr="00DF422F">
        <w:rPr>
          <w:rFonts w:ascii="Candara" w:hAnsi="Candara" w:cs="Arial"/>
          <w:color w:val="auto"/>
          <w:sz w:val="20"/>
          <w:szCs w:val="20"/>
        </w:rPr>
        <w:t xml:space="preserve"> </w:t>
      </w:r>
    </w:p>
    <w:p w14:paraId="2710C814" w14:textId="77777777" w:rsidR="007368C5" w:rsidRPr="00DF422F" w:rsidRDefault="007368C5" w:rsidP="007368C5">
      <w:pPr>
        <w:pStyle w:val="Default"/>
        <w:numPr>
          <w:ilvl w:val="0"/>
          <w:numId w:val="29"/>
        </w:numPr>
        <w:rPr>
          <w:rFonts w:ascii="Candara" w:hAnsi="Candara" w:cs="Arial"/>
          <w:color w:val="auto"/>
          <w:sz w:val="20"/>
          <w:szCs w:val="20"/>
        </w:rPr>
      </w:pPr>
      <w:r w:rsidRPr="00DF422F">
        <w:rPr>
          <w:rFonts w:ascii="Candara" w:hAnsi="Candara" w:cs="Arial"/>
          <w:color w:val="auto"/>
          <w:sz w:val="20"/>
          <w:szCs w:val="20"/>
        </w:rPr>
        <w:t>aires de tri et stockage des déchets</w:t>
      </w:r>
      <w:r>
        <w:rPr>
          <w:rFonts w:ascii="Candara" w:hAnsi="Candara" w:cs="Arial"/>
          <w:color w:val="auto"/>
          <w:sz w:val="20"/>
          <w:szCs w:val="20"/>
        </w:rPr>
        <w:t>.</w:t>
      </w:r>
    </w:p>
    <w:p w14:paraId="49D86F6C" w14:textId="77777777" w:rsidR="007368C5" w:rsidRPr="00DF422F" w:rsidRDefault="007368C5" w:rsidP="007368C5">
      <w:pPr>
        <w:pStyle w:val="Default"/>
        <w:rPr>
          <w:rFonts w:ascii="Candara" w:hAnsi="Candara" w:cs="Arial"/>
          <w:color w:val="auto"/>
          <w:sz w:val="20"/>
          <w:szCs w:val="20"/>
        </w:rPr>
      </w:pPr>
    </w:p>
    <w:p w14:paraId="0F375901" w14:textId="77777777" w:rsidR="007368C5" w:rsidRPr="00DF422F" w:rsidRDefault="007368C5" w:rsidP="007368C5">
      <w:pPr>
        <w:pStyle w:val="CM6"/>
        <w:spacing w:line="240" w:lineRule="auto"/>
        <w:rPr>
          <w:rFonts w:ascii="Candara" w:hAnsi="Candara" w:cs="Arial"/>
          <w:sz w:val="20"/>
          <w:szCs w:val="20"/>
        </w:rPr>
      </w:pPr>
      <w:r w:rsidRPr="00DF422F">
        <w:rPr>
          <w:rFonts w:ascii="Candara" w:hAnsi="Candara" w:cs="Arial"/>
          <w:sz w:val="20"/>
          <w:szCs w:val="20"/>
        </w:rPr>
        <w:t xml:space="preserve">Les entrepreneurs doivent déployer les moyens suffisants pour assurer la propreté du chantier et limiter les pollutions (bacs de rétention, bacs de décantation, protection par filets des bennes pour le tri des déchets …) : </w:t>
      </w:r>
    </w:p>
    <w:p w14:paraId="595E3BE0" w14:textId="77777777" w:rsidR="007368C5" w:rsidRPr="00DF422F" w:rsidRDefault="007368C5" w:rsidP="007368C5">
      <w:pPr>
        <w:pStyle w:val="Default"/>
        <w:rPr>
          <w:rFonts w:ascii="Candara" w:hAnsi="Candara" w:cs="Arial"/>
          <w:color w:val="auto"/>
          <w:sz w:val="20"/>
          <w:szCs w:val="20"/>
        </w:rPr>
      </w:pPr>
    </w:p>
    <w:p w14:paraId="0F2BE947" w14:textId="77777777" w:rsidR="007368C5" w:rsidRPr="00DF422F" w:rsidRDefault="007368C5" w:rsidP="007368C5">
      <w:pPr>
        <w:pStyle w:val="CM15"/>
        <w:spacing w:after="0"/>
        <w:rPr>
          <w:rFonts w:ascii="Candara" w:hAnsi="Candara"/>
          <w:sz w:val="20"/>
          <w:szCs w:val="20"/>
        </w:rPr>
      </w:pPr>
      <w:r w:rsidRPr="00DF422F">
        <w:rPr>
          <w:rFonts w:ascii="Candara" w:hAnsi="Candara"/>
          <w:sz w:val="20"/>
          <w:szCs w:val="20"/>
        </w:rPr>
        <w:t>Le nettoyage des cantonnements intérieurs et extérieurs, des accès et des zones de passage, ainsi que des zones de travail, est effectué régulièrement</w:t>
      </w:r>
      <w:r>
        <w:rPr>
          <w:rFonts w:ascii="Candara" w:hAnsi="Candara"/>
          <w:sz w:val="20"/>
          <w:szCs w:val="20"/>
        </w:rPr>
        <w:t xml:space="preserve"> par l’entrepreneur titulaire du lot </w:t>
      </w:r>
      <w:r w:rsidRPr="006C6D5A">
        <w:rPr>
          <w:rFonts w:ascii="Candara" w:hAnsi="Candara"/>
          <w:sz w:val="20"/>
          <w:szCs w:val="20"/>
        </w:rPr>
        <w:t>«VRD».</w:t>
      </w:r>
    </w:p>
    <w:p w14:paraId="22A107A9" w14:textId="77777777" w:rsidR="007368C5" w:rsidRPr="00DF422F" w:rsidRDefault="007368C5" w:rsidP="007368C5">
      <w:pPr>
        <w:pStyle w:val="CM15"/>
        <w:spacing w:after="0"/>
        <w:rPr>
          <w:rFonts w:ascii="Candara" w:hAnsi="Candara"/>
          <w:sz w:val="20"/>
          <w:szCs w:val="20"/>
          <w:u w:val="single"/>
        </w:rPr>
      </w:pPr>
      <w:r w:rsidRPr="00DF422F">
        <w:rPr>
          <w:rFonts w:ascii="Candara" w:hAnsi="Candara"/>
          <w:sz w:val="20"/>
          <w:szCs w:val="20"/>
          <w:u w:val="single"/>
        </w:rPr>
        <w:t>Le brûlage des déchets de chantier est interdit.</w:t>
      </w:r>
    </w:p>
    <w:p w14:paraId="16AFA115" w14:textId="77777777" w:rsidR="007368C5" w:rsidRPr="00371B2C" w:rsidRDefault="007368C5" w:rsidP="007368C5" uid="8ff81337-33d4-11ee-8b96-2cf05d4057a2">
      <w:pPr>
        <w:pStyle w:val="Titre3"/>
      </w:pPr>
      <w:bookmarkStart w:id="73" w:name="_Toc81491713"/>
      <w:r w:rsidRPr="00371B2C">
        <w:t>Stationnement des véhicules du personnel de chantier</w:t>
      </w:r>
      <w:bookmarkEnd w:id="73"/>
      <w:r w:rsidRPr="00371B2C">
        <w:t xml:space="preserve"> </w:t>
      </w:r>
    </w:p>
    <w:p w14:paraId="6AC36F6E" w14:textId="77777777" w:rsidR="007368C5" w:rsidRPr="00DF422F" w:rsidRDefault="007368C5" w:rsidP="007368C5">
      <w:pPr>
        <w:pStyle w:val="CM15"/>
        <w:spacing w:after="0"/>
        <w:rPr>
          <w:rFonts w:ascii="Candara" w:hAnsi="Candara"/>
          <w:sz w:val="20"/>
          <w:szCs w:val="20"/>
        </w:rPr>
      </w:pPr>
      <w:r w:rsidRPr="00DF422F">
        <w:rPr>
          <w:rFonts w:ascii="Candara" w:hAnsi="Candara"/>
          <w:sz w:val="20"/>
          <w:szCs w:val="20"/>
        </w:rPr>
        <w:t xml:space="preserve">Le stationnement des véhicules du personnel devra être réduit et optimisé afin de produire le moins de gêne ou nuisance dans les rues voisines ; une réflexion sur l’acheminement du personnel sur le chantier devra être menée par les entreprises et portée à la connaissance du </w:t>
      </w:r>
      <w:r>
        <w:rPr>
          <w:rFonts w:ascii="Candara" w:hAnsi="Candara"/>
          <w:sz w:val="20"/>
          <w:szCs w:val="20"/>
        </w:rPr>
        <w:t>maître</w:t>
      </w:r>
      <w:r w:rsidRPr="00DF422F">
        <w:rPr>
          <w:rFonts w:ascii="Candara" w:hAnsi="Candara"/>
          <w:sz w:val="20"/>
          <w:szCs w:val="20"/>
        </w:rPr>
        <w:t xml:space="preserve"> </w:t>
      </w:r>
      <w:r>
        <w:rPr>
          <w:rFonts w:ascii="Candara" w:hAnsi="Candara"/>
          <w:sz w:val="20"/>
          <w:szCs w:val="20"/>
        </w:rPr>
        <w:t>d’ouvrage</w:t>
      </w:r>
      <w:r w:rsidRPr="00DF422F">
        <w:rPr>
          <w:rFonts w:ascii="Candara" w:hAnsi="Candara"/>
          <w:sz w:val="20"/>
          <w:szCs w:val="20"/>
        </w:rPr>
        <w:t xml:space="preserve"> et du </w:t>
      </w:r>
      <w:r>
        <w:rPr>
          <w:rFonts w:ascii="Candara" w:hAnsi="Candara"/>
          <w:sz w:val="20"/>
          <w:szCs w:val="20"/>
        </w:rPr>
        <w:t>maître</w:t>
      </w:r>
      <w:r w:rsidRPr="00DF422F">
        <w:rPr>
          <w:rFonts w:ascii="Candara" w:hAnsi="Candara"/>
          <w:sz w:val="20"/>
          <w:szCs w:val="20"/>
        </w:rPr>
        <w:t xml:space="preserve"> </w:t>
      </w:r>
      <w:r>
        <w:rPr>
          <w:rFonts w:ascii="Candara" w:hAnsi="Candara"/>
          <w:sz w:val="20"/>
          <w:szCs w:val="20"/>
        </w:rPr>
        <w:t>d’œuvre</w:t>
      </w:r>
      <w:r w:rsidRPr="00DF422F">
        <w:rPr>
          <w:rFonts w:ascii="Candara" w:hAnsi="Candara"/>
          <w:sz w:val="20"/>
          <w:szCs w:val="20"/>
        </w:rPr>
        <w:t>.</w:t>
      </w:r>
    </w:p>
    <w:p w14:paraId="6696AFC4" w14:textId="77777777" w:rsidR="007368C5" w:rsidRPr="00371B2C" w:rsidRDefault="007368C5" w:rsidP="007368C5" uid="8ff83a3e-33d4-11ee-bee8-2cf05d4057a2">
      <w:pPr>
        <w:pStyle w:val="Titre3"/>
      </w:pPr>
      <w:bookmarkStart w:id="74" w:name="_Toc81491714"/>
      <w:r w:rsidRPr="00371B2C">
        <w:t>Accès des véhicules de livraison</w:t>
      </w:r>
      <w:bookmarkEnd w:id="74"/>
      <w:r w:rsidRPr="00371B2C">
        <w:t xml:space="preserve"> </w:t>
      </w:r>
    </w:p>
    <w:p w14:paraId="3DE1E61E" w14:textId="77777777" w:rsidR="007368C5" w:rsidRPr="008F09E4" w:rsidRDefault="007368C5" w:rsidP="007368C5">
      <w:pPr>
        <w:pStyle w:val="CM17"/>
        <w:spacing w:after="0"/>
        <w:rPr>
          <w:rFonts w:ascii="Candara" w:hAnsi="Candara"/>
          <w:sz w:val="20"/>
          <w:szCs w:val="20"/>
        </w:rPr>
      </w:pPr>
      <w:r w:rsidRPr="008F09E4">
        <w:rPr>
          <w:rFonts w:ascii="Candara" w:hAnsi="Candara"/>
          <w:sz w:val="20"/>
          <w:szCs w:val="20"/>
        </w:rPr>
        <w:t>Les entreprises chargées des approvisionnements seront tenues informées par leur entreprise cliente et intervenant sur le chantier de la démarche qualité environnementale du chantier.</w:t>
      </w:r>
    </w:p>
    <w:p w14:paraId="1E45E6AA" w14:textId="77777777" w:rsidR="007368C5" w:rsidRPr="008F09E4" w:rsidRDefault="007368C5" w:rsidP="007368C5">
      <w:pPr>
        <w:pStyle w:val="CM17"/>
        <w:spacing w:after="0"/>
        <w:rPr>
          <w:rFonts w:ascii="Candara" w:hAnsi="Candara"/>
          <w:sz w:val="20"/>
          <w:szCs w:val="20"/>
        </w:rPr>
      </w:pPr>
      <w:r w:rsidRPr="008F09E4">
        <w:rPr>
          <w:rFonts w:ascii="Candara" w:hAnsi="Candara"/>
          <w:sz w:val="20"/>
          <w:szCs w:val="20"/>
        </w:rPr>
        <w:t>Les approvisionnements seront planifiés sur la journée afin d’éviter les livraisons aux heures de pointe ou à des heures susceptibles de créer des nuisances au voisinage.</w:t>
      </w:r>
    </w:p>
    <w:p w14:paraId="7AAED275" w14:textId="77777777" w:rsidR="007368C5" w:rsidRPr="00371B2C" w:rsidRDefault="007368C5" w:rsidP="007368C5" uid="8ff86156-33d4-11ee-b4bd-2cf05d4057a2">
      <w:pPr>
        <w:pStyle w:val="Titre3"/>
      </w:pPr>
      <w:bookmarkStart w:id="75" w:name="_Toc81491715"/>
      <w:r w:rsidRPr="00371B2C">
        <w:t>Circulation des engins et des poids lourds sur le chantier.</w:t>
      </w:r>
      <w:bookmarkEnd w:id="75"/>
    </w:p>
    <w:p w14:paraId="1FCCD661" w14:textId="77777777" w:rsidR="007368C5" w:rsidRPr="00DF422F" w:rsidRDefault="007368C5" w:rsidP="007368C5">
      <w:pPr>
        <w:pStyle w:val="CM17"/>
        <w:spacing w:after="0"/>
        <w:rPr>
          <w:rFonts w:ascii="Candara" w:hAnsi="Candara"/>
          <w:sz w:val="20"/>
          <w:szCs w:val="20"/>
        </w:rPr>
      </w:pPr>
      <w:r w:rsidRPr="00DF422F">
        <w:rPr>
          <w:rFonts w:ascii="Candara" w:hAnsi="Candara"/>
          <w:sz w:val="20"/>
          <w:szCs w:val="20"/>
        </w:rPr>
        <w:t>Les réglementations locales seront respectées en ce qui concerne les horaires de travail et la circulation des véhicules.</w:t>
      </w:r>
    </w:p>
    <w:p w14:paraId="10491518" w14:textId="77777777" w:rsidR="007368C5" w:rsidRPr="00371B2C" w:rsidRDefault="007368C5" w:rsidP="007368C5" uid="8ff86157-33d4-11ee-8f19-2cf05d4057a2">
      <w:pPr>
        <w:pStyle w:val="Titre3"/>
      </w:pPr>
      <w:bookmarkStart w:id="76" w:name="_Toc81491716"/>
      <w:r w:rsidRPr="00371B2C">
        <w:t>Nuisances acoustiques</w:t>
      </w:r>
      <w:bookmarkEnd w:id="76"/>
    </w:p>
    <w:p w14:paraId="5EBAE2A1" w14:textId="77777777" w:rsidR="007368C5" w:rsidRPr="00371B2C" w:rsidRDefault="007368C5" w:rsidP="007368C5">
      <w:pPr>
        <w:rPr>
          <w:rFonts w:cs="Arial"/>
          <w:szCs w:val="18"/>
        </w:rPr>
      </w:pPr>
      <w:r w:rsidRPr="00371B2C">
        <w:rPr>
          <w:rFonts w:cs="Arial"/>
          <w:szCs w:val="18"/>
        </w:rPr>
        <w:t>Les chantiers seront organisés et équipés de manière à réduire au minimum les bruits susceptibles de troubler la tranquillité des riverains.</w:t>
      </w:r>
    </w:p>
    <w:p w14:paraId="42951B12" w14:textId="77777777" w:rsidR="007368C5" w:rsidRPr="00371B2C" w:rsidRDefault="007368C5" w:rsidP="007368C5">
      <w:pPr>
        <w:autoSpaceDE w:val="0"/>
        <w:autoSpaceDN w:val="0"/>
        <w:adjustRightInd w:val="0"/>
        <w:rPr>
          <w:rFonts w:cs="Arial"/>
          <w:szCs w:val="18"/>
        </w:rPr>
      </w:pPr>
      <w:r w:rsidRPr="00371B2C">
        <w:rPr>
          <w:rFonts w:cs="Arial"/>
          <w:szCs w:val="18"/>
        </w:rPr>
        <w:t xml:space="preserve">Le choix des modes opératoires devra intégrer le critère de bruit. </w:t>
      </w:r>
      <w:r>
        <w:rPr>
          <w:rFonts w:cs="Arial"/>
          <w:szCs w:val="18"/>
        </w:rPr>
        <w:t>L'entrepreneur</w:t>
      </w:r>
      <w:r w:rsidRPr="00371B2C">
        <w:rPr>
          <w:rFonts w:cs="Arial"/>
          <w:szCs w:val="18"/>
        </w:rPr>
        <w:t xml:space="preserve"> devra indiquer les nuisances acoustiques provoquées par chaque tâche. Il devra proposer des solutions pour réduire ces nuisances.</w:t>
      </w:r>
    </w:p>
    <w:p w14:paraId="6D3C608C" w14:textId="77777777" w:rsidR="007368C5" w:rsidRPr="00371B2C" w:rsidRDefault="007368C5" w:rsidP="007368C5">
      <w:pPr>
        <w:autoSpaceDE w:val="0"/>
        <w:autoSpaceDN w:val="0"/>
        <w:adjustRightInd w:val="0"/>
        <w:rPr>
          <w:rFonts w:cs="Arial"/>
          <w:szCs w:val="18"/>
        </w:rPr>
      </w:pPr>
      <w:r w:rsidRPr="00371B2C">
        <w:rPr>
          <w:rFonts w:cs="Arial"/>
          <w:szCs w:val="18"/>
        </w:rPr>
        <w:t>Toutes les entreprises devront justifier des mesures prises pour la réduction des nuisances pour les ouvriers du chantier et pour les riverains.</w:t>
      </w:r>
    </w:p>
    <w:p w14:paraId="4050C0FD" w14:textId="77777777" w:rsidR="007368C5" w:rsidRDefault="007368C5" w:rsidP="007368C5">
      <w:pPr>
        <w:autoSpaceDE w:val="0"/>
        <w:autoSpaceDN w:val="0"/>
        <w:adjustRightInd w:val="0"/>
        <w:rPr>
          <w:rFonts w:cs="Arial"/>
          <w:szCs w:val="18"/>
        </w:rPr>
      </w:pPr>
    </w:p>
    <w:p w14:paraId="75087390" w14:textId="77777777" w:rsidR="007368C5" w:rsidRPr="00371B2C" w:rsidRDefault="007368C5" w:rsidP="007368C5">
      <w:pPr>
        <w:autoSpaceDE w:val="0"/>
        <w:autoSpaceDN w:val="0"/>
        <w:adjustRightInd w:val="0"/>
        <w:rPr>
          <w:rFonts w:cs="Arial"/>
          <w:szCs w:val="18"/>
        </w:rPr>
      </w:pPr>
      <w:r w:rsidRPr="00371B2C">
        <w:rPr>
          <w:rFonts w:cs="Arial"/>
          <w:szCs w:val="18"/>
        </w:rPr>
        <w:t xml:space="preserve">Toutes les entreprises </w:t>
      </w:r>
      <w:r>
        <w:rPr>
          <w:rFonts w:cs="Arial"/>
          <w:szCs w:val="18"/>
        </w:rPr>
        <w:t>doivent</w:t>
      </w:r>
      <w:r w:rsidRPr="00371B2C">
        <w:rPr>
          <w:rFonts w:cs="Arial"/>
          <w:szCs w:val="18"/>
        </w:rPr>
        <w:t xml:space="preserve"> :</w:t>
      </w:r>
    </w:p>
    <w:p w14:paraId="60464A5B" w14:textId="77777777" w:rsidR="007368C5" w:rsidRPr="00371B2C" w:rsidRDefault="007368C5" w:rsidP="007368C5">
      <w:pPr>
        <w:numPr>
          <w:ilvl w:val="0"/>
          <w:numId w:val="32"/>
        </w:numPr>
        <w:autoSpaceDE w:val="0"/>
        <w:autoSpaceDN w:val="0"/>
        <w:adjustRightInd w:val="0"/>
        <w:rPr>
          <w:rFonts w:cs="Arial"/>
          <w:szCs w:val="18"/>
        </w:rPr>
      </w:pPr>
      <w:r>
        <w:rPr>
          <w:rFonts w:cs="Arial"/>
          <w:szCs w:val="18"/>
        </w:rPr>
        <w:t>respecter</w:t>
      </w:r>
      <w:r w:rsidRPr="00371B2C">
        <w:rPr>
          <w:rFonts w:cs="Arial"/>
          <w:szCs w:val="18"/>
        </w:rPr>
        <w:t xml:space="preserve"> la réglementation relative à la limitation des émissions sonores des matériels et engins, à la lutte contre le bruit ainsi que du règlement sanitaire départemental.</w:t>
      </w:r>
    </w:p>
    <w:p w14:paraId="039F6665" w14:textId="77777777" w:rsidR="007368C5" w:rsidRPr="00371B2C" w:rsidRDefault="007368C5" w:rsidP="007368C5">
      <w:pPr>
        <w:numPr>
          <w:ilvl w:val="0"/>
          <w:numId w:val="32"/>
        </w:numPr>
        <w:autoSpaceDE w:val="0"/>
        <w:autoSpaceDN w:val="0"/>
        <w:adjustRightInd w:val="0"/>
        <w:rPr>
          <w:rFonts w:cs="Arial"/>
          <w:szCs w:val="18"/>
        </w:rPr>
      </w:pPr>
      <w:r>
        <w:rPr>
          <w:rFonts w:cs="Arial"/>
          <w:szCs w:val="18"/>
        </w:rPr>
        <w:t xml:space="preserve">avoir à disposition du maître d’œuvre et du coordonnateur SPS </w:t>
      </w:r>
      <w:r w:rsidRPr="00371B2C">
        <w:rPr>
          <w:rFonts w:cs="Arial"/>
          <w:szCs w:val="18"/>
        </w:rPr>
        <w:t>l</w:t>
      </w:r>
      <w:r>
        <w:rPr>
          <w:rFonts w:cs="Arial"/>
          <w:szCs w:val="18"/>
        </w:rPr>
        <w:t>e</w:t>
      </w:r>
      <w:r w:rsidRPr="00371B2C">
        <w:rPr>
          <w:rFonts w:cs="Arial"/>
          <w:szCs w:val="18"/>
        </w:rPr>
        <w:t>s certificats d’homologation et des fiches techniques du matériel et des véhicules utilisés.</w:t>
      </w:r>
    </w:p>
    <w:p w14:paraId="1527E24C" w14:textId="77777777" w:rsidR="007368C5" w:rsidRPr="00371B2C" w:rsidRDefault="007368C5" w:rsidP="007368C5">
      <w:pPr>
        <w:autoSpaceDE w:val="0"/>
        <w:autoSpaceDN w:val="0"/>
        <w:adjustRightInd w:val="0"/>
        <w:rPr>
          <w:rFonts w:cs="Arial"/>
          <w:szCs w:val="18"/>
        </w:rPr>
      </w:pPr>
    </w:p>
    <w:p w14:paraId="36213A87" w14:textId="77777777" w:rsidR="007368C5" w:rsidRPr="00371B2C" w:rsidRDefault="007368C5" w:rsidP="007368C5">
      <w:pPr>
        <w:autoSpaceDE w:val="0"/>
        <w:autoSpaceDN w:val="0"/>
        <w:adjustRightInd w:val="0"/>
        <w:rPr>
          <w:rFonts w:cs="Arial"/>
          <w:szCs w:val="18"/>
        </w:rPr>
      </w:pPr>
      <w:r w:rsidRPr="00371B2C">
        <w:rPr>
          <w:rFonts w:cs="Arial"/>
          <w:szCs w:val="18"/>
        </w:rPr>
        <w:t>Lors de la phase de préparation de chantier, toutes les entreprises mettront ainsi en œuvre les actions suivantes :</w:t>
      </w:r>
    </w:p>
    <w:p w14:paraId="33CF1A5F"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Évaluation du niveau sonore des engins et matériels permettant d'intégrer ce paramètre sur le plan d'installation de chantier en les positionnant en fonction des points sensibles environnants (riverains,</w:t>
      </w:r>
      <w:r>
        <w:rPr>
          <w:rFonts w:cs="Arial"/>
          <w:szCs w:val="18"/>
        </w:rPr>
        <w:t xml:space="preserve"> etc.</w:t>
      </w:r>
      <w:r w:rsidRPr="00371B2C">
        <w:rPr>
          <w:rFonts w:cs="Arial"/>
          <w:szCs w:val="18"/>
        </w:rPr>
        <w:t>),</w:t>
      </w:r>
    </w:p>
    <w:p w14:paraId="2B33735F"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Amélioration des approvisionnements des matériaux et des équipements permettant de limiter les trafics d'engins sur le site,</w:t>
      </w:r>
    </w:p>
    <w:p w14:paraId="6FDDDA93"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Limitation des travaux de reprise ou de démolition par des études d'exécution poussées,</w:t>
      </w:r>
    </w:p>
    <w:p w14:paraId="2D173C27"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Identification des interventions exceptionnellement bruyantes pour pouvoir les planifier.</w:t>
      </w:r>
    </w:p>
    <w:p w14:paraId="6F6B7CA8" w14:textId="77777777" w:rsidR="007368C5" w:rsidRPr="00371B2C" w:rsidRDefault="007368C5" w:rsidP="007368C5">
      <w:pPr>
        <w:autoSpaceDE w:val="0"/>
        <w:autoSpaceDN w:val="0"/>
        <w:adjustRightInd w:val="0"/>
        <w:rPr>
          <w:rFonts w:cs="Arial"/>
          <w:szCs w:val="18"/>
        </w:rPr>
      </w:pPr>
    </w:p>
    <w:p w14:paraId="099A26BB" w14:textId="77777777" w:rsidR="007368C5" w:rsidRDefault="007368C5" w:rsidP="007368C5">
      <w:pPr>
        <w:rPr>
          <w:rFonts w:cs="Arial"/>
          <w:szCs w:val="18"/>
        </w:rPr>
      </w:pPr>
      <w:r>
        <w:rPr>
          <w:rFonts w:cs="Arial"/>
          <w:szCs w:val="18"/>
        </w:rPr>
        <w:br w:type="page"/>
      </w:r>
    </w:p>
    <w:p w14:paraId="79CC8469" w14:textId="77777777" w:rsidR="007368C5" w:rsidRPr="00371B2C" w:rsidRDefault="007368C5" w:rsidP="007368C5">
      <w:pPr>
        <w:autoSpaceDE w:val="0"/>
        <w:autoSpaceDN w:val="0"/>
        <w:adjustRightInd w:val="0"/>
        <w:rPr>
          <w:rFonts w:cs="Arial"/>
          <w:szCs w:val="18"/>
        </w:rPr>
      </w:pPr>
      <w:r w:rsidRPr="00371B2C">
        <w:rPr>
          <w:rFonts w:cs="Arial"/>
          <w:szCs w:val="18"/>
        </w:rPr>
        <w:lastRenderedPageBreak/>
        <w:t>Tout le long de l'exécution de l'ouvrage, le suivi et l'exécution des mesures suivantes devront être intégrées par toutes les entreprises:</w:t>
      </w:r>
    </w:p>
    <w:p w14:paraId="36009DFE"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Gérer le trafic et les horaires de livraison du chantier en fonction des contraintes acoustiques environnantes,</w:t>
      </w:r>
    </w:p>
    <w:p w14:paraId="50B9D7D6"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Utiliser les engins et matériels les plus bruyants dans les mêmes créneaux horaires et dans les lieux les plus éloignés des limites du chantier,</w:t>
      </w:r>
    </w:p>
    <w:p w14:paraId="049A2049"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Utiliser les protections auditives,</w:t>
      </w:r>
    </w:p>
    <w:p w14:paraId="27D54772"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Utiliser les engins et matériels insonorisés faisant l'objet d'une homologation et conforme à la réglementation en vigueur,</w:t>
      </w:r>
    </w:p>
    <w:p w14:paraId="3C22995C"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Éviter les travaux de reprise, source de bruit par une exécution soignée.</w:t>
      </w:r>
    </w:p>
    <w:p w14:paraId="16623A10" w14:textId="77777777" w:rsidR="007368C5" w:rsidRPr="00371B2C" w:rsidRDefault="007368C5" w:rsidP="007368C5" uid="8ff9c0ea-33d4-11ee-81bd-2cf05d4057a2">
      <w:pPr>
        <w:pStyle w:val="Titre3"/>
      </w:pPr>
      <w:bookmarkStart w:id="77" w:name="_Toc81491717"/>
      <w:r w:rsidRPr="00371B2C">
        <w:t>Poussières</w:t>
      </w:r>
      <w:bookmarkEnd w:id="77"/>
    </w:p>
    <w:p w14:paraId="515A30E8" w14:textId="77777777" w:rsidR="007368C5" w:rsidRPr="00371B2C" w:rsidRDefault="007368C5" w:rsidP="007368C5">
      <w:pPr>
        <w:rPr>
          <w:rFonts w:cs="Arial"/>
          <w:szCs w:val="18"/>
        </w:rPr>
      </w:pPr>
      <w:r w:rsidRPr="00371B2C">
        <w:rPr>
          <w:rFonts w:cs="Arial"/>
          <w:szCs w:val="18"/>
        </w:rPr>
        <w:t>Par temps sec, des arrosages devront être réalisés pour minimiser l'envol de matériaux pulvérulents. Les stocks susceptibles de dégager des poussières (gravats de démolition) devront être également arrosés par temps sec.</w:t>
      </w:r>
    </w:p>
    <w:p w14:paraId="0C131DDC" w14:textId="77777777" w:rsidR="007368C5" w:rsidRPr="00371B2C" w:rsidRDefault="007368C5" w:rsidP="007368C5">
      <w:pPr>
        <w:rPr>
          <w:rFonts w:cs="Arial"/>
          <w:szCs w:val="18"/>
        </w:rPr>
      </w:pPr>
      <w:r w:rsidRPr="00371B2C">
        <w:rPr>
          <w:rFonts w:cs="Arial"/>
          <w:szCs w:val="18"/>
        </w:rPr>
        <w:t>Pendant la phase de démolition des ouvrages maçonnés, la consigne sera donnée aux conducteurs d'engins de "déposer" et non de "gerber" les gravats dans les bennes afin de supprimer la poussière inutile.</w:t>
      </w:r>
    </w:p>
    <w:p w14:paraId="546D31C6" w14:textId="77777777" w:rsidR="007368C5" w:rsidRPr="00371B2C" w:rsidRDefault="007368C5" w:rsidP="007368C5" uid="8ff9e7f6-33d4-11ee-8066-2cf05d4057a2">
      <w:pPr>
        <w:pStyle w:val="Titre3"/>
      </w:pPr>
      <w:bookmarkStart w:id="78" w:name="_Toc81491718"/>
      <w:r w:rsidRPr="00371B2C">
        <w:t>Pollution du site</w:t>
      </w:r>
      <w:bookmarkEnd w:id="78"/>
    </w:p>
    <w:p w14:paraId="7C1B6340" w14:textId="77777777" w:rsidR="007368C5" w:rsidRPr="00371B2C" w:rsidRDefault="007368C5" w:rsidP="007368C5">
      <w:pPr>
        <w:autoSpaceDE w:val="0"/>
        <w:autoSpaceDN w:val="0"/>
        <w:adjustRightInd w:val="0"/>
        <w:rPr>
          <w:rFonts w:cs="Arial"/>
          <w:szCs w:val="18"/>
        </w:rPr>
      </w:pPr>
      <w:r w:rsidRPr="00371B2C">
        <w:rPr>
          <w:rFonts w:cs="Arial"/>
          <w:szCs w:val="18"/>
        </w:rPr>
        <w:t>Les mesures minimales sur ce chantier par toutes les entreprises seront les suivantes :</w:t>
      </w:r>
    </w:p>
    <w:p w14:paraId="41BB84C9" w14:textId="77777777" w:rsidR="007368C5" w:rsidRPr="00371B2C" w:rsidRDefault="007368C5" w:rsidP="007368C5">
      <w:pPr>
        <w:numPr>
          <w:ilvl w:val="0"/>
          <w:numId w:val="34"/>
        </w:numPr>
        <w:autoSpaceDE w:val="0"/>
        <w:autoSpaceDN w:val="0"/>
        <w:adjustRightInd w:val="0"/>
        <w:rPr>
          <w:rFonts w:cs="Arial"/>
          <w:szCs w:val="18"/>
        </w:rPr>
      </w:pPr>
      <w:r w:rsidRPr="00371B2C">
        <w:rPr>
          <w:rFonts w:cs="Arial"/>
          <w:szCs w:val="18"/>
        </w:rPr>
        <w:t>Imperméabilisation des zones de stockage pour éviter le rejet de substances polluantes sur le sol et dans les réseaux de collecte publique,</w:t>
      </w:r>
    </w:p>
    <w:p w14:paraId="51E1FAA5" w14:textId="77777777" w:rsidR="007368C5" w:rsidRPr="00371B2C" w:rsidRDefault="007368C5" w:rsidP="007368C5">
      <w:pPr>
        <w:numPr>
          <w:ilvl w:val="0"/>
          <w:numId w:val="34"/>
        </w:numPr>
        <w:autoSpaceDE w:val="0"/>
        <w:autoSpaceDN w:val="0"/>
        <w:adjustRightInd w:val="0"/>
        <w:rPr>
          <w:rFonts w:cs="Arial"/>
          <w:szCs w:val="18"/>
        </w:rPr>
      </w:pPr>
      <w:r w:rsidRPr="00371B2C">
        <w:rPr>
          <w:rFonts w:cs="Arial"/>
          <w:szCs w:val="18"/>
        </w:rPr>
        <w:t>Étiquetages réglementaires (cuves, fûts, bidons, pots, etc</w:t>
      </w:r>
      <w:r>
        <w:rPr>
          <w:rFonts w:cs="Arial"/>
          <w:szCs w:val="18"/>
        </w:rPr>
        <w:t>…)</w:t>
      </w:r>
      <w:r w:rsidRPr="00371B2C">
        <w:rPr>
          <w:rFonts w:cs="Arial"/>
          <w:szCs w:val="18"/>
        </w:rPr>
        <w:t>,</w:t>
      </w:r>
    </w:p>
    <w:p w14:paraId="65596DCC" w14:textId="77777777" w:rsidR="007368C5" w:rsidRPr="00371B2C" w:rsidRDefault="007368C5" w:rsidP="007368C5">
      <w:pPr>
        <w:numPr>
          <w:ilvl w:val="0"/>
          <w:numId w:val="34"/>
        </w:numPr>
        <w:autoSpaceDE w:val="0"/>
        <w:autoSpaceDN w:val="0"/>
        <w:adjustRightInd w:val="0"/>
        <w:rPr>
          <w:rFonts w:cs="Arial"/>
          <w:szCs w:val="18"/>
        </w:rPr>
      </w:pPr>
      <w:r w:rsidRPr="00371B2C">
        <w:rPr>
          <w:rFonts w:cs="Arial"/>
          <w:szCs w:val="18"/>
        </w:rPr>
        <w:t>Contrôle et rétention, et traitement ou collecte des effluents et acheminement vers les filières,</w:t>
      </w:r>
    </w:p>
    <w:p w14:paraId="32D60D7E" w14:textId="77777777" w:rsidR="007368C5" w:rsidRPr="00371B2C" w:rsidRDefault="007368C5" w:rsidP="007368C5">
      <w:pPr>
        <w:numPr>
          <w:ilvl w:val="0"/>
          <w:numId w:val="34"/>
        </w:numPr>
        <w:autoSpaceDE w:val="0"/>
        <w:autoSpaceDN w:val="0"/>
        <w:adjustRightInd w:val="0"/>
        <w:rPr>
          <w:rFonts w:cs="Arial"/>
          <w:szCs w:val="18"/>
        </w:rPr>
      </w:pPr>
      <w:r w:rsidRPr="00371B2C">
        <w:rPr>
          <w:rFonts w:cs="Arial"/>
          <w:szCs w:val="18"/>
        </w:rPr>
        <w:t>Utilisation systématique des fonds de toupie pour réalisation de petits éléments préfabriqués,</w:t>
      </w:r>
    </w:p>
    <w:p w14:paraId="58D06134" w14:textId="77777777" w:rsidR="007368C5" w:rsidRPr="00371B2C" w:rsidRDefault="007368C5" w:rsidP="007368C5">
      <w:pPr>
        <w:numPr>
          <w:ilvl w:val="0"/>
          <w:numId w:val="34"/>
        </w:numPr>
        <w:autoSpaceDE w:val="0"/>
        <w:autoSpaceDN w:val="0"/>
        <w:adjustRightInd w:val="0"/>
        <w:rPr>
          <w:rFonts w:cs="Arial"/>
          <w:szCs w:val="18"/>
        </w:rPr>
      </w:pPr>
      <w:r w:rsidRPr="00371B2C">
        <w:rPr>
          <w:rFonts w:cs="Arial"/>
          <w:szCs w:val="18"/>
        </w:rPr>
        <w:t>Proposition alternative d’emploi d’huiles de décoffrage végétales.</w:t>
      </w:r>
    </w:p>
    <w:p w14:paraId="4D2DFE34" w14:textId="77777777" w:rsidR="007368C5" w:rsidRPr="00371B2C" w:rsidRDefault="007368C5" w:rsidP="007368C5">
      <w:pPr>
        <w:autoSpaceDE w:val="0"/>
        <w:autoSpaceDN w:val="0"/>
        <w:adjustRightInd w:val="0"/>
        <w:rPr>
          <w:rFonts w:cs="Arial"/>
          <w:szCs w:val="18"/>
        </w:rPr>
      </w:pPr>
    </w:p>
    <w:p w14:paraId="787DE375" w14:textId="77777777" w:rsidR="007368C5" w:rsidRPr="00371B2C" w:rsidRDefault="007368C5" w:rsidP="007368C5">
      <w:pPr>
        <w:autoSpaceDE w:val="0"/>
        <w:autoSpaceDN w:val="0"/>
        <w:adjustRightInd w:val="0"/>
        <w:rPr>
          <w:rFonts w:cs="Arial"/>
          <w:szCs w:val="18"/>
        </w:rPr>
      </w:pPr>
      <w:r w:rsidRPr="00371B2C">
        <w:rPr>
          <w:rFonts w:cs="Arial"/>
          <w:szCs w:val="18"/>
        </w:rPr>
        <w:t>Ces mesures seront à mettre en œuvre par toutes les entreprises dès la préparation du chantier afin de réserver les surfaces suffisantes pour les aires de lavage des camions et engins de chantier, pour les aires de fabrication, pour le stockage des produits polluants.</w:t>
      </w:r>
    </w:p>
    <w:p w14:paraId="108C0627" w14:textId="77777777" w:rsidR="007368C5" w:rsidRPr="00371B2C" w:rsidRDefault="007368C5" w:rsidP="007368C5">
      <w:pPr>
        <w:autoSpaceDE w:val="0"/>
        <w:autoSpaceDN w:val="0"/>
        <w:adjustRightInd w:val="0"/>
        <w:rPr>
          <w:rFonts w:cs="Arial"/>
          <w:szCs w:val="18"/>
        </w:rPr>
      </w:pPr>
      <w:r w:rsidRPr="00371B2C">
        <w:rPr>
          <w:rFonts w:cs="Arial"/>
          <w:szCs w:val="18"/>
        </w:rPr>
        <w:t>Les entreprises veilleront à maîtriser toute pollution accidentelle des sols et des eaux, notamment sur les aires de stockage des déchets.</w:t>
      </w:r>
    </w:p>
    <w:p w14:paraId="66D4C960" w14:textId="77777777" w:rsidR="007368C5" w:rsidRPr="00371B2C" w:rsidRDefault="007368C5" w:rsidP="007368C5">
      <w:pPr>
        <w:autoSpaceDE w:val="0"/>
        <w:autoSpaceDN w:val="0"/>
        <w:adjustRightInd w:val="0"/>
        <w:rPr>
          <w:rFonts w:cs="Arial"/>
          <w:szCs w:val="18"/>
        </w:rPr>
      </w:pPr>
      <w:r w:rsidRPr="00371B2C">
        <w:rPr>
          <w:rFonts w:cs="Arial"/>
          <w:szCs w:val="18"/>
        </w:rPr>
        <w:t>Ces contraintes devront être intégrées à la définition commune du plan d'installation de chantier et feront l'objet d'une note justificative.</w:t>
      </w:r>
    </w:p>
    <w:p w14:paraId="0C3E6575" w14:textId="77777777" w:rsidR="007368C5" w:rsidRPr="00371B2C" w:rsidRDefault="007368C5" w:rsidP="007368C5" uid="8ffa842c-33d4-11ee-80d7-2cf05d4057a2">
      <w:pPr>
        <w:pStyle w:val="Titre3"/>
      </w:pPr>
      <w:bookmarkStart w:id="79" w:name="_Toc81491719"/>
      <w:r w:rsidRPr="00371B2C">
        <w:t>Gestion différenciée des déchets</w:t>
      </w:r>
      <w:bookmarkEnd w:id="79"/>
    </w:p>
    <w:p w14:paraId="50C6FD77" w14:textId="77777777" w:rsidR="007368C5" w:rsidRPr="00371B2C" w:rsidRDefault="007368C5" w:rsidP="007368C5">
      <w:pPr>
        <w:autoSpaceDE w:val="0"/>
        <w:autoSpaceDN w:val="0"/>
        <w:adjustRightInd w:val="0"/>
        <w:rPr>
          <w:rFonts w:cs="Arial"/>
          <w:szCs w:val="18"/>
        </w:rPr>
      </w:pPr>
      <w:r w:rsidRPr="00371B2C">
        <w:rPr>
          <w:rFonts w:cs="Arial"/>
          <w:szCs w:val="18"/>
        </w:rPr>
        <w:t xml:space="preserve">La gestion différentiée des déchets de chantier est un enjeu de </w:t>
      </w:r>
      <w:smartTag w:uri="urn:schemas-microsoft-com:office:smarttags" w:element="PersonName">
        <w:smartTagPr>
          <w:attr w:name="ProductID" w:val="la Qualit￩ Environnementale"/>
        </w:smartTagPr>
        <w:r w:rsidRPr="00371B2C">
          <w:rPr>
            <w:rFonts w:cs="Arial"/>
            <w:szCs w:val="18"/>
          </w:rPr>
          <w:t>la Qualité Environnementale</w:t>
        </w:r>
      </w:smartTag>
      <w:r w:rsidRPr="00371B2C">
        <w:rPr>
          <w:rFonts w:cs="Arial"/>
          <w:szCs w:val="18"/>
        </w:rPr>
        <w:t xml:space="preserve"> de cette opération.</w:t>
      </w:r>
    </w:p>
    <w:p w14:paraId="7CF68E66" w14:textId="77777777" w:rsidR="007368C5" w:rsidRPr="00371B2C" w:rsidRDefault="007368C5" w:rsidP="007368C5">
      <w:pPr>
        <w:autoSpaceDE w:val="0"/>
        <w:autoSpaceDN w:val="0"/>
        <w:adjustRightInd w:val="0"/>
        <w:rPr>
          <w:rFonts w:cs="Arial"/>
          <w:szCs w:val="18"/>
        </w:rPr>
      </w:pPr>
    </w:p>
    <w:p w14:paraId="19C1ECE6" w14:textId="77777777" w:rsidR="007368C5" w:rsidRPr="00371B2C" w:rsidRDefault="007368C5" w:rsidP="007368C5">
      <w:pPr>
        <w:autoSpaceDE w:val="0"/>
        <w:autoSpaceDN w:val="0"/>
        <w:adjustRightInd w:val="0"/>
        <w:rPr>
          <w:rFonts w:cs="Arial"/>
          <w:szCs w:val="18"/>
        </w:rPr>
      </w:pPr>
      <w:r w:rsidRPr="00371B2C">
        <w:rPr>
          <w:rFonts w:cs="Arial"/>
          <w:szCs w:val="18"/>
        </w:rPr>
        <w:t>Chaque entreprise est chargée de la gestion de ses déchets, c’est à dire du nombre de bennes dont elle a besoin, de leur désignation, du retrait de ces bennes, de leur remplacement et de leur destination géographique.</w:t>
      </w:r>
    </w:p>
    <w:p w14:paraId="3FA9E130" w14:textId="77777777" w:rsidR="007368C5" w:rsidRPr="00371B2C" w:rsidRDefault="007368C5" w:rsidP="007368C5">
      <w:pPr>
        <w:autoSpaceDE w:val="0"/>
        <w:autoSpaceDN w:val="0"/>
        <w:adjustRightInd w:val="0"/>
        <w:rPr>
          <w:rFonts w:cs="Arial"/>
          <w:szCs w:val="18"/>
        </w:rPr>
      </w:pPr>
      <w:r w:rsidRPr="00371B2C">
        <w:rPr>
          <w:rFonts w:cs="Arial"/>
          <w:szCs w:val="18"/>
        </w:rPr>
        <w:t xml:space="preserve">Chaque entreprise a l’obligation de rechercher les centres de tri et les filières de valorisation disponibles localement en fonction de la nature et du volume des déchets estimés sur l’opération et d’en informer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l</w:t>
      </w:r>
      <w:r>
        <w:rPr>
          <w:rFonts w:cs="Arial"/>
          <w:szCs w:val="18"/>
        </w:rPr>
        <w:t xml:space="preserve">e </w:t>
      </w:r>
      <w:r>
        <w:rPr>
          <w:sz w:val="18"/>
          <w:szCs w:val="18"/>
        </w:rPr>
        <w:t xml:space="preserve">maître </w:t>
      </w:r>
      <w:r>
        <w:rPr>
          <w:rFonts w:cs="Arial"/>
          <w:szCs w:val="18"/>
        </w:rPr>
        <w:t>d’ouvrage</w:t>
      </w:r>
      <w:r w:rsidRPr="00371B2C">
        <w:rPr>
          <w:rFonts w:cs="Arial"/>
          <w:szCs w:val="18"/>
        </w:rPr>
        <w:t>.</w:t>
      </w:r>
    </w:p>
    <w:p w14:paraId="7330B9AA" w14:textId="77777777" w:rsidR="007368C5" w:rsidRPr="00371B2C" w:rsidRDefault="007368C5" w:rsidP="007368C5">
      <w:pPr>
        <w:autoSpaceDE w:val="0"/>
        <w:autoSpaceDN w:val="0"/>
        <w:adjustRightInd w:val="0"/>
        <w:rPr>
          <w:rFonts w:cs="Arial"/>
          <w:szCs w:val="18"/>
        </w:rPr>
      </w:pPr>
      <w:r w:rsidRPr="00371B2C">
        <w:rPr>
          <w:rFonts w:cs="Arial"/>
          <w:szCs w:val="18"/>
        </w:rPr>
        <w:t>Il est demandé aux entreprises de trier les déchets à la source, afin d’éviter de les mélanger et de les souiller.</w:t>
      </w:r>
    </w:p>
    <w:p w14:paraId="2F4F96AF" w14:textId="77777777" w:rsidR="007368C5" w:rsidRPr="00371B2C" w:rsidRDefault="007368C5" w:rsidP="007368C5">
      <w:pPr>
        <w:autoSpaceDE w:val="0"/>
        <w:autoSpaceDN w:val="0"/>
        <w:adjustRightInd w:val="0"/>
        <w:rPr>
          <w:rFonts w:cs="Arial"/>
          <w:szCs w:val="18"/>
        </w:rPr>
      </w:pPr>
    </w:p>
    <w:p w14:paraId="1B548F05" w14:textId="77777777" w:rsidR="007368C5" w:rsidRPr="00371B2C" w:rsidRDefault="007368C5" w:rsidP="007368C5">
      <w:pPr>
        <w:autoSpaceDE w:val="0"/>
        <w:autoSpaceDN w:val="0"/>
        <w:adjustRightInd w:val="0"/>
        <w:rPr>
          <w:rFonts w:cs="Arial"/>
          <w:szCs w:val="18"/>
        </w:rPr>
      </w:pPr>
      <w:r w:rsidRPr="00371B2C">
        <w:rPr>
          <w:rFonts w:cs="Arial"/>
          <w:szCs w:val="18"/>
        </w:rPr>
        <w:t xml:space="preserve">Chaque entreprise est également chargée de la signalétique du tri. Elle informera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de toute modification dans l’organisation du tri (rajout ou retrait d’une benne et donc d’un type de déchets,...).</w:t>
      </w:r>
    </w:p>
    <w:p w14:paraId="15FF6552" w14:textId="77777777" w:rsidR="007368C5" w:rsidRPr="00371B2C" w:rsidRDefault="007368C5" w:rsidP="007368C5">
      <w:pPr>
        <w:autoSpaceDE w:val="0"/>
        <w:autoSpaceDN w:val="0"/>
        <w:adjustRightInd w:val="0"/>
        <w:rPr>
          <w:rFonts w:cs="Arial"/>
          <w:szCs w:val="18"/>
        </w:rPr>
      </w:pPr>
    </w:p>
    <w:p w14:paraId="01DEBE9A" w14:textId="77777777" w:rsidR="007368C5" w:rsidRPr="00371B2C" w:rsidRDefault="007368C5" w:rsidP="007368C5">
      <w:pPr>
        <w:autoSpaceDE w:val="0"/>
        <w:autoSpaceDN w:val="0"/>
        <w:adjustRightInd w:val="0"/>
        <w:rPr>
          <w:rFonts w:cs="Arial"/>
          <w:szCs w:val="18"/>
        </w:rPr>
      </w:pPr>
      <w:r w:rsidRPr="00371B2C">
        <w:rPr>
          <w:rFonts w:cs="Arial"/>
          <w:szCs w:val="18"/>
        </w:rPr>
        <w:t>Chaque entrepreneur est chargé également de faire respecter ses installations aux autres entreprises du chantier (que ces entreprises soient cotraitantes ou sous-traitantes) en matière de tri des déchets, de réduction des nuisances et de nettoyage de chantier. En cas de défaillance, l'entrepreneur responsable des installations souillées devra intervenir en lieu et place de l'entreprise défaillante.</w:t>
      </w:r>
    </w:p>
    <w:p w14:paraId="5942DC2E" w14:textId="77777777" w:rsidR="007368C5" w:rsidRPr="00371B2C" w:rsidRDefault="007368C5" w:rsidP="007368C5">
      <w:pPr>
        <w:autoSpaceDE w:val="0"/>
        <w:autoSpaceDN w:val="0"/>
        <w:adjustRightInd w:val="0"/>
        <w:rPr>
          <w:rFonts w:cs="Arial"/>
          <w:szCs w:val="18"/>
        </w:rPr>
      </w:pPr>
    </w:p>
    <w:p w14:paraId="7505C06E" w14:textId="77777777" w:rsidR="007368C5" w:rsidRPr="00371B2C" w:rsidRDefault="007368C5" w:rsidP="007368C5">
      <w:pPr>
        <w:autoSpaceDE w:val="0"/>
        <w:autoSpaceDN w:val="0"/>
        <w:adjustRightInd w:val="0"/>
        <w:rPr>
          <w:rFonts w:cs="Arial"/>
          <w:szCs w:val="18"/>
        </w:rPr>
      </w:pPr>
      <w:r w:rsidRPr="00371B2C">
        <w:rPr>
          <w:rFonts w:cs="Arial"/>
          <w:szCs w:val="18"/>
        </w:rPr>
        <w:t>Une quantification des déchets est nécessaire afin de prévoir en amont du projet la quantité et le type de déchets qui seront produits et ainsi organiser le tri et la collecte sélective sur le chantier.</w:t>
      </w:r>
    </w:p>
    <w:p w14:paraId="78B42622" w14:textId="77777777" w:rsidR="007368C5" w:rsidRPr="00371B2C" w:rsidRDefault="007368C5" w:rsidP="007368C5">
      <w:pPr>
        <w:autoSpaceDE w:val="0"/>
        <w:autoSpaceDN w:val="0"/>
        <w:adjustRightInd w:val="0"/>
        <w:rPr>
          <w:rFonts w:cs="Arial"/>
          <w:szCs w:val="18"/>
        </w:rPr>
      </w:pPr>
      <w:r w:rsidRPr="00371B2C">
        <w:rPr>
          <w:rFonts w:cs="Arial"/>
          <w:szCs w:val="18"/>
        </w:rPr>
        <w:t>Pendant la période de préparation de chantier, à partir du descriptif des travaux de chaque lot, toutes les entreprises devront fournir leur estimation du pourcentage de perte au moment de la mise en œuvre en poids et en volume selon les familles et la nature des déchets (Déchets Inertes, Déchets Industriels Banals, Déchets Industriels Spéciaux).</w:t>
      </w:r>
    </w:p>
    <w:p w14:paraId="3227CF07" w14:textId="77777777" w:rsidR="007368C5" w:rsidRPr="00371B2C" w:rsidRDefault="007368C5" w:rsidP="007368C5">
      <w:pPr>
        <w:autoSpaceDE w:val="0"/>
        <w:autoSpaceDN w:val="0"/>
        <w:adjustRightInd w:val="0"/>
        <w:rPr>
          <w:rFonts w:cs="Arial"/>
          <w:szCs w:val="18"/>
        </w:rPr>
      </w:pPr>
    </w:p>
    <w:p w14:paraId="3C3E0FF1" w14:textId="77777777" w:rsidR="007368C5" w:rsidRPr="00371B2C" w:rsidRDefault="007368C5" w:rsidP="007368C5">
      <w:pPr>
        <w:autoSpaceDE w:val="0"/>
        <w:autoSpaceDN w:val="0"/>
        <w:adjustRightInd w:val="0"/>
        <w:rPr>
          <w:rFonts w:cs="Arial"/>
          <w:szCs w:val="18"/>
        </w:rPr>
      </w:pPr>
      <w:r w:rsidRPr="00371B2C">
        <w:rPr>
          <w:rFonts w:cs="Arial"/>
          <w:szCs w:val="18"/>
        </w:rPr>
        <w:t>Les filières des déchets produits sur le chantier devront être identifiées pour chaque type de déchet par l’entreprise spécialisée. Les principales filières d’élimination des déchets sont les suivantes :</w:t>
      </w:r>
    </w:p>
    <w:p w14:paraId="33F66692" w14:textId="77777777" w:rsidR="007368C5" w:rsidRDefault="007368C5" w:rsidP="007368C5">
      <w:pPr>
        <w:rPr>
          <w:rFonts w:cs="Arial"/>
          <w:szCs w:val="18"/>
        </w:rPr>
      </w:pPr>
      <w:r>
        <w:rPr>
          <w:rFonts w:cs="Arial"/>
          <w:szCs w:val="18"/>
        </w:rPr>
        <w:br w:type="page"/>
      </w:r>
    </w:p>
    <w:p w14:paraId="0EC9B699" w14:textId="77777777" w:rsidR="007368C5" w:rsidRPr="00371B2C" w:rsidRDefault="007368C5" w:rsidP="007368C5">
      <w:pPr>
        <w:autoSpaceDE w:val="0"/>
        <w:autoSpaceDN w:val="0"/>
        <w:adjustRightInd w:val="0"/>
        <w:ind w:left="567"/>
        <w:rPr>
          <w:rFonts w:cs="Arial"/>
          <w:szCs w:val="18"/>
        </w:rPr>
      </w:pPr>
      <w:r w:rsidRPr="00371B2C">
        <w:rPr>
          <w:rFonts w:cs="Arial"/>
          <w:szCs w:val="18"/>
        </w:rPr>
        <w:lastRenderedPageBreak/>
        <w:t>- Les Inertes :</w:t>
      </w:r>
    </w:p>
    <w:p w14:paraId="6B6ED0F7" w14:textId="77777777" w:rsidR="007368C5" w:rsidRPr="00371B2C" w:rsidRDefault="007368C5" w:rsidP="007368C5">
      <w:pPr>
        <w:autoSpaceDE w:val="0"/>
        <w:autoSpaceDN w:val="0"/>
        <w:adjustRightInd w:val="0"/>
        <w:ind w:left="1134"/>
        <w:rPr>
          <w:rFonts w:cs="Arial"/>
          <w:szCs w:val="18"/>
        </w:rPr>
      </w:pPr>
      <w:r w:rsidRPr="00371B2C">
        <w:rPr>
          <w:rFonts w:cs="Arial"/>
          <w:szCs w:val="18"/>
        </w:rPr>
        <w:t>- Réutilisation par l’entreprise sur le chantier,</w:t>
      </w:r>
    </w:p>
    <w:p w14:paraId="15537537" w14:textId="77777777" w:rsidR="007368C5" w:rsidRPr="00371B2C" w:rsidRDefault="007368C5" w:rsidP="007368C5">
      <w:pPr>
        <w:autoSpaceDE w:val="0"/>
        <w:autoSpaceDN w:val="0"/>
        <w:adjustRightInd w:val="0"/>
        <w:ind w:left="1134"/>
        <w:rPr>
          <w:rFonts w:cs="Arial"/>
          <w:szCs w:val="18"/>
        </w:rPr>
      </w:pPr>
      <w:r w:rsidRPr="00371B2C">
        <w:rPr>
          <w:rFonts w:cs="Arial"/>
          <w:szCs w:val="18"/>
        </w:rPr>
        <w:t>- Retour à l’entreprise pour stockage et réutilisation,</w:t>
      </w:r>
    </w:p>
    <w:p w14:paraId="3DC47E98" w14:textId="77777777" w:rsidR="007368C5" w:rsidRPr="00371B2C" w:rsidRDefault="007368C5" w:rsidP="007368C5">
      <w:pPr>
        <w:autoSpaceDE w:val="0"/>
        <w:autoSpaceDN w:val="0"/>
        <w:adjustRightInd w:val="0"/>
        <w:ind w:left="1134"/>
        <w:rPr>
          <w:rFonts w:cs="Arial"/>
          <w:szCs w:val="18"/>
        </w:rPr>
      </w:pPr>
      <w:r w:rsidRPr="00371B2C">
        <w:rPr>
          <w:rFonts w:cs="Arial"/>
          <w:szCs w:val="18"/>
        </w:rPr>
        <w:t>- Recyclage,</w:t>
      </w:r>
    </w:p>
    <w:p w14:paraId="36396F3A" w14:textId="77777777" w:rsidR="007368C5" w:rsidRPr="00371B2C" w:rsidRDefault="007368C5" w:rsidP="007368C5">
      <w:pPr>
        <w:autoSpaceDE w:val="0"/>
        <w:autoSpaceDN w:val="0"/>
        <w:adjustRightInd w:val="0"/>
        <w:ind w:left="1134"/>
        <w:rPr>
          <w:rFonts w:cs="Arial"/>
          <w:szCs w:val="18"/>
        </w:rPr>
      </w:pPr>
      <w:r w:rsidRPr="00371B2C">
        <w:rPr>
          <w:rFonts w:cs="Arial"/>
          <w:szCs w:val="18"/>
        </w:rPr>
        <w:t>- Stockage en installation de classe 3.</w:t>
      </w:r>
    </w:p>
    <w:p w14:paraId="546CCE06" w14:textId="77777777" w:rsidR="007368C5" w:rsidRPr="00371B2C" w:rsidRDefault="007368C5" w:rsidP="007368C5">
      <w:pPr>
        <w:autoSpaceDE w:val="0"/>
        <w:autoSpaceDN w:val="0"/>
        <w:adjustRightInd w:val="0"/>
        <w:ind w:left="567"/>
        <w:rPr>
          <w:rFonts w:cs="Arial"/>
          <w:szCs w:val="18"/>
        </w:rPr>
      </w:pPr>
      <w:r w:rsidRPr="00371B2C">
        <w:rPr>
          <w:rFonts w:cs="Arial"/>
          <w:szCs w:val="18"/>
        </w:rPr>
        <w:t>- Les Déchets Industriels Banals (DIB) :</w:t>
      </w:r>
    </w:p>
    <w:p w14:paraId="6D28A0BB" w14:textId="77777777" w:rsidR="007368C5" w:rsidRPr="00371B2C" w:rsidRDefault="007368C5" w:rsidP="007368C5">
      <w:pPr>
        <w:autoSpaceDE w:val="0"/>
        <w:autoSpaceDN w:val="0"/>
        <w:adjustRightInd w:val="0"/>
        <w:ind w:left="1134"/>
        <w:rPr>
          <w:rFonts w:cs="Arial"/>
          <w:szCs w:val="18"/>
        </w:rPr>
      </w:pPr>
      <w:r w:rsidRPr="00371B2C">
        <w:rPr>
          <w:rFonts w:cs="Arial"/>
          <w:szCs w:val="18"/>
        </w:rPr>
        <w:t>- Centre de regroupement et de tri de Déchets Industriels Banals,</w:t>
      </w:r>
    </w:p>
    <w:p w14:paraId="4AAB1CFF" w14:textId="77777777" w:rsidR="007368C5" w:rsidRPr="00371B2C" w:rsidRDefault="007368C5" w:rsidP="007368C5">
      <w:pPr>
        <w:autoSpaceDE w:val="0"/>
        <w:autoSpaceDN w:val="0"/>
        <w:adjustRightInd w:val="0"/>
        <w:ind w:left="1134"/>
        <w:rPr>
          <w:rFonts w:cs="Arial"/>
          <w:szCs w:val="18"/>
        </w:rPr>
      </w:pPr>
      <w:r w:rsidRPr="00371B2C">
        <w:rPr>
          <w:rFonts w:cs="Arial"/>
          <w:szCs w:val="18"/>
        </w:rPr>
        <w:t>- Recyclage,</w:t>
      </w:r>
    </w:p>
    <w:p w14:paraId="21842E3E" w14:textId="77777777" w:rsidR="007368C5" w:rsidRPr="00371B2C" w:rsidRDefault="007368C5" w:rsidP="007368C5">
      <w:pPr>
        <w:autoSpaceDE w:val="0"/>
        <w:autoSpaceDN w:val="0"/>
        <w:adjustRightInd w:val="0"/>
        <w:ind w:left="1134"/>
        <w:rPr>
          <w:rFonts w:cs="Arial"/>
          <w:szCs w:val="18"/>
        </w:rPr>
      </w:pPr>
      <w:r w:rsidRPr="00371B2C">
        <w:rPr>
          <w:rFonts w:cs="Arial"/>
          <w:szCs w:val="18"/>
        </w:rPr>
        <w:t>- Incinération avec valorisation énergétique,</w:t>
      </w:r>
    </w:p>
    <w:p w14:paraId="66EEBE90" w14:textId="77777777" w:rsidR="007368C5" w:rsidRPr="00371B2C" w:rsidRDefault="007368C5" w:rsidP="007368C5">
      <w:pPr>
        <w:autoSpaceDE w:val="0"/>
        <w:autoSpaceDN w:val="0"/>
        <w:adjustRightInd w:val="0"/>
        <w:ind w:left="1134"/>
        <w:rPr>
          <w:rFonts w:cs="Arial"/>
          <w:szCs w:val="18"/>
        </w:rPr>
      </w:pPr>
      <w:r w:rsidRPr="00371B2C">
        <w:rPr>
          <w:rFonts w:cs="Arial"/>
          <w:szCs w:val="18"/>
        </w:rPr>
        <w:t>- Stockage en installation de classe 2.</w:t>
      </w:r>
    </w:p>
    <w:p w14:paraId="7011836F" w14:textId="77777777" w:rsidR="007368C5" w:rsidRPr="00371B2C" w:rsidRDefault="007368C5" w:rsidP="007368C5">
      <w:pPr>
        <w:autoSpaceDE w:val="0"/>
        <w:autoSpaceDN w:val="0"/>
        <w:adjustRightInd w:val="0"/>
        <w:ind w:left="567"/>
        <w:rPr>
          <w:rFonts w:cs="Arial"/>
          <w:szCs w:val="18"/>
        </w:rPr>
      </w:pPr>
      <w:r w:rsidRPr="00371B2C">
        <w:rPr>
          <w:rFonts w:cs="Arial"/>
          <w:szCs w:val="18"/>
        </w:rPr>
        <w:t>- Les Déchets Industriels Spéciaux (DIS) :</w:t>
      </w:r>
    </w:p>
    <w:p w14:paraId="6AEC3374" w14:textId="77777777" w:rsidR="007368C5" w:rsidRPr="00371B2C" w:rsidRDefault="007368C5" w:rsidP="007368C5">
      <w:pPr>
        <w:autoSpaceDE w:val="0"/>
        <w:autoSpaceDN w:val="0"/>
        <w:adjustRightInd w:val="0"/>
        <w:ind w:left="1134"/>
        <w:rPr>
          <w:rFonts w:cs="Arial"/>
          <w:szCs w:val="18"/>
        </w:rPr>
      </w:pPr>
      <w:r w:rsidRPr="00371B2C">
        <w:rPr>
          <w:rFonts w:cs="Arial"/>
          <w:szCs w:val="18"/>
        </w:rPr>
        <w:t>- Centre de regroupement de Déchets Industriels Spéciaux,</w:t>
      </w:r>
    </w:p>
    <w:p w14:paraId="027EEC58" w14:textId="77777777" w:rsidR="007368C5" w:rsidRPr="00371B2C" w:rsidRDefault="007368C5" w:rsidP="007368C5">
      <w:pPr>
        <w:autoSpaceDE w:val="0"/>
        <w:autoSpaceDN w:val="0"/>
        <w:adjustRightInd w:val="0"/>
        <w:ind w:left="1134"/>
        <w:rPr>
          <w:rFonts w:cs="Arial"/>
          <w:szCs w:val="18"/>
        </w:rPr>
      </w:pPr>
      <w:r w:rsidRPr="00371B2C">
        <w:rPr>
          <w:rFonts w:cs="Arial"/>
          <w:szCs w:val="18"/>
        </w:rPr>
        <w:t>- Valorisation,</w:t>
      </w:r>
    </w:p>
    <w:p w14:paraId="5A3DA18B" w14:textId="77777777" w:rsidR="007368C5" w:rsidRPr="00371B2C" w:rsidRDefault="007368C5" w:rsidP="007368C5">
      <w:pPr>
        <w:autoSpaceDE w:val="0"/>
        <w:autoSpaceDN w:val="0"/>
        <w:adjustRightInd w:val="0"/>
        <w:ind w:left="1134"/>
        <w:rPr>
          <w:rFonts w:cs="Arial"/>
          <w:szCs w:val="18"/>
        </w:rPr>
      </w:pPr>
      <w:r w:rsidRPr="00371B2C">
        <w:rPr>
          <w:rFonts w:cs="Arial"/>
          <w:szCs w:val="18"/>
        </w:rPr>
        <w:t>- Stockage en installation de classe 1,</w:t>
      </w:r>
    </w:p>
    <w:p w14:paraId="096B2679" w14:textId="77777777" w:rsidR="007368C5" w:rsidRPr="00371B2C" w:rsidRDefault="007368C5" w:rsidP="007368C5">
      <w:pPr>
        <w:autoSpaceDE w:val="0"/>
        <w:autoSpaceDN w:val="0"/>
        <w:adjustRightInd w:val="0"/>
        <w:ind w:left="567"/>
        <w:rPr>
          <w:rFonts w:cs="Arial"/>
          <w:szCs w:val="18"/>
        </w:rPr>
      </w:pPr>
      <w:r w:rsidRPr="00371B2C">
        <w:rPr>
          <w:rFonts w:cs="Arial"/>
          <w:szCs w:val="18"/>
        </w:rPr>
        <w:t>- Les emballages :</w:t>
      </w:r>
    </w:p>
    <w:p w14:paraId="6EAF9352" w14:textId="77777777" w:rsidR="007368C5" w:rsidRPr="00371B2C" w:rsidRDefault="007368C5" w:rsidP="007368C5">
      <w:pPr>
        <w:autoSpaceDE w:val="0"/>
        <w:autoSpaceDN w:val="0"/>
        <w:adjustRightInd w:val="0"/>
        <w:ind w:left="1134"/>
        <w:rPr>
          <w:rFonts w:cs="Arial"/>
          <w:szCs w:val="18"/>
        </w:rPr>
      </w:pPr>
      <w:r w:rsidRPr="00371B2C">
        <w:rPr>
          <w:rFonts w:cs="Arial"/>
          <w:szCs w:val="18"/>
        </w:rPr>
        <w:t>- Consignation - Reprise.</w:t>
      </w:r>
    </w:p>
    <w:p w14:paraId="60B3A6CD" w14:textId="77777777" w:rsidR="007368C5" w:rsidRPr="00371B2C" w:rsidRDefault="007368C5" w:rsidP="007368C5">
      <w:pPr>
        <w:autoSpaceDE w:val="0"/>
        <w:autoSpaceDN w:val="0"/>
        <w:adjustRightInd w:val="0"/>
        <w:ind w:left="1134"/>
        <w:rPr>
          <w:rFonts w:cs="Arial"/>
          <w:szCs w:val="18"/>
        </w:rPr>
      </w:pPr>
      <w:r w:rsidRPr="00371B2C">
        <w:rPr>
          <w:rFonts w:cs="Arial"/>
          <w:szCs w:val="18"/>
        </w:rPr>
        <w:t>- Centre de regroupement et de tri de Déchets Industriels Banals,</w:t>
      </w:r>
    </w:p>
    <w:p w14:paraId="6712E39B" w14:textId="77777777" w:rsidR="007368C5" w:rsidRPr="00371B2C" w:rsidRDefault="007368C5" w:rsidP="007368C5">
      <w:pPr>
        <w:autoSpaceDE w:val="0"/>
        <w:autoSpaceDN w:val="0"/>
        <w:adjustRightInd w:val="0"/>
        <w:ind w:left="1134"/>
        <w:rPr>
          <w:rFonts w:cs="Arial"/>
          <w:szCs w:val="18"/>
        </w:rPr>
      </w:pPr>
      <w:r w:rsidRPr="00371B2C">
        <w:rPr>
          <w:rFonts w:cs="Arial"/>
          <w:szCs w:val="18"/>
        </w:rPr>
        <w:t>- Centre de regroupement de Déchets Industriels Spéciaux,</w:t>
      </w:r>
    </w:p>
    <w:p w14:paraId="5AB2A90B" w14:textId="77777777" w:rsidR="007368C5" w:rsidRPr="00371B2C" w:rsidRDefault="007368C5" w:rsidP="007368C5">
      <w:pPr>
        <w:autoSpaceDE w:val="0"/>
        <w:autoSpaceDN w:val="0"/>
        <w:adjustRightInd w:val="0"/>
        <w:ind w:left="1134"/>
        <w:rPr>
          <w:rFonts w:cs="Arial"/>
          <w:szCs w:val="18"/>
        </w:rPr>
      </w:pPr>
      <w:r w:rsidRPr="00371B2C">
        <w:rPr>
          <w:rFonts w:cs="Arial"/>
          <w:szCs w:val="18"/>
        </w:rPr>
        <w:t>- Retour à l’entreprise pour stockage,</w:t>
      </w:r>
    </w:p>
    <w:p w14:paraId="130BEEE1" w14:textId="77777777" w:rsidR="007368C5" w:rsidRPr="00371B2C" w:rsidRDefault="007368C5" w:rsidP="007368C5">
      <w:pPr>
        <w:autoSpaceDE w:val="0"/>
        <w:autoSpaceDN w:val="0"/>
        <w:adjustRightInd w:val="0"/>
        <w:ind w:left="1134"/>
        <w:rPr>
          <w:rFonts w:cs="Arial"/>
          <w:szCs w:val="18"/>
        </w:rPr>
      </w:pPr>
      <w:r w:rsidRPr="00371B2C">
        <w:rPr>
          <w:rFonts w:cs="Arial"/>
          <w:szCs w:val="18"/>
        </w:rPr>
        <w:t>- Recyclage externe,</w:t>
      </w:r>
    </w:p>
    <w:p w14:paraId="4BD7E615" w14:textId="77777777" w:rsidR="007368C5" w:rsidRPr="00371B2C" w:rsidRDefault="007368C5" w:rsidP="007368C5">
      <w:pPr>
        <w:autoSpaceDE w:val="0"/>
        <w:autoSpaceDN w:val="0"/>
        <w:adjustRightInd w:val="0"/>
        <w:ind w:left="1134"/>
        <w:rPr>
          <w:rFonts w:cs="Arial"/>
          <w:szCs w:val="18"/>
        </w:rPr>
      </w:pPr>
      <w:r w:rsidRPr="00371B2C">
        <w:rPr>
          <w:rFonts w:cs="Arial"/>
          <w:szCs w:val="18"/>
        </w:rPr>
        <w:t>- Incinération avec valorisation énergétique,</w:t>
      </w:r>
    </w:p>
    <w:p w14:paraId="34A2A43F" w14:textId="77777777" w:rsidR="007368C5" w:rsidRPr="00371B2C" w:rsidRDefault="007368C5" w:rsidP="007368C5">
      <w:pPr>
        <w:autoSpaceDE w:val="0"/>
        <w:autoSpaceDN w:val="0"/>
        <w:adjustRightInd w:val="0"/>
        <w:ind w:left="1134"/>
        <w:rPr>
          <w:rFonts w:cs="Arial"/>
          <w:szCs w:val="18"/>
        </w:rPr>
      </w:pPr>
      <w:r w:rsidRPr="00371B2C">
        <w:rPr>
          <w:rFonts w:cs="Arial"/>
          <w:szCs w:val="18"/>
        </w:rPr>
        <w:t>- Stockage en installation de classe 2.</w:t>
      </w:r>
    </w:p>
    <w:p w14:paraId="5E83DEF3" w14:textId="77777777" w:rsidR="007368C5" w:rsidRPr="00371B2C" w:rsidRDefault="007368C5" w:rsidP="007368C5">
      <w:pPr>
        <w:autoSpaceDE w:val="0"/>
        <w:autoSpaceDN w:val="0"/>
        <w:adjustRightInd w:val="0"/>
        <w:rPr>
          <w:rFonts w:cs="Arial"/>
          <w:szCs w:val="18"/>
        </w:rPr>
      </w:pPr>
    </w:p>
    <w:p w14:paraId="040CF6DC" w14:textId="77777777" w:rsidR="007368C5" w:rsidRPr="00371B2C" w:rsidRDefault="007368C5" w:rsidP="007368C5">
      <w:pPr>
        <w:autoSpaceDE w:val="0"/>
        <w:autoSpaceDN w:val="0"/>
        <w:adjustRightInd w:val="0"/>
        <w:rPr>
          <w:rFonts w:cs="Arial"/>
          <w:szCs w:val="18"/>
        </w:rPr>
      </w:pPr>
      <w:r w:rsidRPr="00371B2C">
        <w:rPr>
          <w:rFonts w:cs="Arial"/>
          <w:szCs w:val="18"/>
        </w:rPr>
        <w:t>Les installations de stockage devront permettre au moins 7 niveaux de tri : Inertes - Métaux - Bois - Plastiques - Papiers / cartons - DIB - DIS.</w:t>
      </w:r>
    </w:p>
    <w:p w14:paraId="0066FC97" w14:textId="77777777" w:rsidR="007368C5" w:rsidRPr="00371B2C" w:rsidRDefault="007368C5" w:rsidP="007368C5">
      <w:pPr>
        <w:autoSpaceDE w:val="0"/>
        <w:autoSpaceDN w:val="0"/>
        <w:adjustRightInd w:val="0"/>
        <w:rPr>
          <w:rFonts w:cs="Arial"/>
          <w:szCs w:val="18"/>
        </w:rPr>
      </w:pPr>
      <w:r w:rsidRPr="00371B2C">
        <w:rPr>
          <w:rFonts w:cs="Arial"/>
          <w:szCs w:val="18"/>
        </w:rPr>
        <w:t>Les déblais seront préférentiellement concassés sur site et réutilisés sur ce chantier ou chantier attenant.</w:t>
      </w:r>
    </w:p>
    <w:p w14:paraId="09F4D5D8" w14:textId="77777777" w:rsidR="007368C5" w:rsidRPr="00371B2C" w:rsidRDefault="007368C5" w:rsidP="007368C5">
      <w:pPr>
        <w:autoSpaceDE w:val="0"/>
        <w:autoSpaceDN w:val="0"/>
        <w:adjustRightInd w:val="0"/>
        <w:rPr>
          <w:rFonts w:cs="Arial"/>
          <w:szCs w:val="18"/>
        </w:rPr>
      </w:pPr>
    </w:p>
    <w:p w14:paraId="10BC80A9" w14:textId="77777777" w:rsidR="007368C5" w:rsidRPr="00FF01EC" w:rsidRDefault="007368C5" w:rsidP="007368C5">
      <w:pPr>
        <w:autoSpaceDE w:val="0"/>
        <w:autoSpaceDN w:val="0"/>
        <w:adjustRightInd w:val="0"/>
        <w:rPr>
          <w:rFonts w:cs="Arial"/>
          <w:szCs w:val="18"/>
        </w:rPr>
      </w:pPr>
      <w:r w:rsidRPr="00FF01EC">
        <w:rPr>
          <w:rFonts w:cs="Arial"/>
          <w:szCs w:val="18"/>
        </w:rPr>
        <w:t>Pour cette opération, il est demandé aux entreprises de :</w:t>
      </w:r>
    </w:p>
    <w:p w14:paraId="2AA0964C"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Choisir des techniques de construction minimisant la production de déchets,</w:t>
      </w:r>
    </w:p>
    <w:p w14:paraId="6DB2B411"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Minimiser, le plus souvent possible, la production de déchets toxiques par le choix de techniques et de matériaux adéquats,</w:t>
      </w:r>
    </w:p>
    <w:p w14:paraId="7BB2D92F"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Utiliser des matériaux durables et nécessitant peu d’entretien ou des techniques et produits peu générateurs de déchets,</w:t>
      </w:r>
    </w:p>
    <w:p w14:paraId="1742E2FA"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Réutiliser les matériaux en l’état chaque fois que cela est possible,</w:t>
      </w:r>
    </w:p>
    <w:p w14:paraId="7C0A50E1"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Calculer au plus juste le calepinage dans le but de diminuer les déchets produits,</w:t>
      </w:r>
    </w:p>
    <w:p w14:paraId="32CDD38E"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Prévoir le plus tôt possible toutes les réservations pour éviter la production de déchets supplémentaires.</w:t>
      </w:r>
    </w:p>
    <w:p w14:paraId="1D39C654" w14:textId="77777777" w:rsidR="007368C5" w:rsidRPr="00371B2C" w:rsidRDefault="007368C5" w:rsidP="007368C5">
      <w:pPr>
        <w:autoSpaceDE w:val="0"/>
        <w:autoSpaceDN w:val="0"/>
        <w:adjustRightInd w:val="0"/>
        <w:rPr>
          <w:rFonts w:cs="Arial"/>
          <w:szCs w:val="18"/>
        </w:rPr>
      </w:pPr>
    </w:p>
    <w:p w14:paraId="4C7A52E4" w14:textId="77777777" w:rsidR="007368C5" w:rsidRPr="00371B2C" w:rsidRDefault="007368C5" w:rsidP="007368C5">
      <w:pPr>
        <w:autoSpaceDE w:val="0"/>
        <w:autoSpaceDN w:val="0"/>
        <w:adjustRightInd w:val="0"/>
        <w:rPr>
          <w:rFonts w:cs="Arial"/>
          <w:szCs w:val="18"/>
        </w:rPr>
      </w:pPr>
      <w:r w:rsidRPr="00371B2C">
        <w:rPr>
          <w:rFonts w:cs="Arial"/>
          <w:szCs w:val="18"/>
        </w:rPr>
        <w:t>Au stade de la préparation de chantier, il est nécessaire d’avoir une réflexion commune entre les fabricants des produits et matériaux et les entreprises du chantier afin de minimiser les quantités d’emballages, notamment ceux non réutilisables et difficiles à valoriser, tout en prenant compte les contraintes liées à la manutention et à l’organisation sur le chantier.</w:t>
      </w:r>
    </w:p>
    <w:p w14:paraId="0BCACE85" w14:textId="77777777" w:rsidR="007368C5" w:rsidRPr="00371B2C" w:rsidRDefault="007368C5" w:rsidP="007368C5">
      <w:pPr>
        <w:autoSpaceDE w:val="0"/>
        <w:autoSpaceDN w:val="0"/>
        <w:adjustRightInd w:val="0"/>
        <w:rPr>
          <w:rFonts w:cs="Arial"/>
          <w:szCs w:val="18"/>
        </w:rPr>
      </w:pPr>
    </w:p>
    <w:p w14:paraId="7E61880C" w14:textId="77777777" w:rsidR="007368C5" w:rsidRPr="00371B2C" w:rsidRDefault="007368C5" w:rsidP="007368C5">
      <w:pPr>
        <w:autoSpaceDE w:val="0"/>
        <w:autoSpaceDN w:val="0"/>
        <w:adjustRightInd w:val="0"/>
        <w:rPr>
          <w:rFonts w:cs="Arial"/>
          <w:szCs w:val="18"/>
        </w:rPr>
      </w:pPr>
      <w:r w:rsidRPr="00371B2C">
        <w:rPr>
          <w:rFonts w:cs="Arial"/>
          <w:szCs w:val="18"/>
        </w:rPr>
        <w:t>Les critères de choix des fournisseurs devront prendre en compte les éléments suivants :</w:t>
      </w:r>
    </w:p>
    <w:p w14:paraId="7EAD3C5A"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Emballages réduits,</w:t>
      </w:r>
    </w:p>
    <w:p w14:paraId="56F13C9C"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Emballages facilement valorisables,</w:t>
      </w:r>
    </w:p>
    <w:p w14:paraId="7FAF0682"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Emballages consignés.</w:t>
      </w:r>
    </w:p>
    <w:p w14:paraId="7899A142" w14:textId="77777777" w:rsidR="007368C5" w:rsidRPr="00371B2C" w:rsidRDefault="007368C5" w:rsidP="007368C5">
      <w:pPr>
        <w:autoSpaceDE w:val="0"/>
        <w:autoSpaceDN w:val="0"/>
        <w:adjustRightInd w:val="0"/>
        <w:rPr>
          <w:rFonts w:cs="Arial"/>
          <w:szCs w:val="18"/>
        </w:rPr>
      </w:pPr>
    </w:p>
    <w:p w14:paraId="38CC60E1" w14:textId="77777777" w:rsidR="007368C5" w:rsidRPr="00371B2C" w:rsidRDefault="007368C5" w:rsidP="007368C5">
      <w:pPr>
        <w:autoSpaceDE w:val="0"/>
        <w:autoSpaceDN w:val="0"/>
        <w:adjustRightInd w:val="0"/>
        <w:rPr>
          <w:rFonts w:cs="Arial"/>
          <w:szCs w:val="18"/>
        </w:rPr>
      </w:pPr>
      <w:r w:rsidRPr="00371B2C">
        <w:rPr>
          <w:rFonts w:cs="Arial"/>
          <w:szCs w:val="18"/>
        </w:rPr>
        <w:t>D’autres actions seront être mises en œuvre :</w:t>
      </w:r>
    </w:p>
    <w:p w14:paraId="13AD73FA"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Rationaliser des livraisons,</w:t>
      </w:r>
    </w:p>
    <w:p w14:paraId="0047084E"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Prévoir un emplacement pour stocker les emballages afin d’éviter de les souiller et de les mélanger aux autres déchets.</w:t>
      </w:r>
    </w:p>
    <w:p w14:paraId="40163A94" w14:textId="77777777" w:rsidR="007368C5" w:rsidRPr="00371B2C" w:rsidRDefault="007368C5" w:rsidP="007368C5">
      <w:pPr>
        <w:autoSpaceDE w:val="0"/>
        <w:autoSpaceDN w:val="0"/>
        <w:adjustRightInd w:val="0"/>
        <w:rPr>
          <w:rFonts w:cs="Arial"/>
          <w:szCs w:val="18"/>
        </w:rPr>
      </w:pPr>
    </w:p>
    <w:p w14:paraId="2FD219FB" w14:textId="77777777" w:rsidR="007368C5" w:rsidRPr="00371B2C" w:rsidRDefault="007368C5" w:rsidP="007368C5">
      <w:pPr>
        <w:autoSpaceDE w:val="0"/>
        <w:autoSpaceDN w:val="0"/>
        <w:adjustRightInd w:val="0"/>
        <w:rPr>
          <w:rFonts w:cs="Arial"/>
          <w:szCs w:val="18"/>
        </w:rPr>
      </w:pPr>
      <w:r w:rsidRPr="00371B2C">
        <w:rPr>
          <w:rFonts w:cs="Arial"/>
          <w:szCs w:val="18"/>
        </w:rPr>
        <w:t>Sur ce chantier, il est strictement interdit de :</w:t>
      </w:r>
    </w:p>
    <w:p w14:paraId="2A3B8EB9"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brûler les déchets sur le chantier (les feux de chantier sont interdits (loi du 13 juillet 1992)),</w:t>
      </w:r>
    </w:p>
    <w:p w14:paraId="49DF0F32"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abandonner ou enfouir un déchet (même inerte) dans des zones non contrôlées administrativement, comme par exemple des décharges sauvages,</w:t>
      </w:r>
    </w:p>
    <w:p w14:paraId="0D56CFA7"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laisser des déchets spéciaux (pots de colle par exemple) sur le chantier ou les mettre dans les bennes de chantier non prévues à cet effet, et à fortiori, abandonner des substances souillées (vidanges d’huiles moteur, huiles de décoffrage,...).</w:t>
      </w:r>
    </w:p>
    <w:p w14:paraId="5668EF04" w14:textId="77777777" w:rsidR="007368C5" w:rsidRPr="00371B2C" w:rsidRDefault="007368C5" w:rsidP="007368C5">
      <w:pPr>
        <w:autoSpaceDE w:val="0"/>
        <w:autoSpaceDN w:val="0"/>
        <w:adjustRightInd w:val="0"/>
        <w:rPr>
          <w:rFonts w:cs="Arial"/>
          <w:szCs w:val="18"/>
        </w:rPr>
      </w:pPr>
    </w:p>
    <w:p w14:paraId="12A652E2" w14:textId="77777777" w:rsidR="007368C5" w:rsidRPr="00371B2C" w:rsidRDefault="007368C5" w:rsidP="007368C5">
      <w:pPr>
        <w:autoSpaceDE w:val="0"/>
        <w:autoSpaceDN w:val="0"/>
        <w:adjustRightInd w:val="0"/>
        <w:rPr>
          <w:rFonts w:cs="Arial"/>
          <w:szCs w:val="18"/>
        </w:rPr>
      </w:pPr>
      <w:r w:rsidRPr="00371B2C">
        <w:rPr>
          <w:rFonts w:cs="Arial"/>
          <w:szCs w:val="18"/>
        </w:rPr>
        <w:lastRenderedPageBreak/>
        <w:t xml:space="preserve">En cas de manquement à ces règles,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 réserve le droit de faire intervenir une entreprise spécialisée de son choix pour suppléer une entreprise défaillante et ce, après mise en demeure restée infructueuse des frais seront retenus sur ses situations au bénéfice du </w:t>
      </w:r>
      <w:r>
        <w:rPr>
          <w:rFonts w:cs="Arial"/>
          <w:szCs w:val="18"/>
        </w:rPr>
        <w:t>maître</w:t>
      </w:r>
      <w:r w:rsidRPr="00371B2C">
        <w:rPr>
          <w:rFonts w:cs="Arial"/>
          <w:szCs w:val="18"/>
        </w:rPr>
        <w:t xml:space="preserve"> </w:t>
      </w:r>
      <w:r>
        <w:rPr>
          <w:rFonts w:cs="Arial"/>
          <w:szCs w:val="18"/>
        </w:rPr>
        <w:t>d’ouvrage</w:t>
      </w:r>
      <w:r w:rsidRPr="00371B2C">
        <w:rPr>
          <w:rFonts w:cs="Arial"/>
          <w:szCs w:val="18"/>
        </w:rPr>
        <w:t>.</w:t>
      </w:r>
    </w:p>
    <w:p w14:paraId="11C66732" w14:textId="77777777" w:rsidR="007368C5" w:rsidRPr="00371B2C" w:rsidRDefault="007368C5" w:rsidP="007368C5" uid="8ffe54d5-33d4-11ee-94a0-2cf05d4057a2">
      <w:pPr>
        <w:pStyle w:val="Titre2"/>
      </w:pPr>
      <w:bookmarkStart w:id="80" w:name="_Toc81491720"/>
      <w:r w:rsidRPr="00371B2C">
        <w:t>MATERIEL DE TRANSPORT</w:t>
      </w:r>
      <w:bookmarkEnd w:id="80"/>
      <w:r w:rsidRPr="00371B2C">
        <w:t xml:space="preserve"> </w:t>
      </w:r>
    </w:p>
    <w:p w14:paraId="03719A65" w14:textId="77777777" w:rsidR="007368C5" w:rsidRPr="00371B2C" w:rsidRDefault="007368C5" w:rsidP="007368C5">
      <w:pPr>
        <w:rPr>
          <w:rFonts w:cs="Arial"/>
          <w:szCs w:val="18"/>
        </w:rPr>
      </w:pPr>
      <w:r w:rsidRPr="00371B2C">
        <w:rPr>
          <w:rFonts w:cs="Arial"/>
          <w:szCs w:val="18"/>
        </w:rPr>
        <w:t xml:space="preserve">Le matériel de transport de l'entrepreneur devra être convenablement entretenu. </w:t>
      </w:r>
    </w:p>
    <w:p w14:paraId="383CD521"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doit exécuter tous les transports et, s’il y a lieu, le chargement de matériaux, etc., aux endroits qui lui sont indiqués. Si le transport a fait l’objet d’un ordre de service, </w:t>
      </w:r>
      <w:r>
        <w:rPr>
          <w:rFonts w:cs="Arial"/>
          <w:szCs w:val="18"/>
        </w:rPr>
        <w:t>l'entrepreneur</w:t>
      </w:r>
      <w:r w:rsidRPr="00371B2C">
        <w:rPr>
          <w:rFonts w:cs="Arial"/>
          <w:szCs w:val="18"/>
        </w:rPr>
        <w:t xml:space="preserve"> doit respecter strictement les jours et heures qui lui sont fixés. </w:t>
      </w:r>
    </w:p>
    <w:p w14:paraId="10C934EC" w14:textId="77777777" w:rsidR="007368C5" w:rsidRPr="00371B2C" w:rsidRDefault="007368C5" w:rsidP="007368C5">
      <w:pPr>
        <w:rPr>
          <w:rFonts w:cs="Arial"/>
          <w:szCs w:val="18"/>
        </w:rPr>
      </w:pPr>
      <w:r w:rsidRPr="00371B2C">
        <w:rPr>
          <w:rFonts w:cs="Arial"/>
          <w:szCs w:val="18"/>
        </w:rPr>
        <w:t xml:space="preserve">Le déchargement des matériaux sur la voie publique, chaussée et trottoirs devra être fait de manière à gêner le moins possible la circulation et à laisser les caniveaux libres. En cas de non-observation de ces dispositions, </w:t>
      </w:r>
      <w:r>
        <w:rPr>
          <w:rFonts w:cs="Arial"/>
          <w:szCs w:val="18"/>
        </w:rPr>
        <w:t>l'entrepreneur</w:t>
      </w:r>
      <w:r w:rsidRPr="00371B2C">
        <w:rPr>
          <w:rFonts w:cs="Arial"/>
          <w:szCs w:val="18"/>
        </w:rPr>
        <w:t xml:space="preserve"> sera passible de la pénalité et de l’exécution d’office prévue. </w:t>
      </w:r>
    </w:p>
    <w:p w14:paraId="120004B9" w14:textId="77777777" w:rsidR="007368C5" w:rsidRPr="00371B2C" w:rsidRDefault="007368C5" w:rsidP="007368C5">
      <w:pPr>
        <w:rPr>
          <w:rFonts w:cs="Arial"/>
          <w:szCs w:val="18"/>
        </w:rPr>
      </w:pPr>
      <w:r w:rsidRPr="00371B2C">
        <w:rPr>
          <w:rFonts w:cs="Arial"/>
          <w:szCs w:val="18"/>
        </w:rPr>
        <w:t xml:space="preserve">Sauf indications particulières le choix du mode de transport est laissé à </w:t>
      </w:r>
      <w:r>
        <w:rPr>
          <w:rFonts w:cs="Arial"/>
          <w:szCs w:val="18"/>
        </w:rPr>
        <w:t>l'entrepreneur</w:t>
      </w:r>
      <w:r w:rsidRPr="00371B2C">
        <w:rPr>
          <w:rFonts w:cs="Arial"/>
          <w:szCs w:val="18"/>
        </w:rPr>
        <w:t>.</w:t>
      </w:r>
    </w:p>
    <w:p w14:paraId="25C1EF85" w14:textId="77777777" w:rsidR="007368C5" w:rsidRPr="00371B2C" w:rsidRDefault="007368C5" w:rsidP="007368C5" uid="8ffea2f2-33d4-11ee-a0c6-2cf05d4057a2">
      <w:pPr>
        <w:pStyle w:val="Titre2"/>
      </w:pPr>
      <w:bookmarkStart w:id="81" w:name="_Toc81491721"/>
      <w:r w:rsidRPr="00371B2C">
        <w:t>DEPOTS</w:t>
      </w:r>
      <w:bookmarkEnd w:id="81"/>
    </w:p>
    <w:p w14:paraId="1C0E91A4" w14:textId="77777777" w:rsidR="007368C5" w:rsidRPr="00371B2C" w:rsidRDefault="007368C5" w:rsidP="007368C5">
      <w:pPr>
        <w:rPr>
          <w:b/>
          <w:szCs w:val="18"/>
        </w:rPr>
      </w:pPr>
      <w:r w:rsidRPr="00371B2C">
        <w:rPr>
          <w:b/>
          <w:szCs w:val="18"/>
        </w:rPr>
        <w:t>Les dépôts recevront uniquement des terres ou des matériaux provenant des travaux du présent marché.</w:t>
      </w:r>
    </w:p>
    <w:p w14:paraId="75F60FA0" w14:textId="77777777" w:rsidR="007368C5" w:rsidRPr="00371B2C" w:rsidRDefault="007368C5" w:rsidP="007368C5">
      <w:pPr>
        <w:pStyle w:val="Corpsdetexte"/>
        <w:ind w:right="37"/>
        <w:rPr>
          <w:rFonts w:ascii="Candara" w:hAnsi="Candara"/>
          <w:sz w:val="18"/>
          <w:szCs w:val="18"/>
        </w:rPr>
      </w:pPr>
    </w:p>
    <w:p w14:paraId="7BC25F2A" w14:textId="77777777" w:rsidR="007368C5" w:rsidRPr="00371B2C" w:rsidRDefault="007368C5" w:rsidP="007368C5">
      <w:pPr>
        <w:pStyle w:val="Corpsdetexte"/>
        <w:ind w:right="37"/>
        <w:rPr>
          <w:rFonts w:ascii="Candara" w:hAnsi="Candara"/>
          <w:sz w:val="18"/>
          <w:szCs w:val="18"/>
        </w:rPr>
      </w:pPr>
      <w:r>
        <w:rPr>
          <w:rFonts w:ascii="Candara" w:hAnsi="Candara"/>
          <w:sz w:val="18"/>
          <w:szCs w:val="18"/>
        </w:rPr>
        <w:t>L'entrepreneur</w:t>
      </w:r>
      <w:r w:rsidRPr="00371B2C">
        <w:rPr>
          <w:rFonts w:ascii="Candara" w:hAnsi="Candara"/>
          <w:sz w:val="18"/>
          <w:szCs w:val="18"/>
        </w:rPr>
        <w:t xml:space="preserve"> doit soumettre à l’approbation du </w:t>
      </w:r>
      <w:r>
        <w:rPr>
          <w:rFonts w:ascii="Candara" w:hAnsi="Candara"/>
          <w:sz w:val="18"/>
          <w:szCs w:val="18"/>
        </w:rPr>
        <w:t>maître</w:t>
      </w:r>
      <w:r w:rsidRPr="00371B2C">
        <w:rPr>
          <w:rFonts w:ascii="Candara" w:hAnsi="Candara"/>
          <w:sz w:val="18"/>
          <w:szCs w:val="18"/>
        </w:rPr>
        <w:t xml:space="preserve"> </w:t>
      </w:r>
      <w:r>
        <w:rPr>
          <w:rFonts w:ascii="Candara" w:hAnsi="Candara"/>
          <w:sz w:val="18"/>
          <w:szCs w:val="18"/>
        </w:rPr>
        <w:t>d’œuvre</w:t>
      </w:r>
      <w:r w:rsidRPr="00371B2C">
        <w:rPr>
          <w:rFonts w:ascii="Candara" w:hAnsi="Candara"/>
          <w:sz w:val="18"/>
          <w:szCs w:val="18"/>
        </w:rPr>
        <w:t xml:space="preserve">, les lieux et caractéristiques des dépôts provisoires et les modalités d’exploitation envisagées. Le </w:t>
      </w:r>
      <w:r>
        <w:rPr>
          <w:rFonts w:ascii="Candara" w:hAnsi="Candara"/>
          <w:sz w:val="18"/>
          <w:szCs w:val="18"/>
        </w:rPr>
        <w:t>maître</w:t>
      </w:r>
      <w:r w:rsidRPr="00371B2C">
        <w:rPr>
          <w:rFonts w:ascii="Candara" w:hAnsi="Candara"/>
          <w:sz w:val="18"/>
          <w:szCs w:val="18"/>
        </w:rPr>
        <w:t xml:space="preserve"> </w:t>
      </w:r>
      <w:r>
        <w:rPr>
          <w:rFonts w:ascii="Candara" w:hAnsi="Candara"/>
          <w:sz w:val="18"/>
          <w:szCs w:val="18"/>
        </w:rPr>
        <w:t>d’œuvre</w:t>
      </w:r>
      <w:r w:rsidRPr="00371B2C">
        <w:rPr>
          <w:rFonts w:ascii="Candara" w:hAnsi="Candara"/>
          <w:sz w:val="18"/>
          <w:szCs w:val="18"/>
        </w:rPr>
        <w:t xml:space="preserve"> se réserve le droit de créer des dépôts supplémentaires en cours de travaux. Les emplacements seront alors précisés à l'Entrepreneur.</w:t>
      </w:r>
    </w:p>
    <w:p w14:paraId="6AC9B9C7" w14:textId="77777777" w:rsidR="007368C5" w:rsidRPr="00371B2C" w:rsidRDefault="007368C5" w:rsidP="007368C5">
      <w:pPr>
        <w:rPr>
          <w:szCs w:val="18"/>
        </w:rPr>
      </w:pPr>
      <w:r w:rsidRPr="00371B2C">
        <w:rPr>
          <w:szCs w:val="18"/>
        </w:rPr>
        <w:t xml:space="preserve">Les matériaux ou matériels restant la propriété du </w:t>
      </w:r>
      <w:r>
        <w:rPr>
          <w:szCs w:val="18"/>
        </w:rPr>
        <w:t>maître</w:t>
      </w:r>
      <w:r w:rsidRPr="00371B2C">
        <w:rPr>
          <w:szCs w:val="18"/>
        </w:rPr>
        <w:t xml:space="preserve"> </w:t>
      </w:r>
      <w:r>
        <w:rPr>
          <w:szCs w:val="18"/>
        </w:rPr>
        <w:t>d’ouvrage</w:t>
      </w:r>
      <w:r w:rsidRPr="00371B2C">
        <w:rPr>
          <w:szCs w:val="18"/>
        </w:rPr>
        <w:t xml:space="preserve"> seront stockés dans l'emprise du chantier aux emplacements désignés par son représentant.</w:t>
      </w:r>
    </w:p>
    <w:p w14:paraId="57E8FA4F" w14:textId="77777777" w:rsidR="007368C5" w:rsidRPr="00371B2C" w:rsidRDefault="007368C5" w:rsidP="007368C5">
      <w:pPr>
        <w:rPr>
          <w:szCs w:val="18"/>
        </w:rPr>
      </w:pPr>
      <w:bookmarkStart w:id="82" w:name="_Toc173202362"/>
      <w:bookmarkStart w:id="83" w:name="_Toc173202988"/>
    </w:p>
    <w:p w14:paraId="1FD77BA6" w14:textId="77777777" w:rsidR="007368C5" w:rsidRPr="00371B2C" w:rsidRDefault="007368C5" w:rsidP="007368C5">
      <w:pPr>
        <w:rPr>
          <w:szCs w:val="18"/>
        </w:rPr>
      </w:pPr>
      <w:r w:rsidRPr="00371B2C">
        <w:rPr>
          <w:szCs w:val="18"/>
        </w:rPr>
        <w:t>Les matériaux seront stockés indépendamment si leur nature le justifie.</w:t>
      </w:r>
      <w:bookmarkEnd w:id="82"/>
      <w:bookmarkEnd w:id="83"/>
    </w:p>
    <w:p w14:paraId="28AF45B4" w14:textId="77777777" w:rsidR="007368C5" w:rsidRPr="00371B2C" w:rsidRDefault="007368C5" w:rsidP="007368C5">
      <w:pPr>
        <w:rPr>
          <w:szCs w:val="18"/>
        </w:rPr>
      </w:pPr>
      <w:r w:rsidRPr="00371B2C">
        <w:rPr>
          <w:szCs w:val="18"/>
        </w:rPr>
        <w:t>L'Entrepreneur prendra toutes les dispositions nécessaires pour assurer le drainage provisoire des dépôts pendant les travaux. La pente de talus de ces dépôts sera fixée en fonction de la nature de ces matériaux.</w:t>
      </w:r>
    </w:p>
    <w:p w14:paraId="6711DF48" w14:textId="77777777" w:rsidR="007368C5" w:rsidRPr="00371B2C" w:rsidRDefault="007368C5" w:rsidP="007368C5" uid="8fff181e-33d4-11ee-966c-2cf05d4057a2">
      <w:pPr>
        <w:pStyle w:val="Titre2"/>
      </w:pPr>
      <w:bookmarkStart w:id="84" w:name="_Toc81491722"/>
      <w:r w:rsidRPr="00371B2C">
        <w:t>MAINTIEN DE L’ECOULEMENT DES EAUX</w:t>
      </w:r>
      <w:bookmarkEnd w:id="84"/>
      <w:r w:rsidRPr="00371B2C">
        <w:t xml:space="preserve"> </w:t>
      </w:r>
    </w:p>
    <w:p w14:paraId="33AFC5A4" w14:textId="77777777" w:rsidR="007368C5" w:rsidRPr="00371B2C" w:rsidRDefault="007368C5" w:rsidP="007368C5">
      <w:pPr>
        <w:rPr>
          <w:rFonts w:cs="Arial"/>
          <w:szCs w:val="18"/>
        </w:rPr>
      </w:pPr>
      <w:r w:rsidRPr="00371B2C">
        <w:rPr>
          <w:rFonts w:cs="Arial"/>
          <w:szCs w:val="18"/>
        </w:rPr>
        <w:t xml:space="preserve">Le fonctionnement des collecteurs existants doit être assuré en permanence durant les travaux. </w:t>
      </w:r>
    </w:p>
    <w:p w14:paraId="793E0169" w14:textId="77777777" w:rsidR="007368C5" w:rsidRPr="00371B2C" w:rsidRDefault="007368C5" w:rsidP="007368C5">
      <w:pPr>
        <w:rPr>
          <w:rFonts w:cs="Arial"/>
          <w:szCs w:val="18"/>
        </w:rPr>
      </w:pPr>
      <w:r w:rsidRPr="00371B2C">
        <w:rPr>
          <w:rFonts w:cs="Arial"/>
          <w:szCs w:val="18"/>
        </w:rPr>
        <w:t>Il est précisé que les entrepreneurs doivent prendre toutes dispositions pour qu’aucun débordement des eaux ne puisse se produire sur le chantier. Ils sont tenus pour responsable de tous les dégâts qui pourraient être causés, tant au chantier qu’aux riverains par la montée du plan d’eau dans un ouvrage ou dans une fouille du fait des travaux.</w:t>
      </w:r>
    </w:p>
    <w:p w14:paraId="5AC91B5E" w14:textId="77777777" w:rsidR="007368C5" w:rsidRPr="00371B2C" w:rsidRDefault="007368C5" w:rsidP="007368C5">
      <w:pPr>
        <w:rPr>
          <w:rFonts w:cs="Arial"/>
          <w:szCs w:val="18"/>
        </w:rPr>
      </w:pPr>
    </w:p>
    <w:p w14:paraId="702BD9A9"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Rappel : L'entrepreneur a à sa charge les travaux éventuellement nécessaires pour rétablir les écoulements des eaux qui seraient perturbés du fait des transports sur les chaussées aux abords du chantier.</w:t>
      </w:r>
    </w:p>
    <w:p w14:paraId="5D4A138A" w14:textId="77777777" w:rsidR="007368C5" w:rsidRPr="00371B2C" w:rsidRDefault="007368C5" w:rsidP="007368C5" uid="8fff6640-33d4-11ee-806a-2cf05d4057a2">
      <w:pPr>
        <w:pStyle w:val="Titre2"/>
      </w:pPr>
      <w:bookmarkStart w:id="85" w:name="_Toc81491723"/>
      <w:r w:rsidRPr="00371B2C">
        <w:t>PROTECTION DES OUVRAGES RENCONTRES DANS LES FOUILLES – SONDAGES</w:t>
      </w:r>
      <w:bookmarkEnd w:id="85"/>
    </w:p>
    <w:p w14:paraId="7DDC8BBE" w14:textId="77777777" w:rsidR="007368C5" w:rsidRPr="00371B2C" w:rsidRDefault="007368C5" w:rsidP="007368C5" uid="8fff6641-33d4-11ee-96fe-2cf05d4057a2">
      <w:pPr>
        <w:pStyle w:val="Titre3"/>
      </w:pPr>
      <w:bookmarkStart w:id="86" w:name="_Toc81491724"/>
      <w:r w:rsidRPr="00371B2C">
        <w:t>Préservation des ouvrages voisins - Réseaux de fluides divers</w:t>
      </w:r>
      <w:bookmarkEnd w:id="86"/>
      <w:r w:rsidRPr="00371B2C">
        <w:t xml:space="preserve"> </w:t>
      </w:r>
    </w:p>
    <w:p w14:paraId="10E9E679" w14:textId="77777777" w:rsidR="007368C5" w:rsidRPr="00371B2C" w:rsidRDefault="007368C5" w:rsidP="007368C5">
      <w:pPr>
        <w:rPr>
          <w:rFonts w:cs="Arial"/>
          <w:szCs w:val="18"/>
        </w:rPr>
      </w:pPr>
      <w:r w:rsidRPr="00371B2C">
        <w:rPr>
          <w:rFonts w:cs="Arial"/>
          <w:szCs w:val="18"/>
        </w:rPr>
        <w:t xml:space="preserve">Outre les indications particulières figurant sur les plans et dans le présent cahier, </w:t>
      </w:r>
      <w:r>
        <w:rPr>
          <w:rFonts w:cs="Arial"/>
          <w:szCs w:val="18"/>
        </w:rPr>
        <w:t>l'entrepreneur</w:t>
      </w:r>
      <w:r w:rsidRPr="00371B2C">
        <w:rPr>
          <w:rFonts w:cs="Arial"/>
          <w:szCs w:val="18"/>
        </w:rPr>
        <w:t xml:space="preserve"> prend toutes dispositions utiles pour ne pas endommager, pendant la durée des travaux, les différents réseaux souterrains et aériens, branchements, conduites, canalisations, câbles souterrains ou aériens... de gaz, d’électricité, télécommunication, eau potable ou non, chauffage urbain, air comprimé, égouts élémentaires, </w:t>
      </w:r>
      <w:r>
        <w:rPr>
          <w:rFonts w:cs="Arial"/>
          <w:szCs w:val="18"/>
        </w:rPr>
        <w:t xml:space="preserve">fondations, maçonneries en élévation, </w:t>
      </w:r>
      <w:r w:rsidRPr="00371B2C">
        <w:rPr>
          <w:rFonts w:cs="Arial"/>
          <w:szCs w:val="18"/>
        </w:rPr>
        <w:t xml:space="preserve">etc..., appartenant tant aux services publics qu’aux collectivités et aux particuliers. </w:t>
      </w:r>
    </w:p>
    <w:p w14:paraId="783B598A" w14:textId="77777777" w:rsidR="007368C5" w:rsidRPr="00371B2C" w:rsidRDefault="007368C5" w:rsidP="007368C5">
      <w:pPr>
        <w:rPr>
          <w:rFonts w:cs="Arial"/>
          <w:szCs w:val="18"/>
        </w:rPr>
      </w:pPr>
    </w:p>
    <w:p w14:paraId="17E6FC12" w14:textId="77777777" w:rsidR="007368C5" w:rsidRPr="00371B2C" w:rsidRDefault="007368C5" w:rsidP="007368C5">
      <w:pPr>
        <w:ind w:right="37"/>
        <w:rPr>
          <w:rFonts w:cs="Arial"/>
          <w:szCs w:val="18"/>
        </w:rPr>
      </w:pPr>
      <w:r w:rsidRPr="00371B2C">
        <w:rPr>
          <w:rFonts w:cs="Arial"/>
          <w:szCs w:val="18"/>
        </w:rPr>
        <w:t>Il doit effectuer une reconnaissance des réseaux pendant la période de préparation afin de pouvoir réaliser les plans d’exécution, et il doit repérer et dégager les réseaux existants qui seront rencontrés pendant les travaux. Dans tous les cas, les tranchées sont ouvertes à la main, un relevé précis des réseaux découverts doit être effectué.</w:t>
      </w:r>
    </w:p>
    <w:p w14:paraId="1360F89D" w14:textId="77777777" w:rsidR="007368C5" w:rsidRPr="00371B2C" w:rsidRDefault="007368C5" w:rsidP="007368C5">
      <w:pPr>
        <w:rPr>
          <w:rFonts w:cs="Arial"/>
          <w:szCs w:val="18"/>
        </w:rPr>
      </w:pPr>
    </w:p>
    <w:p w14:paraId="0A2E49BF" w14:textId="77777777" w:rsidR="007368C5" w:rsidRPr="00371B2C" w:rsidRDefault="007368C5" w:rsidP="007368C5">
      <w:pPr>
        <w:rPr>
          <w:rFonts w:cs="Arial"/>
          <w:szCs w:val="18"/>
        </w:rPr>
      </w:pPr>
      <w:r w:rsidRPr="00371B2C">
        <w:rPr>
          <w:rFonts w:cs="Arial"/>
          <w:szCs w:val="18"/>
        </w:rPr>
        <w:t xml:space="preserve">De même, il doit, pendant la durée des travaux, signaler la présence éventuelle de tous réseaux divers ou ouvrages quelconques dont l’existence ne seraient pas connue lors de la prise de possession des lieux. </w:t>
      </w:r>
    </w:p>
    <w:p w14:paraId="2CCFEC65" w14:textId="77777777" w:rsidR="007368C5" w:rsidRPr="00371B2C" w:rsidRDefault="007368C5" w:rsidP="007368C5">
      <w:pPr>
        <w:rPr>
          <w:rFonts w:cs="Arial"/>
          <w:szCs w:val="18"/>
        </w:rPr>
      </w:pPr>
      <w:r w:rsidRPr="00371B2C">
        <w:rPr>
          <w:rFonts w:cs="Arial"/>
          <w:szCs w:val="18"/>
        </w:rPr>
        <w:t xml:space="preserve">Il doit signaler immédiatement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les déplacements </w:t>
      </w:r>
      <w:r>
        <w:rPr>
          <w:rFonts w:cs="Arial"/>
          <w:szCs w:val="18"/>
        </w:rPr>
        <w:t>d’ouvrage</w:t>
      </w:r>
      <w:r w:rsidRPr="00371B2C">
        <w:rPr>
          <w:rFonts w:cs="Arial"/>
          <w:szCs w:val="18"/>
        </w:rPr>
        <w:t xml:space="preserve">s qui lui paraissent nécessaires. Il se conforme aux dispositions que certaines administrations jugent nécessaires tant en vue de la sécurité que dans le but d’éviter des troubles dans le fonctionnement des services publics. </w:t>
      </w:r>
    </w:p>
    <w:p w14:paraId="3FACA786" w14:textId="77777777" w:rsidR="007368C5" w:rsidRPr="00371B2C" w:rsidRDefault="007368C5" w:rsidP="007368C5">
      <w:pPr>
        <w:rPr>
          <w:rFonts w:cs="Arial"/>
          <w:szCs w:val="18"/>
        </w:rPr>
      </w:pPr>
      <w:r w:rsidRPr="00371B2C">
        <w:rPr>
          <w:rFonts w:cs="Arial"/>
          <w:szCs w:val="18"/>
        </w:rPr>
        <w:t xml:space="preserve">Il ne peut déposer aucun réseau ou aucun compteur, de quelque sorte que ce soit, sans avoir reçu toutes les autorisations nécessaires des autorités compétentes et sans s’être assuré de leur nature et de leur destination. De plus il devra vérifier avant toute dépose éventuelle que les coupures ont bien été effectuées, ces dernières restant à la charge financière du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w:t>
      </w:r>
    </w:p>
    <w:p w14:paraId="5DA3886F" w14:textId="77777777" w:rsidR="007368C5" w:rsidRPr="00371B2C" w:rsidRDefault="007368C5" w:rsidP="007368C5">
      <w:pPr>
        <w:rPr>
          <w:rFonts w:cs="Arial"/>
          <w:szCs w:val="18"/>
        </w:rPr>
      </w:pPr>
    </w:p>
    <w:p w14:paraId="65B5F279"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Dans les zones, où la couverture des réseaux sera inférieure à 80cm la conduite sera protégée par un béton maigre de 20cm d’épaisseur.</w:t>
      </w:r>
    </w:p>
    <w:p w14:paraId="1023F83B" w14:textId="77777777" w:rsidR="007368C5" w:rsidRPr="00371B2C" w:rsidRDefault="007368C5" w:rsidP="007368C5">
      <w:pPr>
        <w:rPr>
          <w:rFonts w:cs="Arial"/>
          <w:szCs w:val="20"/>
        </w:rPr>
      </w:pPr>
    </w:p>
    <w:p w14:paraId="4EF6B4F7" w14:textId="77777777" w:rsidR="007368C5" w:rsidRPr="00371B2C" w:rsidRDefault="007368C5" w:rsidP="007368C5">
      <w:pPr>
        <w:rPr>
          <w:rFonts w:cs="Arial"/>
          <w:szCs w:val="18"/>
        </w:rPr>
      </w:pPr>
      <w:r>
        <w:rPr>
          <w:rFonts w:cs="Arial"/>
          <w:szCs w:val="18"/>
        </w:rPr>
        <w:lastRenderedPageBreak/>
        <w:t>L'entrepreneur</w:t>
      </w:r>
      <w:r w:rsidRPr="00371B2C">
        <w:rPr>
          <w:rFonts w:cs="Arial"/>
          <w:szCs w:val="18"/>
        </w:rPr>
        <w:t xml:space="preserve"> reste seul responsable, au regard des gestionnaires des réseaux divers, de tous les désordres qui seraient occasionnés par l’exécution des travaux. </w:t>
      </w:r>
    </w:p>
    <w:p w14:paraId="69895726" w14:textId="77777777" w:rsidR="007368C5" w:rsidRPr="00371B2C" w:rsidRDefault="007368C5" w:rsidP="007368C5">
      <w:pPr>
        <w:rPr>
          <w:rFonts w:cs="Arial"/>
          <w:szCs w:val="18"/>
        </w:rPr>
      </w:pPr>
      <w:r w:rsidRPr="00371B2C">
        <w:rPr>
          <w:rFonts w:cs="Arial"/>
          <w:szCs w:val="18"/>
        </w:rPr>
        <w:t xml:space="preserve">Si une interruption de fonctionnement était constatée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du fait de </w:t>
      </w:r>
      <w:r>
        <w:rPr>
          <w:rFonts w:cs="Arial"/>
          <w:szCs w:val="18"/>
        </w:rPr>
        <w:t>l'entrepreneur</w:t>
      </w:r>
      <w:r w:rsidRPr="00371B2C">
        <w:rPr>
          <w:rFonts w:cs="Arial"/>
          <w:szCs w:val="18"/>
        </w:rPr>
        <w:t>, la remise en service serait effectuée aux frais de ce dernier, sans qu’il soit besoin d’aucune mise en demeure.</w:t>
      </w:r>
    </w:p>
    <w:p w14:paraId="54E12A77" w14:textId="77777777" w:rsidR="007368C5" w:rsidRPr="00371B2C" w:rsidRDefault="007368C5" w:rsidP="007368C5" uid="90002990-33d4-11ee-9c2a-2cf05d4057a2">
      <w:pPr>
        <w:pStyle w:val="Titre2"/>
      </w:pPr>
      <w:bookmarkStart w:id="87" w:name="_Toc81491725"/>
      <w:r w:rsidRPr="00371B2C">
        <w:t>DECOUVERTES</w:t>
      </w:r>
      <w:bookmarkEnd w:id="87"/>
      <w:r w:rsidRPr="00371B2C">
        <w:t xml:space="preserve"> </w:t>
      </w:r>
    </w:p>
    <w:p w14:paraId="5D26F304" w14:textId="77777777" w:rsidR="007368C5" w:rsidRPr="00371B2C" w:rsidRDefault="007368C5" w:rsidP="007368C5">
      <w:pPr>
        <w:rPr>
          <w:rFonts w:cs="Arial"/>
          <w:szCs w:val="18"/>
        </w:rPr>
      </w:pPr>
      <w:r w:rsidRPr="00371B2C">
        <w:rPr>
          <w:rFonts w:cs="Arial"/>
          <w:szCs w:val="18"/>
        </w:rPr>
        <w:t xml:space="preserve">Par dérogation à l'article 716 du Code Civil,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se réserve expressément le droit de s'attribuer gratuitement tous les objets apparents, avant démolition ou fouilles, et pouvant présenter un caractère artistique ou archéologique. </w:t>
      </w:r>
    </w:p>
    <w:p w14:paraId="3A45CDD9" w14:textId="77777777" w:rsidR="007368C5" w:rsidRPr="00371B2C" w:rsidRDefault="007368C5" w:rsidP="007368C5">
      <w:pPr>
        <w:rPr>
          <w:rFonts w:cs="Arial"/>
          <w:szCs w:val="18"/>
        </w:rPr>
      </w:pPr>
      <w:r w:rsidRPr="00371B2C">
        <w:rPr>
          <w:rFonts w:cs="Arial"/>
          <w:szCs w:val="18"/>
        </w:rPr>
        <w:t xml:space="preserve">D'autre part, dans le cas où les travaux de : </w:t>
      </w:r>
    </w:p>
    <w:p w14:paraId="22F6DF2A" w14:textId="77777777" w:rsidR="007368C5" w:rsidRPr="00371B2C" w:rsidRDefault="007368C5" w:rsidP="007368C5">
      <w:pPr>
        <w:numPr>
          <w:ilvl w:val="0"/>
          <w:numId w:val="11"/>
        </w:numPr>
        <w:tabs>
          <w:tab w:val="clear" w:pos="290"/>
          <w:tab w:val="num" w:pos="851"/>
        </w:tabs>
        <w:ind w:left="851" w:hanging="425"/>
        <w:rPr>
          <w:rFonts w:cs="Arial"/>
          <w:szCs w:val="18"/>
        </w:rPr>
      </w:pPr>
      <w:r w:rsidRPr="00371B2C">
        <w:rPr>
          <w:rFonts w:cs="Arial"/>
          <w:szCs w:val="18"/>
        </w:rPr>
        <w:t xml:space="preserve">terrassements généraux ; </w:t>
      </w:r>
    </w:p>
    <w:p w14:paraId="73DC2639" w14:textId="77777777" w:rsidR="007368C5" w:rsidRPr="00371B2C" w:rsidRDefault="007368C5" w:rsidP="007368C5">
      <w:pPr>
        <w:numPr>
          <w:ilvl w:val="0"/>
          <w:numId w:val="11"/>
        </w:numPr>
        <w:tabs>
          <w:tab w:val="clear" w:pos="290"/>
          <w:tab w:val="num" w:pos="851"/>
        </w:tabs>
        <w:ind w:left="851" w:hanging="425"/>
        <w:rPr>
          <w:rFonts w:cs="Arial"/>
          <w:szCs w:val="18"/>
        </w:rPr>
      </w:pPr>
      <w:r w:rsidRPr="00371B2C">
        <w:rPr>
          <w:rFonts w:cs="Arial"/>
          <w:szCs w:val="18"/>
        </w:rPr>
        <w:t xml:space="preserve">terrassements particuliers ; </w:t>
      </w:r>
    </w:p>
    <w:p w14:paraId="5FB33BFC" w14:textId="77777777" w:rsidR="007368C5" w:rsidRPr="00371B2C" w:rsidRDefault="007368C5" w:rsidP="007368C5">
      <w:pPr>
        <w:numPr>
          <w:ilvl w:val="0"/>
          <w:numId w:val="11"/>
        </w:numPr>
        <w:tabs>
          <w:tab w:val="clear" w:pos="290"/>
          <w:tab w:val="num" w:pos="851"/>
        </w:tabs>
        <w:ind w:left="851" w:hanging="425"/>
        <w:rPr>
          <w:rFonts w:cs="Arial"/>
          <w:szCs w:val="18"/>
        </w:rPr>
      </w:pPr>
      <w:r w:rsidRPr="00371B2C">
        <w:rPr>
          <w:rFonts w:cs="Arial"/>
          <w:szCs w:val="18"/>
        </w:rPr>
        <w:t xml:space="preserve">création de tranchée ; </w:t>
      </w:r>
    </w:p>
    <w:p w14:paraId="7A11264F" w14:textId="77777777" w:rsidR="007368C5" w:rsidRPr="00371B2C" w:rsidRDefault="007368C5" w:rsidP="007368C5">
      <w:pPr>
        <w:numPr>
          <w:ilvl w:val="0"/>
          <w:numId w:val="11"/>
        </w:numPr>
        <w:tabs>
          <w:tab w:val="clear" w:pos="290"/>
          <w:tab w:val="num" w:pos="851"/>
        </w:tabs>
        <w:ind w:left="851" w:hanging="425"/>
        <w:rPr>
          <w:rFonts w:cs="Arial"/>
          <w:szCs w:val="18"/>
        </w:rPr>
      </w:pPr>
      <w:r w:rsidRPr="00371B2C">
        <w:rPr>
          <w:rFonts w:cs="Arial"/>
          <w:szCs w:val="18"/>
        </w:rPr>
        <w:t xml:space="preserve">démolition </w:t>
      </w:r>
      <w:r>
        <w:rPr>
          <w:rFonts w:cs="Arial"/>
          <w:szCs w:val="18"/>
        </w:rPr>
        <w:t>d’ouvrage</w:t>
      </w:r>
      <w:r w:rsidRPr="00371B2C">
        <w:rPr>
          <w:rFonts w:cs="Arial"/>
          <w:szCs w:val="18"/>
        </w:rPr>
        <w:t xml:space="preserve">s abandonnés, etc. </w:t>
      </w:r>
    </w:p>
    <w:p w14:paraId="7EF796E3" w14:textId="77777777" w:rsidR="007368C5" w:rsidRPr="00371B2C" w:rsidRDefault="007368C5" w:rsidP="007368C5">
      <w:pPr>
        <w:rPr>
          <w:rFonts w:cs="Arial"/>
          <w:szCs w:val="18"/>
        </w:rPr>
      </w:pPr>
      <w:r w:rsidRPr="00371B2C">
        <w:rPr>
          <w:rFonts w:cs="Arial"/>
          <w:szCs w:val="18"/>
        </w:rPr>
        <w:t xml:space="preserve">feraient découvrir ce que l’on appelle généralement des trésors artistiques, archéologiques ou financiers, ces derniers seraient soumis aux textes réglementaires en vigueur. Notamment, les objets découverts seront tenus à la disposition du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dans les conditions suivantes : à moins que la propriété de ces objets ne puisse être revendiquée par des tiers,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paiera à celui ou à ceux qui auront découvert lesdits objets par le pur effet du hasard, la valeur fixée à l'amiable ou par expertise de la moitié de ces objets (voir également la loi du 27 Septembre 1941 portant sur la réglementation des fouilles archéologiques - articles 5, 11 et 16). </w:t>
      </w:r>
    </w:p>
    <w:p w14:paraId="7B647BC5" w14:textId="77777777" w:rsidR="007368C5" w:rsidRPr="00371B2C" w:rsidRDefault="007368C5" w:rsidP="007368C5">
      <w:pPr>
        <w:rPr>
          <w:rFonts w:cs="Arial"/>
          <w:szCs w:val="18"/>
        </w:rPr>
      </w:pPr>
      <w:r w:rsidRPr="00371B2C">
        <w:rPr>
          <w:rFonts w:cs="Arial"/>
          <w:szCs w:val="18"/>
        </w:rPr>
        <w:t xml:space="preserve">Toute découverte impromptue doit être immédiatement signalée au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ainsi qu'au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w:t>
      </w:r>
    </w:p>
    <w:p w14:paraId="58ED37C4" w14:textId="77777777" w:rsidR="007368C5" w:rsidRPr="00371B2C" w:rsidRDefault="007368C5" w:rsidP="007368C5">
      <w:pPr>
        <w:rPr>
          <w:rFonts w:cs="Arial"/>
          <w:szCs w:val="18"/>
        </w:rPr>
      </w:pPr>
      <w:r w:rsidRPr="00371B2C">
        <w:rPr>
          <w:rFonts w:cs="Arial"/>
          <w:szCs w:val="18"/>
        </w:rPr>
        <w:t xml:space="preserve">Les frais de </w:t>
      </w:r>
      <w:r>
        <w:rPr>
          <w:rFonts w:cs="Arial"/>
          <w:szCs w:val="18"/>
        </w:rPr>
        <w:t>l'entrepreneur</w:t>
      </w:r>
      <w:r w:rsidRPr="00371B2C">
        <w:rPr>
          <w:rFonts w:cs="Arial"/>
          <w:szCs w:val="18"/>
        </w:rPr>
        <w:t xml:space="preserve"> à ce sujet lui seront réglés sur dépenses contrôlées. </w:t>
      </w:r>
    </w:p>
    <w:p w14:paraId="1F813624" w14:textId="77777777" w:rsidR="007368C5" w:rsidRPr="00371B2C" w:rsidRDefault="007368C5" w:rsidP="007368C5">
      <w:pPr>
        <w:rPr>
          <w:rFonts w:cs="Arial"/>
          <w:szCs w:val="18"/>
        </w:rPr>
      </w:pPr>
      <w:r w:rsidRPr="00371B2C">
        <w:rPr>
          <w:rFonts w:cs="Arial"/>
          <w:szCs w:val="18"/>
        </w:rPr>
        <w:t xml:space="preserve">De même dans le cas de découvertes de sol pollué, </w:t>
      </w:r>
      <w:r>
        <w:rPr>
          <w:rFonts w:cs="Arial"/>
          <w:szCs w:val="18"/>
        </w:rPr>
        <w:t>l'entrepreneur</w:t>
      </w:r>
      <w:r w:rsidRPr="00371B2C">
        <w:rPr>
          <w:rFonts w:cs="Arial"/>
          <w:szCs w:val="18"/>
        </w:rPr>
        <w:t xml:space="preserve"> devra en aviser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dans les plus brefs délais.</w:t>
      </w:r>
    </w:p>
    <w:p w14:paraId="3B06D80C" w14:textId="77777777" w:rsidR="007368C5" w:rsidRPr="00371B2C" w:rsidRDefault="007368C5" w:rsidP="007368C5" uid="900113ff-33d4-11ee-a239-2cf05d4057a2">
      <w:pPr>
        <w:pStyle w:val="Titre2"/>
      </w:pPr>
      <w:bookmarkStart w:id="88" w:name="_Toc81491726"/>
      <w:r w:rsidRPr="00371B2C">
        <w:t>IMPLANTATION DES OUVRAGES</w:t>
      </w:r>
      <w:bookmarkEnd w:id="88"/>
    </w:p>
    <w:p w14:paraId="109B1D74" w14:textId="77777777" w:rsidR="007368C5" w:rsidRPr="00371B2C" w:rsidRDefault="007368C5" w:rsidP="007368C5" uid="90013b08-33d4-11ee-8fdc-2cf05d4057a2">
      <w:pPr>
        <w:pStyle w:val="Titre3"/>
      </w:pPr>
      <w:bookmarkStart w:id="89" w:name="_Toc81491727"/>
      <w:r w:rsidRPr="00371B2C">
        <w:t>Piquetage : tracé de l’ouvrage</w:t>
      </w:r>
      <w:bookmarkEnd w:id="89"/>
      <w:r w:rsidRPr="00371B2C">
        <w:t xml:space="preserve"> </w:t>
      </w:r>
    </w:p>
    <w:p w14:paraId="29C59D7E" w14:textId="77777777" w:rsidR="007368C5" w:rsidRPr="00371B2C" w:rsidRDefault="007368C5" w:rsidP="007368C5">
      <w:pPr>
        <w:rPr>
          <w:rFonts w:cs="Arial"/>
          <w:szCs w:val="18"/>
        </w:rPr>
      </w:pPr>
      <w:r w:rsidRPr="00371B2C">
        <w:rPr>
          <w:rFonts w:cs="Arial"/>
          <w:szCs w:val="18"/>
        </w:rPr>
        <w:t xml:space="preserve">Les plans, les quantitatifs et les dimensions joints au présent marché sont donnés à titre indicatif. </w:t>
      </w:r>
      <w:r>
        <w:rPr>
          <w:rFonts w:cs="Arial"/>
          <w:szCs w:val="18"/>
        </w:rPr>
        <w:t>L'entrepreneur</w:t>
      </w:r>
      <w:r w:rsidRPr="00371B2C">
        <w:rPr>
          <w:rFonts w:cs="Arial"/>
          <w:szCs w:val="18"/>
        </w:rPr>
        <w:t xml:space="preserve"> ne pourra élever aucune réclamation du fait des modifications qui pourront y être apportées par les plans d’exécution de </w:t>
      </w:r>
      <w:r>
        <w:rPr>
          <w:rFonts w:cs="Arial"/>
          <w:szCs w:val="18"/>
        </w:rPr>
        <w:t>l'entrepreneur</w:t>
      </w:r>
      <w:r w:rsidRPr="00371B2C">
        <w:rPr>
          <w:rFonts w:cs="Arial"/>
          <w:szCs w:val="18"/>
        </w:rPr>
        <w:t xml:space="preserve"> ou en cours de réalisation (sauf accord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du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en cas de modification importante du projet). </w:t>
      </w:r>
    </w:p>
    <w:p w14:paraId="1D37C703" w14:textId="77777777" w:rsidR="007368C5" w:rsidRPr="00371B2C" w:rsidRDefault="007368C5" w:rsidP="007368C5">
      <w:pPr>
        <w:rPr>
          <w:rFonts w:cs="Arial"/>
          <w:szCs w:val="18"/>
        </w:rPr>
      </w:pPr>
    </w:p>
    <w:p w14:paraId="7FDA8891"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est tenu de faire toutes réserves ou observations nécessaires sur les plans et documents du présent marché, sous peine d'engager sa responsabilité, sur la nature des matériels à mettre en œuvre, sur les dispositions constructives à prendre au voisinage ou en présence </w:t>
      </w:r>
      <w:r>
        <w:rPr>
          <w:rFonts w:cs="Arial"/>
          <w:szCs w:val="18"/>
        </w:rPr>
        <w:t>d’ouvrage</w:t>
      </w:r>
      <w:r w:rsidRPr="00371B2C">
        <w:rPr>
          <w:rFonts w:cs="Arial"/>
          <w:szCs w:val="18"/>
        </w:rPr>
        <w:t>s souterrains quels que soient leurs natures ou leurs gestionnaires.</w:t>
      </w:r>
    </w:p>
    <w:p w14:paraId="7DB611A4" w14:textId="77777777" w:rsidR="007368C5" w:rsidRPr="00371B2C" w:rsidRDefault="007368C5" w:rsidP="007368C5">
      <w:pPr>
        <w:autoSpaceDE w:val="0"/>
        <w:autoSpaceDN w:val="0"/>
        <w:adjustRightInd w:val="0"/>
        <w:rPr>
          <w:rFonts w:cs="Arial"/>
          <w:szCs w:val="18"/>
        </w:rPr>
      </w:pPr>
    </w:p>
    <w:p w14:paraId="4CCFC13B" w14:textId="77777777" w:rsidR="007368C5" w:rsidRPr="00371B2C" w:rsidRDefault="007368C5" w:rsidP="007368C5">
      <w:pPr>
        <w:autoSpaceDE w:val="0"/>
        <w:autoSpaceDN w:val="0"/>
        <w:adjustRightInd w:val="0"/>
        <w:rPr>
          <w:rFonts w:cs="Arial"/>
          <w:szCs w:val="18"/>
        </w:rPr>
      </w:pPr>
      <w:r w:rsidRPr="00371B2C">
        <w:rPr>
          <w:rFonts w:cs="Arial"/>
          <w:szCs w:val="18"/>
        </w:rPr>
        <w:t>Par ailleurs, les entrepreneurs sont censés avoir réceptionnés les ouvrages de ceux qui les précèdent avant de réaliser les leurs. En cas de non-conformité d’une partie ou de la totalité d’un ouvrage, l’ensemble des entrepreneurs ayant participés à sa réalisation sera responsable et engagé dans sa réfection.</w:t>
      </w:r>
    </w:p>
    <w:p w14:paraId="5934C9A0" w14:textId="77777777" w:rsidR="007368C5" w:rsidRPr="00371B2C" w:rsidRDefault="007368C5" w:rsidP="007368C5">
      <w:pPr>
        <w:autoSpaceDE w:val="0"/>
        <w:autoSpaceDN w:val="0"/>
        <w:adjustRightInd w:val="0"/>
        <w:rPr>
          <w:rFonts w:cs="Arial"/>
          <w:szCs w:val="18"/>
        </w:rPr>
      </w:pPr>
    </w:p>
    <w:p w14:paraId="5927ED1E" w14:textId="77777777" w:rsidR="007368C5" w:rsidRPr="00371B2C" w:rsidRDefault="007368C5" w:rsidP="007368C5">
      <w:pPr>
        <w:autoSpaceDE w:val="0"/>
        <w:autoSpaceDN w:val="0"/>
        <w:adjustRightInd w:val="0"/>
        <w:rPr>
          <w:rFonts w:cs="Arial"/>
          <w:b/>
          <w:szCs w:val="18"/>
        </w:rPr>
      </w:pPr>
      <w:r w:rsidRPr="00371B2C">
        <w:rPr>
          <w:rFonts w:cs="Arial"/>
          <w:b/>
          <w:szCs w:val="18"/>
        </w:rPr>
        <w:t xml:space="preserve">Dans le cas de contestation ou de conflit entre les entrepreneurs ou le </w:t>
      </w:r>
      <w:r>
        <w:rPr>
          <w:rFonts w:cs="Arial"/>
          <w:b/>
          <w:szCs w:val="18"/>
        </w:rPr>
        <w:t>maître</w:t>
      </w:r>
      <w:r w:rsidRPr="00371B2C">
        <w:rPr>
          <w:rFonts w:cs="Arial"/>
          <w:b/>
          <w:szCs w:val="18"/>
        </w:rPr>
        <w:t xml:space="preserve"> </w:t>
      </w:r>
      <w:r>
        <w:rPr>
          <w:rFonts w:cs="Arial"/>
          <w:b/>
          <w:szCs w:val="18"/>
        </w:rPr>
        <w:t>d’œuvre</w:t>
      </w:r>
      <w:r w:rsidRPr="00371B2C">
        <w:rPr>
          <w:rFonts w:cs="Arial"/>
          <w:b/>
          <w:szCs w:val="18"/>
        </w:rPr>
        <w:t xml:space="preserve"> et un entrepreneur d’un des différents lots, concernant le niveau de la plate-forme de terrassements ou des ouvrages réalisés, le </w:t>
      </w:r>
      <w:r>
        <w:rPr>
          <w:rFonts w:cs="Arial"/>
          <w:b/>
          <w:szCs w:val="18"/>
        </w:rPr>
        <w:t>maître</w:t>
      </w:r>
      <w:r w:rsidRPr="00371B2C">
        <w:rPr>
          <w:rFonts w:cs="Arial"/>
          <w:b/>
          <w:szCs w:val="18"/>
        </w:rPr>
        <w:t xml:space="preserve"> </w:t>
      </w:r>
      <w:r>
        <w:rPr>
          <w:rFonts w:cs="Arial"/>
          <w:b/>
          <w:szCs w:val="18"/>
        </w:rPr>
        <w:t>d’œuvre</w:t>
      </w:r>
      <w:r w:rsidRPr="00371B2C">
        <w:rPr>
          <w:rFonts w:cs="Arial"/>
          <w:b/>
          <w:szCs w:val="18"/>
        </w:rPr>
        <w:t xml:space="preserve"> s’arroge la possibilité de faire procéder à un lever topographique, par un Géomètre Expert, aux frais exclusifs de </w:t>
      </w:r>
      <w:r>
        <w:rPr>
          <w:rFonts w:cs="Arial"/>
          <w:b/>
          <w:szCs w:val="18"/>
        </w:rPr>
        <w:t>l'entrepreneur</w:t>
      </w:r>
      <w:r w:rsidRPr="00371B2C">
        <w:rPr>
          <w:rFonts w:cs="Arial"/>
          <w:b/>
          <w:szCs w:val="18"/>
        </w:rPr>
        <w:t xml:space="preserve"> du lot </w:t>
      </w:r>
      <w:r w:rsidRPr="006C6D5A">
        <w:rPr>
          <w:rFonts w:cs="Arial"/>
          <w:b/>
          <w:szCs w:val="18"/>
        </w:rPr>
        <w:t>«VRD»</w:t>
      </w:r>
      <w:r w:rsidRPr="00371B2C">
        <w:rPr>
          <w:rFonts w:cs="Arial"/>
          <w:b/>
          <w:szCs w:val="18"/>
        </w:rPr>
        <w:t>.</w:t>
      </w:r>
    </w:p>
    <w:p w14:paraId="6BC08A9C" w14:textId="77777777" w:rsidR="007368C5" w:rsidRPr="00371B2C" w:rsidRDefault="007368C5" w:rsidP="007368C5" uid="9001b045-33d4-11ee-a1cc-2cf05d4057a2">
      <w:pPr>
        <w:pStyle w:val="Titre3"/>
      </w:pPr>
      <w:bookmarkStart w:id="90" w:name="_Toc81491728"/>
      <w:r w:rsidRPr="00371B2C">
        <w:t>Règles d’implantation</w:t>
      </w:r>
      <w:bookmarkEnd w:id="90"/>
      <w:r w:rsidRPr="00371B2C">
        <w:t xml:space="preserve"> </w:t>
      </w:r>
    </w:p>
    <w:p w14:paraId="54928665" w14:textId="77777777" w:rsidR="007368C5" w:rsidRPr="00371B2C" w:rsidRDefault="007368C5" w:rsidP="007368C5">
      <w:pPr>
        <w:rPr>
          <w:rFonts w:cs="Arial"/>
          <w:szCs w:val="18"/>
        </w:rPr>
      </w:pPr>
      <w:r w:rsidRPr="00371B2C">
        <w:rPr>
          <w:rFonts w:cs="Arial"/>
          <w:szCs w:val="18"/>
        </w:rPr>
        <w:t xml:space="preserve">Toutes les opérations d’implantation, de piquetage, de nivellement et de reconnaissance des ouvrages seront exécutées avant tout démarrage des travaux par le géomètre de </w:t>
      </w:r>
      <w:r>
        <w:rPr>
          <w:rFonts w:cs="Arial"/>
          <w:szCs w:val="18"/>
        </w:rPr>
        <w:t>l'entrepreneur</w:t>
      </w:r>
      <w:r w:rsidRPr="00371B2C">
        <w:rPr>
          <w:rFonts w:cs="Arial"/>
          <w:szCs w:val="18"/>
        </w:rPr>
        <w:t>.</w:t>
      </w:r>
    </w:p>
    <w:p w14:paraId="143AB71F" w14:textId="77777777" w:rsidR="007368C5" w:rsidRDefault="007368C5" w:rsidP="007368C5">
      <w:pPr>
        <w:rPr>
          <w:rFonts w:cs="Arial"/>
          <w:szCs w:val="18"/>
        </w:rPr>
      </w:pPr>
    </w:p>
    <w:p w14:paraId="2B8FDF5A"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titulaire du lot </w:t>
      </w:r>
      <w:r>
        <w:rPr>
          <w:rFonts w:cs="Arial"/>
          <w:szCs w:val="18"/>
        </w:rPr>
        <w:t>«VRD»</w:t>
      </w:r>
      <w:r w:rsidRPr="00371B2C">
        <w:rPr>
          <w:rFonts w:cs="Arial"/>
          <w:szCs w:val="18"/>
        </w:rPr>
        <w:t>, outre le piquetage de ses ouvrages, devra confier à un géomètre qu'il aura choisi la mission de mise en place de deux polygonales pour servir de base de départ utilisable commune à l'ensemble des lots. Ces dernières devront être situées à proximité ou dans l'emprise des travaux.</w:t>
      </w:r>
    </w:p>
    <w:p w14:paraId="49785749" w14:textId="77777777" w:rsidR="007368C5" w:rsidRPr="00371B2C" w:rsidRDefault="007368C5" w:rsidP="007368C5">
      <w:pPr>
        <w:rPr>
          <w:rFonts w:cs="Arial"/>
          <w:szCs w:val="18"/>
        </w:rPr>
      </w:pPr>
    </w:p>
    <w:p w14:paraId="28B97253" w14:textId="77777777" w:rsidR="007368C5" w:rsidRPr="00371B2C" w:rsidRDefault="007368C5" w:rsidP="007368C5">
      <w:pPr>
        <w:rPr>
          <w:rFonts w:cs="Arial"/>
          <w:szCs w:val="18"/>
        </w:rPr>
      </w:pPr>
      <w:r w:rsidRPr="00371B2C">
        <w:rPr>
          <w:rFonts w:cs="Arial"/>
          <w:szCs w:val="18"/>
        </w:rPr>
        <w:t xml:space="preserve">Pendant toute la durée des travaux, </w:t>
      </w:r>
      <w:r>
        <w:rPr>
          <w:rFonts w:cs="Arial"/>
          <w:szCs w:val="18"/>
        </w:rPr>
        <w:t>l'entrepreneur</w:t>
      </w:r>
      <w:r w:rsidRPr="00371B2C">
        <w:rPr>
          <w:rFonts w:cs="Arial"/>
          <w:szCs w:val="18"/>
        </w:rPr>
        <w:t xml:space="preserve"> titulaire du lot </w:t>
      </w:r>
      <w:r>
        <w:rPr>
          <w:rFonts w:cs="Arial"/>
          <w:szCs w:val="18"/>
        </w:rPr>
        <w:t xml:space="preserve">«VRD» </w:t>
      </w:r>
      <w:r w:rsidRPr="00371B2C">
        <w:rPr>
          <w:rFonts w:cs="Arial"/>
          <w:szCs w:val="18"/>
        </w:rPr>
        <w:t xml:space="preserve">est responsable du maintien en bon état des repères de nivellement et des points de piquetage originaux ou auxiliaires que l’exécution des travaux aura conduit à leur substituer. </w:t>
      </w:r>
    </w:p>
    <w:p w14:paraId="6D6395B8" w14:textId="77777777" w:rsidR="007368C5" w:rsidRPr="00371B2C" w:rsidRDefault="007368C5" w:rsidP="007368C5">
      <w:pPr>
        <w:rPr>
          <w:rFonts w:cs="Arial"/>
          <w:szCs w:val="18"/>
        </w:rPr>
      </w:pPr>
      <w:r w:rsidRPr="00371B2C">
        <w:rPr>
          <w:rFonts w:cs="Arial"/>
          <w:szCs w:val="18"/>
        </w:rPr>
        <w:t xml:space="preserve">Avant tout commencement d’exécution, </w:t>
      </w:r>
      <w:r>
        <w:rPr>
          <w:rFonts w:cs="Arial"/>
          <w:szCs w:val="18"/>
        </w:rPr>
        <w:t>l'entrepreneur</w:t>
      </w:r>
      <w:r w:rsidRPr="00371B2C">
        <w:rPr>
          <w:rFonts w:cs="Arial"/>
          <w:szCs w:val="18"/>
        </w:rPr>
        <w:t xml:space="preserve"> devra : </w:t>
      </w:r>
    </w:p>
    <w:p w14:paraId="20739D32" w14:textId="77777777" w:rsidR="007368C5" w:rsidRPr="00371B2C" w:rsidRDefault="007368C5" w:rsidP="007368C5">
      <w:pPr>
        <w:numPr>
          <w:ilvl w:val="0"/>
          <w:numId w:val="12"/>
        </w:numPr>
        <w:tabs>
          <w:tab w:val="clear" w:pos="290"/>
          <w:tab w:val="num" w:pos="851"/>
        </w:tabs>
        <w:ind w:left="851" w:hanging="425"/>
        <w:rPr>
          <w:rFonts w:cs="Arial"/>
          <w:szCs w:val="18"/>
        </w:rPr>
      </w:pPr>
      <w:r w:rsidRPr="00371B2C">
        <w:rPr>
          <w:rFonts w:cs="Arial"/>
          <w:szCs w:val="18"/>
        </w:rPr>
        <w:t xml:space="preserve">vérifier contradictoirement avec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ou son représentant que les cotes générales portées aux plans correspondent bien aux dimensions réelles du terrain ; </w:t>
      </w:r>
    </w:p>
    <w:p w14:paraId="0E6249A1" w14:textId="77777777" w:rsidR="007368C5" w:rsidRPr="00371B2C" w:rsidRDefault="007368C5" w:rsidP="007368C5">
      <w:pPr>
        <w:numPr>
          <w:ilvl w:val="0"/>
          <w:numId w:val="12"/>
        </w:numPr>
        <w:tabs>
          <w:tab w:val="clear" w:pos="290"/>
          <w:tab w:val="num" w:pos="851"/>
        </w:tabs>
        <w:ind w:left="851" w:hanging="425"/>
        <w:rPr>
          <w:rFonts w:cs="Arial"/>
          <w:szCs w:val="18"/>
        </w:rPr>
      </w:pPr>
      <w:r w:rsidRPr="00371B2C">
        <w:rPr>
          <w:rFonts w:cs="Arial"/>
          <w:szCs w:val="18"/>
        </w:rPr>
        <w:lastRenderedPageBreak/>
        <w:t xml:space="preserve">faire vérifier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l’implantation effectuée par le géomètre expert et obtenir son accord par écrit ; </w:t>
      </w:r>
    </w:p>
    <w:p w14:paraId="6BAF5D62" w14:textId="77777777" w:rsidR="007368C5" w:rsidRPr="00371B2C" w:rsidRDefault="007368C5" w:rsidP="007368C5">
      <w:pPr>
        <w:numPr>
          <w:ilvl w:val="0"/>
          <w:numId w:val="12"/>
        </w:numPr>
        <w:tabs>
          <w:tab w:val="clear" w:pos="290"/>
          <w:tab w:val="num" w:pos="851"/>
        </w:tabs>
        <w:ind w:left="851" w:hanging="425"/>
        <w:rPr>
          <w:rFonts w:cs="Arial"/>
          <w:szCs w:val="18"/>
        </w:rPr>
      </w:pPr>
      <w:r w:rsidRPr="00371B2C">
        <w:rPr>
          <w:rFonts w:cs="Arial"/>
          <w:szCs w:val="18"/>
        </w:rPr>
        <w:t>rapporter sur un témoin fixe le niveau altimétrique servant de référence.</w:t>
      </w:r>
    </w:p>
    <w:p w14:paraId="419E65C6" w14:textId="77777777" w:rsidR="007368C5" w:rsidRPr="00371B2C" w:rsidRDefault="007368C5" w:rsidP="007368C5" uid="90024c83-33d4-11ee-aad6-2cf05d4057a2">
      <w:pPr>
        <w:pStyle w:val="Titre3"/>
      </w:pPr>
      <w:bookmarkStart w:id="91" w:name="_Toc81491729"/>
      <w:r w:rsidRPr="00371B2C">
        <w:t>Spécificités des travaux électriques</w:t>
      </w:r>
      <w:bookmarkEnd w:id="91"/>
      <w:r w:rsidRPr="00371B2C">
        <w:t xml:space="preserve"> </w:t>
      </w:r>
    </w:p>
    <w:p w14:paraId="74B3296E" w14:textId="77777777" w:rsidR="007368C5" w:rsidRPr="00371B2C" w:rsidRDefault="007368C5" w:rsidP="007368C5">
      <w:pPr>
        <w:rPr>
          <w:rFonts w:cs="Arial"/>
          <w:szCs w:val="18"/>
        </w:rPr>
      </w:pPr>
      <w:r w:rsidRPr="00371B2C">
        <w:rPr>
          <w:rFonts w:cs="Arial"/>
          <w:szCs w:val="18"/>
        </w:rPr>
        <w:t xml:space="preserve">Un piquetage sera nécessaire pour préciser l'implantation des armoires, des coffrets, l'emprise des fouilles, le tracé des câbles, l'implantation des supports et appareils. </w:t>
      </w:r>
    </w:p>
    <w:p w14:paraId="18494C43" w14:textId="77777777" w:rsidR="007368C5" w:rsidRPr="00371B2C" w:rsidRDefault="007368C5" w:rsidP="007368C5">
      <w:pPr>
        <w:rPr>
          <w:rFonts w:cs="Arial"/>
          <w:szCs w:val="18"/>
        </w:rPr>
      </w:pPr>
      <w:r w:rsidRPr="00371B2C">
        <w:rPr>
          <w:rFonts w:cs="Arial"/>
          <w:szCs w:val="18"/>
        </w:rPr>
        <w:t xml:space="preserve">Avant le démarrage des travaux, </w:t>
      </w:r>
      <w:r>
        <w:rPr>
          <w:rFonts w:cs="Arial"/>
          <w:szCs w:val="18"/>
        </w:rPr>
        <w:t>l'entrepreneur</w:t>
      </w:r>
      <w:r w:rsidRPr="00371B2C">
        <w:rPr>
          <w:rFonts w:cs="Arial"/>
          <w:szCs w:val="18"/>
        </w:rPr>
        <w:t xml:space="preserve"> du lot concerné devra obligatoirement soumettre, via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au service intéressé de la </w:t>
      </w:r>
      <w:r>
        <w:rPr>
          <w:rFonts w:cs="Arial"/>
          <w:szCs w:val="18"/>
        </w:rPr>
        <w:t>v</w:t>
      </w:r>
      <w:r w:rsidRPr="00371B2C">
        <w:rPr>
          <w:rFonts w:cs="Arial"/>
          <w:szCs w:val="18"/>
        </w:rPr>
        <w:t>ille, un plan des projets d'installation à l'échelle 1/200.</w:t>
      </w:r>
    </w:p>
    <w:p w14:paraId="4EFF5E03" w14:textId="77777777" w:rsidR="007368C5" w:rsidRPr="00371B2C" w:rsidRDefault="007368C5" w:rsidP="007368C5" uid="90027391-33d4-11ee-9aaa-2cf05d4057a2">
      <w:pPr>
        <w:pStyle w:val="Titre2"/>
      </w:pPr>
      <w:bookmarkStart w:id="92" w:name="_Toc81491730"/>
      <w:r w:rsidRPr="00371B2C">
        <w:t xml:space="preserve">DOCUMENTS FOURNIS PAR </w:t>
      </w:r>
      <w:r>
        <w:t>L'ENTREPRENEUR</w:t>
      </w:r>
      <w:r w:rsidRPr="00371B2C">
        <w:t xml:space="preserve"> APRES L’EXECUTION DES TRAVAUX</w:t>
      </w:r>
      <w:bookmarkEnd w:id="92"/>
    </w:p>
    <w:p w14:paraId="35C6715B" w14:textId="77777777" w:rsidR="007368C5" w:rsidRPr="00371B2C" w:rsidRDefault="007368C5" w:rsidP="007368C5" uid="90027392-33d4-11ee-addf-2cf05d4057a2">
      <w:pPr>
        <w:pStyle w:val="Titre3"/>
      </w:pPr>
      <w:bookmarkStart w:id="93" w:name="_Toc81491731"/>
      <w:r w:rsidRPr="00371B2C">
        <w:t>Présentation des documents</w:t>
      </w:r>
      <w:bookmarkEnd w:id="93"/>
    </w:p>
    <w:p w14:paraId="18F788DA" w14:textId="77777777" w:rsidR="007368C5" w:rsidRPr="00371B2C" w:rsidRDefault="007368C5" w:rsidP="007368C5">
      <w:pPr>
        <w:autoSpaceDE w:val="0"/>
        <w:autoSpaceDN w:val="0"/>
        <w:adjustRightInd w:val="0"/>
        <w:rPr>
          <w:rFonts w:cs="Arial"/>
          <w:szCs w:val="18"/>
        </w:rPr>
      </w:pPr>
      <w:r w:rsidRPr="00371B2C">
        <w:rPr>
          <w:rFonts w:cs="Arial"/>
          <w:szCs w:val="18"/>
        </w:rPr>
        <w:t>Tous les documents écrits et graphiques seront remis sur papier en double exemplaire et en format numérique modifiable, .DWG .DOC .XLS, …</w:t>
      </w:r>
    </w:p>
    <w:p w14:paraId="6B49D009" w14:textId="77777777" w:rsidR="007368C5" w:rsidRPr="00371B2C" w:rsidRDefault="007368C5" w:rsidP="007368C5" uid="90029a97-33d4-11ee-bb75-2cf05d4057a2">
      <w:pPr>
        <w:pStyle w:val="Titre3"/>
      </w:pPr>
      <w:bookmarkStart w:id="94" w:name="_Toc81491732"/>
      <w:r w:rsidRPr="00371B2C">
        <w:t>Documents de récolement</w:t>
      </w:r>
      <w:bookmarkEnd w:id="94"/>
      <w:r w:rsidRPr="00371B2C">
        <w:t xml:space="preserve"> </w:t>
      </w:r>
    </w:p>
    <w:p w14:paraId="09BED5FE" w14:textId="77777777" w:rsidR="007368C5" w:rsidRPr="00371B2C" w:rsidRDefault="007368C5" w:rsidP="007368C5">
      <w:pPr>
        <w:autoSpaceDE w:val="0"/>
        <w:autoSpaceDN w:val="0"/>
        <w:adjustRightInd w:val="0"/>
        <w:rPr>
          <w:rFonts w:cs="Arial"/>
          <w:szCs w:val="18"/>
        </w:rPr>
      </w:pPr>
      <w:r w:rsidRPr="00371B2C">
        <w:rPr>
          <w:rFonts w:cs="Arial"/>
          <w:szCs w:val="18"/>
        </w:rPr>
        <w:t xml:space="preserve">À la fin des travaux, </w:t>
      </w:r>
      <w:r>
        <w:rPr>
          <w:rFonts w:cs="Arial"/>
          <w:szCs w:val="18"/>
        </w:rPr>
        <w:t>l'entrepreneur</w:t>
      </w:r>
      <w:r w:rsidRPr="00371B2C">
        <w:rPr>
          <w:rFonts w:cs="Arial"/>
          <w:szCs w:val="18"/>
        </w:rPr>
        <w:t xml:space="preserve"> du lot </w:t>
      </w:r>
      <w:r>
        <w:rPr>
          <w:rFonts w:cs="Arial"/>
          <w:szCs w:val="18"/>
        </w:rPr>
        <w:t>«VRD»</w:t>
      </w:r>
      <w:r w:rsidRPr="00371B2C">
        <w:rPr>
          <w:rFonts w:cs="Arial"/>
          <w:szCs w:val="18"/>
        </w:rPr>
        <w:t xml:space="preserve"> fera réaliser par un géomètre expert indépendant, un levé planimétrique et altimétrique de tous les ouvrages et aménagements de surface existants et réalisés par tous les lots hors plantations.</w:t>
      </w:r>
    </w:p>
    <w:p w14:paraId="79243A53" w14:textId="77777777" w:rsidR="007368C5" w:rsidRPr="00F5612C" w:rsidRDefault="007368C5" w:rsidP="007368C5">
      <w:pPr>
        <w:autoSpaceDE w:val="0"/>
        <w:autoSpaceDN w:val="0"/>
        <w:adjustRightInd w:val="0"/>
        <w:rPr>
          <w:rFonts w:cs="Arial"/>
          <w:b/>
          <w:bCs/>
          <w:szCs w:val="18"/>
        </w:rPr>
      </w:pPr>
      <w:r w:rsidRPr="00F5612C">
        <w:rPr>
          <w:rFonts w:cs="Arial"/>
          <w:b/>
          <w:bCs/>
          <w:szCs w:val="18"/>
        </w:rPr>
        <w:t>La fourniture de ce relevé conditionne la réception des ouvrages.</w:t>
      </w:r>
    </w:p>
    <w:p w14:paraId="7DDE862C" w14:textId="77777777" w:rsidR="007368C5" w:rsidRPr="00371B2C" w:rsidRDefault="007368C5" w:rsidP="007368C5">
      <w:pPr>
        <w:autoSpaceDE w:val="0"/>
        <w:autoSpaceDN w:val="0"/>
        <w:adjustRightInd w:val="0"/>
        <w:rPr>
          <w:rFonts w:cs="Arial"/>
          <w:szCs w:val="18"/>
        </w:rPr>
      </w:pPr>
    </w:p>
    <w:p w14:paraId="5CCE4849" w14:textId="77777777" w:rsidR="007368C5" w:rsidRPr="00371B2C" w:rsidRDefault="007368C5" w:rsidP="007368C5">
      <w:pPr>
        <w:autoSpaceDE w:val="0"/>
        <w:autoSpaceDN w:val="0"/>
        <w:adjustRightInd w:val="0"/>
        <w:rPr>
          <w:rFonts w:cs="Arial"/>
          <w:szCs w:val="18"/>
        </w:rPr>
      </w:pPr>
      <w:r w:rsidRPr="00371B2C">
        <w:rPr>
          <w:rFonts w:cs="Arial"/>
          <w:szCs w:val="18"/>
        </w:rPr>
        <w:t>Ce relevé sera mis à disposition de tous les entrepreneurs pour être complété, notamment :</w:t>
      </w:r>
    </w:p>
    <w:p w14:paraId="70B7ED8F"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 xml:space="preserve">montrer l’altimétrie des ouvrages, pour ceux de grande longueur, réalisée tous les </w:t>
      </w:r>
      <w:smartTag w:uri="urn:schemas-microsoft-com:office:smarttags" w:element="metricconverter">
        <w:smartTagPr>
          <w:attr w:name="ProductID" w:val="20 m"/>
        </w:smartTagPr>
        <w:r w:rsidRPr="00371B2C">
          <w:rPr>
            <w:rFonts w:cs="Arial"/>
            <w:szCs w:val="18"/>
          </w:rPr>
          <w:t>20 m</w:t>
        </w:r>
      </w:smartTag>
      <w:r w:rsidRPr="00371B2C">
        <w:rPr>
          <w:rFonts w:cs="Arial"/>
          <w:szCs w:val="18"/>
        </w:rPr>
        <w:t xml:space="preserve"> de longueur. Tous les points caractéristiques des profils en long seront indiqués tel que les changements de pente, les raccords entre pente et les raccordements sur les ouvrages ;</w:t>
      </w:r>
    </w:p>
    <w:p w14:paraId="5B218D5F"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positionner les ouvrages rencontrés au cours de l’ouverture des tranchées en précisant la nature des revêtements et les cotes de niveau, les points singuliers seront complétés par des vues en profil ;</w:t>
      </w:r>
    </w:p>
    <w:p w14:paraId="31394A42"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indiquer toutes les informations nécessaires au gestionnaire futur tel que matériaux de construction, essence et taille des végétaux, section nature et classe des canalisations... ;</w:t>
      </w:r>
    </w:p>
    <w:p w14:paraId="7DE28A28"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les ouvrages apparents ou cachés en coordonnées x, y, z, les regards et ouvrages annexes numérotés avec cote des fils d'eau et cote des tampons, les chambres de tirage et autres émergences numérotés avec les dimensions et la nature des tampons, les traversées spéciales et les branchements avec leurs caractéristiques ;</w:t>
      </w:r>
    </w:p>
    <w:p w14:paraId="76DB2BF8"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indiquer la profondeur, le nombre, la nature et le diamètre des fourreaux et conduites et des réseaux mis en œuvre ;</w:t>
      </w:r>
    </w:p>
    <w:p w14:paraId="5132CAA5"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la localisation des essais effectués à la mise en œuvre des matériaux (remblais, matériaux de voirie,</w:t>
      </w:r>
    </w:p>
    <w:p w14:paraId="2494F808"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plates-formes, etc…).</w:t>
      </w:r>
    </w:p>
    <w:p w14:paraId="01FC0774" w14:textId="77777777" w:rsidR="007368C5" w:rsidRPr="00371B2C" w:rsidRDefault="007368C5" w:rsidP="007368C5">
      <w:pPr>
        <w:rPr>
          <w:rFonts w:cs="Arial"/>
          <w:szCs w:val="18"/>
        </w:rPr>
      </w:pPr>
    </w:p>
    <w:p w14:paraId="3CB697A0" w14:textId="77777777" w:rsidR="007368C5" w:rsidRPr="00371B2C" w:rsidRDefault="007368C5" w:rsidP="007368C5">
      <w:pPr>
        <w:rPr>
          <w:rFonts w:cs="Arial"/>
          <w:szCs w:val="18"/>
        </w:rPr>
      </w:pPr>
      <w:r w:rsidRPr="00371B2C">
        <w:rPr>
          <w:rFonts w:cs="Arial"/>
          <w:szCs w:val="18"/>
        </w:rPr>
        <w:t>Les plans de récolement devront être établis par un géomètre expert et devront notamment :</w:t>
      </w:r>
    </w:p>
    <w:p w14:paraId="43E3AE98"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 xml:space="preserve">montrer l’altimétrie des ouvrages, pour ceux de grande longueur, réalisée tous les </w:t>
      </w:r>
      <w:smartTag w:uri="urn:schemas-microsoft-com:office:smarttags" w:element="metricconverter">
        <w:smartTagPr>
          <w:attr w:name="ProductID" w:val="20 m"/>
        </w:smartTagPr>
        <w:r w:rsidRPr="00371B2C">
          <w:rPr>
            <w:rFonts w:cs="Arial"/>
            <w:szCs w:val="18"/>
          </w:rPr>
          <w:t>20 m</w:t>
        </w:r>
      </w:smartTag>
      <w:r w:rsidRPr="00371B2C">
        <w:rPr>
          <w:rFonts w:cs="Arial"/>
          <w:szCs w:val="18"/>
        </w:rPr>
        <w:t xml:space="preserve"> de longueur. Tous les points caractéristiques des profils en long seront indiqués tel que les changements de pente, les raccords entre pente et les raccordements sur les ouvrages ; </w:t>
      </w:r>
    </w:p>
    <w:p w14:paraId="10ADC30E"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 xml:space="preserve">positionner les ouvrages rencontrés au cours de l’ouverture de la tranchée, les points singuliers seront complétés par des vues en profil ; </w:t>
      </w:r>
    </w:p>
    <w:p w14:paraId="7520AEA6"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 xml:space="preserve">indiquer toutes les informations nécessaires au gestionnaire futur tel que matériaux de construction, essence des arbres, diamètre des canalisations... </w:t>
      </w:r>
    </w:p>
    <w:p w14:paraId="01D909D9"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 xml:space="preserve">indiquer la profondeur, le nombre, la nature et le diamètre des fourreaux et conduites mis en œuvre ; </w:t>
      </w:r>
    </w:p>
    <w:p w14:paraId="7E5B80E7"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 xml:space="preserve">indiquer la présence, la nature, les dimensions des chambres de tirage et autres émergences, y compris dimensions et nature des tampons.  </w:t>
      </w:r>
    </w:p>
    <w:p w14:paraId="176D0B2B" w14:textId="77777777" w:rsidR="007368C5" w:rsidRPr="00371B2C" w:rsidRDefault="007368C5" w:rsidP="007368C5">
      <w:pPr>
        <w:rPr>
          <w:rFonts w:cs="Arial"/>
          <w:szCs w:val="18"/>
        </w:rPr>
      </w:pPr>
    </w:p>
    <w:p w14:paraId="4D5234BB" w14:textId="77777777" w:rsidR="007368C5" w:rsidRPr="00371B2C" w:rsidRDefault="007368C5" w:rsidP="007368C5">
      <w:pPr>
        <w:rPr>
          <w:rFonts w:cs="Arial"/>
          <w:szCs w:val="18"/>
        </w:rPr>
      </w:pPr>
      <w:r w:rsidRPr="00371B2C">
        <w:rPr>
          <w:rFonts w:cs="Arial"/>
          <w:szCs w:val="18"/>
        </w:rPr>
        <w:t>Dans le cas où les plans de récolement ne seraient réalisés par le géomètre expert en charge de l'opération d'aménagement, ils devront pouvoir s'intégrer parfaitement sur le fond de plan de ce dernier sans aucune manipulation particulière (orientation et point d'origine identiques).</w:t>
      </w:r>
    </w:p>
    <w:p w14:paraId="65BDC80B" w14:textId="77777777" w:rsidR="007368C5" w:rsidRPr="00371B2C" w:rsidRDefault="007368C5" w:rsidP="007368C5" uid="9003d324-33d4-11ee-92d7-2cf05d4057a2">
      <w:pPr>
        <w:pStyle w:val="Titre3"/>
      </w:pPr>
      <w:bookmarkStart w:id="95" w:name="_Toc81491733"/>
      <w:r w:rsidRPr="00371B2C">
        <w:t>Bilan quantitatif et qualitatif</w:t>
      </w:r>
      <w:bookmarkEnd w:id="95"/>
      <w:r w:rsidRPr="00371B2C">
        <w:t xml:space="preserve"> </w:t>
      </w:r>
    </w:p>
    <w:p w14:paraId="3CB02D3B" w14:textId="77777777" w:rsidR="007368C5" w:rsidRPr="009C157E" w:rsidRDefault="007368C5" w:rsidP="007368C5">
      <w:pPr>
        <w:rPr>
          <w:rFonts w:cs="Arial"/>
          <w:szCs w:val="18"/>
        </w:rPr>
      </w:pPr>
      <w:r w:rsidRPr="00371B2C">
        <w:rPr>
          <w:rFonts w:cs="Arial"/>
          <w:szCs w:val="18"/>
        </w:rPr>
        <w:t xml:space="preserve">En fin de chantier, l'entrepreneur établira un bilan quantitatif et qualitatif portant sur la gestion des déchets de chantier, </w:t>
      </w:r>
      <w:r w:rsidRPr="009C157E">
        <w:rPr>
          <w:rFonts w:cs="Arial"/>
          <w:szCs w:val="18"/>
        </w:rPr>
        <w:t>avec en annexe copie des bordereaux de suivi.</w:t>
      </w:r>
    </w:p>
    <w:p w14:paraId="4DC4051A" w14:textId="77777777" w:rsidR="007368C5" w:rsidRPr="009C157E" w:rsidRDefault="007368C5" w:rsidP="007368C5" uid="9003fa36-33d4-11ee-878d-2cf05d4057a2">
      <w:pPr>
        <w:pStyle w:val="Titre3"/>
      </w:pPr>
      <w:bookmarkStart w:id="96" w:name="_Toc81491734"/>
      <w:r w:rsidRPr="009C157E">
        <w:t>Travaux d’éclairage public</w:t>
      </w:r>
      <w:bookmarkEnd w:id="96"/>
      <w:r w:rsidRPr="009C157E">
        <w:t xml:space="preserve"> </w:t>
      </w:r>
    </w:p>
    <w:p w14:paraId="74049A06" w14:textId="77777777" w:rsidR="007368C5" w:rsidRPr="009C157E" w:rsidRDefault="007368C5" w:rsidP="007368C5">
      <w:pPr>
        <w:rPr>
          <w:rFonts w:cs="Arial"/>
          <w:szCs w:val="18"/>
        </w:rPr>
      </w:pPr>
      <w:r w:rsidRPr="009C157E">
        <w:rPr>
          <w:rFonts w:cs="Arial"/>
          <w:szCs w:val="18"/>
        </w:rPr>
        <w:t>L'entrepreneur devra fournir un rapport de contrôle (sans réserve) des installations électriques, établi par un organisme de contrôle agréé, type CONSUEL.</w:t>
      </w:r>
    </w:p>
    <w:p w14:paraId="6F95C160" w14:textId="77777777" w:rsidR="007368C5" w:rsidRPr="009C157E" w:rsidRDefault="007368C5" w:rsidP="007368C5" uid="90042145-33d4-11ee-897c-2cf05d4057a2">
      <w:pPr>
        <w:pStyle w:val="Titre3"/>
      </w:pPr>
      <w:bookmarkStart w:id="97" w:name="_Toc81491735"/>
      <w:r w:rsidRPr="009C157E">
        <w:lastRenderedPageBreak/>
        <w:t>D.I.U.O.</w:t>
      </w:r>
      <w:bookmarkEnd w:id="97"/>
      <w:r w:rsidRPr="009C157E">
        <w:t xml:space="preserve"> </w:t>
      </w:r>
    </w:p>
    <w:p w14:paraId="5F2880FA" w14:textId="77777777" w:rsidR="007368C5" w:rsidRPr="00DF6C08" w:rsidRDefault="007368C5" w:rsidP="007368C5">
      <w:pPr>
        <w:rPr>
          <w:rFonts w:cs="Arial"/>
          <w:szCs w:val="18"/>
        </w:rPr>
      </w:pPr>
      <w:r w:rsidRPr="00DF6C08">
        <w:rPr>
          <w:rFonts w:cs="Arial"/>
          <w:szCs w:val="18"/>
        </w:rPr>
        <w:t xml:space="preserve">Un Dossier d’Interventions Ultérieures sur Ouvrages est à fournir par le CSPS. </w:t>
      </w:r>
    </w:p>
    <w:p w14:paraId="2FE8CF76" w14:textId="77777777" w:rsidR="007368C5" w:rsidRPr="00371B2C" w:rsidRDefault="007368C5" w:rsidP="007368C5">
      <w:pPr>
        <w:rPr>
          <w:rFonts w:cs="Arial"/>
          <w:szCs w:val="18"/>
        </w:rPr>
      </w:pPr>
      <w:r w:rsidRPr="00371B2C">
        <w:rPr>
          <w:rFonts w:cs="Arial"/>
          <w:szCs w:val="18"/>
        </w:rPr>
        <w:t xml:space="preserve">Il doit réunir notamment : </w:t>
      </w:r>
    </w:p>
    <w:p w14:paraId="116BB724" w14:textId="77777777" w:rsidR="007368C5" w:rsidRPr="00371B2C" w:rsidRDefault="007368C5" w:rsidP="007368C5">
      <w:pPr>
        <w:numPr>
          <w:ilvl w:val="0"/>
          <w:numId w:val="17"/>
        </w:numPr>
        <w:tabs>
          <w:tab w:val="clear" w:pos="290"/>
          <w:tab w:val="num" w:pos="851"/>
        </w:tabs>
        <w:ind w:left="851" w:hanging="425"/>
        <w:rPr>
          <w:rFonts w:cs="Arial"/>
          <w:szCs w:val="18"/>
        </w:rPr>
      </w:pPr>
      <w:r w:rsidRPr="00371B2C">
        <w:rPr>
          <w:rFonts w:cs="Arial"/>
          <w:szCs w:val="18"/>
        </w:rPr>
        <w:t xml:space="preserve">les consignes détaillées de fonctionnement des installations permettant à toute personne chargée de la maintenance d'intervenir sans erreur ni omission, ainsi que les garanties sur les différents matériels mis en œuvre ; </w:t>
      </w:r>
    </w:p>
    <w:p w14:paraId="6C5D8850" w14:textId="77777777" w:rsidR="007368C5" w:rsidRPr="00371B2C" w:rsidRDefault="007368C5" w:rsidP="007368C5">
      <w:pPr>
        <w:numPr>
          <w:ilvl w:val="0"/>
          <w:numId w:val="17"/>
        </w:numPr>
        <w:tabs>
          <w:tab w:val="clear" w:pos="290"/>
          <w:tab w:val="num" w:pos="851"/>
        </w:tabs>
        <w:ind w:left="851" w:hanging="425"/>
        <w:rPr>
          <w:rFonts w:cs="Arial"/>
          <w:szCs w:val="18"/>
        </w:rPr>
      </w:pPr>
      <w:r w:rsidRPr="00371B2C">
        <w:rPr>
          <w:rFonts w:cs="Arial"/>
          <w:szCs w:val="18"/>
        </w:rPr>
        <w:t xml:space="preserve">la nomenclature de tous les matériels mis en œuvre (marques et caractéristiques des appareils, type de source lumineuse, notices de fonctionnement et d'entretien) ; </w:t>
      </w:r>
    </w:p>
    <w:p w14:paraId="5B4353A8" w14:textId="77777777" w:rsidR="007368C5" w:rsidRPr="00F5612C" w:rsidRDefault="007368C5" w:rsidP="007368C5">
      <w:pPr>
        <w:numPr>
          <w:ilvl w:val="0"/>
          <w:numId w:val="17"/>
        </w:numPr>
        <w:tabs>
          <w:tab w:val="clear" w:pos="290"/>
          <w:tab w:val="num" w:pos="851"/>
        </w:tabs>
        <w:ind w:left="851" w:hanging="425"/>
        <w:rPr>
          <w:rFonts w:cs="Arial"/>
          <w:szCs w:val="18"/>
        </w:rPr>
      </w:pPr>
      <w:r w:rsidRPr="00F5612C">
        <w:rPr>
          <w:rFonts w:cs="Arial"/>
          <w:szCs w:val="18"/>
        </w:rPr>
        <w:t>un plan de synthèse, échelle 1/50ème, réunissant l'ensemble des informations de type électriques sur un format informatique compatible avec le système d'exploitation en usage aux services techniques de la commune d’Asnières sur Seine.</w:t>
      </w:r>
    </w:p>
    <w:p w14:paraId="40ED31C4" w14:textId="77777777" w:rsidR="007368C5" w:rsidRPr="00DF6C08" w:rsidRDefault="007368C5" w:rsidP="007368C5">
      <w:pPr>
        <w:rPr>
          <w:rFonts w:cs="Arial"/>
          <w:szCs w:val="18"/>
        </w:rPr>
      </w:pPr>
      <w:r w:rsidRPr="00DF6C08">
        <w:rPr>
          <w:rFonts w:cs="Arial"/>
          <w:szCs w:val="18"/>
        </w:rPr>
        <w:t>Un PPSPS devra être établi par les entreprises en accord avec le PGC rédigé par le CSPS.</w:t>
      </w:r>
    </w:p>
    <w:p w14:paraId="669B0EF5" w14:textId="77777777" w:rsidR="007368C5" w:rsidRPr="00371B2C" w:rsidRDefault="007368C5" w:rsidP="007368C5" uid="90049670-33d4-11ee-834d-2cf05d4057a2">
      <w:pPr>
        <w:pStyle w:val="Titre3"/>
      </w:pPr>
      <w:bookmarkStart w:id="98" w:name="_Toc81491736"/>
      <w:r w:rsidRPr="00371B2C">
        <w:t>Dossier des ouvrages exécutés DOE</w:t>
      </w:r>
      <w:bookmarkEnd w:id="98"/>
    </w:p>
    <w:p w14:paraId="6599B647" w14:textId="77777777" w:rsidR="007368C5" w:rsidRPr="00371B2C" w:rsidRDefault="007368C5" w:rsidP="007368C5">
      <w:pPr>
        <w:rPr>
          <w:rFonts w:cs="Arial"/>
          <w:szCs w:val="18"/>
        </w:rPr>
      </w:pPr>
      <w:r w:rsidRPr="00371B2C">
        <w:rPr>
          <w:rFonts w:cs="Arial"/>
          <w:szCs w:val="18"/>
        </w:rPr>
        <w:t>L’entreprise fournira le dossier des ouvrages exécutés qui comprendra :</w:t>
      </w:r>
    </w:p>
    <w:p w14:paraId="54F2A380" w14:textId="77777777" w:rsidR="007368C5" w:rsidRPr="00371B2C" w:rsidRDefault="007368C5" w:rsidP="007368C5">
      <w:pPr>
        <w:numPr>
          <w:ilvl w:val="0"/>
          <w:numId w:val="33"/>
        </w:numPr>
        <w:rPr>
          <w:rFonts w:cs="Arial"/>
          <w:szCs w:val="18"/>
        </w:rPr>
      </w:pPr>
      <w:r w:rsidRPr="00371B2C">
        <w:rPr>
          <w:rFonts w:cs="Arial"/>
          <w:szCs w:val="18"/>
        </w:rPr>
        <w:t>les documents de récolement,</w:t>
      </w:r>
    </w:p>
    <w:p w14:paraId="7B7739F1" w14:textId="77777777" w:rsidR="007368C5" w:rsidRPr="00371B2C" w:rsidRDefault="007368C5" w:rsidP="007368C5">
      <w:pPr>
        <w:numPr>
          <w:ilvl w:val="0"/>
          <w:numId w:val="33"/>
        </w:numPr>
        <w:rPr>
          <w:rFonts w:cs="Arial"/>
          <w:szCs w:val="18"/>
        </w:rPr>
      </w:pPr>
      <w:r w:rsidRPr="00371B2C">
        <w:rPr>
          <w:rFonts w:cs="Arial"/>
          <w:szCs w:val="18"/>
        </w:rPr>
        <w:t>les fiches techniques et documentations de fournisseurs pour les fournitures matériels et matériaux mis en œuvre,</w:t>
      </w:r>
    </w:p>
    <w:p w14:paraId="27F6C797" w14:textId="77777777" w:rsidR="007368C5" w:rsidRPr="00371B2C" w:rsidRDefault="007368C5" w:rsidP="007368C5">
      <w:pPr>
        <w:numPr>
          <w:ilvl w:val="0"/>
          <w:numId w:val="33"/>
        </w:numPr>
        <w:rPr>
          <w:rFonts w:cs="Arial"/>
          <w:szCs w:val="18"/>
        </w:rPr>
      </w:pPr>
      <w:r w:rsidRPr="00371B2C">
        <w:rPr>
          <w:rFonts w:cs="Arial"/>
          <w:szCs w:val="18"/>
        </w:rPr>
        <w:t>le D.I.U.O.</w:t>
      </w:r>
    </w:p>
    <w:p w14:paraId="4153BB34" w14:textId="77777777" w:rsidR="007368C5" w:rsidRPr="00371B2C" w:rsidRDefault="007368C5" w:rsidP="007368C5">
      <w:pPr>
        <w:rPr>
          <w:rFonts w:cs="Arial"/>
          <w:szCs w:val="18"/>
          <w:u w:val="single"/>
        </w:rPr>
      </w:pPr>
      <w:r w:rsidRPr="00371B2C">
        <w:rPr>
          <w:rFonts w:cs="Arial"/>
          <w:szCs w:val="18"/>
          <w:u w:val="single"/>
        </w:rPr>
        <w:t>La fourniture de ce dossier conditionne la réception des ouvrages.</w:t>
      </w:r>
    </w:p>
    <w:p w14:paraId="4441A171" w14:textId="77777777" w:rsidR="007368C5" w:rsidRPr="00371B2C" w:rsidRDefault="007368C5" w:rsidP="007368C5" uid="9004e48c-33d4-11ee-85e0-2cf05d4057a2">
      <w:pPr>
        <w:pStyle w:val="Titre1"/>
      </w:pPr>
      <w:bookmarkStart w:id="99" w:name="_Toc81491737"/>
      <w:r w:rsidRPr="00371B2C">
        <w:t>PROVENANCE, QUALITE ET PREPARATION DES MATERIAUX DE CONSTRUCTION</w:t>
      </w:r>
      <w:bookmarkEnd w:id="99"/>
    </w:p>
    <w:p w14:paraId="24DB46F1" w14:textId="77777777" w:rsidR="007368C5" w:rsidRPr="00371B2C" w:rsidRDefault="007368C5" w:rsidP="007368C5">
      <w:pPr>
        <w:rPr>
          <w:rFonts w:cs="Arial"/>
          <w:szCs w:val="18"/>
        </w:rPr>
      </w:pPr>
      <w:r w:rsidRPr="00371B2C">
        <w:rPr>
          <w:rFonts w:cs="Arial"/>
          <w:szCs w:val="18"/>
        </w:rPr>
        <w:t xml:space="preserve">Le présent chapitre énonce des prescriptions générales applicables à l’ensemble des travaux. Ces prescriptions sont complétées par les titres particuliers du C.C.T.P. </w:t>
      </w:r>
    </w:p>
    <w:p w14:paraId="0B3D4BB1" w14:textId="77777777" w:rsidR="007368C5" w:rsidRPr="00371B2C" w:rsidRDefault="007368C5" w:rsidP="007368C5" uid="90050ba4-33d4-11ee-89ed-2cf05d4057a2">
      <w:pPr>
        <w:pStyle w:val="Titre2"/>
      </w:pPr>
      <w:bookmarkStart w:id="100" w:name="_Toc81491738"/>
      <w:r w:rsidRPr="00371B2C">
        <w:t>PROVENANCE DES MATERIAUX</w:t>
      </w:r>
      <w:bookmarkEnd w:id="100"/>
      <w:r w:rsidRPr="00371B2C">
        <w:t xml:space="preserve"> </w:t>
      </w:r>
    </w:p>
    <w:p w14:paraId="498D8B5C" w14:textId="77777777" w:rsidR="007368C5" w:rsidRPr="00371B2C" w:rsidRDefault="007368C5" w:rsidP="007368C5" uid="900532b0-33d4-11ee-b42f-2cf05d4057a2">
      <w:pPr>
        <w:pStyle w:val="Titre3"/>
      </w:pPr>
      <w:bookmarkStart w:id="101" w:name="_Toc81491739"/>
      <w:r w:rsidRPr="00371B2C">
        <w:t>Origine</w:t>
      </w:r>
      <w:bookmarkEnd w:id="101"/>
      <w:r w:rsidRPr="00371B2C">
        <w:t xml:space="preserve"> </w:t>
      </w:r>
    </w:p>
    <w:p w14:paraId="56281BE4" w14:textId="77777777" w:rsidR="007368C5" w:rsidRPr="00371B2C" w:rsidRDefault="007368C5" w:rsidP="007368C5">
      <w:pPr>
        <w:rPr>
          <w:rFonts w:cs="Arial"/>
          <w:szCs w:val="18"/>
        </w:rPr>
      </w:pPr>
      <w:r w:rsidRPr="00371B2C">
        <w:rPr>
          <w:rFonts w:cs="Arial"/>
          <w:szCs w:val="18"/>
        </w:rPr>
        <w:t xml:space="preserve">Tous les matériaux, matériels, appareils et accessoires employés pour l’exécution des travaux devront être neufs, de fabrication récente, de construction soignée et leur provenance devra être agréée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w:t>
      </w:r>
    </w:p>
    <w:p w14:paraId="5BC2E101"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pourra être tenu de justifier la provenance de ces matériaux et matériels par un certificat d’origine ou par tout autre document authentique. Il devra être en mesure de justifier les caractéristiques attendues. </w:t>
      </w:r>
    </w:p>
    <w:p w14:paraId="5E3EC1C5"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justifiera auprès du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des caractéristiques environnementales des matériaux, produits ou équipements selon la norme NF P 01-010 ou les écolabels européens reconnus ou toute autre forme de déclaration provenant du fabricant.</w:t>
      </w:r>
    </w:p>
    <w:p w14:paraId="289C9DAD" w14:textId="77777777" w:rsidR="007368C5" w:rsidRPr="00371B2C" w:rsidRDefault="007368C5" w:rsidP="007368C5" uid="900559c8-33d4-11ee-bc23-2cf05d4057a2">
      <w:pPr>
        <w:pStyle w:val="Titre3"/>
      </w:pPr>
      <w:bookmarkStart w:id="102" w:name="_Toc81491740"/>
      <w:r w:rsidRPr="00371B2C">
        <w:t>Lieux de production</w:t>
      </w:r>
      <w:bookmarkEnd w:id="102"/>
      <w:r w:rsidRPr="00371B2C">
        <w:t xml:space="preserve"> </w:t>
      </w:r>
    </w:p>
    <w:p w14:paraId="1B59BA09" w14:textId="77777777" w:rsidR="007368C5" w:rsidRPr="00371B2C" w:rsidRDefault="007368C5" w:rsidP="007368C5">
      <w:pPr>
        <w:rPr>
          <w:rFonts w:cs="Arial"/>
          <w:szCs w:val="18"/>
        </w:rPr>
      </w:pPr>
      <w:r w:rsidRPr="00371B2C">
        <w:rPr>
          <w:rFonts w:cs="Arial"/>
          <w:szCs w:val="18"/>
        </w:rPr>
        <w:t xml:space="preserve">Indépendamment aux conditions insérées au C.C.A.G. et notamment l'article </w:t>
      </w:r>
      <w:smartTag w:uri="urn:schemas-microsoft-com:office:smarttags" w:element="metricconverter">
        <w:smartTagPr>
          <w:attr w:name="ProductID" w:val="21, l"/>
        </w:smartTagPr>
        <w:r w:rsidRPr="00371B2C">
          <w:rPr>
            <w:rFonts w:cs="Arial"/>
            <w:szCs w:val="18"/>
          </w:rPr>
          <w:t xml:space="preserve">21, </w:t>
        </w:r>
        <w:r>
          <w:rPr>
            <w:rFonts w:cs="Arial"/>
            <w:szCs w:val="18"/>
          </w:rPr>
          <w:t>l</w:t>
        </w:r>
      </w:smartTag>
      <w:r>
        <w:rPr>
          <w:rFonts w:cs="Arial"/>
          <w:szCs w:val="18"/>
        </w:rPr>
        <w:t>'entrepreneur</w:t>
      </w:r>
      <w:r w:rsidRPr="00371B2C">
        <w:rPr>
          <w:rFonts w:cs="Arial"/>
          <w:szCs w:val="18"/>
        </w:rPr>
        <w:t xml:space="preserve"> devra soumettre à l'agrément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la liste des carrières, ballastières, centrales à béton, tout complexe de traitement de matériaux ou de façonnage, etc... où il compte se fournir. </w:t>
      </w:r>
    </w:p>
    <w:p w14:paraId="5C42A9FC" w14:textId="77777777" w:rsidR="007368C5" w:rsidRPr="00371B2C" w:rsidRDefault="007368C5" w:rsidP="007368C5">
      <w:pPr>
        <w:rPr>
          <w:rFonts w:cs="Arial"/>
          <w:szCs w:val="18"/>
        </w:rPr>
      </w:pPr>
      <w:r w:rsidRPr="00371B2C">
        <w:rPr>
          <w:rFonts w:cs="Arial"/>
          <w:szCs w:val="18"/>
        </w:rPr>
        <w:t xml:space="preserve">Cet agrément, qui sera prononcé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au vu de procès-verbaux ou de rapports établis par le laboratoire choisi par le </w:t>
      </w:r>
      <w:r>
        <w:rPr>
          <w:rFonts w:cs="Arial"/>
          <w:szCs w:val="18"/>
        </w:rPr>
        <w:t>maître</w:t>
      </w:r>
      <w:r w:rsidRPr="00371B2C">
        <w:rPr>
          <w:rFonts w:cs="Arial"/>
          <w:szCs w:val="18"/>
        </w:rPr>
        <w:t xml:space="preserve"> </w:t>
      </w:r>
      <w:r>
        <w:rPr>
          <w:rFonts w:cs="Arial"/>
          <w:szCs w:val="18"/>
        </w:rPr>
        <w:t>d’œuvre</w:t>
      </w:r>
      <w:r w:rsidRPr="00371B2C">
        <w:rPr>
          <w:rFonts w:cs="Arial"/>
          <w:szCs w:val="18"/>
        </w:rPr>
        <w:t>, se fera suivant les critères définis par le présent C.C.T.P. et dans les textes auxquels il est fait référence (directives du Ministère des Transports et Cahier des Clauses Techniques Générales applicables aux marchés de travaux publics passés au nom de l'État).</w:t>
      </w:r>
    </w:p>
    <w:p w14:paraId="048003AA" w14:textId="77777777" w:rsidR="007368C5" w:rsidRPr="00371B2C" w:rsidRDefault="007368C5" w:rsidP="007368C5" uid="9005a7e8-33d4-11ee-9093-2cf05d4057a2">
      <w:pPr>
        <w:pStyle w:val="Titre3"/>
      </w:pPr>
      <w:bookmarkStart w:id="103" w:name="_Toc81491741"/>
      <w:r w:rsidRPr="00371B2C">
        <w:t>Provenance des matériaux</w:t>
      </w:r>
      <w:bookmarkEnd w:id="103"/>
      <w:r w:rsidRPr="00371B2C">
        <w:t xml:space="preserve"> </w:t>
      </w:r>
    </w:p>
    <w:p w14:paraId="3E193F70"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devra fournir : </w:t>
      </w:r>
    </w:p>
    <w:p w14:paraId="69A38BBE" w14:textId="77777777" w:rsidR="007368C5" w:rsidRPr="00371B2C" w:rsidRDefault="007368C5" w:rsidP="007368C5">
      <w:pPr>
        <w:numPr>
          <w:ilvl w:val="0"/>
          <w:numId w:val="18"/>
        </w:numPr>
        <w:tabs>
          <w:tab w:val="clear" w:pos="290"/>
          <w:tab w:val="num" w:pos="851"/>
        </w:tabs>
        <w:ind w:left="851" w:hanging="425"/>
        <w:rPr>
          <w:rFonts w:cs="Arial"/>
          <w:szCs w:val="18"/>
        </w:rPr>
      </w:pPr>
      <w:r w:rsidRPr="00371B2C">
        <w:rPr>
          <w:rFonts w:cs="Arial"/>
          <w:szCs w:val="18"/>
        </w:rPr>
        <w:t xml:space="preserve">la liste des matériaux et matériels, avant tout commencement des travaux ; </w:t>
      </w:r>
    </w:p>
    <w:p w14:paraId="4234F2FB" w14:textId="77777777" w:rsidR="007368C5" w:rsidRPr="00371B2C" w:rsidRDefault="007368C5" w:rsidP="007368C5">
      <w:pPr>
        <w:numPr>
          <w:ilvl w:val="0"/>
          <w:numId w:val="18"/>
        </w:numPr>
        <w:tabs>
          <w:tab w:val="clear" w:pos="290"/>
          <w:tab w:val="num" w:pos="851"/>
        </w:tabs>
        <w:ind w:left="851" w:hanging="425"/>
        <w:rPr>
          <w:rFonts w:cs="Arial"/>
          <w:szCs w:val="18"/>
        </w:rPr>
      </w:pPr>
      <w:r w:rsidRPr="00371B2C">
        <w:rPr>
          <w:rFonts w:cs="Arial"/>
          <w:szCs w:val="18"/>
        </w:rPr>
        <w:t xml:space="preserve">les échantillons des appareils et matériels, avant tout approvisionnement ; </w:t>
      </w:r>
    </w:p>
    <w:p w14:paraId="045A63CD" w14:textId="77777777" w:rsidR="007368C5" w:rsidRPr="00371B2C" w:rsidRDefault="007368C5" w:rsidP="007368C5">
      <w:pPr>
        <w:numPr>
          <w:ilvl w:val="0"/>
          <w:numId w:val="18"/>
        </w:numPr>
        <w:tabs>
          <w:tab w:val="clear" w:pos="290"/>
          <w:tab w:val="num" w:pos="851"/>
        </w:tabs>
        <w:ind w:left="851" w:hanging="425"/>
        <w:rPr>
          <w:rFonts w:cs="Arial"/>
          <w:szCs w:val="18"/>
        </w:rPr>
      </w:pPr>
      <w:r w:rsidRPr="00371B2C">
        <w:rPr>
          <w:rFonts w:cs="Arial"/>
          <w:szCs w:val="18"/>
        </w:rPr>
        <w:t xml:space="preserve">la note technique complète sur le matériel utilisé, dans les quinze jours à dater de la notification du marché. </w:t>
      </w:r>
    </w:p>
    <w:p w14:paraId="1AB35012" w14:textId="77777777" w:rsidR="007368C5" w:rsidRPr="00371B2C" w:rsidRDefault="007368C5" w:rsidP="007368C5">
      <w:pPr>
        <w:tabs>
          <w:tab w:val="num" w:pos="851"/>
        </w:tabs>
        <w:ind w:left="851" w:hanging="425"/>
        <w:rPr>
          <w:rFonts w:cs="Arial"/>
          <w:szCs w:val="18"/>
        </w:rPr>
      </w:pPr>
    </w:p>
    <w:p w14:paraId="6C137689" w14:textId="77777777" w:rsidR="007368C5" w:rsidRPr="00371B2C" w:rsidRDefault="007368C5" w:rsidP="007368C5">
      <w:pPr>
        <w:rPr>
          <w:rFonts w:cs="Arial"/>
          <w:szCs w:val="18"/>
        </w:rPr>
      </w:pPr>
      <w:r w:rsidRPr="00371B2C">
        <w:rPr>
          <w:rFonts w:cs="Arial"/>
          <w:szCs w:val="18"/>
        </w:rPr>
        <w:t xml:space="preserve">Les matériaux destinés à la réalisation des ouvrages auront les provenances ci-après :  </w:t>
      </w:r>
    </w:p>
    <w:p w14:paraId="41B76838" w14:textId="77777777" w:rsidR="007368C5" w:rsidRPr="00371B2C" w:rsidRDefault="007368C5" w:rsidP="007368C5">
      <w:pPr>
        <w:numPr>
          <w:ilvl w:val="0"/>
          <w:numId w:val="19"/>
        </w:numPr>
        <w:tabs>
          <w:tab w:val="clear" w:pos="290"/>
          <w:tab w:val="num" w:pos="851"/>
        </w:tabs>
        <w:ind w:left="851" w:hanging="425"/>
        <w:rPr>
          <w:rFonts w:cs="Arial"/>
          <w:szCs w:val="18"/>
        </w:rPr>
      </w:pPr>
      <w:r w:rsidRPr="00371B2C">
        <w:rPr>
          <w:rFonts w:cs="Arial"/>
          <w:szCs w:val="18"/>
        </w:rPr>
        <w:t xml:space="preserve">Nature des matériels et matériaux </w:t>
      </w:r>
    </w:p>
    <w:p w14:paraId="34260F53" w14:textId="77777777" w:rsidR="007368C5" w:rsidRPr="00371B2C" w:rsidRDefault="007368C5" w:rsidP="007368C5">
      <w:pPr>
        <w:numPr>
          <w:ilvl w:val="0"/>
          <w:numId w:val="19"/>
        </w:numPr>
        <w:tabs>
          <w:tab w:val="clear" w:pos="290"/>
          <w:tab w:val="num" w:pos="851"/>
        </w:tabs>
        <w:ind w:left="851" w:hanging="425"/>
        <w:rPr>
          <w:rFonts w:cs="Arial"/>
          <w:szCs w:val="18"/>
        </w:rPr>
      </w:pPr>
      <w:r w:rsidRPr="00371B2C">
        <w:rPr>
          <w:rFonts w:cs="Arial"/>
          <w:szCs w:val="18"/>
        </w:rPr>
        <w:t xml:space="preserve">Provenance </w:t>
      </w:r>
    </w:p>
    <w:p w14:paraId="3326BAF8" w14:textId="77777777" w:rsidR="007368C5" w:rsidRPr="00371B2C" w:rsidRDefault="007368C5" w:rsidP="007368C5">
      <w:pPr>
        <w:numPr>
          <w:ilvl w:val="0"/>
          <w:numId w:val="19"/>
        </w:numPr>
        <w:tabs>
          <w:tab w:val="clear" w:pos="290"/>
          <w:tab w:val="num" w:pos="851"/>
        </w:tabs>
        <w:ind w:left="851" w:hanging="425"/>
        <w:rPr>
          <w:rFonts w:cs="Arial"/>
          <w:szCs w:val="18"/>
        </w:rPr>
      </w:pPr>
      <w:r w:rsidRPr="00371B2C">
        <w:rPr>
          <w:rFonts w:cs="Arial"/>
          <w:szCs w:val="18"/>
        </w:rPr>
        <w:t xml:space="preserve">Usines et Fournisseurs </w:t>
      </w:r>
    </w:p>
    <w:p w14:paraId="6FDF916F" w14:textId="77777777" w:rsidR="007368C5" w:rsidRPr="00371B2C" w:rsidRDefault="007368C5" w:rsidP="007368C5">
      <w:pPr>
        <w:rPr>
          <w:rFonts w:cs="Arial"/>
          <w:szCs w:val="18"/>
        </w:rPr>
      </w:pPr>
      <w:r w:rsidRPr="00371B2C">
        <w:rPr>
          <w:rFonts w:cs="Arial"/>
          <w:szCs w:val="18"/>
        </w:rPr>
        <w:t xml:space="preserve">Les provenances des matériaux qui ne sont pas expressément définies, devront être soumises à l’agrément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au maximum dans un délai de </w:t>
      </w:r>
      <w:r>
        <w:rPr>
          <w:rFonts w:cs="Arial"/>
          <w:szCs w:val="18"/>
        </w:rPr>
        <w:t>quinze</w:t>
      </w:r>
      <w:r w:rsidRPr="00371B2C">
        <w:rPr>
          <w:rFonts w:cs="Arial"/>
          <w:szCs w:val="18"/>
        </w:rPr>
        <w:t xml:space="preserve"> (15) jours à compter d</w:t>
      </w:r>
      <w:r>
        <w:rPr>
          <w:rFonts w:cs="Arial"/>
          <w:szCs w:val="18"/>
        </w:rPr>
        <w:t>u début de la période de préparation des travaux,</w:t>
      </w:r>
      <w:r w:rsidRPr="00371B2C">
        <w:rPr>
          <w:rFonts w:cs="Arial"/>
          <w:szCs w:val="18"/>
        </w:rPr>
        <w:t xml:space="preserve"> pour respecter le délai d’exécution contractuel et ce,.</w:t>
      </w:r>
    </w:p>
    <w:p w14:paraId="6EDB4B41" w14:textId="77777777" w:rsidR="007368C5" w:rsidRPr="00371B2C" w:rsidRDefault="007368C5" w:rsidP="007368C5" uid="90064425-33d4-11ee-82eb-2cf05d4057a2">
      <w:pPr>
        <w:pStyle w:val="Titre2"/>
      </w:pPr>
      <w:bookmarkStart w:id="104" w:name="_Toc81491742"/>
      <w:r w:rsidRPr="00371B2C">
        <w:lastRenderedPageBreak/>
        <w:t>RECEPTION DES MATERIAUX, ESSAIS, CONTROLE</w:t>
      </w:r>
      <w:bookmarkEnd w:id="104"/>
      <w:r w:rsidRPr="00371B2C">
        <w:t xml:space="preserve"> </w:t>
      </w:r>
    </w:p>
    <w:p w14:paraId="6DE2E73C" w14:textId="77777777" w:rsidR="007368C5" w:rsidRPr="00371B2C" w:rsidRDefault="007368C5" w:rsidP="007368C5" uid="90064426-33d4-11ee-b635-2cf05d4057a2">
      <w:pPr>
        <w:pStyle w:val="Titre3"/>
      </w:pPr>
      <w:bookmarkStart w:id="105" w:name="_Toc81491743"/>
      <w:r w:rsidRPr="00371B2C">
        <w:t>Modalités d’agrément</w:t>
      </w:r>
      <w:bookmarkEnd w:id="105"/>
      <w:r w:rsidRPr="00371B2C">
        <w:t xml:space="preserve"> </w:t>
      </w:r>
    </w:p>
    <w:p w14:paraId="34CDD4EB" w14:textId="77777777" w:rsidR="007368C5" w:rsidRPr="00371B2C" w:rsidRDefault="007368C5" w:rsidP="007368C5">
      <w:pPr>
        <w:rPr>
          <w:rFonts w:cs="Arial"/>
          <w:szCs w:val="18"/>
        </w:rPr>
      </w:pPr>
      <w:r w:rsidRPr="00371B2C">
        <w:rPr>
          <w:rFonts w:cs="Arial"/>
          <w:szCs w:val="18"/>
        </w:rPr>
        <w:t xml:space="preserve">Les éléments à soumettre à l’agrément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en exécution des clauses du marché, doivent être fournis par </w:t>
      </w:r>
      <w:r>
        <w:rPr>
          <w:rFonts w:cs="Arial"/>
          <w:szCs w:val="18"/>
        </w:rPr>
        <w:t>l'entrepreneur</w:t>
      </w:r>
      <w:r w:rsidRPr="00371B2C">
        <w:rPr>
          <w:rFonts w:cs="Arial"/>
          <w:szCs w:val="18"/>
        </w:rPr>
        <w:t xml:space="preserve">, en temps voulu pour ne pas retarder la préparation du chantier et l’exécution des fournitures ou travaux. </w:t>
      </w:r>
    </w:p>
    <w:p w14:paraId="576E1968" w14:textId="77777777" w:rsidR="007368C5" w:rsidRPr="00371B2C" w:rsidRDefault="007368C5" w:rsidP="007368C5">
      <w:pPr>
        <w:rPr>
          <w:rFonts w:cs="Arial"/>
          <w:szCs w:val="18"/>
        </w:rPr>
      </w:pPr>
      <w:r w:rsidRPr="00371B2C">
        <w:rPr>
          <w:rFonts w:cs="Arial"/>
          <w:szCs w:val="18"/>
        </w:rPr>
        <w:t xml:space="preserve">Lorsque </w:t>
      </w:r>
      <w:r>
        <w:rPr>
          <w:rFonts w:cs="Arial"/>
          <w:szCs w:val="18"/>
        </w:rPr>
        <w:t>l'entrepreneur</w:t>
      </w:r>
      <w:r w:rsidRPr="00371B2C">
        <w:rPr>
          <w:rFonts w:cs="Arial"/>
          <w:szCs w:val="18"/>
        </w:rPr>
        <w:t xml:space="preserve"> désire utiliser des matériaux non courants ou nouveaux pour lesquels le C.C.T.P. ne donne pas de prescriptions de qualité ou d’emploi, il doit solliciter l’autorisation préalable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soumettre ces matériaux à son visa. </w:t>
      </w:r>
    </w:p>
    <w:p w14:paraId="35D1830C" w14:textId="77777777" w:rsidR="007368C5" w:rsidRPr="00371B2C" w:rsidRDefault="007368C5" w:rsidP="007368C5">
      <w:pPr>
        <w:rPr>
          <w:rFonts w:cs="Arial"/>
          <w:szCs w:val="18"/>
        </w:rPr>
      </w:pPr>
      <w:r w:rsidRPr="00371B2C">
        <w:rPr>
          <w:rFonts w:cs="Arial"/>
          <w:szCs w:val="18"/>
        </w:rPr>
        <w:t xml:space="preserve">À cet effet, il doit remettre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avant tout emploi ou essais, un mémorandum des essais de toute nature auxquels le matériau en question a été soumis dans les laboratoires officiels. </w:t>
      </w:r>
    </w:p>
    <w:p w14:paraId="419D3C26"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peut exiger, avant de se prononcer, tous essais complémentaires qui lui paraîtraient nécessaires, notamment des essais de vieillissement accéléré. </w:t>
      </w:r>
    </w:p>
    <w:p w14:paraId="48196102" w14:textId="77777777" w:rsidR="007368C5" w:rsidRPr="00371B2C" w:rsidRDefault="007368C5" w:rsidP="007368C5">
      <w:pPr>
        <w:rPr>
          <w:rFonts w:cs="Arial"/>
          <w:szCs w:val="18"/>
        </w:rPr>
      </w:pPr>
      <w:r w:rsidRPr="00371B2C">
        <w:rPr>
          <w:rFonts w:cs="Arial"/>
          <w:szCs w:val="18"/>
        </w:rPr>
        <w:t xml:space="preserve">Sur le vu des résultats d’essais et par comparaison avec les résultats d’essais et coefficients de prise en compte admis pour les matériaux courants,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accepte ou refuse l’utilisation du matériau considéré et en cas d’autorisation, fixe les valeurs minimales des coefficients de prise en compte à adopter. </w:t>
      </w:r>
    </w:p>
    <w:p w14:paraId="10AB7673"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 réserve un délai de quinze jours pour donner sa décision, ce délai courant à partir de la date à laquelle auront été fournis tous les échantillons de fabrication et tous renseignements propres à justifier les propositions de </w:t>
      </w:r>
      <w:r>
        <w:rPr>
          <w:rFonts w:cs="Arial"/>
          <w:szCs w:val="18"/>
        </w:rPr>
        <w:t>l'entrepreneur</w:t>
      </w:r>
      <w:r w:rsidRPr="00371B2C">
        <w:rPr>
          <w:rFonts w:cs="Arial"/>
          <w:szCs w:val="18"/>
        </w:rPr>
        <w:t xml:space="preserve">. </w:t>
      </w:r>
    </w:p>
    <w:p w14:paraId="1CEBE2C3"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conservera un échantillon conforme au modèle agréé et pourra exiger la remise de plusieurs échantillons en vue d’essais. La fourniture de tous les échantillons est à la charge de </w:t>
      </w:r>
      <w:r>
        <w:rPr>
          <w:rFonts w:cs="Arial"/>
          <w:szCs w:val="18"/>
        </w:rPr>
        <w:t>l'entrepreneur</w:t>
      </w:r>
      <w:r w:rsidRPr="00371B2C">
        <w:rPr>
          <w:rFonts w:cs="Arial"/>
          <w:szCs w:val="18"/>
        </w:rPr>
        <w:t xml:space="preserve">. </w:t>
      </w:r>
    </w:p>
    <w:p w14:paraId="2067032C"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 à tout moment, le droit si la qualité du matériau non courant ou nouveau proprement dit ne se confirmait pas et si sa mise en œuvre n’apparaissait plus s’adapter à l’emploi prévu, de retirer l’autorisation donnée.</w:t>
      </w:r>
    </w:p>
    <w:p w14:paraId="2AF16888" w14:textId="77777777" w:rsidR="007368C5" w:rsidRPr="00371B2C" w:rsidRDefault="007368C5" w:rsidP="007368C5" uid="9006e06a-33d4-11ee-bae5-2cf05d4057a2">
      <w:pPr>
        <w:pStyle w:val="Titre3"/>
      </w:pPr>
      <w:bookmarkStart w:id="106" w:name="_Toc81491744"/>
      <w:r w:rsidRPr="00371B2C">
        <w:t>Modalités de réception</w:t>
      </w:r>
      <w:bookmarkEnd w:id="106"/>
      <w:r w:rsidRPr="00371B2C">
        <w:t xml:space="preserve"> </w:t>
      </w:r>
    </w:p>
    <w:p w14:paraId="0A43F011" w14:textId="77777777" w:rsidR="007368C5" w:rsidRPr="00371B2C" w:rsidRDefault="007368C5" w:rsidP="007368C5">
      <w:pPr>
        <w:rPr>
          <w:rFonts w:cs="Arial"/>
          <w:szCs w:val="18"/>
        </w:rPr>
      </w:pPr>
      <w:r w:rsidRPr="00371B2C">
        <w:rPr>
          <w:rFonts w:cs="Arial"/>
          <w:szCs w:val="18"/>
        </w:rPr>
        <w:t xml:space="preserve">Avant leur emploi tous les matériaux seront présentés sur le chantier ou en usine, à la vérification ou à l’acceptation provisoire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Les matériaux soumis à essais auront permis de les accepter. </w:t>
      </w:r>
    </w:p>
    <w:p w14:paraId="6B5D7AAA"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devra donc prendre toutes les dispositions nécessaires pour qu’un laps de temps suffisant à la durée des essais soit compris entre l’approvisionnement d’un matériau et sa mise en œuvre. </w:t>
      </w:r>
    </w:p>
    <w:p w14:paraId="7C37B853" w14:textId="77777777" w:rsidR="007368C5" w:rsidRPr="00371B2C" w:rsidRDefault="007368C5" w:rsidP="007368C5">
      <w:pPr>
        <w:rPr>
          <w:rFonts w:cs="Arial"/>
          <w:szCs w:val="18"/>
        </w:rPr>
      </w:pPr>
      <w:r w:rsidRPr="00371B2C">
        <w:rPr>
          <w:rFonts w:cs="Arial"/>
          <w:szCs w:val="18"/>
        </w:rPr>
        <w:t xml:space="preserve">Tous les matériaux reçus sur le chantier doivent être accompagnés de lettre de voiture indiquant le lieu de provenance de ces matériaux et le nom du fournisseur. </w:t>
      </w:r>
    </w:p>
    <w:p w14:paraId="00A75000" w14:textId="77777777" w:rsidR="007368C5" w:rsidRPr="00371B2C" w:rsidRDefault="007368C5" w:rsidP="007368C5">
      <w:pPr>
        <w:rPr>
          <w:rFonts w:cs="Arial"/>
          <w:szCs w:val="18"/>
        </w:rPr>
      </w:pPr>
      <w:r w:rsidRPr="00371B2C">
        <w:rPr>
          <w:rFonts w:cs="Arial"/>
          <w:szCs w:val="18"/>
        </w:rPr>
        <w:t xml:space="preserve">Les matériaux qui font l’objet d’un contrôle régulier, garanti lui-même par les contrôles exercés par l’A.F.N.O.R. dans le cadre d’une marque de qualité (NF-VP, NF-bétons, etc.) pourront être dispensés des essais de réception. Le cas échéant, </w:t>
      </w:r>
      <w:r>
        <w:rPr>
          <w:rFonts w:cs="Arial"/>
          <w:szCs w:val="18"/>
        </w:rPr>
        <w:t>l'entrepreneur</w:t>
      </w:r>
      <w:r w:rsidRPr="00371B2C">
        <w:rPr>
          <w:rFonts w:cs="Arial"/>
          <w:szCs w:val="18"/>
        </w:rPr>
        <w:t xml:space="preserve"> devra apporter la preuve que lui-même ou ses fournisseurs ont vérifié, par des essais régulièrement exécutés, la conformité aux normes ou aux agréments prononcés, des matériaux qu’ils utilisent. </w:t>
      </w:r>
    </w:p>
    <w:p w14:paraId="2DB4CF9E" w14:textId="77777777" w:rsidR="007368C5" w:rsidRPr="00371B2C" w:rsidRDefault="007368C5" w:rsidP="007368C5">
      <w:pPr>
        <w:rPr>
          <w:rFonts w:cs="Arial"/>
          <w:szCs w:val="18"/>
        </w:rPr>
      </w:pPr>
      <w:r w:rsidRPr="00371B2C">
        <w:rPr>
          <w:rFonts w:cs="Arial"/>
          <w:szCs w:val="18"/>
        </w:rPr>
        <w:t xml:space="preserve">Lorsque pour les raisons ci-dessus,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renoncera à faire des essais de réception, il sera néanmoins procédé à des prélèvements conservatoires d’échantillons qui seront essayés ultérieurement si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le prescrit.</w:t>
      </w:r>
    </w:p>
    <w:p w14:paraId="0C8D9C0C" w14:textId="77777777" w:rsidR="007368C5" w:rsidRPr="00371B2C" w:rsidRDefault="007368C5" w:rsidP="007368C5" uid="90072e84-33d4-11ee-90ba-2cf05d4057a2">
      <w:pPr>
        <w:pStyle w:val="Titre3"/>
      </w:pPr>
      <w:bookmarkStart w:id="107" w:name="_Toc81491745"/>
      <w:r w:rsidRPr="00371B2C">
        <w:t>Contrôle externe</w:t>
      </w:r>
      <w:bookmarkEnd w:id="107"/>
      <w:r w:rsidRPr="00371B2C">
        <w:t xml:space="preserve"> </w:t>
      </w:r>
    </w:p>
    <w:p w14:paraId="2FA82774" w14:textId="77777777" w:rsidR="007368C5" w:rsidRPr="00F5612C" w:rsidRDefault="007368C5" w:rsidP="007368C5" uid="90072e85-33d4-11ee-8da3-2cf05d4057a2">
      <w:pPr>
        <w:pStyle w:val="Titre4"/>
        <w:tabs>
          <w:tab w:val="clear" w:pos="1566"/>
        </w:tabs>
        <w:ind w:left="0" w:firstLine="0"/>
      </w:pPr>
      <w:r w:rsidRPr="00F5612C">
        <w:t xml:space="preserve"> Généralités </w:t>
      </w:r>
    </w:p>
    <w:p w14:paraId="60FE59FA" w14:textId="77777777" w:rsidR="007368C5" w:rsidRPr="00371B2C" w:rsidRDefault="007368C5" w:rsidP="007368C5">
      <w:pPr>
        <w:rPr>
          <w:rFonts w:cs="Arial"/>
          <w:szCs w:val="18"/>
        </w:rPr>
      </w:pPr>
      <w:r w:rsidRPr="00371B2C">
        <w:rPr>
          <w:rFonts w:cs="Arial"/>
          <w:szCs w:val="18"/>
        </w:rPr>
        <w:t xml:space="preserve">Sauf prescriptions particulières, les essais et les contrôles seront confiés au laboratoire choisi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sur proposition de </w:t>
      </w:r>
      <w:r>
        <w:rPr>
          <w:rFonts w:cs="Arial"/>
          <w:szCs w:val="18"/>
        </w:rPr>
        <w:t>l'entrepreneur</w:t>
      </w:r>
      <w:r w:rsidRPr="00371B2C">
        <w:rPr>
          <w:rFonts w:cs="Arial"/>
          <w:szCs w:val="18"/>
        </w:rPr>
        <w:t xml:space="preserve">. D’une manière générale, les essais ainsi que la confection et le transport des échantillons sont à la charge de </w:t>
      </w:r>
      <w:r>
        <w:rPr>
          <w:rFonts w:cs="Arial"/>
          <w:szCs w:val="18"/>
        </w:rPr>
        <w:t>l'entrepreneur</w:t>
      </w:r>
      <w:r w:rsidRPr="00371B2C">
        <w:rPr>
          <w:rFonts w:cs="Arial"/>
          <w:szCs w:val="18"/>
        </w:rPr>
        <w:t xml:space="preserv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sera systématiquement invité à assister à ces essais. </w:t>
      </w:r>
    </w:p>
    <w:p w14:paraId="18CEC34C" w14:textId="77777777" w:rsidR="007368C5" w:rsidRPr="00371B2C" w:rsidRDefault="007368C5" w:rsidP="007368C5">
      <w:pPr>
        <w:rPr>
          <w:rFonts w:cs="Arial"/>
          <w:szCs w:val="18"/>
        </w:rPr>
      </w:pPr>
      <w:r w:rsidRPr="00371B2C">
        <w:rPr>
          <w:rFonts w:cs="Arial"/>
          <w:szCs w:val="18"/>
        </w:rPr>
        <w:t xml:space="preserve">Tous les frais et sujétions causés par les prélèvements, la confection et le transport des éprouvettes sont supposés avoir été pris en compte par </w:t>
      </w:r>
      <w:r>
        <w:rPr>
          <w:rFonts w:cs="Arial"/>
          <w:szCs w:val="18"/>
        </w:rPr>
        <w:t>l'entrepreneur</w:t>
      </w:r>
      <w:r w:rsidRPr="00371B2C">
        <w:rPr>
          <w:rFonts w:cs="Arial"/>
          <w:szCs w:val="18"/>
        </w:rPr>
        <w:t xml:space="preserve"> dans l’établissement de ses prix et ne donneront lieu à aucune rémunération supplémentaire de quelque nature que ce soit. Les essais de réception sont à la charge de l’Entreprise. </w:t>
      </w:r>
    </w:p>
    <w:p w14:paraId="4F26F2F4"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qui aura en permanence accès aux lieux de production et aux installations de transformation agréés, pourra y procéder à tous contrôles qu’il jugera utile, sans qu’il y ait réclamation de </w:t>
      </w:r>
      <w:r>
        <w:rPr>
          <w:rFonts w:cs="Arial"/>
          <w:szCs w:val="18"/>
        </w:rPr>
        <w:t>l'entrepreneur</w:t>
      </w:r>
      <w:r w:rsidRPr="00371B2C">
        <w:rPr>
          <w:rFonts w:cs="Arial"/>
          <w:szCs w:val="18"/>
        </w:rPr>
        <w:t xml:space="preserve"> à quelque titre que ce soit. </w:t>
      </w:r>
    </w:p>
    <w:p w14:paraId="24436B43"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ne pourra se fournir qu’en des lieux de production de matériaux agréés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il ne pourra utiliser que des installations de transformation agréées. </w:t>
      </w:r>
    </w:p>
    <w:p w14:paraId="49769D0A" w14:textId="77777777" w:rsidR="007368C5" w:rsidRPr="00371B2C" w:rsidRDefault="007368C5" w:rsidP="007368C5">
      <w:pPr>
        <w:rPr>
          <w:rFonts w:cs="Arial"/>
          <w:szCs w:val="18"/>
        </w:rPr>
      </w:pPr>
      <w:r w:rsidRPr="00371B2C">
        <w:rPr>
          <w:rFonts w:cs="Arial"/>
          <w:szCs w:val="18"/>
        </w:rPr>
        <w:t xml:space="preserve">Cette procédure ne dispense en rien </w:t>
      </w:r>
      <w:r>
        <w:rPr>
          <w:rFonts w:cs="Arial"/>
          <w:szCs w:val="18"/>
        </w:rPr>
        <w:t>l'entrepreneur</w:t>
      </w:r>
      <w:r w:rsidRPr="00371B2C">
        <w:rPr>
          <w:rFonts w:cs="Arial"/>
          <w:szCs w:val="18"/>
        </w:rPr>
        <w:t xml:space="preserve"> des essais auxquels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peut avoir recours sur les matériaux approvisionnés en cours de transformation ou finis. </w:t>
      </w:r>
    </w:p>
    <w:p w14:paraId="66736F35" w14:textId="77777777" w:rsidR="007368C5" w:rsidRPr="00371B2C" w:rsidRDefault="007368C5" w:rsidP="007368C5">
      <w:pPr>
        <w:rPr>
          <w:rFonts w:cs="Arial"/>
          <w:szCs w:val="18"/>
        </w:rPr>
      </w:pPr>
      <w:r w:rsidRPr="00371B2C">
        <w:rPr>
          <w:rFonts w:cs="Arial"/>
          <w:szCs w:val="18"/>
        </w:rPr>
        <w:t xml:space="preserve">Si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suite à des contrôles, s’aperçoit que les installations de production et de transformation ne répondent plus aux spécifications qui ont permis l’agrément, il pourra soit mettre en garde </w:t>
      </w:r>
      <w:r>
        <w:rPr>
          <w:rFonts w:cs="Arial"/>
          <w:szCs w:val="18"/>
        </w:rPr>
        <w:t>l'entrepreneur</w:t>
      </w:r>
      <w:r w:rsidRPr="00371B2C">
        <w:rPr>
          <w:rFonts w:cs="Arial"/>
          <w:szCs w:val="18"/>
        </w:rPr>
        <w:t xml:space="preserve">, soit suspendre ou retirer l’agrément. Il reste seul juge de son attitude qui sera dépendante de l’importance du problème technique posé par la non-conformité des installations susvisées. </w:t>
      </w:r>
    </w:p>
    <w:p w14:paraId="757E37A4" w14:textId="77777777" w:rsidR="007368C5" w:rsidRPr="00371B2C" w:rsidRDefault="007368C5" w:rsidP="007368C5">
      <w:pPr>
        <w:rPr>
          <w:rFonts w:cs="Arial"/>
          <w:szCs w:val="18"/>
        </w:rPr>
      </w:pPr>
      <w:r w:rsidRPr="00371B2C">
        <w:rPr>
          <w:rFonts w:cs="Arial"/>
          <w:szCs w:val="18"/>
        </w:rPr>
        <w:t xml:space="preserve">Lorsque des essais seront prescrits par suite d’un doute sur la qualité des matériaux approvisionnés, le lot sera gelé en attendant le résultat des essais. </w:t>
      </w:r>
      <w:r>
        <w:rPr>
          <w:rFonts w:cs="Arial"/>
          <w:szCs w:val="18"/>
        </w:rPr>
        <w:t>L'entrepreneur</w:t>
      </w:r>
      <w:r w:rsidRPr="00371B2C">
        <w:rPr>
          <w:rFonts w:cs="Arial"/>
          <w:szCs w:val="18"/>
        </w:rPr>
        <w:t xml:space="preserve"> ne pourra élever aucune réclamation ni ne prétendre à aucune indemnité de ce fait. </w:t>
      </w:r>
    </w:p>
    <w:p w14:paraId="0629844B" w14:textId="77777777" w:rsidR="007368C5" w:rsidRPr="00371B2C" w:rsidRDefault="007368C5" w:rsidP="007368C5">
      <w:pPr>
        <w:rPr>
          <w:rFonts w:cs="Arial"/>
          <w:szCs w:val="18"/>
        </w:rPr>
      </w:pPr>
      <w:r w:rsidRPr="00371B2C">
        <w:rPr>
          <w:rFonts w:cs="Arial"/>
          <w:szCs w:val="18"/>
        </w:rPr>
        <w:lastRenderedPageBreak/>
        <w:t xml:space="preserve">Par ailleurs,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qui aura en permanence accès au chantier, aux lieux de production et aux installations de transformation visées par lui, pourra y procéder à tout contrôle qu’il jugera utile sans qu’il y ait réclamation de </w:t>
      </w:r>
      <w:r>
        <w:rPr>
          <w:rFonts w:cs="Arial"/>
          <w:szCs w:val="18"/>
        </w:rPr>
        <w:t>l'entrepreneur</w:t>
      </w:r>
      <w:r w:rsidRPr="00371B2C">
        <w:rPr>
          <w:rFonts w:cs="Arial"/>
          <w:szCs w:val="18"/>
        </w:rPr>
        <w:t xml:space="preserve"> à quelque titre que ce soit. Il pourra de même procéder à des essais sur des échantillons prélevés à l’occasion de ces contrôles. </w:t>
      </w:r>
    </w:p>
    <w:p w14:paraId="01C4F283" w14:textId="77777777" w:rsidR="007368C5" w:rsidRPr="00371B2C" w:rsidRDefault="007368C5" w:rsidP="007368C5">
      <w:pPr>
        <w:rPr>
          <w:rFonts w:cs="Arial"/>
          <w:szCs w:val="18"/>
        </w:rPr>
      </w:pPr>
      <w:r w:rsidRPr="00371B2C">
        <w:rPr>
          <w:rFonts w:cs="Arial"/>
          <w:szCs w:val="18"/>
        </w:rPr>
        <w:t xml:space="preserve">Si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suite à ces contrôles ou essais, s’aperçoit que les installations de production et de transformation ne répondent plus aux spécifications qui ont permis son visa, il pourra soit mettre en garde </w:t>
      </w:r>
      <w:r>
        <w:rPr>
          <w:rFonts w:cs="Arial"/>
          <w:szCs w:val="18"/>
        </w:rPr>
        <w:t>l'entrepreneur</w:t>
      </w:r>
      <w:r w:rsidRPr="00371B2C">
        <w:rPr>
          <w:rFonts w:cs="Arial"/>
          <w:szCs w:val="18"/>
        </w:rPr>
        <w:t xml:space="preserve">, soit suspendre ou retirer son visa. </w:t>
      </w:r>
    </w:p>
    <w:p w14:paraId="7B984714"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exécute tous les essais qui lui sont prescrits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pour s’assurer que les conditions qu’il a fixées sont respectées. Ces essais sont faits suivant les modalités fixées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sous son contrôle. </w:t>
      </w:r>
    </w:p>
    <w:p w14:paraId="1BEBD304" w14:textId="77777777" w:rsidR="007368C5" w:rsidRPr="00371B2C" w:rsidRDefault="007368C5" w:rsidP="007368C5">
      <w:pPr>
        <w:rPr>
          <w:rFonts w:cs="Arial"/>
          <w:szCs w:val="18"/>
        </w:rPr>
      </w:pPr>
      <w:r w:rsidRPr="00371B2C">
        <w:rPr>
          <w:rFonts w:cs="Arial"/>
          <w:szCs w:val="18"/>
        </w:rPr>
        <w:t xml:space="preserve">Les résultats d’essais font l’objet de procès-verbaux au vu desquels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accepte ou refuse les matériaux. </w:t>
      </w:r>
    </w:p>
    <w:p w14:paraId="410AF787" w14:textId="77777777" w:rsidR="007368C5" w:rsidRPr="00371B2C" w:rsidRDefault="007368C5" w:rsidP="007368C5">
      <w:pPr>
        <w:rPr>
          <w:rFonts w:cs="Arial"/>
          <w:szCs w:val="18"/>
        </w:rPr>
      </w:pPr>
      <w:r w:rsidRPr="00371B2C">
        <w:rPr>
          <w:rFonts w:cs="Arial"/>
          <w:szCs w:val="18"/>
        </w:rPr>
        <w:t xml:space="preserve">Les matériaux refusés doivent être enlevés du chantier dans un délai de huit (8) jours. En cas d’inexécution dans ce délai,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fera procéder à cet enlèvement aux frais de </w:t>
      </w:r>
      <w:r>
        <w:rPr>
          <w:rFonts w:cs="Arial"/>
          <w:szCs w:val="18"/>
        </w:rPr>
        <w:t>l'entrepreneur</w:t>
      </w:r>
      <w:r w:rsidRPr="00371B2C">
        <w:rPr>
          <w:rFonts w:cs="Arial"/>
          <w:szCs w:val="18"/>
        </w:rPr>
        <w:t xml:space="preserve"> sans qu’il soit besoin d’aucune mise en demeure. </w:t>
      </w:r>
    </w:p>
    <w:p w14:paraId="5CC6BCEC" w14:textId="77777777" w:rsidR="007368C5" w:rsidRPr="00371B2C" w:rsidRDefault="007368C5" w:rsidP="007368C5">
      <w:pPr>
        <w:rPr>
          <w:rFonts w:cs="Arial"/>
          <w:szCs w:val="18"/>
        </w:rPr>
      </w:pPr>
      <w:r w:rsidRPr="00371B2C">
        <w:rPr>
          <w:rFonts w:cs="Arial"/>
          <w:szCs w:val="18"/>
        </w:rPr>
        <w:t xml:space="preserve">Les prélèvements conservatoires et ceux destinés aux essais et contrôle de réception des matériaux sont effectués contradictoirement dans les conditions fixées par les normes en vigueur et les articles ci-après du C.C.T.P. </w:t>
      </w:r>
    </w:p>
    <w:p w14:paraId="4F4AA37E" w14:textId="77777777" w:rsidR="007368C5" w:rsidRPr="00371B2C" w:rsidRDefault="007368C5" w:rsidP="007368C5">
      <w:pPr>
        <w:rPr>
          <w:rFonts w:cs="Arial"/>
          <w:szCs w:val="18"/>
        </w:rPr>
      </w:pPr>
      <w:r w:rsidRPr="00371B2C">
        <w:rPr>
          <w:rFonts w:cs="Arial"/>
          <w:szCs w:val="18"/>
        </w:rPr>
        <w:t xml:space="preserve">Les échantillons prélevés doivent être placés immédiatement sous emballages scellés et transportés au laboratoire d’essais par les soins de </w:t>
      </w:r>
      <w:r>
        <w:rPr>
          <w:rFonts w:cs="Arial"/>
          <w:szCs w:val="18"/>
        </w:rPr>
        <w:t>l'entrepreneur</w:t>
      </w:r>
      <w:r w:rsidRPr="00371B2C">
        <w:rPr>
          <w:rFonts w:cs="Arial"/>
          <w:szCs w:val="18"/>
        </w:rPr>
        <w:t xml:space="preserv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peut prescrire le nombre et la cadence des prélèvements qui lui paraîtront convenables. Si </w:t>
      </w:r>
      <w:r>
        <w:rPr>
          <w:rFonts w:cs="Arial"/>
          <w:szCs w:val="18"/>
        </w:rPr>
        <w:t>l'entrepreneur</w:t>
      </w:r>
      <w:r w:rsidRPr="00371B2C">
        <w:rPr>
          <w:rFonts w:cs="Arial"/>
          <w:szCs w:val="18"/>
        </w:rPr>
        <w:t xml:space="preserve"> juge ce nombre ou cette cadence trop élevée, aucune réclamation à ce sujet n’est recevable. </w:t>
      </w:r>
    </w:p>
    <w:p w14:paraId="7D6EF8FA" w14:textId="77777777" w:rsidR="007368C5" w:rsidRPr="00371B2C" w:rsidRDefault="007368C5" w:rsidP="007368C5">
      <w:pPr>
        <w:rPr>
          <w:rFonts w:cs="Arial"/>
          <w:szCs w:val="18"/>
        </w:rPr>
      </w:pPr>
      <w:r w:rsidRPr="00371B2C">
        <w:rPr>
          <w:rFonts w:cs="Arial"/>
          <w:szCs w:val="18"/>
        </w:rPr>
        <w:t xml:space="preserve">En plus des essais systématiques de contrôle,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peut également prescrire tous les essais courants de laboratoire qui lui paraissent utiles pour mieux connaître les caractéristiques des matériaux, en particulier les essais pour déterminer les caractéristiques du retrait, gonflement et fissuration des ciments utilisés. </w:t>
      </w:r>
    </w:p>
    <w:p w14:paraId="255297B7" w14:textId="77777777" w:rsidR="007368C5" w:rsidRPr="00F5612C" w:rsidRDefault="007368C5" w:rsidP="007368C5" uid="90083ffe-33d4-11ee-8a0b-2cf05d4057a2">
      <w:pPr>
        <w:pStyle w:val="Titre4"/>
        <w:tabs>
          <w:tab w:val="clear" w:pos="1566"/>
        </w:tabs>
        <w:ind w:left="0" w:firstLine="0"/>
      </w:pPr>
      <w:r w:rsidRPr="00F5612C">
        <w:t xml:space="preserve"> Contrôle externe sur les végétaux </w:t>
      </w:r>
    </w:p>
    <w:p w14:paraId="6C931BEC" w14:textId="77777777" w:rsidR="007368C5" w:rsidRPr="00371B2C" w:rsidRDefault="007368C5" w:rsidP="007368C5">
      <w:pPr>
        <w:rPr>
          <w:rFonts w:cs="Arial"/>
          <w:szCs w:val="18"/>
        </w:rPr>
      </w:pPr>
      <w:r w:rsidRPr="00371B2C">
        <w:rPr>
          <w:rFonts w:cs="Arial"/>
          <w:szCs w:val="18"/>
        </w:rPr>
        <w:t xml:space="preserve">Tous les végétaux à employer dans l’exécution des travaux et fournis par </w:t>
      </w:r>
      <w:r>
        <w:rPr>
          <w:rFonts w:cs="Arial"/>
          <w:szCs w:val="18"/>
        </w:rPr>
        <w:t>l'entrepreneur</w:t>
      </w:r>
      <w:r w:rsidRPr="00371B2C">
        <w:rPr>
          <w:rFonts w:cs="Arial"/>
          <w:szCs w:val="18"/>
        </w:rPr>
        <w:t xml:space="preserve"> seront sujets à vérification et ne pourr</w:t>
      </w:r>
      <w:r>
        <w:rPr>
          <w:rFonts w:cs="Arial"/>
          <w:szCs w:val="18"/>
        </w:rPr>
        <w:t xml:space="preserve">ont </w:t>
      </w:r>
      <w:r w:rsidRPr="00371B2C">
        <w:rPr>
          <w:rFonts w:cs="Arial"/>
          <w:szCs w:val="18"/>
        </w:rPr>
        <w:t xml:space="preserve">être </w:t>
      </w:r>
      <w:r>
        <w:rPr>
          <w:rFonts w:cs="Arial"/>
          <w:szCs w:val="18"/>
        </w:rPr>
        <w:t xml:space="preserve">plantés </w:t>
      </w:r>
      <w:r w:rsidRPr="00371B2C">
        <w:rPr>
          <w:rFonts w:cs="Arial"/>
          <w:szCs w:val="18"/>
        </w:rPr>
        <w:t>sans avoir été préalablement vérifié</w:t>
      </w:r>
      <w:r>
        <w:rPr>
          <w:rFonts w:cs="Arial"/>
          <w:szCs w:val="18"/>
        </w:rPr>
        <w:t>s</w:t>
      </w:r>
      <w:r w:rsidRPr="00371B2C">
        <w:rPr>
          <w:rFonts w:cs="Arial"/>
          <w:szCs w:val="18"/>
        </w:rPr>
        <w:t xml:space="preserve">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qui s’assurera </w:t>
      </w:r>
      <w:r>
        <w:rPr>
          <w:rFonts w:cs="Arial"/>
          <w:szCs w:val="18"/>
        </w:rPr>
        <w:t>que l</w:t>
      </w:r>
      <w:r w:rsidRPr="00371B2C">
        <w:rPr>
          <w:rFonts w:cs="Arial"/>
          <w:szCs w:val="18"/>
        </w:rPr>
        <w:t>es fournitures approvisionnées sur le chantier remplissent les conditions de dimensions et de qualité exigées.</w:t>
      </w:r>
      <w:r>
        <w:rPr>
          <w:rFonts w:cs="Arial"/>
          <w:szCs w:val="18"/>
        </w:rPr>
        <w:t xml:space="preserve"> Ils devront notamment être exsangues de maladie et ne pas souffrir de stress hydrique.</w:t>
      </w:r>
    </w:p>
    <w:p w14:paraId="62A321C5" w14:textId="77777777" w:rsidR="007368C5" w:rsidRPr="00371B2C" w:rsidRDefault="007368C5" w:rsidP="007368C5">
      <w:pPr>
        <w:rPr>
          <w:rFonts w:cs="Arial"/>
          <w:szCs w:val="18"/>
        </w:rPr>
      </w:pPr>
    </w:p>
    <w:p w14:paraId="27537848" w14:textId="77777777" w:rsidR="007368C5" w:rsidRPr="00371B2C" w:rsidRDefault="007368C5" w:rsidP="007368C5">
      <w:pPr>
        <w:rPr>
          <w:rFonts w:cs="Arial"/>
          <w:szCs w:val="18"/>
        </w:rPr>
      </w:pPr>
      <w:r w:rsidRPr="00371B2C">
        <w:rPr>
          <w:rFonts w:cs="Arial"/>
          <w:szCs w:val="18"/>
        </w:rPr>
        <w:t xml:space="preserve">Les constats feront l’objet d’un attachement indiquant les réserves faites ou les charges imposées à </w:t>
      </w:r>
      <w:r>
        <w:rPr>
          <w:rFonts w:cs="Arial"/>
          <w:szCs w:val="18"/>
        </w:rPr>
        <w:t>l'entrepreneur</w:t>
      </w:r>
      <w:r w:rsidRPr="00371B2C">
        <w:rPr>
          <w:rFonts w:cs="Arial"/>
          <w:szCs w:val="18"/>
        </w:rPr>
        <w:t>.</w:t>
      </w:r>
    </w:p>
    <w:p w14:paraId="483A2358" w14:textId="77777777" w:rsidR="007368C5" w:rsidRPr="00371B2C" w:rsidRDefault="007368C5" w:rsidP="007368C5">
      <w:pPr>
        <w:rPr>
          <w:rFonts w:cs="Arial"/>
          <w:szCs w:val="18"/>
        </w:rPr>
      </w:pPr>
      <w:r w:rsidRPr="00371B2C">
        <w:rPr>
          <w:rFonts w:cs="Arial"/>
          <w:szCs w:val="18"/>
        </w:rPr>
        <w:t>Les constats auront lieu sur le chantier ou sur les lieux de dépôts agréés pour les approvisionnements.</w:t>
      </w:r>
    </w:p>
    <w:p w14:paraId="796AC1DB" w14:textId="77777777" w:rsidR="007368C5" w:rsidRPr="00371B2C" w:rsidRDefault="007368C5" w:rsidP="007368C5">
      <w:pPr>
        <w:rPr>
          <w:rFonts w:cs="Arial"/>
          <w:szCs w:val="18"/>
        </w:rPr>
      </w:pPr>
      <w:r w:rsidRPr="00371B2C">
        <w:rPr>
          <w:rFonts w:cs="Arial"/>
          <w:szCs w:val="18"/>
        </w:rPr>
        <w:t>Les frais de main-</w:t>
      </w:r>
      <w:r>
        <w:rPr>
          <w:rFonts w:cs="Arial"/>
          <w:szCs w:val="18"/>
        </w:rPr>
        <w:t>d’œuvre</w:t>
      </w:r>
      <w:r w:rsidRPr="00371B2C">
        <w:rPr>
          <w:rFonts w:cs="Arial"/>
          <w:szCs w:val="18"/>
        </w:rPr>
        <w:t xml:space="preserve">, fourniture et outillage nécessaires aux contrôles sont à la charge de </w:t>
      </w:r>
      <w:r>
        <w:rPr>
          <w:rFonts w:cs="Arial"/>
          <w:szCs w:val="18"/>
        </w:rPr>
        <w:t>l'entrepreneur</w:t>
      </w:r>
      <w:r w:rsidRPr="00371B2C">
        <w:rPr>
          <w:rFonts w:cs="Arial"/>
          <w:szCs w:val="18"/>
        </w:rPr>
        <w:t>.</w:t>
      </w:r>
    </w:p>
    <w:p w14:paraId="0F9BD510" w14:textId="77777777" w:rsidR="007368C5" w:rsidRPr="00371B2C" w:rsidRDefault="007368C5" w:rsidP="007368C5">
      <w:pPr>
        <w:rPr>
          <w:rFonts w:cs="Arial"/>
          <w:szCs w:val="18"/>
        </w:rPr>
      </w:pPr>
    </w:p>
    <w:p w14:paraId="68498CDE" w14:textId="77777777" w:rsidR="007368C5" w:rsidRPr="00371B2C" w:rsidRDefault="007368C5" w:rsidP="007368C5">
      <w:pPr>
        <w:rPr>
          <w:rFonts w:cs="Arial"/>
          <w:szCs w:val="18"/>
        </w:rPr>
      </w:pPr>
      <w:r w:rsidRPr="00371B2C">
        <w:rPr>
          <w:rFonts w:cs="Arial"/>
          <w:szCs w:val="18"/>
        </w:rPr>
        <w:t>Les végétaux sont approvisionnés sur le chantier au fur et à mesure des besoins</w:t>
      </w:r>
      <w:r>
        <w:rPr>
          <w:rFonts w:cs="Arial"/>
          <w:szCs w:val="18"/>
        </w:rPr>
        <w:t xml:space="preserve"> sauf avis contraire d</w:t>
      </w:r>
      <w:r w:rsidRPr="00371B2C">
        <w:rPr>
          <w:rFonts w:cs="Arial"/>
          <w:szCs w:val="18"/>
        </w:rPr>
        <w:t xml:space="preserve">u </w:t>
      </w:r>
      <w:r>
        <w:rPr>
          <w:rFonts w:cs="Arial"/>
          <w:szCs w:val="18"/>
        </w:rPr>
        <w:t>maître</w:t>
      </w:r>
      <w:r w:rsidRPr="00371B2C">
        <w:rPr>
          <w:rFonts w:cs="Arial"/>
          <w:szCs w:val="18"/>
        </w:rPr>
        <w:t xml:space="preserve"> </w:t>
      </w:r>
      <w:r>
        <w:rPr>
          <w:rFonts w:cs="Arial"/>
          <w:szCs w:val="18"/>
        </w:rPr>
        <w:t>d’œuvre.</w:t>
      </w:r>
    </w:p>
    <w:p w14:paraId="68AE1A7B" w14:textId="77777777" w:rsidR="007368C5" w:rsidRPr="00371B2C" w:rsidRDefault="007368C5" w:rsidP="007368C5">
      <w:pPr>
        <w:rPr>
          <w:rFonts w:cs="Arial"/>
          <w:szCs w:val="18"/>
        </w:rPr>
      </w:pPr>
      <w:r w:rsidRPr="00371B2C">
        <w:rPr>
          <w:rFonts w:cs="Arial"/>
          <w:szCs w:val="18"/>
        </w:rPr>
        <w:t xml:space="preserve">Les fournitures refusées devront être enlevées </w:t>
      </w:r>
      <w:r>
        <w:rPr>
          <w:rFonts w:cs="Arial"/>
          <w:szCs w:val="18"/>
        </w:rPr>
        <w:t xml:space="preserve">immédiatement </w:t>
      </w:r>
      <w:r w:rsidRPr="00371B2C">
        <w:rPr>
          <w:rFonts w:cs="Arial"/>
          <w:szCs w:val="18"/>
        </w:rPr>
        <w:t xml:space="preserve">de l’emprise du chantier par </w:t>
      </w:r>
      <w:r>
        <w:rPr>
          <w:rFonts w:cs="Arial"/>
          <w:szCs w:val="18"/>
        </w:rPr>
        <w:t>l'entrepreneur</w:t>
      </w:r>
      <w:r w:rsidRPr="00371B2C">
        <w:rPr>
          <w:rFonts w:cs="Arial"/>
          <w:szCs w:val="18"/>
        </w:rPr>
        <w:t>.</w:t>
      </w:r>
    </w:p>
    <w:p w14:paraId="7A3AC7DB" w14:textId="77777777" w:rsidR="007368C5" w:rsidRPr="00371B2C" w:rsidRDefault="007368C5" w:rsidP="007368C5" uid="9008b528-33d4-11ee-9fe5-2cf05d4057a2">
      <w:pPr>
        <w:pStyle w:val="Titre3"/>
      </w:pPr>
      <w:bookmarkStart w:id="108" w:name="_Toc81491746"/>
      <w:r w:rsidRPr="00371B2C">
        <w:t>Contrôle interne</w:t>
      </w:r>
      <w:bookmarkEnd w:id="108"/>
      <w:r w:rsidRPr="00371B2C">
        <w:t xml:space="preserve"> </w:t>
      </w:r>
    </w:p>
    <w:p w14:paraId="3C122155" w14:textId="77777777" w:rsidR="007368C5" w:rsidRPr="00371B2C" w:rsidRDefault="007368C5" w:rsidP="007368C5">
      <w:pPr>
        <w:rPr>
          <w:rFonts w:cs="Arial"/>
          <w:szCs w:val="18"/>
        </w:rPr>
      </w:pPr>
      <w:r w:rsidRPr="00371B2C">
        <w:rPr>
          <w:rFonts w:cs="Arial"/>
          <w:szCs w:val="18"/>
        </w:rPr>
        <w:t xml:space="preserve">Afin de contrôler les produits à tous les échelons de la fabrication, </w:t>
      </w:r>
      <w:r>
        <w:rPr>
          <w:rFonts w:cs="Arial"/>
          <w:szCs w:val="18"/>
        </w:rPr>
        <w:t>l'entrepreneur</w:t>
      </w:r>
      <w:r w:rsidRPr="00371B2C">
        <w:rPr>
          <w:rFonts w:cs="Arial"/>
          <w:szCs w:val="18"/>
        </w:rPr>
        <w:t xml:space="preserve"> devra disposer d’un laboratoire de contrôle et du personnel compétent. En vue d’exercer son contrôle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aura accès à tout moment au laboratoire et aux résultats d’essais d’autocontrôle.</w:t>
      </w:r>
    </w:p>
    <w:p w14:paraId="1E958EA0" w14:textId="77777777" w:rsidR="007368C5" w:rsidRPr="00371B2C" w:rsidRDefault="007368C5" w:rsidP="007368C5" uid="9008dc5e-33d4-11ee-8da5-2cf05d4057a2">
      <w:pPr>
        <w:pStyle w:val="Titre3"/>
      </w:pPr>
      <w:bookmarkStart w:id="109" w:name="_Toc81491747"/>
      <w:r w:rsidRPr="00371B2C">
        <w:t>Echantillon ou planche d’essais</w:t>
      </w:r>
      <w:bookmarkEnd w:id="109"/>
      <w:r w:rsidRPr="00371B2C">
        <w:t xml:space="preserve"> </w:t>
      </w:r>
    </w:p>
    <w:p w14:paraId="6A8D544F" w14:textId="77777777" w:rsidR="007368C5" w:rsidRPr="00371B2C" w:rsidRDefault="007368C5" w:rsidP="007368C5">
      <w:pPr>
        <w:rPr>
          <w:rFonts w:cs="Arial"/>
          <w:szCs w:val="18"/>
        </w:rPr>
      </w:pPr>
      <w:r w:rsidRPr="00371B2C">
        <w:rPr>
          <w:rFonts w:cs="Arial"/>
          <w:szCs w:val="18"/>
        </w:rPr>
        <w:t xml:space="preserve">Chaque entrepreneur devra un échantillon ou une planche d’essais des matériaux ou matériels participant à l’aspect architectural du projet. Cet échantillon ou planche d’essai sera reconduit ou pas en fonction de la satisfaction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à obtenir le résultat escompté. </w:t>
      </w:r>
    </w:p>
    <w:p w14:paraId="4AE83FC7" w14:textId="77777777" w:rsidR="007368C5" w:rsidRPr="00FF01EC" w:rsidRDefault="007368C5" w:rsidP="007368C5">
      <w:pPr>
        <w:rPr>
          <w:rFonts w:cs="Arial"/>
          <w:szCs w:val="18"/>
        </w:rPr>
      </w:pPr>
      <w:r w:rsidRPr="00FF01EC">
        <w:rPr>
          <w:rFonts w:cs="Arial"/>
          <w:szCs w:val="18"/>
        </w:rPr>
        <w:t>La taille des modèles sera au prorata des quantités et l’importance de la planche est indiquée dans les chapitres spécifiques du présent C.C.T.P. ou à défaut sera précisée pendant la période de préparation des travaux.</w:t>
      </w:r>
    </w:p>
    <w:p w14:paraId="4AE39068" w14:textId="77777777" w:rsidR="007368C5" w:rsidRPr="00371B2C" w:rsidRDefault="007368C5" w:rsidP="007368C5">
      <w:pPr>
        <w:rPr>
          <w:rFonts w:cs="Arial"/>
          <w:szCs w:val="18"/>
        </w:rPr>
      </w:pPr>
      <w:r w:rsidRPr="00371B2C">
        <w:rPr>
          <w:rFonts w:cs="Arial"/>
          <w:szCs w:val="18"/>
        </w:rPr>
        <w:t xml:space="preserve">Ces modèles, après approbation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serviront de référence pour toute la durée du chantier.</w:t>
      </w:r>
    </w:p>
    <w:p w14:paraId="1727BAD4" w14:textId="77777777" w:rsidR="007368C5" w:rsidRPr="00371B2C" w:rsidRDefault="007368C5" w:rsidP="007368C5" uid="9009034f-33d4-11ee-bd9a-2cf05d4057a2">
      <w:pPr>
        <w:pStyle w:val="Titre1"/>
      </w:pPr>
      <w:bookmarkStart w:id="110" w:name="_Toc81491748"/>
      <w:r w:rsidRPr="00371B2C">
        <w:t xml:space="preserve">RAPPEL DES PRESTATIONS COMMUNES DU LOT </w:t>
      </w:r>
      <w:r>
        <w:t>«VRD»</w:t>
      </w:r>
      <w:bookmarkEnd w:id="110"/>
    </w:p>
    <w:p w14:paraId="6A3710B5" w14:textId="77777777" w:rsidR="007368C5" w:rsidRPr="00371B2C" w:rsidRDefault="007368C5" w:rsidP="007368C5">
      <w:pPr>
        <w:autoSpaceDE w:val="0"/>
        <w:autoSpaceDN w:val="0"/>
        <w:adjustRightInd w:val="0"/>
        <w:rPr>
          <w:rFonts w:cs="Arial"/>
          <w:b/>
          <w:szCs w:val="18"/>
        </w:rPr>
      </w:pPr>
      <w:r w:rsidRPr="00371B2C">
        <w:rPr>
          <w:rFonts w:cs="Arial"/>
          <w:b/>
          <w:szCs w:val="18"/>
        </w:rPr>
        <w:t xml:space="preserve">En rappel des chapitres précédents, </w:t>
      </w:r>
      <w:r>
        <w:rPr>
          <w:rFonts w:cs="Arial"/>
          <w:b/>
          <w:szCs w:val="18"/>
        </w:rPr>
        <w:t>l'entrepreneur</w:t>
      </w:r>
      <w:r w:rsidRPr="00371B2C">
        <w:rPr>
          <w:rFonts w:cs="Arial"/>
          <w:b/>
          <w:szCs w:val="18"/>
        </w:rPr>
        <w:t xml:space="preserve"> du lot </w:t>
      </w:r>
      <w:r w:rsidRPr="006C6D5A">
        <w:rPr>
          <w:rFonts w:cs="Arial"/>
          <w:b/>
          <w:szCs w:val="18"/>
        </w:rPr>
        <w:t>«VRD»</w:t>
      </w:r>
      <w:r w:rsidRPr="00371B2C">
        <w:rPr>
          <w:rFonts w:cs="Arial"/>
          <w:b/>
          <w:szCs w:val="18"/>
        </w:rPr>
        <w:t>, doit les prestations communes à tous les lots suivant</w:t>
      </w:r>
      <w:r>
        <w:rPr>
          <w:rFonts w:cs="Arial"/>
          <w:b/>
          <w:szCs w:val="18"/>
        </w:rPr>
        <w:t>e</w:t>
      </w:r>
      <w:r w:rsidRPr="00371B2C">
        <w:rPr>
          <w:rFonts w:cs="Arial"/>
          <w:b/>
          <w:szCs w:val="18"/>
        </w:rPr>
        <w:t>s :</w:t>
      </w:r>
    </w:p>
    <w:p w14:paraId="5D88EAB6" w14:textId="77777777" w:rsidR="007368C5" w:rsidRDefault="007368C5" w:rsidP="007368C5">
      <w:pPr>
        <w:autoSpaceDE w:val="0"/>
        <w:autoSpaceDN w:val="0"/>
        <w:adjustRightInd w:val="0"/>
        <w:ind w:left="567"/>
        <w:rPr>
          <w:rFonts w:cs="Arial"/>
          <w:b/>
          <w:szCs w:val="18"/>
        </w:rPr>
      </w:pPr>
      <w:r w:rsidRPr="00371B2C">
        <w:rPr>
          <w:rFonts w:cs="Arial"/>
          <w:b/>
          <w:szCs w:val="18"/>
        </w:rPr>
        <w:t>- § 2.</w:t>
      </w:r>
      <w:r>
        <w:rPr>
          <w:rFonts w:cs="Arial"/>
          <w:b/>
          <w:szCs w:val="18"/>
        </w:rPr>
        <w:t>3.</w:t>
      </w:r>
      <w:r w:rsidRPr="00371B2C">
        <w:rPr>
          <w:rFonts w:cs="Arial"/>
          <w:b/>
          <w:szCs w:val="18"/>
        </w:rPr>
        <w:t>2 constat d’huissier,</w:t>
      </w:r>
      <w:r>
        <w:rPr>
          <w:rFonts w:cs="Arial"/>
          <w:b/>
          <w:szCs w:val="18"/>
        </w:rPr>
        <w:t xml:space="preserve"> avant et après travaux,</w:t>
      </w:r>
    </w:p>
    <w:p w14:paraId="68A124BA" w14:textId="77777777" w:rsidR="007368C5" w:rsidRPr="00371B2C" w:rsidRDefault="007368C5" w:rsidP="007368C5">
      <w:pPr>
        <w:autoSpaceDE w:val="0"/>
        <w:autoSpaceDN w:val="0"/>
        <w:adjustRightInd w:val="0"/>
        <w:ind w:left="567"/>
        <w:rPr>
          <w:rFonts w:cs="Arial"/>
          <w:b/>
          <w:szCs w:val="18"/>
        </w:rPr>
      </w:pPr>
      <w:r w:rsidRPr="00371B2C">
        <w:rPr>
          <w:rFonts w:cs="Arial"/>
          <w:b/>
          <w:szCs w:val="18"/>
        </w:rPr>
        <w:t xml:space="preserve">- § </w:t>
      </w:r>
      <w:r>
        <w:rPr>
          <w:rFonts w:cs="Arial"/>
          <w:b/>
          <w:szCs w:val="18"/>
        </w:rPr>
        <w:t>3</w:t>
      </w:r>
      <w:r w:rsidRPr="00371B2C">
        <w:rPr>
          <w:rFonts w:cs="Arial"/>
          <w:b/>
          <w:szCs w:val="18"/>
        </w:rPr>
        <w:t>.8 panneaux de chantier,</w:t>
      </w:r>
      <w:r>
        <w:rPr>
          <w:rFonts w:cs="Arial"/>
          <w:b/>
          <w:szCs w:val="18"/>
        </w:rPr>
        <w:t xml:space="preserve"> fourniture et maintenance,</w:t>
      </w:r>
    </w:p>
    <w:p w14:paraId="090AE0E5" w14:textId="77777777" w:rsidR="007368C5" w:rsidRPr="00C20C60" w:rsidRDefault="007368C5" w:rsidP="007368C5">
      <w:pPr>
        <w:autoSpaceDE w:val="0"/>
        <w:autoSpaceDN w:val="0"/>
        <w:adjustRightInd w:val="0"/>
        <w:ind w:left="567"/>
        <w:rPr>
          <w:rFonts w:cs="Arial"/>
          <w:b/>
          <w:szCs w:val="18"/>
        </w:rPr>
      </w:pPr>
      <w:r w:rsidRPr="00C20C60">
        <w:rPr>
          <w:rFonts w:cs="Arial"/>
          <w:b/>
          <w:szCs w:val="18"/>
        </w:rPr>
        <w:t xml:space="preserve">- § </w:t>
      </w:r>
      <w:r>
        <w:rPr>
          <w:rFonts w:cs="Arial"/>
          <w:b/>
          <w:szCs w:val="18"/>
        </w:rPr>
        <w:t>3</w:t>
      </w:r>
      <w:r w:rsidRPr="00C20C60">
        <w:rPr>
          <w:rFonts w:cs="Arial"/>
          <w:b/>
          <w:szCs w:val="18"/>
        </w:rPr>
        <w:t>.</w:t>
      </w:r>
      <w:r>
        <w:rPr>
          <w:rFonts w:cs="Arial"/>
          <w:b/>
          <w:szCs w:val="18"/>
        </w:rPr>
        <w:t>9</w:t>
      </w:r>
      <w:r w:rsidRPr="00C20C60">
        <w:rPr>
          <w:rFonts w:cs="Arial"/>
          <w:b/>
          <w:szCs w:val="18"/>
        </w:rPr>
        <w:t xml:space="preserve"> sanitaires de chantier et raccordements aux réseaux,</w:t>
      </w:r>
      <w:r w:rsidRPr="00FD52E4">
        <w:rPr>
          <w:rFonts w:cs="Arial"/>
          <w:b/>
          <w:szCs w:val="18"/>
        </w:rPr>
        <w:t xml:space="preserve"> </w:t>
      </w:r>
      <w:r w:rsidRPr="00371B2C">
        <w:rPr>
          <w:rFonts w:cs="Arial"/>
          <w:b/>
          <w:szCs w:val="18"/>
        </w:rPr>
        <w:t>salle de réunion,</w:t>
      </w:r>
      <w:r w:rsidRPr="00FD52E4">
        <w:rPr>
          <w:rFonts w:cs="Arial"/>
          <w:b/>
          <w:szCs w:val="18"/>
        </w:rPr>
        <w:t xml:space="preserve"> </w:t>
      </w:r>
      <w:r w:rsidRPr="00C20C60">
        <w:rPr>
          <w:rFonts w:cs="Arial"/>
          <w:b/>
          <w:szCs w:val="18"/>
        </w:rPr>
        <w:t>maintenance des installations de chantier communes,</w:t>
      </w:r>
    </w:p>
    <w:p w14:paraId="01626532" w14:textId="77777777" w:rsidR="007368C5" w:rsidRPr="00C20C60" w:rsidRDefault="007368C5" w:rsidP="007368C5">
      <w:pPr>
        <w:autoSpaceDE w:val="0"/>
        <w:autoSpaceDN w:val="0"/>
        <w:adjustRightInd w:val="0"/>
        <w:ind w:left="567"/>
        <w:rPr>
          <w:rFonts w:cs="Arial"/>
          <w:b/>
          <w:szCs w:val="18"/>
        </w:rPr>
      </w:pPr>
      <w:r>
        <w:rPr>
          <w:rFonts w:cs="Arial"/>
          <w:b/>
          <w:szCs w:val="18"/>
        </w:rPr>
        <w:t xml:space="preserve">- </w:t>
      </w:r>
      <w:r w:rsidRPr="00371B2C">
        <w:rPr>
          <w:rFonts w:cs="Arial"/>
          <w:b/>
          <w:szCs w:val="18"/>
        </w:rPr>
        <w:t xml:space="preserve">§ </w:t>
      </w:r>
      <w:r>
        <w:rPr>
          <w:rFonts w:cs="Arial"/>
          <w:b/>
          <w:szCs w:val="18"/>
        </w:rPr>
        <w:t>3</w:t>
      </w:r>
      <w:r w:rsidRPr="00371B2C">
        <w:rPr>
          <w:rFonts w:cs="Arial"/>
          <w:b/>
          <w:szCs w:val="18"/>
        </w:rPr>
        <w:t>.</w:t>
      </w:r>
      <w:r>
        <w:rPr>
          <w:rFonts w:cs="Arial"/>
          <w:b/>
          <w:szCs w:val="18"/>
        </w:rPr>
        <w:t>10</w:t>
      </w:r>
      <w:r w:rsidRPr="00371B2C">
        <w:rPr>
          <w:rFonts w:cs="Arial"/>
          <w:b/>
          <w:szCs w:val="18"/>
        </w:rPr>
        <w:t>.</w:t>
      </w:r>
      <w:r>
        <w:rPr>
          <w:rFonts w:cs="Arial"/>
          <w:b/>
          <w:szCs w:val="18"/>
        </w:rPr>
        <w:t>4</w:t>
      </w:r>
      <w:r w:rsidRPr="00371B2C">
        <w:rPr>
          <w:rFonts w:cs="Arial"/>
          <w:b/>
          <w:szCs w:val="18"/>
        </w:rPr>
        <w:t xml:space="preserve"> </w:t>
      </w:r>
      <w:r>
        <w:rPr>
          <w:rFonts w:cs="Arial"/>
          <w:b/>
          <w:szCs w:val="18"/>
        </w:rPr>
        <w:t>clôture de chantier, fourniture et maintenance,</w:t>
      </w:r>
    </w:p>
    <w:p w14:paraId="36D0E4E3" w14:textId="77777777" w:rsidR="007368C5" w:rsidRPr="00371B2C" w:rsidRDefault="007368C5" w:rsidP="007368C5">
      <w:pPr>
        <w:autoSpaceDE w:val="0"/>
        <w:autoSpaceDN w:val="0"/>
        <w:adjustRightInd w:val="0"/>
        <w:ind w:left="567"/>
        <w:rPr>
          <w:rFonts w:cs="Arial"/>
          <w:b/>
          <w:szCs w:val="18"/>
        </w:rPr>
      </w:pPr>
      <w:r w:rsidRPr="00371B2C">
        <w:rPr>
          <w:rFonts w:cs="Arial"/>
          <w:b/>
          <w:szCs w:val="18"/>
        </w:rPr>
        <w:t xml:space="preserve">- § </w:t>
      </w:r>
      <w:r>
        <w:rPr>
          <w:rFonts w:cs="Arial"/>
          <w:b/>
          <w:szCs w:val="18"/>
        </w:rPr>
        <w:t>3</w:t>
      </w:r>
      <w:r w:rsidRPr="00371B2C">
        <w:rPr>
          <w:rFonts w:cs="Arial"/>
          <w:b/>
          <w:szCs w:val="18"/>
        </w:rPr>
        <w:t>.</w:t>
      </w:r>
      <w:r>
        <w:rPr>
          <w:rFonts w:cs="Arial"/>
          <w:b/>
          <w:szCs w:val="18"/>
        </w:rPr>
        <w:t>18</w:t>
      </w:r>
      <w:r w:rsidRPr="00371B2C">
        <w:rPr>
          <w:rFonts w:cs="Arial"/>
          <w:b/>
          <w:szCs w:val="18"/>
        </w:rPr>
        <w:t xml:space="preserve"> polygonales de piquetage et d'implantation,</w:t>
      </w:r>
    </w:p>
    <w:p w14:paraId="06E9BB60" w14:textId="77777777" w:rsidR="007368C5" w:rsidRPr="00371B2C" w:rsidRDefault="007368C5" w:rsidP="007368C5">
      <w:pPr>
        <w:autoSpaceDE w:val="0"/>
        <w:autoSpaceDN w:val="0"/>
        <w:adjustRightInd w:val="0"/>
        <w:ind w:left="567"/>
        <w:rPr>
          <w:rFonts w:cs="Arial"/>
          <w:b/>
          <w:szCs w:val="18"/>
        </w:rPr>
      </w:pPr>
      <w:r w:rsidRPr="00371B2C">
        <w:rPr>
          <w:rFonts w:cs="Arial"/>
          <w:b/>
          <w:szCs w:val="18"/>
        </w:rPr>
        <w:t xml:space="preserve">- § </w:t>
      </w:r>
      <w:r>
        <w:rPr>
          <w:rFonts w:cs="Arial"/>
          <w:b/>
          <w:szCs w:val="18"/>
        </w:rPr>
        <w:t>3</w:t>
      </w:r>
      <w:r w:rsidRPr="00371B2C">
        <w:rPr>
          <w:rFonts w:cs="Arial"/>
          <w:b/>
          <w:szCs w:val="18"/>
        </w:rPr>
        <w:t>.</w:t>
      </w:r>
      <w:r>
        <w:rPr>
          <w:rFonts w:cs="Arial"/>
          <w:b/>
          <w:szCs w:val="18"/>
        </w:rPr>
        <w:t>19</w:t>
      </w:r>
      <w:r w:rsidRPr="00371B2C">
        <w:rPr>
          <w:rFonts w:cs="Arial"/>
          <w:b/>
          <w:szCs w:val="18"/>
        </w:rPr>
        <w:t xml:space="preserve"> relevé de récolement par un géomètre expert indépendant.</w:t>
      </w:r>
    </w:p>
    <w:p w14:paraId="4FC607D3" w14:textId="77777777" w:rsidR="007368C5" w:rsidRPr="00371B2C" w:rsidRDefault="007368C5" w:rsidP="007368C5" uid="90097882-33d4-11ee-b8e3-2cf05d4057a2">
      <w:pPr>
        <w:pStyle w:val="Titre1"/>
      </w:pPr>
      <w:bookmarkStart w:id="111" w:name="_Toc81491749"/>
      <w:r w:rsidRPr="00371B2C">
        <w:lastRenderedPageBreak/>
        <w:t>CONFORMITE AUX NORMES</w:t>
      </w:r>
      <w:bookmarkEnd w:id="111"/>
      <w:r w:rsidRPr="00371B2C">
        <w:t xml:space="preserve"> </w:t>
      </w:r>
    </w:p>
    <w:p w14:paraId="7B26FB19" w14:textId="77777777" w:rsidR="007368C5" w:rsidRPr="00371B2C" w:rsidRDefault="007368C5" w:rsidP="007368C5" uid="90099f91-33d4-11ee-a759-2cf05d4057a2">
      <w:pPr>
        <w:pStyle w:val="Titre3"/>
      </w:pPr>
      <w:bookmarkStart w:id="112" w:name="_Toc81491750"/>
      <w:r w:rsidRPr="00371B2C">
        <w:t>Généralités – Normes et fascicules du C.C.T.G.</w:t>
      </w:r>
      <w:bookmarkEnd w:id="112"/>
      <w:r w:rsidRPr="00371B2C">
        <w:t xml:space="preserve"> </w:t>
      </w:r>
    </w:p>
    <w:p w14:paraId="217BD8EF"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est réputé connaître et appliquer toutes les normes en vigueur au moment de la signature du marché, notamment les normes françaises et européenne de type NF.  </w:t>
      </w:r>
    </w:p>
    <w:p w14:paraId="273DFD33" w14:textId="77777777" w:rsidR="007368C5" w:rsidRPr="00371B2C" w:rsidRDefault="007368C5" w:rsidP="007368C5">
      <w:pPr>
        <w:rPr>
          <w:rFonts w:cs="Arial"/>
          <w:szCs w:val="18"/>
        </w:rPr>
      </w:pPr>
      <w:r w:rsidRPr="00371B2C">
        <w:rPr>
          <w:rFonts w:cs="Arial"/>
          <w:szCs w:val="18"/>
        </w:rPr>
        <w:t xml:space="preserve">Il lui est également demandé de se référer aux fascicules 2, 3, 4, 21 à 32, 35, 36, 56, 61 à 68, 70 et 71 du C.C.T.G., du C.P.C. interministériel ou du Ministère de </w:t>
      </w:r>
      <w:commentRangeStart w:id="113"/>
      <w:r w:rsidRPr="00371B2C">
        <w:rPr>
          <w:rFonts w:cs="Arial"/>
          <w:szCs w:val="18"/>
        </w:rPr>
        <w:t>l'Équipement</w:t>
      </w:r>
      <w:commentRangeEnd w:id="113"/>
      <w:r>
        <w:rPr>
          <w:rStyle w:val="Marquedecommentaire"/>
        </w:rPr>
        <w:commentReference w:id="113"/>
      </w:r>
      <w:r w:rsidRPr="00371B2C">
        <w:rPr>
          <w:rFonts w:cs="Arial"/>
          <w:szCs w:val="18"/>
        </w:rPr>
        <w:t xml:space="preserve">. </w:t>
      </w:r>
    </w:p>
    <w:p w14:paraId="10276619" w14:textId="77777777" w:rsidR="007368C5" w:rsidRPr="00371B2C" w:rsidRDefault="007368C5" w:rsidP="007368C5">
      <w:pPr>
        <w:rPr>
          <w:rFonts w:cs="Arial"/>
          <w:szCs w:val="18"/>
        </w:rPr>
      </w:pPr>
      <w:r w:rsidRPr="00371B2C">
        <w:rPr>
          <w:rFonts w:cs="Arial"/>
          <w:szCs w:val="18"/>
        </w:rPr>
        <w:t xml:space="preserve">Les qualités, les caractéristiques, les types, dimensions et masses, les procédés de fabrication, les modalités d’essais, de marquage, de contrôle et de réception des matériaux et produits préfabriqués sont conformes aux normes françaises, homologuées, enregistrées et le cas échéant aux normes expérimentales expressément citées. </w:t>
      </w:r>
    </w:p>
    <w:p w14:paraId="52847505" w14:textId="77777777" w:rsidR="007368C5" w:rsidRPr="00371B2C" w:rsidRDefault="007368C5" w:rsidP="007368C5">
      <w:pPr>
        <w:rPr>
          <w:rFonts w:cs="Arial"/>
          <w:szCs w:val="18"/>
        </w:rPr>
      </w:pPr>
      <w:r w:rsidRPr="00371B2C">
        <w:rPr>
          <w:rFonts w:cs="Arial"/>
          <w:szCs w:val="18"/>
        </w:rPr>
        <w:t xml:space="preserve">Dans le cas où </w:t>
      </w:r>
      <w:r>
        <w:rPr>
          <w:rFonts w:cs="Arial"/>
          <w:szCs w:val="18"/>
        </w:rPr>
        <w:t>l'entrepreneur</w:t>
      </w:r>
      <w:r w:rsidRPr="00371B2C">
        <w:rPr>
          <w:rFonts w:cs="Arial"/>
          <w:szCs w:val="18"/>
        </w:rPr>
        <w:t xml:space="preserve"> ne possède pas les documents normatifs indiqués par le présent document, il devra se les procurer à ses frais. En aucune circonstance il ne pourra prétexter l’ignorance de ces textes afin de se dérober aux obligations qu’ils contiennent. </w:t>
      </w:r>
    </w:p>
    <w:p w14:paraId="3E8A138A"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peut, notamment pour des motifs de progrès techniques, demander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l’autorisation de déroger aux normes. En ce cas il lui diffusera toutes les informations et les justifications permettant d’apprécier la qualité du matériel proposé (procès-verbal d’essais, etc.). </w:t>
      </w:r>
    </w:p>
    <w:p w14:paraId="521C5CFD"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ne pourra prétendre à être dégagé de ces responsabilités sous prétexte de l’acceptation d’un matériel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w:t>
      </w:r>
    </w:p>
    <w:p w14:paraId="2528372B"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peut, notamment pour des motifs de progrès techniques, demander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l’autorisation de déroger aux normes. </w:t>
      </w:r>
    </w:p>
    <w:p w14:paraId="12D93D9F" w14:textId="77777777" w:rsidR="007368C5" w:rsidRPr="00371B2C" w:rsidRDefault="007368C5" w:rsidP="007368C5">
      <w:pPr>
        <w:rPr>
          <w:rFonts w:cs="Arial"/>
          <w:szCs w:val="18"/>
        </w:rPr>
      </w:pPr>
      <w:r w:rsidRPr="00371B2C">
        <w:rPr>
          <w:rFonts w:cs="Arial"/>
          <w:szCs w:val="18"/>
        </w:rPr>
        <w:t xml:space="preserve">Ne sont pas considérés comme travaux supplémentaires les modifications imposées par les organismes de contrôle, découlant de législations en cours d'application, et notamment en cas d'application des règlements de sécurité, des normes, des textes de lois et des règles de l'art en vigueur un mois avant la remise de l'offre par l'Entreprise. </w:t>
      </w:r>
    </w:p>
    <w:p w14:paraId="331DBDCD" w14:textId="77777777" w:rsidR="007368C5" w:rsidRPr="00371B2C" w:rsidRDefault="007368C5" w:rsidP="007368C5">
      <w:pPr>
        <w:rPr>
          <w:rFonts w:cs="Arial"/>
          <w:szCs w:val="18"/>
        </w:rPr>
      </w:pPr>
      <w:r w:rsidRPr="00371B2C">
        <w:rPr>
          <w:rFonts w:cs="Arial"/>
          <w:szCs w:val="18"/>
        </w:rPr>
        <w:t xml:space="preserve">D'une manière générale, les indications données dans le présent dossier ne portent que sur les points non précisés par les règlements, sur les bases à admettre pour les calculs et en aucun cas sur les règlements que </w:t>
      </w:r>
      <w:r>
        <w:rPr>
          <w:rFonts w:cs="Arial"/>
          <w:szCs w:val="18"/>
        </w:rPr>
        <w:t>l'entrepreneur</w:t>
      </w:r>
      <w:r w:rsidRPr="00371B2C">
        <w:rPr>
          <w:rFonts w:cs="Arial"/>
          <w:szCs w:val="18"/>
        </w:rPr>
        <w:t xml:space="preserve"> déclare, par le fait même qu'il soumissionne, parfaitement connaître. Les offres remises seront étudiées en toute connaissance de cause. </w:t>
      </w:r>
    </w:p>
    <w:p w14:paraId="17072E6D" w14:textId="77777777" w:rsidR="007368C5" w:rsidRPr="00371B2C" w:rsidRDefault="007368C5" w:rsidP="007368C5">
      <w:pPr>
        <w:rPr>
          <w:rFonts w:cs="Arial"/>
          <w:szCs w:val="18"/>
        </w:rPr>
      </w:pPr>
    </w:p>
    <w:p w14:paraId="098CD3FB" w14:textId="77777777" w:rsidR="007368C5" w:rsidRPr="00371B2C" w:rsidRDefault="007368C5" w:rsidP="007368C5">
      <w:pPr>
        <w:rPr>
          <w:rFonts w:cs="Arial"/>
          <w:szCs w:val="18"/>
        </w:rPr>
      </w:pPr>
      <w:r w:rsidRPr="00371B2C">
        <w:rPr>
          <w:rFonts w:cs="Arial"/>
          <w:szCs w:val="18"/>
        </w:rPr>
        <w:t xml:space="preserve">Si une modification à une norme ou à un règlement intervenait après la date du présent marché, il appartiendrait à l'attributaire, sous sa seule responsabilité, d'en informer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par écrit, éventuellement avec accusé de réception (ou sur le compte rendu de chantier) en indiquant les conséquences techniques et financières résultant de cette modification.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soumettra la proposition, avec éventuellement l'avis motivé du bureau de contrôle, au </w:t>
      </w:r>
      <w:r>
        <w:rPr>
          <w:rFonts w:cs="Arial"/>
          <w:szCs w:val="18"/>
        </w:rPr>
        <w:t>maître</w:t>
      </w:r>
      <w:r w:rsidRPr="00371B2C">
        <w:rPr>
          <w:rFonts w:cs="Arial"/>
          <w:szCs w:val="18"/>
        </w:rPr>
        <w:t xml:space="preserve"> </w:t>
      </w:r>
      <w:r>
        <w:rPr>
          <w:rFonts w:cs="Arial"/>
          <w:szCs w:val="18"/>
        </w:rPr>
        <w:t>d’ouvrage</w:t>
      </w:r>
      <w:r w:rsidRPr="00371B2C">
        <w:rPr>
          <w:rFonts w:cs="Arial"/>
          <w:szCs w:val="18"/>
        </w:rPr>
        <w:t>, qui prendra la décision nécessaire. Si cette décision est négative, l'installateur devra en demander notification par écrit.</w:t>
      </w:r>
    </w:p>
    <w:p w14:paraId="7AAD097D" w14:textId="77777777" w:rsidR="007368C5" w:rsidRPr="00371B2C" w:rsidRDefault="007368C5" w:rsidP="007368C5">
      <w:pPr>
        <w:rPr>
          <w:rFonts w:cs="Arial"/>
          <w:szCs w:val="18"/>
        </w:rPr>
      </w:pPr>
    </w:p>
    <w:p w14:paraId="5B520149" w14:textId="77777777" w:rsidR="007368C5" w:rsidRPr="00371B2C" w:rsidRDefault="007368C5" w:rsidP="007368C5" uid="900a62da-33d4-11ee-9f18-2cf05d4057a2">
      <w:pPr>
        <w:pStyle w:val="Titre3"/>
      </w:pPr>
      <w:bookmarkStart w:id="114" w:name="_Toc81491751"/>
      <w:r w:rsidRPr="00371B2C">
        <w:t>Pour les matériaux de construction en voirie</w:t>
      </w:r>
      <w:bookmarkEnd w:id="114"/>
      <w:r w:rsidRPr="00371B2C">
        <w:t xml:space="preserve"> </w:t>
      </w:r>
    </w:p>
    <w:p w14:paraId="7408378A"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se référera aux règlements, directives et normes spécifiques appropriés. Il appliquera, en particulier, les normes suivantes en ce qui concerne les fournitures, mises en œuvre et essais : </w:t>
      </w:r>
    </w:p>
    <w:tbl>
      <w:tblPr>
        <w:tblW w:w="0" w:type="auto"/>
        <w:tblInd w:w="108" w:type="dxa"/>
        <w:tblLayout w:type="fixed"/>
        <w:tblLook w:val="04A0" w:firstRow="1" w:lastRow="0" w:firstColumn="1" w:lastColumn="0" w:noHBand="0" w:noVBand="1"/>
      </w:tblPr>
      <w:tblGrid>
        <w:gridCol w:w="1418"/>
        <w:gridCol w:w="8647"/>
      </w:tblGrid>
      <w:tr w:rsidR="007368C5" w:rsidRPr="00371B2C" w14:paraId="02534C04" w14:textId="77777777" w:rsidTr="00493B6B">
        <w:tc>
          <w:tcPr>
            <w:tcW w:w="1418" w:type="dxa"/>
          </w:tcPr>
          <w:p w14:paraId="7A47AA28" w14:textId="77777777" w:rsidR="007368C5" w:rsidRPr="00371B2C" w:rsidRDefault="007368C5" w:rsidP="00493B6B">
            <w:pPr>
              <w:rPr>
                <w:rFonts w:cs="Arial"/>
                <w:szCs w:val="18"/>
              </w:rPr>
            </w:pPr>
            <w:r w:rsidRPr="00371B2C">
              <w:rPr>
                <w:rFonts w:cs="Arial"/>
                <w:szCs w:val="18"/>
              </w:rPr>
              <w:t>XP P 94-063</w:t>
            </w:r>
          </w:p>
        </w:tc>
        <w:tc>
          <w:tcPr>
            <w:tcW w:w="8647" w:type="dxa"/>
          </w:tcPr>
          <w:p w14:paraId="2A57B8A5" w14:textId="77777777" w:rsidR="007368C5" w:rsidRPr="00371B2C" w:rsidRDefault="007368C5" w:rsidP="00493B6B">
            <w:pPr>
              <w:rPr>
                <w:rFonts w:cs="Arial"/>
                <w:szCs w:val="18"/>
              </w:rPr>
            </w:pPr>
            <w:r w:rsidRPr="00371B2C">
              <w:rPr>
                <w:rFonts w:cs="Arial"/>
                <w:szCs w:val="18"/>
              </w:rPr>
              <w:t>Sols : reconnaissance et essais - Contrôle de la qualité du compactage -Méthode au pénétromètre dynamique à énergie constante. Principe et méthode d'étalonnage des pénétrodensitographes. Exploitation des résultats. Interprétation</w:t>
            </w:r>
          </w:p>
        </w:tc>
      </w:tr>
      <w:tr w:rsidR="007368C5" w:rsidRPr="00371B2C" w14:paraId="4D75D789" w14:textId="77777777" w:rsidTr="00493B6B">
        <w:tc>
          <w:tcPr>
            <w:tcW w:w="1418" w:type="dxa"/>
          </w:tcPr>
          <w:p w14:paraId="5097E029" w14:textId="77777777" w:rsidR="007368C5" w:rsidRPr="00371B2C" w:rsidRDefault="007368C5" w:rsidP="00493B6B">
            <w:pPr>
              <w:rPr>
                <w:rFonts w:cs="Arial"/>
                <w:szCs w:val="18"/>
              </w:rPr>
            </w:pPr>
            <w:r w:rsidRPr="00371B2C">
              <w:rPr>
                <w:rFonts w:cs="Arial"/>
                <w:szCs w:val="18"/>
              </w:rPr>
              <w:t>XP P 94-105</w:t>
            </w:r>
          </w:p>
        </w:tc>
        <w:tc>
          <w:tcPr>
            <w:tcW w:w="8647" w:type="dxa"/>
          </w:tcPr>
          <w:p w14:paraId="6D7F7344" w14:textId="77777777" w:rsidR="007368C5" w:rsidRPr="00371B2C" w:rsidRDefault="007368C5" w:rsidP="00493B6B">
            <w:pPr>
              <w:rPr>
                <w:rFonts w:cs="Arial"/>
                <w:szCs w:val="18"/>
              </w:rPr>
            </w:pPr>
            <w:r w:rsidRPr="00371B2C">
              <w:rPr>
                <w:rFonts w:cs="Arial"/>
                <w:szCs w:val="18"/>
              </w:rPr>
              <w:t>Sols : reconnaissance et essais - Contrôle de la qualité du compactage -Méthode au pénétromètre dynamique à énergie variable - Principe et méthode d'étalonnage du pénétromètre - Exploitation des résultats - Interprétation</w:t>
            </w:r>
          </w:p>
        </w:tc>
      </w:tr>
      <w:tr w:rsidR="007368C5" w:rsidRPr="00371B2C" w14:paraId="14DF656E" w14:textId="77777777" w:rsidTr="00493B6B">
        <w:tc>
          <w:tcPr>
            <w:tcW w:w="1418" w:type="dxa"/>
          </w:tcPr>
          <w:p w14:paraId="3CDA88E6" w14:textId="77777777" w:rsidR="007368C5" w:rsidRPr="00371B2C" w:rsidRDefault="007368C5" w:rsidP="00493B6B">
            <w:pPr>
              <w:rPr>
                <w:rFonts w:cs="Arial"/>
                <w:szCs w:val="18"/>
              </w:rPr>
            </w:pPr>
            <w:r w:rsidRPr="00371B2C">
              <w:rPr>
                <w:rFonts w:cs="Arial"/>
                <w:szCs w:val="18"/>
              </w:rPr>
              <w:t>NF P 11-300</w:t>
            </w:r>
          </w:p>
        </w:tc>
        <w:tc>
          <w:tcPr>
            <w:tcW w:w="8647" w:type="dxa"/>
          </w:tcPr>
          <w:p w14:paraId="26C2A923" w14:textId="77777777" w:rsidR="007368C5" w:rsidRPr="00371B2C" w:rsidRDefault="007368C5" w:rsidP="00493B6B">
            <w:pPr>
              <w:rPr>
                <w:rFonts w:cs="Arial"/>
                <w:szCs w:val="18"/>
              </w:rPr>
            </w:pPr>
            <w:r w:rsidRPr="00371B2C">
              <w:rPr>
                <w:rFonts w:cs="Arial"/>
                <w:szCs w:val="18"/>
              </w:rPr>
              <w:t>Exécution des terrassements - Classification des matériaux utilisables dans la construction des remblais et des couches de forme d'infrastructures routières</w:t>
            </w:r>
          </w:p>
        </w:tc>
      </w:tr>
      <w:tr w:rsidR="007368C5" w:rsidRPr="00371B2C" w14:paraId="56AEBE15" w14:textId="77777777" w:rsidTr="00493B6B">
        <w:tc>
          <w:tcPr>
            <w:tcW w:w="1418" w:type="dxa"/>
          </w:tcPr>
          <w:p w14:paraId="5942EBE6" w14:textId="77777777" w:rsidR="007368C5" w:rsidRPr="00371B2C" w:rsidRDefault="007368C5" w:rsidP="00493B6B">
            <w:pPr>
              <w:rPr>
                <w:rFonts w:cs="Arial"/>
                <w:szCs w:val="18"/>
              </w:rPr>
            </w:pPr>
            <w:r w:rsidRPr="00371B2C">
              <w:rPr>
                <w:rFonts w:cs="Arial"/>
                <w:szCs w:val="18"/>
              </w:rPr>
              <w:t>NF P 98-080</w:t>
            </w:r>
          </w:p>
        </w:tc>
        <w:tc>
          <w:tcPr>
            <w:tcW w:w="8647" w:type="dxa"/>
          </w:tcPr>
          <w:p w14:paraId="7760C692" w14:textId="77777777" w:rsidR="007368C5" w:rsidRPr="00371B2C" w:rsidRDefault="007368C5" w:rsidP="00493B6B">
            <w:pPr>
              <w:rPr>
                <w:rFonts w:cs="Arial"/>
                <w:szCs w:val="18"/>
              </w:rPr>
            </w:pPr>
            <w:r w:rsidRPr="00371B2C">
              <w:rPr>
                <w:rFonts w:cs="Arial"/>
                <w:szCs w:val="18"/>
              </w:rPr>
              <w:t>Chaussées - Terrassement - Terminologie</w:t>
            </w:r>
          </w:p>
        </w:tc>
      </w:tr>
      <w:tr w:rsidR="007368C5" w:rsidRPr="00371B2C" w14:paraId="3AE2CD29" w14:textId="77777777" w:rsidTr="00493B6B">
        <w:tc>
          <w:tcPr>
            <w:tcW w:w="1418" w:type="dxa"/>
          </w:tcPr>
          <w:p w14:paraId="08BF0CF7" w14:textId="77777777" w:rsidR="007368C5" w:rsidRPr="00371B2C" w:rsidRDefault="007368C5" w:rsidP="00493B6B">
            <w:pPr>
              <w:rPr>
                <w:rFonts w:cs="Arial"/>
                <w:szCs w:val="18"/>
              </w:rPr>
            </w:pPr>
            <w:r w:rsidRPr="00371B2C">
              <w:rPr>
                <w:rFonts w:cs="Arial"/>
                <w:szCs w:val="18"/>
              </w:rPr>
              <w:t>NF P 98-100</w:t>
            </w:r>
          </w:p>
        </w:tc>
        <w:tc>
          <w:tcPr>
            <w:tcW w:w="8647" w:type="dxa"/>
          </w:tcPr>
          <w:p w14:paraId="24611156" w14:textId="77777777" w:rsidR="007368C5" w:rsidRPr="00371B2C" w:rsidRDefault="007368C5" w:rsidP="00493B6B">
            <w:pPr>
              <w:rPr>
                <w:rFonts w:cs="Arial"/>
                <w:szCs w:val="18"/>
              </w:rPr>
            </w:pPr>
            <w:r w:rsidRPr="00371B2C">
              <w:rPr>
                <w:rFonts w:cs="Arial"/>
                <w:szCs w:val="18"/>
              </w:rPr>
              <w:t>Assises de chaussées - Eaux pour assises - Classification</w:t>
            </w:r>
          </w:p>
        </w:tc>
      </w:tr>
      <w:tr w:rsidR="007368C5" w:rsidRPr="00371B2C" w14:paraId="35BA47BE" w14:textId="77777777" w:rsidTr="00493B6B">
        <w:tc>
          <w:tcPr>
            <w:tcW w:w="1418" w:type="dxa"/>
          </w:tcPr>
          <w:p w14:paraId="29E56B39" w14:textId="77777777" w:rsidR="007368C5" w:rsidRPr="00371B2C" w:rsidRDefault="007368C5" w:rsidP="00493B6B">
            <w:pPr>
              <w:rPr>
                <w:rFonts w:cs="Arial"/>
                <w:szCs w:val="18"/>
              </w:rPr>
            </w:pPr>
            <w:r w:rsidRPr="00371B2C">
              <w:rPr>
                <w:rFonts w:cs="Arial"/>
                <w:szCs w:val="18"/>
              </w:rPr>
              <w:t>NF P 98-101</w:t>
            </w:r>
          </w:p>
        </w:tc>
        <w:tc>
          <w:tcPr>
            <w:tcW w:w="8647" w:type="dxa"/>
          </w:tcPr>
          <w:p w14:paraId="614F2E90" w14:textId="77777777" w:rsidR="007368C5" w:rsidRPr="00371B2C" w:rsidRDefault="007368C5" w:rsidP="00493B6B">
            <w:pPr>
              <w:rPr>
                <w:rFonts w:cs="Arial"/>
                <w:szCs w:val="18"/>
              </w:rPr>
            </w:pPr>
            <w:r w:rsidRPr="00371B2C">
              <w:rPr>
                <w:rFonts w:cs="Arial"/>
                <w:szCs w:val="18"/>
              </w:rPr>
              <w:t>Assises de chaussées - Chaux aérienne calcique pour sols et routes - Spécifications</w:t>
            </w:r>
          </w:p>
        </w:tc>
      </w:tr>
      <w:tr w:rsidR="007368C5" w:rsidRPr="00371B2C" w14:paraId="0DCC38AE" w14:textId="77777777" w:rsidTr="00493B6B">
        <w:tc>
          <w:tcPr>
            <w:tcW w:w="1418" w:type="dxa"/>
          </w:tcPr>
          <w:p w14:paraId="465F2069" w14:textId="77777777" w:rsidR="007368C5" w:rsidRPr="00371B2C" w:rsidRDefault="007368C5" w:rsidP="00493B6B">
            <w:pPr>
              <w:rPr>
                <w:rFonts w:cs="Arial"/>
                <w:szCs w:val="18"/>
              </w:rPr>
            </w:pPr>
            <w:r w:rsidRPr="00371B2C">
              <w:rPr>
                <w:rFonts w:cs="Arial"/>
                <w:szCs w:val="18"/>
              </w:rPr>
              <w:t>NF P 98-102</w:t>
            </w:r>
          </w:p>
        </w:tc>
        <w:tc>
          <w:tcPr>
            <w:tcW w:w="8647" w:type="dxa"/>
          </w:tcPr>
          <w:p w14:paraId="4A6B348F" w14:textId="77777777" w:rsidR="007368C5" w:rsidRPr="00371B2C" w:rsidRDefault="007368C5" w:rsidP="00493B6B">
            <w:pPr>
              <w:rPr>
                <w:rFonts w:cs="Arial"/>
                <w:szCs w:val="18"/>
              </w:rPr>
            </w:pPr>
            <w:r w:rsidRPr="00371B2C">
              <w:rPr>
                <w:rFonts w:cs="Arial"/>
                <w:szCs w:val="18"/>
              </w:rPr>
              <w:t>Assises de chaussées - Chaux aérienne calcique pour sols et routes -Essai de réactivité de la chaux vive à l'eau</w:t>
            </w:r>
          </w:p>
        </w:tc>
      </w:tr>
      <w:tr w:rsidR="007368C5" w:rsidRPr="00371B2C" w14:paraId="6423C97F" w14:textId="77777777" w:rsidTr="00493B6B">
        <w:tc>
          <w:tcPr>
            <w:tcW w:w="1418" w:type="dxa"/>
          </w:tcPr>
          <w:p w14:paraId="6EA71FCF" w14:textId="77777777" w:rsidR="007368C5" w:rsidRPr="00371B2C" w:rsidRDefault="007368C5" w:rsidP="00493B6B">
            <w:pPr>
              <w:rPr>
                <w:rFonts w:cs="Arial"/>
                <w:szCs w:val="18"/>
              </w:rPr>
            </w:pPr>
            <w:r w:rsidRPr="00371B2C">
              <w:rPr>
                <w:rFonts w:cs="Arial"/>
                <w:szCs w:val="18"/>
              </w:rPr>
              <w:t>NF P 98-103</w:t>
            </w:r>
          </w:p>
        </w:tc>
        <w:tc>
          <w:tcPr>
            <w:tcW w:w="8647" w:type="dxa"/>
          </w:tcPr>
          <w:p w14:paraId="1C7C35AC" w14:textId="77777777" w:rsidR="007368C5" w:rsidRPr="00371B2C" w:rsidRDefault="007368C5" w:rsidP="00493B6B">
            <w:pPr>
              <w:rPr>
                <w:rFonts w:cs="Arial"/>
                <w:szCs w:val="18"/>
              </w:rPr>
            </w:pPr>
            <w:r w:rsidRPr="00371B2C">
              <w:rPr>
                <w:rFonts w:cs="Arial"/>
                <w:szCs w:val="18"/>
              </w:rPr>
              <w:t>Assises de chaussées - Pouzzolanes - Spécifications</w:t>
            </w:r>
          </w:p>
        </w:tc>
      </w:tr>
      <w:tr w:rsidR="007368C5" w:rsidRPr="00371B2C" w14:paraId="5586D9BE" w14:textId="77777777" w:rsidTr="00493B6B">
        <w:tc>
          <w:tcPr>
            <w:tcW w:w="1418" w:type="dxa"/>
          </w:tcPr>
          <w:p w14:paraId="4BF5E7F3" w14:textId="77777777" w:rsidR="007368C5" w:rsidRPr="00371B2C" w:rsidRDefault="007368C5" w:rsidP="00493B6B">
            <w:pPr>
              <w:rPr>
                <w:rFonts w:cs="Arial"/>
                <w:szCs w:val="18"/>
              </w:rPr>
            </w:pPr>
            <w:r w:rsidRPr="00371B2C">
              <w:rPr>
                <w:rFonts w:cs="Arial"/>
                <w:szCs w:val="18"/>
              </w:rPr>
              <w:t>NF P 98-104</w:t>
            </w:r>
          </w:p>
        </w:tc>
        <w:tc>
          <w:tcPr>
            <w:tcW w:w="8647" w:type="dxa"/>
          </w:tcPr>
          <w:p w14:paraId="33D034D0" w14:textId="77777777" w:rsidR="007368C5" w:rsidRPr="00371B2C" w:rsidRDefault="007368C5" w:rsidP="00493B6B">
            <w:pPr>
              <w:rPr>
                <w:rFonts w:cs="Arial"/>
                <w:szCs w:val="18"/>
              </w:rPr>
            </w:pPr>
            <w:r w:rsidRPr="00371B2C">
              <w:rPr>
                <w:rFonts w:cs="Arial"/>
                <w:szCs w:val="18"/>
              </w:rPr>
              <w:t>Assises de chaussées - Essai de réactivité des pouzzolanes à la chaux</w:t>
            </w:r>
          </w:p>
        </w:tc>
      </w:tr>
      <w:tr w:rsidR="007368C5" w:rsidRPr="00371B2C" w14:paraId="6ABFC83B" w14:textId="77777777" w:rsidTr="00493B6B">
        <w:tc>
          <w:tcPr>
            <w:tcW w:w="1418" w:type="dxa"/>
          </w:tcPr>
          <w:p w14:paraId="315C211F" w14:textId="77777777" w:rsidR="007368C5" w:rsidRPr="00371B2C" w:rsidRDefault="007368C5" w:rsidP="00493B6B">
            <w:pPr>
              <w:rPr>
                <w:rFonts w:cs="Arial"/>
                <w:szCs w:val="18"/>
              </w:rPr>
            </w:pPr>
            <w:r w:rsidRPr="00371B2C">
              <w:rPr>
                <w:rFonts w:cs="Arial"/>
                <w:szCs w:val="18"/>
              </w:rPr>
              <w:t>NF P 98-107</w:t>
            </w:r>
          </w:p>
        </w:tc>
        <w:tc>
          <w:tcPr>
            <w:tcW w:w="8647" w:type="dxa"/>
          </w:tcPr>
          <w:p w14:paraId="366F6699" w14:textId="77777777" w:rsidR="007368C5" w:rsidRPr="00371B2C" w:rsidRDefault="007368C5" w:rsidP="00493B6B">
            <w:pPr>
              <w:rPr>
                <w:rFonts w:cs="Arial"/>
                <w:szCs w:val="18"/>
              </w:rPr>
            </w:pPr>
            <w:r w:rsidRPr="00371B2C">
              <w:rPr>
                <w:rFonts w:cs="Arial"/>
                <w:szCs w:val="18"/>
              </w:rPr>
              <w:t>Assises de chaussées - Activation du laitier vitrifié - Définitions, caractéristiques et spécifications</w:t>
            </w:r>
          </w:p>
        </w:tc>
      </w:tr>
      <w:tr w:rsidR="007368C5" w:rsidRPr="00371B2C" w14:paraId="7E35A305" w14:textId="77777777" w:rsidTr="00493B6B">
        <w:tc>
          <w:tcPr>
            <w:tcW w:w="1418" w:type="dxa"/>
          </w:tcPr>
          <w:p w14:paraId="5A7178AB" w14:textId="77777777" w:rsidR="007368C5" w:rsidRPr="00371B2C" w:rsidRDefault="007368C5" w:rsidP="00493B6B">
            <w:pPr>
              <w:rPr>
                <w:rFonts w:cs="Arial"/>
                <w:szCs w:val="18"/>
              </w:rPr>
            </w:pPr>
            <w:r w:rsidRPr="00371B2C">
              <w:rPr>
                <w:rFonts w:cs="Arial"/>
                <w:szCs w:val="18"/>
              </w:rPr>
              <w:t>NF P 98-114</w:t>
            </w:r>
          </w:p>
        </w:tc>
        <w:tc>
          <w:tcPr>
            <w:tcW w:w="8647" w:type="dxa"/>
          </w:tcPr>
          <w:p w14:paraId="4E2F0DEA" w14:textId="77777777" w:rsidR="007368C5" w:rsidRPr="00371B2C" w:rsidRDefault="007368C5" w:rsidP="00493B6B">
            <w:pPr>
              <w:rPr>
                <w:rFonts w:cs="Arial"/>
                <w:szCs w:val="18"/>
              </w:rPr>
            </w:pPr>
            <w:r w:rsidRPr="00371B2C">
              <w:rPr>
                <w:rFonts w:cs="Arial"/>
                <w:szCs w:val="18"/>
              </w:rPr>
              <w:t>Assises de chaussées - Méthodologie d'étude en laboratoire des matériaux traités aux liants hydrauliques</w:t>
            </w:r>
          </w:p>
        </w:tc>
      </w:tr>
      <w:tr w:rsidR="007368C5" w:rsidRPr="00371B2C" w14:paraId="48D1647A" w14:textId="77777777" w:rsidTr="00493B6B">
        <w:tc>
          <w:tcPr>
            <w:tcW w:w="1418" w:type="dxa"/>
          </w:tcPr>
          <w:p w14:paraId="6ABBEEED" w14:textId="77777777" w:rsidR="007368C5" w:rsidRPr="00371B2C" w:rsidRDefault="007368C5" w:rsidP="00493B6B">
            <w:pPr>
              <w:rPr>
                <w:rFonts w:cs="Arial"/>
                <w:szCs w:val="18"/>
              </w:rPr>
            </w:pPr>
            <w:r w:rsidRPr="00371B2C">
              <w:rPr>
                <w:rFonts w:cs="Arial"/>
                <w:szCs w:val="18"/>
              </w:rPr>
              <w:t>NF P 98-115</w:t>
            </w:r>
          </w:p>
        </w:tc>
        <w:tc>
          <w:tcPr>
            <w:tcW w:w="8647" w:type="dxa"/>
          </w:tcPr>
          <w:p w14:paraId="46C9DA88" w14:textId="77777777" w:rsidR="007368C5" w:rsidRPr="00371B2C" w:rsidRDefault="007368C5" w:rsidP="00493B6B">
            <w:pPr>
              <w:rPr>
                <w:rFonts w:cs="Arial"/>
                <w:szCs w:val="18"/>
              </w:rPr>
            </w:pPr>
            <w:r w:rsidRPr="00371B2C">
              <w:rPr>
                <w:rFonts w:cs="Arial"/>
                <w:szCs w:val="18"/>
              </w:rPr>
              <w:t>Assises de chaussées - Exécution des corps de chaussées - Constituants - Composition des mélanges et formulation - Exécution et contrôle</w:t>
            </w:r>
          </w:p>
        </w:tc>
      </w:tr>
      <w:tr w:rsidR="007368C5" w:rsidRPr="00371B2C" w14:paraId="5CA9EE1B" w14:textId="77777777" w:rsidTr="00493B6B">
        <w:tc>
          <w:tcPr>
            <w:tcW w:w="1418" w:type="dxa"/>
          </w:tcPr>
          <w:p w14:paraId="24088AB1" w14:textId="77777777" w:rsidR="007368C5" w:rsidRPr="00371B2C" w:rsidRDefault="007368C5" w:rsidP="00493B6B">
            <w:pPr>
              <w:rPr>
                <w:rFonts w:cs="Arial"/>
                <w:szCs w:val="18"/>
              </w:rPr>
            </w:pPr>
            <w:r w:rsidRPr="00371B2C">
              <w:rPr>
                <w:rFonts w:cs="Arial"/>
                <w:szCs w:val="18"/>
              </w:rPr>
              <w:t>XP P 98-121</w:t>
            </w:r>
          </w:p>
        </w:tc>
        <w:tc>
          <w:tcPr>
            <w:tcW w:w="8647" w:type="dxa"/>
          </w:tcPr>
          <w:p w14:paraId="76BD7121" w14:textId="77777777" w:rsidR="007368C5" w:rsidRPr="00371B2C" w:rsidRDefault="007368C5" w:rsidP="00493B6B">
            <w:pPr>
              <w:rPr>
                <w:rFonts w:cs="Arial"/>
                <w:szCs w:val="18"/>
              </w:rPr>
            </w:pPr>
            <w:r w:rsidRPr="00371B2C">
              <w:rPr>
                <w:rFonts w:cs="Arial"/>
                <w:szCs w:val="18"/>
              </w:rPr>
              <w:t>Assises de chaussées - Graves-émulsion - Définition -Classification -Caractéristiques - Fabrication - Mise en œuvre</w:t>
            </w:r>
          </w:p>
        </w:tc>
      </w:tr>
      <w:tr w:rsidR="007368C5" w:rsidRPr="00371B2C" w14:paraId="148F7B5F" w14:textId="77777777" w:rsidTr="00493B6B">
        <w:tc>
          <w:tcPr>
            <w:tcW w:w="1418" w:type="dxa"/>
          </w:tcPr>
          <w:p w14:paraId="7E206A08" w14:textId="77777777" w:rsidR="007368C5" w:rsidRPr="00371B2C" w:rsidRDefault="007368C5" w:rsidP="00493B6B">
            <w:pPr>
              <w:rPr>
                <w:rFonts w:cs="Arial"/>
                <w:szCs w:val="18"/>
              </w:rPr>
            </w:pPr>
            <w:r w:rsidRPr="00371B2C">
              <w:rPr>
                <w:rFonts w:cs="Arial"/>
                <w:szCs w:val="18"/>
              </w:rPr>
              <w:lastRenderedPageBreak/>
              <w:t>NF P 98-125</w:t>
            </w:r>
          </w:p>
        </w:tc>
        <w:tc>
          <w:tcPr>
            <w:tcW w:w="8647" w:type="dxa"/>
          </w:tcPr>
          <w:p w14:paraId="3C90A826" w14:textId="77777777" w:rsidR="007368C5" w:rsidRPr="00371B2C" w:rsidRDefault="007368C5" w:rsidP="00493B6B">
            <w:pPr>
              <w:rPr>
                <w:rFonts w:cs="Arial"/>
                <w:szCs w:val="18"/>
              </w:rPr>
            </w:pPr>
            <w:r w:rsidRPr="00371B2C">
              <w:rPr>
                <w:rFonts w:cs="Arial"/>
                <w:szCs w:val="18"/>
              </w:rPr>
              <w:t>Assises de chaussées - Graves non traitées - Méthodologie d'étude en laboratoire</w:t>
            </w:r>
          </w:p>
        </w:tc>
      </w:tr>
      <w:tr w:rsidR="007368C5" w:rsidRPr="00371B2C" w14:paraId="28BD8421" w14:textId="77777777" w:rsidTr="00493B6B">
        <w:tc>
          <w:tcPr>
            <w:tcW w:w="1418" w:type="dxa"/>
          </w:tcPr>
          <w:p w14:paraId="5F7C9C83" w14:textId="77777777" w:rsidR="007368C5" w:rsidRPr="00371B2C" w:rsidRDefault="007368C5" w:rsidP="00493B6B">
            <w:pPr>
              <w:rPr>
                <w:rFonts w:cs="Arial"/>
                <w:szCs w:val="18"/>
              </w:rPr>
            </w:pPr>
            <w:r w:rsidRPr="00371B2C">
              <w:rPr>
                <w:rFonts w:cs="Arial"/>
                <w:szCs w:val="18"/>
              </w:rPr>
              <w:t>NF P 98-126</w:t>
            </w:r>
          </w:p>
        </w:tc>
        <w:tc>
          <w:tcPr>
            <w:tcW w:w="8647" w:type="dxa"/>
          </w:tcPr>
          <w:p w14:paraId="4A8D45D9" w14:textId="77777777" w:rsidR="007368C5" w:rsidRPr="00371B2C" w:rsidRDefault="007368C5" w:rsidP="00493B6B">
            <w:pPr>
              <w:rPr>
                <w:rFonts w:cs="Arial"/>
                <w:szCs w:val="18"/>
              </w:rPr>
            </w:pPr>
            <w:r w:rsidRPr="00371B2C">
              <w:rPr>
                <w:rFonts w:cs="Arial"/>
                <w:szCs w:val="18"/>
              </w:rPr>
              <w:t>Assises de chaussées - Sols traités aux liants hydrauliques, éventuellement associés à la chaux - Définition - Composition - Classification</w:t>
            </w:r>
          </w:p>
        </w:tc>
      </w:tr>
      <w:tr w:rsidR="007368C5" w:rsidRPr="00371B2C" w14:paraId="40445151" w14:textId="77777777" w:rsidTr="00493B6B">
        <w:tc>
          <w:tcPr>
            <w:tcW w:w="1418" w:type="dxa"/>
          </w:tcPr>
          <w:p w14:paraId="0982A7DB" w14:textId="77777777" w:rsidR="007368C5" w:rsidRPr="00371B2C" w:rsidRDefault="007368C5" w:rsidP="00493B6B">
            <w:pPr>
              <w:rPr>
                <w:rFonts w:cs="Arial"/>
                <w:szCs w:val="18"/>
              </w:rPr>
            </w:pPr>
            <w:r w:rsidRPr="00371B2C">
              <w:rPr>
                <w:rFonts w:cs="Arial"/>
                <w:szCs w:val="18"/>
              </w:rPr>
              <w:t>NF P 98-128</w:t>
            </w:r>
          </w:p>
        </w:tc>
        <w:tc>
          <w:tcPr>
            <w:tcW w:w="8647" w:type="dxa"/>
          </w:tcPr>
          <w:p w14:paraId="746E2312" w14:textId="77777777" w:rsidR="007368C5" w:rsidRPr="00371B2C" w:rsidRDefault="007368C5" w:rsidP="00493B6B">
            <w:pPr>
              <w:rPr>
                <w:rFonts w:cs="Arial"/>
                <w:szCs w:val="18"/>
              </w:rPr>
            </w:pPr>
            <w:r w:rsidRPr="00371B2C">
              <w:rPr>
                <w:rFonts w:cs="Arial"/>
                <w:szCs w:val="18"/>
              </w:rPr>
              <w:t>Assises de chaussées - Bétons compactés routiers et graves traitées aux liants hydrauliques et pouzzolaniques à hautes performances - Définition - Composition - Classification</w:t>
            </w:r>
          </w:p>
        </w:tc>
      </w:tr>
      <w:tr w:rsidR="007368C5" w:rsidRPr="00371B2C" w14:paraId="54D20419" w14:textId="77777777" w:rsidTr="00493B6B">
        <w:tc>
          <w:tcPr>
            <w:tcW w:w="1418" w:type="dxa"/>
          </w:tcPr>
          <w:p w14:paraId="17F059EF" w14:textId="77777777" w:rsidR="007368C5" w:rsidRPr="00371B2C" w:rsidRDefault="007368C5" w:rsidP="00493B6B">
            <w:pPr>
              <w:rPr>
                <w:rFonts w:cs="Arial"/>
                <w:szCs w:val="18"/>
              </w:rPr>
            </w:pPr>
            <w:r w:rsidRPr="00371B2C">
              <w:rPr>
                <w:rFonts w:cs="Arial"/>
                <w:szCs w:val="18"/>
              </w:rPr>
              <w:t>NF P 98-130</w:t>
            </w:r>
          </w:p>
        </w:tc>
        <w:tc>
          <w:tcPr>
            <w:tcW w:w="8647" w:type="dxa"/>
          </w:tcPr>
          <w:p w14:paraId="7AB6E091" w14:textId="77777777" w:rsidR="007368C5" w:rsidRPr="00371B2C" w:rsidRDefault="007368C5" w:rsidP="00493B6B">
            <w:pPr>
              <w:rPr>
                <w:rFonts w:cs="Arial"/>
                <w:szCs w:val="18"/>
              </w:rPr>
            </w:pPr>
            <w:r w:rsidRPr="00371B2C">
              <w:rPr>
                <w:rFonts w:cs="Arial"/>
                <w:szCs w:val="18"/>
              </w:rPr>
              <w:t>Enrobés hydrocarbonés - Couches de roulement et couches de liaison : bétons bitumineux semi grenus (BBSG) - Définition - Classification - Caractéristiques - Fabrication - Mise en œuvre</w:t>
            </w:r>
          </w:p>
        </w:tc>
      </w:tr>
      <w:tr w:rsidR="007368C5" w:rsidRPr="00371B2C" w14:paraId="5A61B63E" w14:textId="77777777" w:rsidTr="00493B6B">
        <w:tc>
          <w:tcPr>
            <w:tcW w:w="1418" w:type="dxa"/>
          </w:tcPr>
          <w:p w14:paraId="17F422CE" w14:textId="77777777" w:rsidR="007368C5" w:rsidRPr="00371B2C" w:rsidRDefault="007368C5" w:rsidP="00493B6B">
            <w:pPr>
              <w:rPr>
                <w:rFonts w:cs="Arial"/>
                <w:szCs w:val="18"/>
              </w:rPr>
            </w:pPr>
            <w:r w:rsidRPr="00371B2C">
              <w:rPr>
                <w:rFonts w:cs="Arial"/>
                <w:szCs w:val="18"/>
              </w:rPr>
              <w:t>NF P 98-131</w:t>
            </w:r>
          </w:p>
        </w:tc>
        <w:tc>
          <w:tcPr>
            <w:tcW w:w="8647" w:type="dxa"/>
          </w:tcPr>
          <w:p w14:paraId="0BE7E5A6" w14:textId="77777777" w:rsidR="007368C5" w:rsidRPr="00371B2C" w:rsidRDefault="007368C5" w:rsidP="00493B6B">
            <w:pPr>
              <w:rPr>
                <w:rFonts w:cs="Arial"/>
                <w:szCs w:val="18"/>
              </w:rPr>
            </w:pPr>
            <w:r w:rsidRPr="00371B2C">
              <w:rPr>
                <w:rFonts w:cs="Arial"/>
                <w:szCs w:val="18"/>
              </w:rPr>
              <w:t xml:space="preserve">Enrobés hydrocarbonés - Bétons bitumineux pour chaussées aéronautiques (BBA) </w:t>
            </w:r>
            <w:r w:rsidRPr="00371B2C">
              <w:rPr>
                <w:rFonts w:cs="Arial"/>
                <w:szCs w:val="18"/>
              </w:rPr>
              <w:softHyphen/>
              <w:t>Définition - Classification - Caractéristiques - Fabrication - Mise en œuvre</w:t>
            </w:r>
          </w:p>
        </w:tc>
      </w:tr>
      <w:tr w:rsidR="007368C5" w:rsidRPr="00371B2C" w14:paraId="0CD58C40" w14:textId="77777777" w:rsidTr="00493B6B">
        <w:tc>
          <w:tcPr>
            <w:tcW w:w="1418" w:type="dxa"/>
          </w:tcPr>
          <w:p w14:paraId="7199576A" w14:textId="77777777" w:rsidR="007368C5" w:rsidRPr="00371B2C" w:rsidRDefault="007368C5" w:rsidP="00493B6B">
            <w:pPr>
              <w:rPr>
                <w:rFonts w:cs="Arial"/>
                <w:szCs w:val="18"/>
              </w:rPr>
            </w:pPr>
            <w:r w:rsidRPr="00371B2C">
              <w:rPr>
                <w:rFonts w:cs="Arial"/>
                <w:szCs w:val="18"/>
              </w:rPr>
              <w:t>NF P 98-132</w:t>
            </w:r>
          </w:p>
        </w:tc>
        <w:tc>
          <w:tcPr>
            <w:tcW w:w="8647" w:type="dxa"/>
          </w:tcPr>
          <w:p w14:paraId="22BB771E" w14:textId="77777777" w:rsidR="007368C5" w:rsidRPr="00371B2C" w:rsidRDefault="007368C5" w:rsidP="00493B6B">
            <w:pPr>
              <w:rPr>
                <w:rFonts w:cs="Arial"/>
                <w:szCs w:val="18"/>
              </w:rPr>
            </w:pPr>
            <w:r w:rsidRPr="00371B2C">
              <w:rPr>
                <w:rFonts w:cs="Arial"/>
                <w:szCs w:val="18"/>
              </w:rPr>
              <w:t>Enrobés hydrocarbonés - Couches de roulement et couches de liaison : bétons bitumineux minces - Définition - Classification - Caractéristiques - Fabrication - Mise en œuvre</w:t>
            </w:r>
          </w:p>
        </w:tc>
      </w:tr>
      <w:tr w:rsidR="007368C5" w:rsidRPr="00371B2C" w14:paraId="48BC7217" w14:textId="77777777" w:rsidTr="00493B6B">
        <w:tc>
          <w:tcPr>
            <w:tcW w:w="1418" w:type="dxa"/>
          </w:tcPr>
          <w:p w14:paraId="77721843" w14:textId="77777777" w:rsidR="007368C5" w:rsidRPr="00371B2C" w:rsidRDefault="007368C5" w:rsidP="00493B6B">
            <w:pPr>
              <w:rPr>
                <w:rFonts w:cs="Arial"/>
                <w:szCs w:val="18"/>
              </w:rPr>
            </w:pPr>
            <w:r w:rsidRPr="00371B2C">
              <w:rPr>
                <w:rFonts w:cs="Arial"/>
                <w:szCs w:val="18"/>
              </w:rPr>
              <w:t>NP P 98-133</w:t>
            </w:r>
          </w:p>
        </w:tc>
        <w:tc>
          <w:tcPr>
            <w:tcW w:w="8647" w:type="dxa"/>
          </w:tcPr>
          <w:p w14:paraId="6F19B833" w14:textId="77777777" w:rsidR="007368C5" w:rsidRPr="00371B2C" w:rsidRDefault="007368C5" w:rsidP="00493B6B">
            <w:pPr>
              <w:rPr>
                <w:rFonts w:cs="Arial"/>
                <w:szCs w:val="18"/>
              </w:rPr>
            </w:pPr>
            <w:r w:rsidRPr="00371B2C">
              <w:rPr>
                <w:rFonts w:cs="Arial"/>
                <w:szCs w:val="18"/>
              </w:rPr>
              <w:t>Enrobés hydrocarbonés - Couches de roulement : bétons bitumineux cloutés - Définition - Classification - Caractéristiques - Fabrication - Mise en œuvre</w:t>
            </w:r>
          </w:p>
        </w:tc>
      </w:tr>
      <w:tr w:rsidR="007368C5" w:rsidRPr="00371B2C" w14:paraId="2F60B05A" w14:textId="77777777" w:rsidTr="00493B6B">
        <w:tc>
          <w:tcPr>
            <w:tcW w:w="1418" w:type="dxa"/>
          </w:tcPr>
          <w:p w14:paraId="0071B60D" w14:textId="77777777" w:rsidR="007368C5" w:rsidRPr="00371B2C" w:rsidRDefault="007368C5" w:rsidP="00493B6B">
            <w:pPr>
              <w:rPr>
                <w:rFonts w:cs="Arial"/>
                <w:szCs w:val="18"/>
              </w:rPr>
            </w:pPr>
            <w:r w:rsidRPr="00371B2C">
              <w:rPr>
                <w:rFonts w:cs="Arial"/>
                <w:szCs w:val="18"/>
              </w:rPr>
              <w:t>NF P 98-134</w:t>
            </w:r>
          </w:p>
        </w:tc>
        <w:tc>
          <w:tcPr>
            <w:tcW w:w="8647" w:type="dxa"/>
          </w:tcPr>
          <w:p w14:paraId="2561AE19" w14:textId="77777777" w:rsidR="007368C5" w:rsidRPr="00371B2C" w:rsidRDefault="007368C5" w:rsidP="00493B6B">
            <w:pPr>
              <w:rPr>
                <w:rFonts w:cs="Arial"/>
                <w:szCs w:val="18"/>
              </w:rPr>
            </w:pPr>
            <w:r w:rsidRPr="00371B2C">
              <w:rPr>
                <w:rFonts w:cs="Arial"/>
                <w:szCs w:val="18"/>
              </w:rPr>
              <w:t>Enrobés hydrocarbonés - Couches de roulement : bétons bitumineux drainants - Définition - Classification - Caractéristiques - Fabrication - Mise en œuvre</w:t>
            </w:r>
          </w:p>
        </w:tc>
      </w:tr>
      <w:tr w:rsidR="007368C5" w:rsidRPr="00371B2C" w14:paraId="5ED651B2" w14:textId="77777777" w:rsidTr="00493B6B">
        <w:tc>
          <w:tcPr>
            <w:tcW w:w="1418" w:type="dxa"/>
          </w:tcPr>
          <w:p w14:paraId="2B5A45AD" w14:textId="77777777" w:rsidR="007368C5" w:rsidRPr="00371B2C" w:rsidRDefault="007368C5" w:rsidP="00493B6B">
            <w:pPr>
              <w:rPr>
                <w:rFonts w:cs="Arial"/>
                <w:szCs w:val="18"/>
              </w:rPr>
            </w:pPr>
            <w:r w:rsidRPr="00371B2C">
              <w:rPr>
                <w:rFonts w:cs="Arial"/>
                <w:szCs w:val="18"/>
              </w:rPr>
              <w:t>XP P 98-135</w:t>
            </w:r>
          </w:p>
        </w:tc>
        <w:tc>
          <w:tcPr>
            <w:tcW w:w="8647" w:type="dxa"/>
          </w:tcPr>
          <w:p w14:paraId="412FB8EE" w14:textId="77777777" w:rsidR="007368C5" w:rsidRPr="00371B2C" w:rsidRDefault="007368C5" w:rsidP="00493B6B">
            <w:pPr>
              <w:rPr>
                <w:rFonts w:cs="Arial"/>
                <w:szCs w:val="18"/>
              </w:rPr>
            </w:pPr>
            <w:r w:rsidRPr="00371B2C">
              <w:rPr>
                <w:rFonts w:cs="Arial"/>
                <w:szCs w:val="18"/>
              </w:rPr>
              <w:t>Enrobés hydrocarbonés - Caractérisation des agrégats d'enrobés pour recyclage à chaud en centrale</w:t>
            </w:r>
          </w:p>
        </w:tc>
      </w:tr>
      <w:tr w:rsidR="007368C5" w:rsidRPr="00371B2C" w14:paraId="0E1EA778" w14:textId="77777777" w:rsidTr="00493B6B">
        <w:tc>
          <w:tcPr>
            <w:tcW w:w="1418" w:type="dxa"/>
          </w:tcPr>
          <w:p w14:paraId="5F0909E8" w14:textId="77777777" w:rsidR="007368C5" w:rsidRPr="00371B2C" w:rsidRDefault="007368C5" w:rsidP="00493B6B">
            <w:pPr>
              <w:rPr>
                <w:rFonts w:cs="Arial"/>
                <w:szCs w:val="18"/>
              </w:rPr>
            </w:pPr>
            <w:r w:rsidRPr="00371B2C">
              <w:rPr>
                <w:rFonts w:cs="Arial"/>
                <w:szCs w:val="18"/>
              </w:rPr>
              <w:t>NF P 98-136</w:t>
            </w:r>
          </w:p>
        </w:tc>
        <w:tc>
          <w:tcPr>
            <w:tcW w:w="8647" w:type="dxa"/>
          </w:tcPr>
          <w:p w14:paraId="78CDE6DD" w14:textId="77777777" w:rsidR="007368C5" w:rsidRPr="00371B2C" w:rsidRDefault="007368C5" w:rsidP="00493B6B">
            <w:pPr>
              <w:rPr>
                <w:rFonts w:cs="Arial"/>
                <w:szCs w:val="18"/>
              </w:rPr>
            </w:pPr>
            <w:r w:rsidRPr="00371B2C">
              <w:rPr>
                <w:rFonts w:cs="Arial"/>
                <w:szCs w:val="18"/>
              </w:rPr>
              <w:t>Enrobés hydrocarbonés - Bétons bitumineux pour couche de surface de chaussées souples à faible trafic - Définition - Classification - Caractéristiques - Fabrication - Mise en œuvre</w:t>
            </w:r>
          </w:p>
        </w:tc>
      </w:tr>
      <w:tr w:rsidR="007368C5" w:rsidRPr="00371B2C" w14:paraId="3D964475" w14:textId="77777777" w:rsidTr="00493B6B">
        <w:tc>
          <w:tcPr>
            <w:tcW w:w="1418" w:type="dxa"/>
          </w:tcPr>
          <w:p w14:paraId="490B71BF" w14:textId="77777777" w:rsidR="007368C5" w:rsidRPr="00371B2C" w:rsidRDefault="007368C5" w:rsidP="00493B6B">
            <w:pPr>
              <w:rPr>
                <w:rFonts w:cs="Arial"/>
                <w:szCs w:val="18"/>
              </w:rPr>
            </w:pPr>
            <w:r w:rsidRPr="00371B2C">
              <w:rPr>
                <w:rFonts w:cs="Arial"/>
                <w:szCs w:val="18"/>
              </w:rPr>
              <w:t>XP P 98-137</w:t>
            </w:r>
          </w:p>
        </w:tc>
        <w:tc>
          <w:tcPr>
            <w:tcW w:w="8647" w:type="dxa"/>
          </w:tcPr>
          <w:p w14:paraId="57178D58" w14:textId="77777777" w:rsidR="007368C5" w:rsidRPr="00371B2C" w:rsidRDefault="007368C5" w:rsidP="00493B6B">
            <w:pPr>
              <w:rPr>
                <w:rFonts w:cs="Arial"/>
                <w:szCs w:val="18"/>
              </w:rPr>
            </w:pPr>
            <w:r w:rsidRPr="00371B2C">
              <w:rPr>
                <w:rFonts w:cs="Arial"/>
                <w:szCs w:val="18"/>
              </w:rPr>
              <w:t>Enrobés hydrocarbonés - Couches de roulement : bétons bitumineux très minces - Définition - Classification - Caractéristiques - Fabrication - Mise en œuvre</w:t>
            </w:r>
          </w:p>
        </w:tc>
      </w:tr>
    </w:tbl>
    <w:p w14:paraId="48CD0E07" w14:textId="77777777" w:rsidR="007368C5" w:rsidRPr="00371B2C" w:rsidRDefault="007368C5" w:rsidP="007368C5">
      <w:pPr>
        <w:rPr>
          <w:rFonts w:cs="Arial"/>
          <w:szCs w:val="18"/>
        </w:rPr>
      </w:pPr>
      <w:r w:rsidRPr="00371B2C">
        <w:rPr>
          <w:rFonts w:cs="Arial"/>
          <w:szCs w:val="18"/>
        </w:rPr>
        <w:t xml:space="preserve">NF P 98-138 Enrobés hydrocarbonés - Couches d'assises : graves-bitume (GB) - Définition - Classification - Caractéristiques - Fabrication - Mise en œuvre </w:t>
      </w:r>
    </w:p>
    <w:p w14:paraId="7D9FEDFE" w14:textId="77777777" w:rsidR="007368C5" w:rsidRPr="00371B2C" w:rsidRDefault="007368C5" w:rsidP="007368C5">
      <w:pPr>
        <w:rPr>
          <w:rFonts w:cs="Arial"/>
          <w:szCs w:val="18"/>
        </w:rPr>
      </w:pPr>
      <w:r w:rsidRPr="00371B2C">
        <w:rPr>
          <w:rFonts w:cs="Arial"/>
          <w:szCs w:val="18"/>
        </w:rPr>
        <w:t xml:space="preserve">NF P 98-139 Enrobés hydrocarbonés -Couches de roulement : béton bitumineux à froid - Définition - Classification - Caractéristiques - Fabrication - Mise en œuvre </w:t>
      </w:r>
    </w:p>
    <w:p w14:paraId="7B7A261A" w14:textId="77777777" w:rsidR="007368C5" w:rsidRPr="00371B2C" w:rsidRDefault="007368C5" w:rsidP="007368C5">
      <w:pPr>
        <w:rPr>
          <w:rFonts w:cs="Arial"/>
          <w:szCs w:val="18"/>
        </w:rPr>
      </w:pPr>
      <w:r w:rsidRPr="00371B2C">
        <w:rPr>
          <w:rFonts w:cs="Arial"/>
          <w:szCs w:val="18"/>
        </w:rPr>
        <w:t xml:space="preserve">NF P 98-140 Enrobés hydrocarbonés -Couches d'assises : enrobés à module élevé (EME) - Définition - Classification - Caractéristiques - Fabrication - Mise en œuvre </w:t>
      </w:r>
    </w:p>
    <w:p w14:paraId="1814A4F7" w14:textId="77777777" w:rsidR="007368C5" w:rsidRPr="00371B2C" w:rsidRDefault="007368C5" w:rsidP="007368C5">
      <w:pPr>
        <w:rPr>
          <w:rFonts w:cs="Arial"/>
          <w:szCs w:val="18"/>
        </w:rPr>
      </w:pPr>
      <w:r w:rsidRPr="00371B2C">
        <w:rPr>
          <w:rFonts w:cs="Arial"/>
          <w:szCs w:val="18"/>
        </w:rPr>
        <w:t xml:space="preserve">NF P 98-141 Enrobés hydrocarbonés - Couches de roulement et couches de liaison : bétons bitumineux à module élevé (BBME) - Définition - Classification -Caractéristiques-Fabrication - Mise en œuvre </w:t>
      </w:r>
    </w:p>
    <w:p w14:paraId="6B095266" w14:textId="77777777" w:rsidR="007368C5" w:rsidRPr="00371B2C" w:rsidRDefault="007368C5" w:rsidP="007368C5">
      <w:pPr>
        <w:rPr>
          <w:rFonts w:cs="Arial"/>
          <w:szCs w:val="18"/>
        </w:rPr>
      </w:pPr>
      <w:r w:rsidRPr="00371B2C">
        <w:rPr>
          <w:rFonts w:cs="Arial"/>
          <w:szCs w:val="18"/>
        </w:rPr>
        <w:t xml:space="preserve">NF P 98-145 Enrobés hydrocarbonés - Asphaltes coulés pour trottoirs et pour couches de roulement de chaussées - Définitions - Classification - Caractéristiques - Fabrication </w:t>
      </w:r>
    </w:p>
    <w:p w14:paraId="5FAAF582" w14:textId="77777777" w:rsidR="007368C5" w:rsidRPr="00371B2C" w:rsidRDefault="007368C5" w:rsidP="007368C5">
      <w:pPr>
        <w:rPr>
          <w:rFonts w:cs="Arial"/>
          <w:szCs w:val="18"/>
        </w:rPr>
      </w:pPr>
      <w:r w:rsidRPr="00371B2C">
        <w:rPr>
          <w:rFonts w:cs="Arial"/>
          <w:szCs w:val="18"/>
        </w:rPr>
        <w:t xml:space="preserve">-Mise en œuvre NF P 98-149 Enrobés hydrocarbonés - Terminologie - Composants et composition des mélanges </w:t>
      </w:r>
    </w:p>
    <w:p w14:paraId="3C997024" w14:textId="77777777" w:rsidR="007368C5" w:rsidRPr="00371B2C" w:rsidRDefault="007368C5" w:rsidP="007368C5">
      <w:pPr>
        <w:rPr>
          <w:rFonts w:cs="Arial"/>
          <w:szCs w:val="18"/>
        </w:rPr>
      </w:pPr>
      <w:r w:rsidRPr="00371B2C">
        <w:rPr>
          <w:rFonts w:cs="Arial"/>
          <w:szCs w:val="18"/>
        </w:rPr>
        <w:t xml:space="preserve">-Mise en œuvre - Produits - Techniques et procédés </w:t>
      </w:r>
    </w:p>
    <w:p w14:paraId="656FEED7" w14:textId="77777777" w:rsidR="007368C5" w:rsidRPr="00371B2C" w:rsidRDefault="007368C5" w:rsidP="007368C5">
      <w:pPr>
        <w:rPr>
          <w:rFonts w:cs="Arial"/>
          <w:szCs w:val="18"/>
        </w:rPr>
      </w:pPr>
      <w:r w:rsidRPr="00371B2C">
        <w:rPr>
          <w:rFonts w:cs="Arial"/>
          <w:szCs w:val="18"/>
        </w:rPr>
        <w:t xml:space="preserve">NF P 98-150 </w:t>
      </w:r>
      <w:r w:rsidRPr="00371B2C">
        <w:rPr>
          <w:rFonts w:cs="Arial"/>
          <w:szCs w:val="18"/>
        </w:rPr>
        <w:tab/>
        <w:t xml:space="preserve">Enrobés hydrocarbonés - Exécution des corps de chaussées, couches de liaison et couches de roulement - Constituants - Composition des mélanges - Exécution et contrôle </w:t>
      </w:r>
    </w:p>
    <w:p w14:paraId="122A9F2D" w14:textId="77777777" w:rsidR="007368C5" w:rsidRPr="00371B2C" w:rsidRDefault="007368C5" w:rsidP="007368C5">
      <w:pPr>
        <w:rPr>
          <w:rFonts w:cs="Arial"/>
          <w:szCs w:val="18"/>
        </w:rPr>
      </w:pPr>
      <w:r w:rsidRPr="00371B2C">
        <w:rPr>
          <w:rFonts w:cs="Arial"/>
          <w:szCs w:val="18"/>
        </w:rPr>
        <w:t xml:space="preserve">XP P 98-151 Enrobés hydrocarbonés - Contrôles occasionnels du pourcentage de vides lors de la mise en œuvre avec planche de référence </w:t>
      </w:r>
    </w:p>
    <w:p w14:paraId="08293880" w14:textId="77777777" w:rsidR="007368C5" w:rsidRPr="00371B2C" w:rsidRDefault="007368C5" w:rsidP="007368C5">
      <w:pPr>
        <w:rPr>
          <w:rFonts w:cs="Arial"/>
          <w:szCs w:val="18"/>
        </w:rPr>
      </w:pPr>
      <w:r w:rsidRPr="00371B2C">
        <w:rPr>
          <w:rFonts w:cs="Arial"/>
          <w:szCs w:val="18"/>
        </w:rPr>
        <w:t xml:space="preserve">NF P 98-216 Essais relatifs aux chaussées - Détermination de la macrotexture </w:t>
      </w:r>
    </w:p>
    <w:p w14:paraId="30692DFD" w14:textId="77777777" w:rsidR="007368C5" w:rsidRPr="00371B2C" w:rsidRDefault="007368C5" w:rsidP="007368C5">
      <w:pPr>
        <w:rPr>
          <w:rFonts w:cs="Arial"/>
          <w:szCs w:val="18"/>
        </w:rPr>
      </w:pPr>
      <w:r w:rsidRPr="00371B2C">
        <w:rPr>
          <w:rFonts w:cs="Arial"/>
          <w:szCs w:val="18"/>
        </w:rPr>
        <w:t xml:space="preserve">NF P 98-217 Essais relatifs aux chaussées - Essais associés à la macrotexture </w:t>
      </w:r>
    </w:p>
    <w:p w14:paraId="4E16122F" w14:textId="77777777" w:rsidR="007368C5" w:rsidRPr="00371B2C" w:rsidRDefault="007368C5" w:rsidP="007368C5">
      <w:pPr>
        <w:rPr>
          <w:rFonts w:cs="Arial"/>
          <w:szCs w:val="18"/>
        </w:rPr>
      </w:pPr>
      <w:r w:rsidRPr="00371B2C">
        <w:rPr>
          <w:rFonts w:cs="Arial"/>
          <w:szCs w:val="18"/>
        </w:rPr>
        <w:t xml:space="preserve">NF P 98-218 Essais relatifs aux chaussées - Essais liés à l'uni </w:t>
      </w:r>
    </w:p>
    <w:p w14:paraId="3FC475A8" w14:textId="77777777" w:rsidR="007368C5" w:rsidRPr="00371B2C" w:rsidRDefault="007368C5" w:rsidP="007368C5">
      <w:pPr>
        <w:rPr>
          <w:rFonts w:cs="Arial"/>
          <w:szCs w:val="18"/>
        </w:rPr>
      </w:pPr>
      <w:r w:rsidRPr="00371B2C">
        <w:rPr>
          <w:rFonts w:cs="Arial"/>
          <w:szCs w:val="18"/>
        </w:rPr>
        <w:t xml:space="preserve">NF P 18-250 Essais relatifs aux chaussées - Préparation des mélanges hydrocarbonés </w:t>
      </w:r>
    </w:p>
    <w:p w14:paraId="6EE28D0A" w14:textId="77777777" w:rsidR="007368C5" w:rsidRPr="00371B2C" w:rsidRDefault="007368C5" w:rsidP="007368C5">
      <w:pPr>
        <w:rPr>
          <w:rFonts w:cs="Arial"/>
          <w:szCs w:val="18"/>
        </w:rPr>
      </w:pPr>
      <w:r w:rsidRPr="00371B2C">
        <w:rPr>
          <w:rFonts w:cs="Arial"/>
          <w:szCs w:val="18"/>
        </w:rPr>
        <w:t xml:space="preserve">NF P 18-251 Essais relatifs aux chaussées - Essais statiques sur mélanges hydrocarbonés </w:t>
      </w:r>
    </w:p>
    <w:p w14:paraId="04499EC4" w14:textId="77777777" w:rsidR="007368C5" w:rsidRPr="00371B2C" w:rsidRDefault="007368C5" w:rsidP="007368C5">
      <w:pPr>
        <w:rPr>
          <w:rFonts w:cs="Arial"/>
          <w:szCs w:val="18"/>
        </w:rPr>
      </w:pPr>
      <w:r w:rsidRPr="00371B2C">
        <w:rPr>
          <w:rFonts w:cs="Arial"/>
          <w:szCs w:val="18"/>
        </w:rPr>
        <w:t xml:space="preserve">NF P 98-252 Essais relatifs aux chaussées - Détermination du comportement au compactage des mélanges hydrocarbonés - Essai de compactage à la presse à cisaillement giratoire </w:t>
      </w:r>
    </w:p>
    <w:p w14:paraId="175C687F" w14:textId="77777777" w:rsidR="007368C5" w:rsidRPr="00371B2C" w:rsidRDefault="007368C5" w:rsidP="007368C5">
      <w:pPr>
        <w:rPr>
          <w:rFonts w:cs="Arial"/>
          <w:szCs w:val="18"/>
        </w:rPr>
      </w:pPr>
      <w:r w:rsidRPr="00371B2C">
        <w:rPr>
          <w:rFonts w:cs="Arial"/>
          <w:szCs w:val="18"/>
        </w:rPr>
        <w:t xml:space="preserve">NF P 98-253 Essais relatifs aux chaussées -Déformation permanente des mélanges hydrocarbonés </w:t>
      </w:r>
    </w:p>
    <w:p w14:paraId="4F2198D1" w14:textId="77777777" w:rsidR="007368C5" w:rsidRPr="00371B2C" w:rsidRDefault="007368C5" w:rsidP="007368C5">
      <w:pPr>
        <w:rPr>
          <w:rFonts w:cs="Arial"/>
          <w:szCs w:val="18"/>
        </w:rPr>
      </w:pPr>
      <w:r w:rsidRPr="00371B2C">
        <w:rPr>
          <w:rFonts w:cs="Arial"/>
          <w:szCs w:val="18"/>
        </w:rPr>
        <w:t xml:space="preserve">NF P 98-254 Essais relatifs aux chaussées - Mesure de propriétés liées à la perméabilité des matériaux des mélanges hydrocarbonés </w:t>
      </w:r>
    </w:p>
    <w:p w14:paraId="56F06B1B" w14:textId="77777777" w:rsidR="007368C5" w:rsidRPr="00371B2C" w:rsidRDefault="007368C5" w:rsidP="007368C5">
      <w:pPr>
        <w:rPr>
          <w:rFonts w:cs="Arial"/>
          <w:szCs w:val="18"/>
        </w:rPr>
      </w:pPr>
      <w:r w:rsidRPr="00371B2C">
        <w:rPr>
          <w:rFonts w:cs="Arial"/>
          <w:szCs w:val="18"/>
        </w:rPr>
        <w:t xml:space="preserve">NF P 98-256 Essais relatifs aux chaussées - Essais sur constituants de mélanges hydrocarbonés </w:t>
      </w:r>
      <w:r w:rsidRPr="00371B2C">
        <w:rPr>
          <w:rFonts w:cs="Arial"/>
          <w:szCs w:val="18"/>
        </w:rPr>
        <w:softHyphen/>
        <w:t xml:space="preserve">Détermination du pouvoir absorbant des fines </w:t>
      </w:r>
    </w:p>
    <w:p w14:paraId="6049DB33" w14:textId="77777777" w:rsidR="007368C5" w:rsidRPr="00371B2C" w:rsidRDefault="007368C5" w:rsidP="007368C5">
      <w:pPr>
        <w:rPr>
          <w:rFonts w:cs="Arial"/>
          <w:szCs w:val="18"/>
        </w:rPr>
      </w:pPr>
      <w:r w:rsidRPr="00371B2C">
        <w:rPr>
          <w:rFonts w:cs="Arial"/>
          <w:szCs w:val="18"/>
        </w:rPr>
        <w:t xml:space="preserve">NF P 98-260 Essais relatifs aux chaussées - Mesure des caractéristiques rhéologiques des mélanges hydrocarbonés </w:t>
      </w:r>
    </w:p>
    <w:p w14:paraId="0C6B1F0E" w14:textId="77777777" w:rsidR="007368C5" w:rsidRPr="00371B2C" w:rsidRDefault="007368C5" w:rsidP="007368C5">
      <w:pPr>
        <w:rPr>
          <w:rFonts w:cs="Arial"/>
          <w:szCs w:val="18"/>
        </w:rPr>
      </w:pPr>
      <w:r w:rsidRPr="00371B2C">
        <w:rPr>
          <w:rFonts w:cs="Arial"/>
          <w:szCs w:val="18"/>
        </w:rPr>
        <w:t xml:space="preserve">NF P 98-261 Essais relatifs aux chaussées - Détermination de la résistance en fatigue des mélanges hydrocarbonés </w:t>
      </w:r>
    </w:p>
    <w:p w14:paraId="0493024E" w14:textId="77777777" w:rsidR="007368C5" w:rsidRPr="00371B2C" w:rsidRDefault="007368C5" w:rsidP="007368C5">
      <w:pPr>
        <w:rPr>
          <w:rFonts w:cs="Arial"/>
          <w:szCs w:val="18"/>
        </w:rPr>
      </w:pPr>
      <w:r w:rsidRPr="00371B2C">
        <w:rPr>
          <w:rFonts w:cs="Arial"/>
          <w:szCs w:val="18"/>
        </w:rPr>
        <w:t xml:space="preserve">T 65-000 Liants hydrocarbonés - Classification </w:t>
      </w:r>
    </w:p>
    <w:p w14:paraId="16CC0FE1" w14:textId="77777777" w:rsidR="007368C5" w:rsidRPr="00371B2C" w:rsidRDefault="007368C5" w:rsidP="007368C5">
      <w:pPr>
        <w:rPr>
          <w:rFonts w:cs="Arial"/>
          <w:szCs w:val="18"/>
        </w:rPr>
      </w:pPr>
      <w:r w:rsidRPr="00371B2C">
        <w:rPr>
          <w:rFonts w:cs="Arial"/>
          <w:szCs w:val="18"/>
        </w:rPr>
        <w:t xml:space="preserve">NF EN 12591 Bitumes et liants bitumineux - Spécifications des bitumes routiers </w:t>
      </w:r>
    </w:p>
    <w:p w14:paraId="2D89DE4A" w14:textId="77777777" w:rsidR="007368C5" w:rsidRPr="00371B2C" w:rsidRDefault="007368C5" w:rsidP="007368C5">
      <w:pPr>
        <w:rPr>
          <w:rFonts w:cs="Arial"/>
          <w:szCs w:val="18"/>
        </w:rPr>
      </w:pPr>
      <w:r w:rsidRPr="00371B2C">
        <w:rPr>
          <w:rFonts w:cs="Arial"/>
          <w:szCs w:val="18"/>
        </w:rPr>
        <w:t xml:space="preserve">T 65-002 Liants hydrocarbonés - Bitumes fluidifiés - Spécifications </w:t>
      </w:r>
    </w:p>
    <w:p w14:paraId="1D219587" w14:textId="77777777" w:rsidR="007368C5" w:rsidRPr="00371B2C" w:rsidRDefault="007368C5" w:rsidP="007368C5">
      <w:pPr>
        <w:rPr>
          <w:rFonts w:cs="Arial"/>
          <w:szCs w:val="18"/>
        </w:rPr>
      </w:pPr>
      <w:r w:rsidRPr="00371B2C">
        <w:rPr>
          <w:rFonts w:cs="Arial"/>
          <w:szCs w:val="18"/>
        </w:rPr>
        <w:t xml:space="preserve">XP T65-003 Liants hydrocarbonés - Bitumes fluxés - Spécifications </w:t>
      </w:r>
    </w:p>
    <w:p w14:paraId="2C720AF3" w14:textId="77777777" w:rsidR="007368C5" w:rsidRPr="00371B2C" w:rsidRDefault="007368C5" w:rsidP="007368C5">
      <w:pPr>
        <w:rPr>
          <w:rFonts w:cs="Arial"/>
          <w:szCs w:val="18"/>
        </w:rPr>
      </w:pPr>
      <w:r w:rsidRPr="00371B2C">
        <w:rPr>
          <w:rFonts w:cs="Arial"/>
          <w:szCs w:val="18"/>
        </w:rPr>
        <w:t xml:space="preserve">NF EN 13808 Bitumes et liants bitumineux - Cadre de spécification pour les émulsions cationiques de liants bitumineux </w:t>
      </w:r>
    </w:p>
    <w:p w14:paraId="2E1ADAE1" w14:textId="77777777" w:rsidR="007368C5" w:rsidRPr="00371B2C" w:rsidRDefault="007368C5" w:rsidP="007368C5">
      <w:pPr>
        <w:rPr>
          <w:rFonts w:cs="Arial"/>
          <w:szCs w:val="18"/>
        </w:rPr>
      </w:pPr>
      <w:r w:rsidRPr="00371B2C">
        <w:rPr>
          <w:rFonts w:cs="Arial"/>
          <w:szCs w:val="18"/>
        </w:rPr>
        <w:t xml:space="preserve">NF T 66-002 Essais d'indentation appliqués aux asphaltes </w:t>
      </w:r>
    </w:p>
    <w:p w14:paraId="574BB1F8" w14:textId="77777777" w:rsidR="007368C5" w:rsidRPr="00371B2C" w:rsidRDefault="007368C5" w:rsidP="007368C5">
      <w:pPr>
        <w:rPr>
          <w:rFonts w:cs="Arial"/>
          <w:szCs w:val="18"/>
        </w:rPr>
      </w:pPr>
      <w:r w:rsidRPr="00371B2C">
        <w:rPr>
          <w:rFonts w:cs="Arial"/>
          <w:szCs w:val="18"/>
        </w:rPr>
        <w:t xml:space="preserve">NF EN 13358 Bitumes et liants bitumineux - Détermination des caractéristiques de distillation des bitumes fluidifiés et fluxés </w:t>
      </w:r>
    </w:p>
    <w:p w14:paraId="0DF754D5" w14:textId="77777777" w:rsidR="007368C5" w:rsidRPr="00371B2C" w:rsidRDefault="007368C5" w:rsidP="007368C5">
      <w:pPr>
        <w:rPr>
          <w:rFonts w:cs="Arial"/>
          <w:szCs w:val="18"/>
        </w:rPr>
      </w:pPr>
      <w:r w:rsidRPr="00371B2C">
        <w:rPr>
          <w:rFonts w:cs="Arial"/>
          <w:szCs w:val="18"/>
        </w:rPr>
        <w:t xml:space="preserve">NF P 98-301 Chaussées - Pavés et bordures de trottoirs </w:t>
      </w:r>
    </w:p>
    <w:p w14:paraId="647E2BC5" w14:textId="77777777" w:rsidR="007368C5" w:rsidRPr="00371B2C" w:rsidRDefault="007368C5" w:rsidP="007368C5">
      <w:pPr>
        <w:rPr>
          <w:rFonts w:cs="Arial"/>
          <w:szCs w:val="18"/>
        </w:rPr>
      </w:pPr>
      <w:r w:rsidRPr="00371B2C">
        <w:rPr>
          <w:rFonts w:cs="Arial"/>
          <w:szCs w:val="18"/>
        </w:rPr>
        <w:t xml:space="preserve">NF P 98-304 Chaussées - Bordures et caniveaux en granit et en grès </w:t>
      </w:r>
    </w:p>
    <w:p w14:paraId="57620DD7" w14:textId="77777777" w:rsidR="007368C5" w:rsidRPr="00371B2C" w:rsidRDefault="007368C5" w:rsidP="007368C5">
      <w:pPr>
        <w:rPr>
          <w:rFonts w:cs="Arial"/>
          <w:szCs w:val="18"/>
        </w:rPr>
      </w:pPr>
      <w:r w:rsidRPr="00371B2C">
        <w:rPr>
          <w:rFonts w:cs="Arial"/>
          <w:szCs w:val="18"/>
        </w:rPr>
        <w:t xml:space="preserve">NF EN 1340 Éléments pour bordures de trottoir en béton - Prescriptions et méthodes d'essai </w:t>
      </w:r>
    </w:p>
    <w:p w14:paraId="67B9D2CF" w14:textId="77777777" w:rsidR="007368C5" w:rsidRPr="00371B2C" w:rsidRDefault="007368C5" w:rsidP="007368C5">
      <w:pPr>
        <w:rPr>
          <w:rFonts w:cs="Arial"/>
          <w:szCs w:val="18"/>
        </w:rPr>
      </w:pPr>
      <w:r w:rsidRPr="00371B2C">
        <w:rPr>
          <w:rFonts w:cs="Arial"/>
          <w:szCs w:val="18"/>
        </w:rPr>
        <w:t xml:space="preserve">NF P 93-331 Chaussées et dépendances - Tranchées : ouverture, remblayage, réfection. </w:t>
      </w:r>
    </w:p>
    <w:p w14:paraId="5ED94A01" w14:textId="77777777" w:rsidR="007368C5" w:rsidRPr="00371B2C" w:rsidRDefault="007368C5" w:rsidP="007368C5">
      <w:pPr>
        <w:rPr>
          <w:rFonts w:cs="Arial"/>
          <w:szCs w:val="18"/>
        </w:rPr>
      </w:pPr>
      <w:r w:rsidRPr="00371B2C">
        <w:rPr>
          <w:rFonts w:cs="Arial"/>
          <w:szCs w:val="18"/>
        </w:rPr>
        <w:lastRenderedPageBreak/>
        <w:t xml:space="preserve">NF P 98-340 Éléments pour bordures de trottoir en béton - Prescriptions et méthodes d'essai - Complément national à </w:t>
      </w:r>
      <w:smartTag w:uri="urn:schemas-microsoft-com:office:smarttags" w:element="PersonName">
        <w:smartTagPr>
          <w:attr w:name="ProductID" w:val="la NF EN"/>
        </w:smartTagPr>
        <w:r w:rsidRPr="00371B2C">
          <w:rPr>
            <w:rFonts w:cs="Arial"/>
            <w:szCs w:val="18"/>
          </w:rPr>
          <w:t>la NF EN</w:t>
        </w:r>
      </w:smartTag>
      <w:r w:rsidRPr="00371B2C">
        <w:rPr>
          <w:rFonts w:cs="Arial"/>
          <w:szCs w:val="18"/>
        </w:rPr>
        <w:t xml:space="preserve"> 1340 : produits industriels en béton - Bordures et caniveaux - Profils </w:t>
      </w:r>
    </w:p>
    <w:p w14:paraId="50F8FD67" w14:textId="77777777" w:rsidR="007368C5" w:rsidRPr="00371B2C" w:rsidRDefault="007368C5" w:rsidP="007368C5">
      <w:pPr>
        <w:rPr>
          <w:rFonts w:cs="Arial"/>
          <w:szCs w:val="18"/>
        </w:rPr>
      </w:pPr>
      <w:r w:rsidRPr="00371B2C">
        <w:rPr>
          <w:rFonts w:cs="Arial"/>
          <w:szCs w:val="18"/>
        </w:rPr>
        <w:t xml:space="preserve">NF P 15-301 Liants hydrauliques - Ciments courants - Composition, spécifications et critères de conformité </w:t>
      </w:r>
    </w:p>
    <w:p w14:paraId="7B1E279D" w14:textId="77777777" w:rsidR="007368C5" w:rsidRPr="00371B2C" w:rsidRDefault="007368C5" w:rsidP="007368C5">
      <w:pPr>
        <w:rPr>
          <w:rFonts w:cs="Arial"/>
          <w:szCs w:val="18"/>
        </w:rPr>
      </w:pPr>
      <w:r w:rsidRPr="00371B2C">
        <w:rPr>
          <w:rFonts w:cs="Arial"/>
          <w:szCs w:val="18"/>
        </w:rPr>
        <w:t xml:space="preserve">NF EN 14227 Mélanges traités aux liants hydrauliques </w:t>
      </w:r>
    </w:p>
    <w:p w14:paraId="4EE2B203" w14:textId="77777777" w:rsidR="007368C5" w:rsidRPr="00371B2C" w:rsidRDefault="007368C5" w:rsidP="007368C5">
      <w:pPr>
        <w:rPr>
          <w:rFonts w:cs="Arial"/>
          <w:szCs w:val="18"/>
        </w:rPr>
      </w:pPr>
      <w:r w:rsidRPr="00371B2C">
        <w:rPr>
          <w:rFonts w:cs="Arial"/>
          <w:szCs w:val="18"/>
        </w:rPr>
        <w:t xml:space="preserve">NF EN 13285 Graves non traitées – Spécifications </w:t>
      </w:r>
    </w:p>
    <w:p w14:paraId="69D40038" w14:textId="77777777" w:rsidR="007368C5" w:rsidRPr="00371B2C" w:rsidRDefault="007368C5" w:rsidP="007368C5">
      <w:pPr>
        <w:rPr>
          <w:rFonts w:cs="Arial"/>
          <w:szCs w:val="18"/>
        </w:rPr>
      </w:pPr>
      <w:r w:rsidRPr="00371B2C">
        <w:rPr>
          <w:rFonts w:cs="Arial"/>
          <w:szCs w:val="18"/>
        </w:rPr>
        <w:t xml:space="preserve">NF EN 13286 Mélanges traités et mélanges non traités aux liants hydrauliques </w:t>
      </w:r>
    </w:p>
    <w:p w14:paraId="05194A1A" w14:textId="77777777" w:rsidR="007368C5" w:rsidRPr="00371B2C" w:rsidRDefault="007368C5" w:rsidP="007368C5">
      <w:pPr>
        <w:rPr>
          <w:rFonts w:cs="Arial"/>
          <w:szCs w:val="18"/>
        </w:rPr>
      </w:pPr>
      <w:r w:rsidRPr="00371B2C">
        <w:rPr>
          <w:rFonts w:cs="Arial"/>
          <w:szCs w:val="18"/>
        </w:rPr>
        <w:t xml:space="preserve">NF EN 13043 Granulats pour mélanges hydrocarbonés et pour enduits superficiels utilisés dans la construction des chaussées, aérodromes et d'autres zones de circulation </w:t>
      </w:r>
    </w:p>
    <w:p w14:paraId="363C6E2F" w14:textId="77777777" w:rsidR="007368C5" w:rsidRPr="00371B2C" w:rsidRDefault="007368C5" w:rsidP="007368C5">
      <w:pPr>
        <w:rPr>
          <w:rFonts w:cs="Arial"/>
          <w:szCs w:val="18"/>
        </w:rPr>
      </w:pPr>
      <w:r w:rsidRPr="00371B2C">
        <w:rPr>
          <w:rFonts w:cs="Arial"/>
          <w:szCs w:val="18"/>
        </w:rPr>
        <w:t xml:space="preserve">NF EN 13242 Granulats pour matériaux traités aux liants hydrauliques et matériaux non traités utilisés pour les travaux de génie civil et pour la construction des chaussées </w:t>
      </w:r>
    </w:p>
    <w:p w14:paraId="475BD764" w14:textId="77777777" w:rsidR="007368C5" w:rsidRPr="00371B2C" w:rsidRDefault="007368C5" w:rsidP="007368C5">
      <w:pPr>
        <w:rPr>
          <w:rFonts w:cs="Arial"/>
          <w:szCs w:val="18"/>
        </w:rPr>
      </w:pPr>
      <w:r w:rsidRPr="00371B2C">
        <w:rPr>
          <w:rFonts w:cs="Arial"/>
          <w:szCs w:val="18"/>
        </w:rPr>
        <w:t xml:space="preserve">NF EN 13139 Granulats pour mortiers </w:t>
      </w:r>
    </w:p>
    <w:p w14:paraId="2962FAC2" w14:textId="77777777" w:rsidR="007368C5" w:rsidRPr="00371B2C" w:rsidRDefault="007368C5" w:rsidP="007368C5">
      <w:pPr>
        <w:rPr>
          <w:rFonts w:cs="Arial"/>
          <w:szCs w:val="18"/>
        </w:rPr>
      </w:pPr>
      <w:r w:rsidRPr="00371B2C">
        <w:rPr>
          <w:rFonts w:cs="Arial"/>
          <w:szCs w:val="18"/>
        </w:rPr>
        <w:t xml:space="preserve">NF EN 12620 Granulats pour béton </w:t>
      </w:r>
    </w:p>
    <w:p w14:paraId="553ABFBD" w14:textId="77777777" w:rsidR="007368C5" w:rsidRPr="00371B2C" w:rsidRDefault="007368C5" w:rsidP="007368C5">
      <w:pPr>
        <w:rPr>
          <w:rFonts w:cs="Arial"/>
          <w:szCs w:val="18"/>
        </w:rPr>
      </w:pPr>
      <w:r w:rsidRPr="00371B2C">
        <w:rPr>
          <w:rFonts w:cs="Arial"/>
          <w:szCs w:val="18"/>
        </w:rPr>
        <w:t xml:space="preserve">XP P 18-545 Granulats - Éléments de définition, conformité et codification </w:t>
      </w:r>
    </w:p>
    <w:p w14:paraId="49DA98A4" w14:textId="77777777" w:rsidR="007368C5" w:rsidRPr="00371B2C" w:rsidRDefault="007368C5" w:rsidP="007368C5">
      <w:pPr>
        <w:rPr>
          <w:rFonts w:cs="Arial"/>
          <w:szCs w:val="18"/>
        </w:rPr>
      </w:pPr>
      <w:r w:rsidRPr="00371B2C">
        <w:rPr>
          <w:rFonts w:cs="Arial"/>
          <w:szCs w:val="18"/>
        </w:rPr>
        <w:t xml:space="preserve">NF EN 13055 Granulats légers </w:t>
      </w:r>
    </w:p>
    <w:p w14:paraId="621EA364" w14:textId="77777777" w:rsidR="007368C5" w:rsidRPr="00371B2C" w:rsidRDefault="007368C5" w:rsidP="007368C5">
      <w:pPr>
        <w:rPr>
          <w:rFonts w:cs="Arial"/>
          <w:szCs w:val="18"/>
        </w:rPr>
      </w:pPr>
      <w:r w:rsidRPr="00371B2C">
        <w:rPr>
          <w:rFonts w:cs="Arial"/>
          <w:szCs w:val="18"/>
        </w:rPr>
        <w:t xml:space="preserve">NF EN 932 Essais pour déterminer les propriétés générales des granulats </w:t>
      </w:r>
    </w:p>
    <w:p w14:paraId="4C6F2F09" w14:textId="77777777" w:rsidR="007368C5" w:rsidRPr="00371B2C" w:rsidRDefault="007368C5" w:rsidP="007368C5">
      <w:pPr>
        <w:rPr>
          <w:rFonts w:cs="Arial"/>
          <w:szCs w:val="18"/>
        </w:rPr>
      </w:pPr>
      <w:r w:rsidRPr="00371B2C">
        <w:rPr>
          <w:rFonts w:cs="Arial"/>
          <w:szCs w:val="18"/>
        </w:rPr>
        <w:t xml:space="preserve">NF EN 933 Essais pour déterminer les caractéristiques géométriques des granulats </w:t>
      </w:r>
    </w:p>
    <w:p w14:paraId="606C41D6" w14:textId="77777777" w:rsidR="007368C5" w:rsidRPr="00371B2C" w:rsidRDefault="007368C5" w:rsidP="007368C5">
      <w:pPr>
        <w:rPr>
          <w:rFonts w:cs="Arial"/>
          <w:szCs w:val="18"/>
        </w:rPr>
      </w:pPr>
      <w:r w:rsidRPr="00371B2C">
        <w:rPr>
          <w:rFonts w:cs="Arial"/>
          <w:szCs w:val="18"/>
        </w:rPr>
        <w:t xml:space="preserve">NF EN 1097 Essais pour déterminer les caractéristiques mécaniques et physiques des granulats </w:t>
      </w:r>
    </w:p>
    <w:p w14:paraId="34269937" w14:textId="77777777" w:rsidR="007368C5" w:rsidRPr="00371B2C" w:rsidRDefault="007368C5" w:rsidP="007368C5">
      <w:pPr>
        <w:rPr>
          <w:rFonts w:cs="Arial"/>
          <w:szCs w:val="18"/>
        </w:rPr>
      </w:pPr>
      <w:r w:rsidRPr="00371B2C">
        <w:rPr>
          <w:rFonts w:cs="Arial"/>
          <w:szCs w:val="18"/>
        </w:rPr>
        <w:t xml:space="preserve">XP P 18-594 Granulats - Méthodes d'essai de réactivité aux alcalis </w:t>
      </w:r>
    </w:p>
    <w:p w14:paraId="47D0B117" w14:textId="77777777" w:rsidR="007368C5" w:rsidRPr="00371B2C" w:rsidRDefault="007368C5" w:rsidP="007368C5">
      <w:pPr>
        <w:rPr>
          <w:rFonts w:cs="Arial"/>
          <w:szCs w:val="18"/>
        </w:rPr>
      </w:pPr>
      <w:r w:rsidRPr="00371B2C">
        <w:rPr>
          <w:rFonts w:cs="Arial"/>
          <w:szCs w:val="18"/>
        </w:rPr>
        <w:t xml:space="preserve">NF EN 1367 Essais pour déterminer les propriétés thermiques et l'altérabilité des granulats </w:t>
      </w:r>
    </w:p>
    <w:p w14:paraId="2C269E97" w14:textId="77777777" w:rsidR="007368C5" w:rsidRPr="00371B2C" w:rsidRDefault="007368C5" w:rsidP="007368C5">
      <w:pPr>
        <w:rPr>
          <w:rFonts w:cs="Arial"/>
          <w:szCs w:val="18"/>
        </w:rPr>
      </w:pPr>
      <w:r w:rsidRPr="00371B2C">
        <w:rPr>
          <w:rFonts w:cs="Arial"/>
          <w:szCs w:val="18"/>
        </w:rPr>
        <w:t xml:space="preserve">FD P 18-542 Granulats - Critères de qualification des granulats naturels pour béton hydraulique vis-à-vis de l'alcali-réaction </w:t>
      </w:r>
    </w:p>
    <w:p w14:paraId="609EDB86" w14:textId="77777777" w:rsidR="007368C5" w:rsidRPr="00371B2C" w:rsidRDefault="007368C5" w:rsidP="007368C5">
      <w:pPr>
        <w:rPr>
          <w:rFonts w:cs="Arial"/>
          <w:szCs w:val="18"/>
        </w:rPr>
      </w:pPr>
      <w:r w:rsidRPr="00371B2C">
        <w:rPr>
          <w:rFonts w:cs="Arial"/>
          <w:szCs w:val="18"/>
        </w:rPr>
        <w:t xml:space="preserve">P18-559 Granulats - Mesure de la masse volumique des sables et gravillons dans l'huile de paraffine </w:t>
      </w:r>
    </w:p>
    <w:p w14:paraId="49588742" w14:textId="77777777" w:rsidR="007368C5" w:rsidRPr="00371B2C" w:rsidRDefault="007368C5" w:rsidP="007368C5">
      <w:pPr>
        <w:rPr>
          <w:rFonts w:cs="Arial"/>
          <w:szCs w:val="18"/>
        </w:rPr>
      </w:pPr>
      <w:r w:rsidRPr="00371B2C">
        <w:rPr>
          <w:rFonts w:cs="Arial"/>
          <w:szCs w:val="18"/>
        </w:rPr>
        <w:t xml:space="preserve">P 18-302 Granulats - Laitier cristallisé de haut-fourneau </w:t>
      </w:r>
    </w:p>
    <w:p w14:paraId="6449D82D" w14:textId="77777777" w:rsidR="007368C5" w:rsidRPr="00371B2C" w:rsidRDefault="007368C5" w:rsidP="007368C5">
      <w:pPr>
        <w:rPr>
          <w:rFonts w:cs="Arial"/>
          <w:szCs w:val="18"/>
        </w:rPr>
      </w:pPr>
      <w:r w:rsidRPr="00371B2C">
        <w:rPr>
          <w:rFonts w:cs="Arial"/>
          <w:szCs w:val="18"/>
        </w:rPr>
        <w:t xml:space="preserve">XP P 18-303 Bétons - Mise en œuvre - Eau de gâchage pour béton de construction </w:t>
      </w:r>
    </w:p>
    <w:p w14:paraId="7FF71115" w14:textId="77777777" w:rsidR="007368C5" w:rsidRPr="00371B2C" w:rsidRDefault="007368C5" w:rsidP="007368C5">
      <w:pPr>
        <w:rPr>
          <w:rFonts w:cs="Arial"/>
          <w:szCs w:val="18"/>
        </w:rPr>
      </w:pPr>
      <w:r w:rsidRPr="00371B2C">
        <w:rPr>
          <w:rFonts w:cs="Arial"/>
          <w:szCs w:val="18"/>
        </w:rPr>
        <w:t xml:space="preserve">XP P 18-305 Bétons - Béton prêt à l'emploi </w:t>
      </w:r>
    </w:p>
    <w:p w14:paraId="4457518F" w14:textId="77777777" w:rsidR="007368C5" w:rsidRPr="00371B2C" w:rsidRDefault="007368C5" w:rsidP="007368C5">
      <w:pPr>
        <w:rPr>
          <w:rFonts w:cs="Arial"/>
          <w:szCs w:val="18"/>
        </w:rPr>
      </w:pPr>
      <w:r w:rsidRPr="00371B2C">
        <w:rPr>
          <w:rFonts w:cs="Arial"/>
          <w:szCs w:val="18"/>
        </w:rPr>
        <w:t xml:space="preserve">NF P 18-306 Bétons de construction - Laitier granulé </w:t>
      </w:r>
    </w:p>
    <w:p w14:paraId="64E0A966" w14:textId="77777777" w:rsidR="007368C5" w:rsidRPr="00371B2C" w:rsidRDefault="007368C5" w:rsidP="007368C5">
      <w:pPr>
        <w:rPr>
          <w:rFonts w:cs="Arial"/>
          <w:szCs w:val="18"/>
        </w:rPr>
      </w:pPr>
      <w:r w:rsidRPr="00371B2C">
        <w:rPr>
          <w:rFonts w:cs="Arial"/>
          <w:szCs w:val="18"/>
        </w:rPr>
        <w:t xml:space="preserve">NF P 18-307 Bétons - Laitier expansé </w:t>
      </w:r>
    </w:p>
    <w:p w14:paraId="19CF8EB7" w14:textId="77777777" w:rsidR="007368C5" w:rsidRPr="00371B2C" w:rsidRDefault="007368C5" w:rsidP="007368C5">
      <w:pPr>
        <w:rPr>
          <w:rFonts w:cs="Arial"/>
          <w:szCs w:val="18"/>
        </w:rPr>
      </w:pPr>
      <w:r w:rsidRPr="00371B2C">
        <w:rPr>
          <w:rFonts w:cs="Arial"/>
          <w:szCs w:val="18"/>
        </w:rPr>
        <w:t xml:space="preserve">NF P 18-308 Bétons - Pouzzolane </w:t>
      </w:r>
    </w:p>
    <w:p w14:paraId="4AA2C218" w14:textId="77777777" w:rsidR="007368C5" w:rsidRPr="00371B2C" w:rsidRDefault="007368C5" w:rsidP="007368C5">
      <w:pPr>
        <w:rPr>
          <w:rFonts w:cs="Arial"/>
          <w:szCs w:val="18"/>
        </w:rPr>
      </w:pPr>
      <w:r w:rsidRPr="00371B2C">
        <w:rPr>
          <w:rFonts w:cs="Arial"/>
          <w:szCs w:val="18"/>
        </w:rPr>
        <w:t xml:space="preserve">NF P 18-309 Granulats - Granulats d'argile ou de schiste expansés fabriqués en four rotatif destinés à la confection de bétons </w:t>
      </w:r>
    </w:p>
    <w:p w14:paraId="60FCF4B9" w14:textId="77777777" w:rsidR="007368C5" w:rsidRPr="00371B2C" w:rsidRDefault="007368C5" w:rsidP="007368C5">
      <w:pPr>
        <w:rPr>
          <w:rFonts w:cs="Arial"/>
          <w:szCs w:val="18"/>
        </w:rPr>
      </w:pPr>
      <w:r w:rsidRPr="00371B2C">
        <w:rPr>
          <w:rFonts w:cs="Arial"/>
          <w:szCs w:val="18"/>
        </w:rPr>
        <w:t xml:space="preserve">NF P 18-010 Bétons - Classification et désignation des bétons hydrauliques </w:t>
      </w:r>
    </w:p>
    <w:p w14:paraId="63454D86" w14:textId="77777777" w:rsidR="007368C5" w:rsidRPr="00371B2C" w:rsidRDefault="007368C5" w:rsidP="007368C5">
      <w:pPr>
        <w:rPr>
          <w:rFonts w:cs="Arial"/>
          <w:szCs w:val="18"/>
        </w:rPr>
      </w:pPr>
      <w:r w:rsidRPr="00371B2C">
        <w:rPr>
          <w:rFonts w:cs="Arial"/>
          <w:szCs w:val="18"/>
        </w:rPr>
        <w:t xml:space="preserve">P 18-011 Bétons - Classification des environnements agressifs </w:t>
      </w:r>
    </w:p>
    <w:p w14:paraId="74BBF23B" w14:textId="77777777" w:rsidR="007368C5" w:rsidRPr="00371B2C" w:rsidRDefault="007368C5" w:rsidP="007368C5">
      <w:pPr>
        <w:rPr>
          <w:rFonts w:cs="Arial"/>
          <w:szCs w:val="18"/>
        </w:rPr>
      </w:pPr>
      <w:r w:rsidRPr="00371B2C">
        <w:rPr>
          <w:rFonts w:cs="Arial"/>
          <w:szCs w:val="18"/>
        </w:rPr>
        <w:t xml:space="preserve">NF EN 206 Béton - Performance, production, mise en œuvre et critères de conformité </w:t>
      </w:r>
    </w:p>
    <w:p w14:paraId="6948B87E" w14:textId="77777777" w:rsidR="007368C5" w:rsidRPr="00371B2C" w:rsidRDefault="007368C5" w:rsidP="007368C5">
      <w:pPr>
        <w:rPr>
          <w:rFonts w:cs="Arial"/>
          <w:szCs w:val="18"/>
        </w:rPr>
      </w:pPr>
      <w:r w:rsidRPr="00371B2C">
        <w:rPr>
          <w:rFonts w:cs="Arial"/>
          <w:szCs w:val="18"/>
        </w:rPr>
        <w:t xml:space="preserve">NF P 18-404 Bétons - Essais d'étude, de convenance et de contrôle - Confection et conservation des éprouvettes </w:t>
      </w:r>
    </w:p>
    <w:p w14:paraId="25DAABBE" w14:textId="77777777" w:rsidR="007368C5" w:rsidRPr="00371B2C" w:rsidRDefault="007368C5" w:rsidP="007368C5">
      <w:pPr>
        <w:rPr>
          <w:rFonts w:cs="Arial"/>
          <w:szCs w:val="18"/>
        </w:rPr>
      </w:pPr>
      <w:r w:rsidRPr="00371B2C">
        <w:rPr>
          <w:rFonts w:cs="Arial"/>
          <w:szCs w:val="18"/>
        </w:rPr>
        <w:t xml:space="preserve">NF P 18-405 Béton - Essais d'information - Confection et conservation des éprouvettes </w:t>
      </w:r>
    </w:p>
    <w:p w14:paraId="50FB5610" w14:textId="77777777" w:rsidR="007368C5" w:rsidRPr="00371B2C" w:rsidRDefault="007368C5" w:rsidP="007368C5">
      <w:pPr>
        <w:rPr>
          <w:rFonts w:cs="Arial"/>
          <w:szCs w:val="18"/>
        </w:rPr>
      </w:pPr>
      <w:r w:rsidRPr="00371B2C">
        <w:rPr>
          <w:rFonts w:cs="Arial"/>
          <w:szCs w:val="18"/>
        </w:rPr>
        <w:t xml:space="preserve">NF EN 12350 Essai pour béton frais </w:t>
      </w:r>
    </w:p>
    <w:p w14:paraId="55218CF0" w14:textId="77777777" w:rsidR="007368C5" w:rsidRPr="00371B2C" w:rsidRDefault="007368C5" w:rsidP="007368C5">
      <w:pPr>
        <w:rPr>
          <w:rFonts w:cs="Arial"/>
          <w:szCs w:val="18"/>
        </w:rPr>
      </w:pPr>
      <w:r w:rsidRPr="00371B2C">
        <w:rPr>
          <w:rFonts w:cs="Arial"/>
          <w:szCs w:val="18"/>
        </w:rPr>
        <w:t xml:space="preserve">NF EN 12390 Essai pour béton durci </w:t>
      </w:r>
    </w:p>
    <w:p w14:paraId="0328A6F6" w14:textId="77777777" w:rsidR="007368C5" w:rsidRPr="00371B2C" w:rsidRDefault="007368C5" w:rsidP="007368C5">
      <w:pPr>
        <w:rPr>
          <w:rFonts w:cs="Arial"/>
          <w:szCs w:val="18"/>
        </w:rPr>
      </w:pPr>
      <w:r w:rsidRPr="00371B2C">
        <w:rPr>
          <w:rFonts w:cs="Arial"/>
          <w:szCs w:val="18"/>
        </w:rPr>
        <w:t xml:space="preserve">NF EN 459 Chaux de construction </w:t>
      </w:r>
    </w:p>
    <w:p w14:paraId="4999E1B1" w14:textId="77777777" w:rsidR="007368C5" w:rsidRPr="00371B2C" w:rsidRDefault="007368C5" w:rsidP="007368C5">
      <w:pPr>
        <w:rPr>
          <w:rFonts w:cs="Arial"/>
          <w:szCs w:val="18"/>
        </w:rPr>
      </w:pPr>
      <w:r w:rsidRPr="00371B2C">
        <w:rPr>
          <w:rFonts w:cs="Arial"/>
          <w:szCs w:val="18"/>
        </w:rPr>
        <w:t xml:space="preserve">NF EN 196 Méthodes d'essais des ciments </w:t>
      </w:r>
    </w:p>
    <w:p w14:paraId="2F74113B" w14:textId="77777777" w:rsidR="007368C5" w:rsidRPr="00371B2C" w:rsidRDefault="007368C5" w:rsidP="007368C5">
      <w:pPr>
        <w:rPr>
          <w:rFonts w:cs="Arial"/>
          <w:szCs w:val="18"/>
        </w:rPr>
      </w:pPr>
      <w:r w:rsidRPr="00371B2C">
        <w:rPr>
          <w:rFonts w:cs="Arial"/>
          <w:szCs w:val="18"/>
        </w:rPr>
        <w:t xml:space="preserve">NF EN 197 Ciment </w:t>
      </w:r>
    </w:p>
    <w:p w14:paraId="12C5CB52" w14:textId="77777777" w:rsidR="007368C5" w:rsidRPr="00371B2C" w:rsidRDefault="007368C5" w:rsidP="007368C5">
      <w:pPr>
        <w:rPr>
          <w:rFonts w:cs="Arial"/>
          <w:szCs w:val="18"/>
        </w:rPr>
      </w:pPr>
      <w:r w:rsidRPr="00371B2C">
        <w:rPr>
          <w:rFonts w:cs="Arial"/>
          <w:szCs w:val="18"/>
        </w:rPr>
        <w:t xml:space="preserve">P 18-837 Produits spéciaux destinés aux constructions en béton hydraulique - Produits de calage et/ou scellement à base de liants hydrauliques - Essai de tenue à l'eau de mer et/ou à l'eau à haute teneur en sulfates </w:t>
      </w:r>
    </w:p>
    <w:p w14:paraId="4915B5D2" w14:textId="77777777" w:rsidR="007368C5" w:rsidRPr="00371B2C" w:rsidRDefault="007368C5" w:rsidP="007368C5">
      <w:pPr>
        <w:rPr>
          <w:rFonts w:cs="Arial"/>
          <w:szCs w:val="18"/>
        </w:rPr>
      </w:pPr>
      <w:r w:rsidRPr="00371B2C">
        <w:rPr>
          <w:rFonts w:cs="Arial"/>
          <w:szCs w:val="18"/>
        </w:rPr>
        <w:t xml:space="preserve">NF P 15-108 Liants hydrauliques - Liants hydrauliques routiers - Composition, spécifications et critères de conformité </w:t>
      </w:r>
    </w:p>
    <w:p w14:paraId="60ED197F" w14:textId="77777777" w:rsidR="007368C5" w:rsidRPr="00371B2C" w:rsidRDefault="007368C5" w:rsidP="007368C5">
      <w:pPr>
        <w:rPr>
          <w:rFonts w:cs="Arial"/>
          <w:szCs w:val="18"/>
        </w:rPr>
      </w:pPr>
      <w:r w:rsidRPr="00371B2C">
        <w:rPr>
          <w:rFonts w:cs="Arial"/>
          <w:szCs w:val="18"/>
        </w:rPr>
        <w:t xml:space="preserve">NF EN 15-301 Liants hydrauliques - Ciments courants - Composition, spécifications et critères de conformité </w:t>
      </w:r>
    </w:p>
    <w:p w14:paraId="02F7FFAC" w14:textId="77777777" w:rsidR="007368C5" w:rsidRPr="00371B2C" w:rsidRDefault="007368C5" w:rsidP="007368C5">
      <w:pPr>
        <w:rPr>
          <w:rFonts w:cs="Arial"/>
          <w:szCs w:val="18"/>
        </w:rPr>
      </w:pPr>
      <w:r w:rsidRPr="00371B2C">
        <w:rPr>
          <w:rFonts w:cs="Arial"/>
          <w:szCs w:val="18"/>
        </w:rPr>
        <w:t xml:space="preserve">NF EN 15-302 Liants hydrauliques - Ciments à usage tropical - Composition, spécifications et critères de conformité </w:t>
      </w:r>
    </w:p>
    <w:p w14:paraId="7F18177D" w14:textId="77777777" w:rsidR="007368C5" w:rsidRPr="00371B2C" w:rsidRDefault="007368C5" w:rsidP="007368C5">
      <w:pPr>
        <w:rPr>
          <w:rFonts w:cs="Arial"/>
          <w:szCs w:val="18"/>
        </w:rPr>
      </w:pPr>
      <w:r w:rsidRPr="00371B2C">
        <w:rPr>
          <w:rFonts w:cs="Arial"/>
          <w:szCs w:val="18"/>
        </w:rPr>
        <w:t xml:space="preserve">NF P 15-306 Liants hydrauliques - Ciments de laitier à la chaux CLX </w:t>
      </w:r>
    </w:p>
    <w:p w14:paraId="5A4A047B" w14:textId="77777777" w:rsidR="007368C5" w:rsidRPr="00371B2C" w:rsidRDefault="007368C5" w:rsidP="007368C5">
      <w:pPr>
        <w:rPr>
          <w:rFonts w:cs="Arial"/>
          <w:szCs w:val="18"/>
        </w:rPr>
      </w:pPr>
      <w:r w:rsidRPr="00371B2C">
        <w:rPr>
          <w:rFonts w:cs="Arial"/>
          <w:szCs w:val="18"/>
        </w:rPr>
        <w:t xml:space="preserve">NF P 15-307 Liants hydrauliques - Ciments à maçonner - Composition, spécifications et critères de conformité </w:t>
      </w:r>
    </w:p>
    <w:p w14:paraId="649ACD01" w14:textId="77777777" w:rsidR="007368C5" w:rsidRPr="00371B2C" w:rsidRDefault="007368C5" w:rsidP="007368C5">
      <w:pPr>
        <w:rPr>
          <w:rFonts w:cs="Arial"/>
          <w:szCs w:val="18"/>
        </w:rPr>
      </w:pPr>
      <w:r w:rsidRPr="00371B2C">
        <w:rPr>
          <w:rFonts w:cs="Arial"/>
          <w:szCs w:val="18"/>
        </w:rPr>
        <w:t xml:space="preserve">NF P 15-308 Liants hydrauliques - Ciments naturels CN </w:t>
      </w:r>
    </w:p>
    <w:p w14:paraId="21B795E7" w14:textId="77777777" w:rsidR="007368C5" w:rsidRPr="00371B2C" w:rsidRDefault="007368C5" w:rsidP="007368C5">
      <w:pPr>
        <w:rPr>
          <w:rFonts w:cs="Arial"/>
          <w:szCs w:val="18"/>
        </w:rPr>
      </w:pPr>
      <w:r w:rsidRPr="00371B2C">
        <w:rPr>
          <w:rFonts w:cs="Arial"/>
          <w:szCs w:val="18"/>
        </w:rPr>
        <w:t xml:space="preserve">NF P 15-314 Liants hydrauliques - Ciment prompt naturel </w:t>
      </w:r>
    </w:p>
    <w:p w14:paraId="1AFE8009" w14:textId="77777777" w:rsidR="007368C5" w:rsidRPr="00371B2C" w:rsidRDefault="007368C5" w:rsidP="007368C5">
      <w:pPr>
        <w:rPr>
          <w:rFonts w:cs="Arial"/>
          <w:szCs w:val="18"/>
        </w:rPr>
      </w:pPr>
      <w:r w:rsidRPr="00371B2C">
        <w:rPr>
          <w:rFonts w:cs="Arial"/>
          <w:szCs w:val="18"/>
        </w:rPr>
        <w:t xml:space="preserve">NF P 15-315 Liants hydrauliques - Ciment alumineux fondu </w:t>
      </w:r>
    </w:p>
    <w:p w14:paraId="308286D4" w14:textId="77777777" w:rsidR="007368C5" w:rsidRPr="00371B2C" w:rsidRDefault="007368C5" w:rsidP="007368C5">
      <w:pPr>
        <w:rPr>
          <w:rFonts w:cs="Arial"/>
          <w:szCs w:val="18"/>
        </w:rPr>
      </w:pPr>
      <w:r w:rsidRPr="00371B2C">
        <w:rPr>
          <w:rFonts w:cs="Arial"/>
          <w:szCs w:val="18"/>
        </w:rPr>
        <w:t xml:space="preserve">P 15-316 Liants hydrauliques - Emploi du ciment alumineux fondu en éléments de structure </w:t>
      </w:r>
    </w:p>
    <w:p w14:paraId="1A7B3747" w14:textId="77777777" w:rsidR="007368C5" w:rsidRPr="00371B2C" w:rsidRDefault="007368C5" w:rsidP="007368C5">
      <w:pPr>
        <w:rPr>
          <w:rFonts w:cs="Arial"/>
          <w:szCs w:val="18"/>
        </w:rPr>
      </w:pPr>
      <w:r w:rsidRPr="00371B2C">
        <w:rPr>
          <w:rFonts w:cs="Arial"/>
          <w:szCs w:val="18"/>
        </w:rPr>
        <w:t xml:space="preserve">NF P 15-317 Liants hydrauliques - Ciments pour travaux à la mer </w:t>
      </w:r>
    </w:p>
    <w:p w14:paraId="0404647B" w14:textId="77777777" w:rsidR="007368C5" w:rsidRPr="00371B2C" w:rsidRDefault="007368C5" w:rsidP="007368C5">
      <w:pPr>
        <w:rPr>
          <w:rFonts w:cs="Arial"/>
          <w:szCs w:val="18"/>
        </w:rPr>
      </w:pPr>
      <w:r w:rsidRPr="00371B2C">
        <w:rPr>
          <w:rFonts w:cs="Arial"/>
          <w:szCs w:val="18"/>
        </w:rPr>
        <w:t xml:space="preserve">NF P 15-318 Liants hydrauliques - Ciments à teneur en sulfures limitée pour béton précontraint </w:t>
      </w:r>
    </w:p>
    <w:p w14:paraId="378F7350" w14:textId="77777777" w:rsidR="007368C5" w:rsidRPr="00371B2C" w:rsidRDefault="007368C5" w:rsidP="007368C5">
      <w:pPr>
        <w:rPr>
          <w:rFonts w:cs="Arial"/>
          <w:szCs w:val="18"/>
        </w:rPr>
      </w:pPr>
      <w:r w:rsidRPr="00371B2C">
        <w:rPr>
          <w:rFonts w:cs="Arial"/>
          <w:szCs w:val="18"/>
        </w:rPr>
        <w:t xml:space="preserve">NF P 15-319 Liants hydrauliques - Ciments pour travaux en eaux à haute teneur en sulfates </w:t>
      </w:r>
    </w:p>
    <w:p w14:paraId="1547997C" w14:textId="77777777" w:rsidR="007368C5" w:rsidRPr="00371B2C" w:rsidRDefault="007368C5" w:rsidP="007368C5">
      <w:pPr>
        <w:rPr>
          <w:rFonts w:cs="Arial"/>
          <w:szCs w:val="18"/>
        </w:rPr>
      </w:pPr>
      <w:r w:rsidRPr="00371B2C">
        <w:rPr>
          <w:rFonts w:cs="Arial"/>
          <w:szCs w:val="18"/>
        </w:rPr>
        <w:t xml:space="preserve">P 15-330 Liants hydrauliques - Ciments d'aluminates de calcium à usages réfractaires -Composition, spécifications et critères de conformité </w:t>
      </w:r>
    </w:p>
    <w:p w14:paraId="76D7E038" w14:textId="77777777" w:rsidR="007368C5" w:rsidRPr="00371B2C" w:rsidRDefault="007368C5" w:rsidP="007368C5">
      <w:pPr>
        <w:rPr>
          <w:rFonts w:cs="Arial"/>
          <w:szCs w:val="18"/>
        </w:rPr>
      </w:pPr>
      <w:r w:rsidRPr="00371B2C">
        <w:rPr>
          <w:rFonts w:cs="Arial"/>
          <w:szCs w:val="18"/>
        </w:rPr>
        <w:t xml:space="preserve">XP P 18-340 Adjuvants - Adjuvants spéciaux pour bétons - Définitions, spécifications et critères de conformité </w:t>
      </w:r>
    </w:p>
    <w:p w14:paraId="52C1AAB2" w14:textId="77777777" w:rsidR="007368C5" w:rsidRPr="00371B2C" w:rsidRDefault="007368C5" w:rsidP="007368C5">
      <w:pPr>
        <w:rPr>
          <w:rFonts w:cs="Arial"/>
          <w:szCs w:val="18"/>
        </w:rPr>
      </w:pPr>
      <w:r w:rsidRPr="00371B2C">
        <w:rPr>
          <w:rFonts w:cs="Arial"/>
          <w:szCs w:val="18"/>
        </w:rPr>
        <w:t xml:space="preserve">NF P 18-350 Adjuvants pour bétons, mortiers et coulis - Ciments de référence </w:t>
      </w:r>
    </w:p>
    <w:p w14:paraId="6ABE4D4C" w14:textId="77777777" w:rsidR="007368C5" w:rsidRPr="00371B2C" w:rsidRDefault="007368C5" w:rsidP="007368C5">
      <w:pPr>
        <w:rPr>
          <w:rFonts w:cs="Arial"/>
          <w:szCs w:val="18"/>
        </w:rPr>
      </w:pPr>
      <w:r w:rsidRPr="00371B2C">
        <w:rPr>
          <w:rFonts w:cs="Arial"/>
          <w:szCs w:val="18"/>
        </w:rPr>
        <w:t xml:space="preserve">XP P 18-351 Adjuvants pour bétons, mortiers et coulis - Bétons de référence pour adjuvants </w:t>
      </w:r>
    </w:p>
    <w:p w14:paraId="21A84643" w14:textId="77777777" w:rsidR="007368C5" w:rsidRPr="00371B2C" w:rsidRDefault="007368C5" w:rsidP="007368C5">
      <w:pPr>
        <w:rPr>
          <w:rFonts w:cs="Arial"/>
          <w:szCs w:val="18"/>
        </w:rPr>
      </w:pPr>
      <w:r w:rsidRPr="00371B2C">
        <w:rPr>
          <w:rFonts w:cs="Arial"/>
          <w:szCs w:val="18"/>
        </w:rPr>
        <w:t xml:space="preserve">NF P 18-352 Adjuvants pour bétons, mortiers et coulis - Détermination de la quantité d'eau de gâchage des bétons et mortiers adjuvants soumis aux essais d'efficacité à maniabilité constante </w:t>
      </w:r>
    </w:p>
    <w:p w14:paraId="4F9C3029" w14:textId="77777777" w:rsidR="007368C5" w:rsidRPr="00371B2C" w:rsidRDefault="007368C5" w:rsidP="007368C5">
      <w:pPr>
        <w:rPr>
          <w:rFonts w:cs="Arial"/>
          <w:szCs w:val="18"/>
        </w:rPr>
      </w:pPr>
      <w:r w:rsidRPr="00371B2C">
        <w:rPr>
          <w:rFonts w:cs="Arial"/>
          <w:szCs w:val="18"/>
        </w:rPr>
        <w:t xml:space="preserve">NF P 18-353 Adjuvants pour bétons, mortiers et coulis - Détermination de la quantité d'eau de gâchage des bétons et mortiers adjuvants soumis aux essais d'efficacité à maniabilité constante </w:t>
      </w:r>
    </w:p>
    <w:p w14:paraId="35F07B19" w14:textId="77777777" w:rsidR="007368C5" w:rsidRPr="00371B2C" w:rsidRDefault="007368C5" w:rsidP="007368C5">
      <w:pPr>
        <w:rPr>
          <w:rFonts w:cs="Arial"/>
          <w:szCs w:val="18"/>
        </w:rPr>
      </w:pPr>
      <w:r w:rsidRPr="00371B2C">
        <w:rPr>
          <w:rFonts w:cs="Arial"/>
          <w:szCs w:val="18"/>
        </w:rPr>
        <w:lastRenderedPageBreak/>
        <w:t xml:space="preserve">NF EN 934 Adjuvants pour béton, mortier et coulis </w:t>
      </w:r>
    </w:p>
    <w:p w14:paraId="65AF3EA1" w14:textId="77777777" w:rsidR="007368C5" w:rsidRPr="00371B2C" w:rsidRDefault="007368C5" w:rsidP="007368C5">
      <w:pPr>
        <w:rPr>
          <w:rFonts w:cs="Arial"/>
          <w:szCs w:val="18"/>
        </w:rPr>
      </w:pPr>
      <w:r w:rsidRPr="00371B2C">
        <w:rPr>
          <w:rFonts w:cs="Arial"/>
          <w:szCs w:val="18"/>
        </w:rPr>
        <w:t xml:space="preserve">NF P 18-370 Adjuvants - Produits de cure pour bétons et mortiers - Définition, spécifications et marquage </w:t>
      </w:r>
    </w:p>
    <w:p w14:paraId="0F028A72" w14:textId="77777777" w:rsidR="007368C5" w:rsidRPr="00371B2C" w:rsidRDefault="007368C5" w:rsidP="007368C5">
      <w:pPr>
        <w:rPr>
          <w:rFonts w:cs="Arial"/>
          <w:szCs w:val="18"/>
        </w:rPr>
      </w:pPr>
      <w:r w:rsidRPr="00371B2C">
        <w:rPr>
          <w:rFonts w:cs="Arial"/>
          <w:szCs w:val="18"/>
        </w:rPr>
        <w:t xml:space="preserve">NF P 18-371 Adjuvants - Produits de cure pour bétons et mortiers - Détermination du coefficient de protection </w:t>
      </w:r>
    </w:p>
    <w:p w14:paraId="6F85F6BA" w14:textId="77777777" w:rsidR="007368C5" w:rsidRPr="00371B2C" w:rsidRDefault="007368C5" w:rsidP="007368C5">
      <w:pPr>
        <w:rPr>
          <w:rFonts w:cs="Arial"/>
          <w:szCs w:val="18"/>
        </w:rPr>
      </w:pPr>
      <w:r w:rsidRPr="00371B2C">
        <w:rPr>
          <w:rFonts w:cs="Arial"/>
          <w:szCs w:val="18"/>
        </w:rPr>
        <w:t xml:space="preserve">NF T 31-002 Pigments à base d'oxydes de fer - Spécifications </w:t>
      </w:r>
    </w:p>
    <w:p w14:paraId="01572A12" w14:textId="77777777" w:rsidR="007368C5" w:rsidRPr="00371B2C" w:rsidRDefault="007368C5" w:rsidP="007368C5">
      <w:pPr>
        <w:rPr>
          <w:rFonts w:cs="Arial"/>
          <w:szCs w:val="18"/>
        </w:rPr>
      </w:pPr>
      <w:r w:rsidRPr="00371B2C">
        <w:rPr>
          <w:rFonts w:cs="Arial"/>
          <w:szCs w:val="18"/>
        </w:rPr>
        <w:t xml:space="preserve">NF EN 12878 Pigments de coloration des matériaux de construction à base de ciment et/ou de </w:t>
      </w:r>
    </w:p>
    <w:p w14:paraId="07F5A89E" w14:textId="77777777" w:rsidR="007368C5" w:rsidRPr="00371B2C" w:rsidRDefault="007368C5" w:rsidP="007368C5">
      <w:pPr>
        <w:rPr>
          <w:rFonts w:cs="Arial"/>
          <w:szCs w:val="18"/>
        </w:rPr>
      </w:pPr>
      <w:r w:rsidRPr="00371B2C">
        <w:rPr>
          <w:rFonts w:cs="Arial"/>
          <w:szCs w:val="18"/>
        </w:rPr>
        <w:t>chaux - Spécifications et méthodes d'essai NF EN 450 Cendres volantes pour béton - Définitions, exigences et contrôle de qualité NF EN 480 Adjuvants pour bétons, mortiers et coulis - Méthodes d'essais NF P 18-501 Additions pour béton hydraulique - Fillers NF P 18-502 Additions pour béton hydraulique - Fumées de silice NF P 18-506 Additions pour béton hydraulique - Laitier vitrifié moulu de haut-fourneau NF P 18-508 Additions pour béton hydraulique - Additions calcaires - Spécifications et critères de conformité NF P 18-509 Additions pour béton hydraulique - Additions siliceuses - Spécifications et critères de conformité</w:t>
      </w:r>
    </w:p>
    <w:p w14:paraId="76527217" w14:textId="77777777" w:rsidR="007368C5" w:rsidRPr="00371B2C" w:rsidRDefault="007368C5" w:rsidP="007368C5" uid="900fbc40-33d4-11ee-8018-2cf05d4057a2">
      <w:pPr>
        <w:pStyle w:val="Titre3"/>
      </w:pPr>
      <w:bookmarkStart w:id="115" w:name="_Toc81491752"/>
      <w:r w:rsidRPr="00371B2C">
        <w:t>Pour les ouvrages d'assainissement</w:t>
      </w:r>
      <w:bookmarkEnd w:id="115"/>
      <w:r w:rsidRPr="00371B2C">
        <w:t xml:space="preserve"> </w:t>
      </w:r>
    </w:p>
    <w:p w14:paraId="53EFC6A4"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se référera aux règlements, directives et normes spécifiques appropriés. Il appliquera, en particulier, les normes suivantes en ce qui concerne les fournitures, mises en œuvre et essais : </w:t>
      </w:r>
    </w:p>
    <w:p w14:paraId="30A46190" w14:textId="77777777" w:rsidR="007368C5" w:rsidRPr="00371B2C" w:rsidRDefault="007368C5" w:rsidP="007368C5">
      <w:pPr>
        <w:rPr>
          <w:rFonts w:cs="Arial"/>
          <w:szCs w:val="18"/>
        </w:rPr>
      </w:pPr>
      <w:r w:rsidRPr="00371B2C">
        <w:rPr>
          <w:rFonts w:cs="Arial"/>
          <w:szCs w:val="18"/>
        </w:rPr>
        <w:t>NF P 98-331 Chaussées et dépendances - Tranchées : ouverture, remblayage, réfection.</w:t>
      </w:r>
    </w:p>
    <w:p w14:paraId="2D3F9EF1" w14:textId="77777777" w:rsidR="007368C5" w:rsidRPr="00371B2C" w:rsidRDefault="007368C5" w:rsidP="007368C5">
      <w:pPr>
        <w:rPr>
          <w:rFonts w:cs="Arial"/>
          <w:szCs w:val="18"/>
        </w:rPr>
      </w:pPr>
      <w:r w:rsidRPr="00371B2C">
        <w:rPr>
          <w:rFonts w:cs="Arial"/>
          <w:szCs w:val="18"/>
        </w:rPr>
        <w:t>NF EN 1610 Mise en œuvre et essai des branchements et collecteurs d'assainissement.</w:t>
      </w:r>
    </w:p>
    <w:p w14:paraId="7CC13DEB" w14:textId="77777777" w:rsidR="007368C5" w:rsidRPr="00371B2C" w:rsidRDefault="007368C5" w:rsidP="007368C5">
      <w:pPr>
        <w:rPr>
          <w:rFonts w:cs="Arial"/>
          <w:szCs w:val="18"/>
        </w:rPr>
      </w:pPr>
      <w:r w:rsidRPr="00371B2C">
        <w:rPr>
          <w:rFonts w:cs="Arial"/>
          <w:szCs w:val="18"/>
        </w:rPr>
        <w:t>NF EN 752 Réseaux d'évacuation et d'assainissement à l'extérieur des bâtiments.</w:t>
      </w:r>
    </w:p>
    <w:p w14:paraId="1C714D52" w14:textId="77777777" w:rsidR="007368C5" w:rsidRPr="00371B2C" w:rsidRDefault="007368C5" w:rsidP="007368C5">
      <w:pPr>
        <w:rPr>
          <w:rFonts w:cs="Arial"/>
          <w:szCs w:val="18"/>
        </w:rPr>
      </w:pPr>
      <w:r w:rsidRPr="00371B2C">
        <w:rPr>
          <w:rFonts w:cs="Arial"/>
          <w:szCs w:val="18"/>
        </w:rPr>
        <w:t>NF EN 1295 Calcul de résistance mécanique de canalisations enterrées sous diverses conditions de charges.</w:t>
      </w:r>
    </w:p>
    <w:p w14:paraId="41AFFA76" w14:textId="77777777" w:rsidR="007368C5" w:rsidRPr="00371B2C" w:rsidRDefault="007368C5" w:rsidP="007368C5">
      <w:pPr>
        <w:rPr>
          <w:rFonts w:cs="Arial"/>
          <w:szCs w:val="18"/>
        </w:rPr>
      </w:pPr>
      <w:r w:rsidRPr="00371B2C">
        <w:rPr>
          <w:rFonts w:cs="Arial"/>
          <w:szCs w:val="18"/>
        </w:rPr>
        <w:t xml:space="preserve">NF EN 476 Prescriptions générales pour les composants utilisés dans les réseaux d'évacuation, de branchement et d'assainissement à écoulement libre. </w:t>
      </w:r>
    </w:p>
    <w:p w14:paraId="17285923" w14:textId="77777777" w:rsidR="007368C5" w:rsidRPr="00371B2C" w:rsidRDefault="007368C5" w:rsidP="007368C5">
      <w:pPr>
        <w:rPr>
          <w:rFonts w:cs="Arial"/>
          <w:szCs w:val="18"/>
        </w:rPr>
      </w:pPr>
      <w:r w:rsidRPr="00371B2C">
        <w:rPr>
          <w:rFonts w:cs="Arial"/>
          <w:szCs w:val="18"/>
        </w:rPr>
        <w:t xml:space="preserve">NF P 16-341 Evacuations, assainissement. Tuyaux circulaires en béton armé et non armé pour réseaux d'assainissement sans pression. Définitions, spécifications, méthode d'essai, marquage, conditions de réception. </w:t>
      </w:r>
    </w:p>
    <w:p w14:paraId="01F04625" w14:textId="77777777" w:rsidR="007368C5" w:rsidRPr="00371B2C" w:rsidRDefault="007368C5" w:rsidP="007368C5">
      <w:pPr>
        <w:rPr>
          <w:rFonts w:cs="Arial"/>
          <w:szCs w:val="18"/>
        </w:rPr>
      </w:pPr>
      <w:r w:rsidRPr="00371B2C">
        <w:rPr>
          <w:rFonts w:cs="Arial"/>
          <w:szCs w:val="18"/>
        </w:rPr>
        <w:t xml:space="preserve">NF P 16-342 Evacuations, assainissement. Eléments fabriqués en usine pour regards de visite en béton sur canalisations d'assainissement. Définitions, spécifications, méthodes d'essai, marquages, conditions de réception. </w:t>
      </w:r>
    </w:p>
    <w:p w14:paraId="79BFB648" w14:textId="77777777" w:rsidR="007368C5" w:rsidRPr="00371B2C" w:rsidRDefault="007368C5" w:rsidP="007368C5">
      <w:pPr>
        <w:rPr>
          <w:rFonts w:cs="Arial"/>
          <w:szCs w:val="18"/>
        </w:rPr>
      </w:pPr>
      <w:r w:rsidRPr="00371B2C">
        <w:rPr>
          <w:rFonts w:cs="Arial"/>
          <w:szCs w:val="18"/>
        </w:rPr>
        <w:t xml:space="preserve">NF P 16-343 Evacuations, assainissement. Eléments fabriqués en usine pour boîtes de branchement en béton sur canalisations d'assainissement. Définitions, méthodes d'essai, marquages, conditions de réception. </w:t>
      </w:r>
    </w:p>
    <w:p w14:paraId="4AC0D4E1" w14:textId="77777777" w:rsidR="007368C5" w:rsidRPr="00371B2C" w:rsidRDefault="007368C5" w:rsidP="007368C5">
      <w:pPr>
        <w:rPr>
          <w:rFonts w:cs="Arial"/>
          <w:szCs w:val="18"/>
        </w:rPr>
      </w:pPr>
      <w:r w:rsidRPr="00371B2C">
        <w:rPr>
          <w:rFonts w:cs="Arial"/>
          <w:szCs w:val="18"/>
        </w:rPr>
        <w:t xml:space="preserve">NF EN 1916 Tuyaux et pièces complémentaires en béton non armé, béton fibré acier et béton armé NF P 16-345 Tuyaux et pièces complémentaires en béton non armé, béton fibré acier et béton armé -Partie 2 : complément à NF EN 1916. NF EN 1917 Regards de visite et boîtes de branchement en béton non armé, béton fibré acier et béton armé. </w:t>
      </w:r>
    </w:p>
    <w:p w14:paraId="62B39BB8" w14:textId="77777777" w:rsidR="007368C5" w:rsidRPr="00371B2C" w:rsidRDefault="007368C5" w:rsidP="007368C5">
      <w:pPr>
        <w:rPr>
          <w:rFonts w:cs="Arial"/>
          <w:szCs w:val="18"/>
        </w:rPr>
      </w:pPr>
      <w:r w:rsidRPr="00371B2C">
        <w:rPr>
          <w:rFonts w:cs="Arial"/>
          <w:szCs w:val="18"/>
        </w:rPr>
        <w:t xml:space="preserve">NF P 16-346-2 Regards de visite et boîtes de branchement ou d'inspection en béton non armé, béton fibré acier et béton armé - Partie 2 : Complément à NF EN 1917. </w:t>
      </w:r>
    </w:p>
    <w:p w14:paraId="1F69D5D6" w14:textId="77777777" w:rsidR="007368C5" w:rsidRPr="00371B2C" w:rsidRDefault="007368C5" w:rsidP="007368C5">
      <w:pPr>
        <w:rPr>
          <w:rFonts w:cs="Arial"/>
          <w:szCs w:val="18"/>
        </w:rPr>
      </w:pPr>
      <w:r w:rsidRPr="00371B2C">
        <w:rPr>
          <w:rFonts w:cs="Arial"/>
          <w:szCs w:val="18"/>
        </w:rPr>
        <w:t xml:space="preserve">NF EN 124 Dispositif de couronnement et de fermeture pour les zones de circulation utilisées par les piétons et les véhicules. Principes de construction, essais, types, marquage, contrôle de qualité. </w:t>
      </w:r>
    </w:p>
    <w:p w14:paraId="3A3D2D1D" w14:textId="77777777" w:rsidR="007368C5" w:rsidRPr="00371B2C" w:rsidRDefault="007368C5" w:rsidP="007368C5">
      <w:pPr>
        <w:rPr>
          <w:rFonts w:cs="Arial"/>
          <w:szCs w:val="18"/>
        </w:rPr>
      </w:pPr>
      <w:r w:rsidRPr="00371B2C">
        <w:rPr>
          <w:rFonts w:cs="Arial"/>
          <w:szCs w:val="18"/>
        </w:rPr>
        <w:t xml:space="preserve">NF EN 14396 Échelles fixes pour les regards de visite </w:t>
      </w:r>
    </w:p>
    <w:p w14:paraId="57F8781E" w14:textId="77777777" w:rsidR="007368C5" w:rsidRPr="00371B2C" w:rsidRDefault="007368C5" w:rsidP="007368C5">
      <w:pPr>
        <w:rPr>
          <w:rFonts w:cs="Arial"/>
          <w:szCs w:val="18"/>
        </w:rPr>
      </w:pPr>
      <w:r w:rsidRPr="00371B2C">
        <w:rPr>
          <w:rFonts w:cs="Arial"/>
          <w:szCs w:val="18"/>
        </w:rPr>
        <w:t xml:space="preserve">NF EN 681 Garnitures d'étanchéité en caoutchouc - Spécification des matériaux pour garnitures d'étanchéité pour joints de canalisations utilisées dans le domaine de l'eau et de l'évacuation. </w:t>
      </w:r>
    </w:p>
    <w:p w14:paraId="7224F4C8" w14:textId="77777777" w:rsidR="007368C5" w:rsidRPr="00371B2C" w:rsidRDefault="007368C5" w:rsidP="007368C5">
      <w:pPr>
        <w:rPr>
          <w:rFonts w:cs="Arial"/>
          <w:szCs w:val="18"/>
        </w:rPr>
      </w:pPr>
      <w:r w:rsidRPr="00371B2C">
        <w:rPr>
          <w:rFonts w:cs="Arial"/>
          <w:szCs w:val="18"/>
        </w:rPr>
        <w:t xml:space="preserve">NF P 16-401 Canalisations - Sections intérieures des égouts ovoïdes </w:t>
      </w:r>
    </w:p>
    <w:p w14:paraId="0ECF8D5A" w14:textId="77777777" w:rsidR="007368C5" w:rsidRPr="00371B2C" w:rsidRDefault="007368C5" w:rsidP="007368C5">
      <w:pPr>
        <w:rPr>
          <w:rFonts w:cs="Arial"/>
          <w:szCs w:val="18"/>
        </w:rPr>
      </w:pPr>
      <w:r w:rsidRPr="00371B2C">
        <w:rPr>
          <w:rFonts w:cs="Arial"/>
          <w:szCs w:val="18"/>
        </w:rPr>
        <w:t xml:space="preserve">NF EN 598 Tuyaux, raccords et accessoires en fonte ductile et leurs assemblages pour l'assainissement. Prescriptions et méthode d'essais (remplace la norme NF A 48-820 d'avril 1990). </w:t>
      </w:r>
    </w:p>
    <w:p w14:paraId="4B6E705D" w14:textId="77777777" w:rsidR="007368C5" w:rsidRPr="00371B2C" w:rsidRDefault="007368C5" w:rsidP="007368C5">
      <w:pPr>
        <w:rPr>
          <w:rFonts w:cs="Arial"/>
          <w:szCs w:val="18"/>
        </w:rPr>
      </w:pPr>
      <w:r w:rsidRPr="00371B2C">
        <w:rPr>
          <w:rFonts w:cs="Arial"/>
          <w:szCs w:val="18"/>
        </w:rPr>
        <w:t xml:space="preserve">NF EN 295 Tuyaux et accessoires en grès et assemblage de tuyaux pour les réseaux de branchement et d'assainissement. </w:t>
      </w:r>
    </w:p>
    <w:p w14:paraId="66D9823D" w14:textId="77777777" w:rsidR="007368C5" w:rsidRPr="00371B2C" w:rsidRDefault="007368C5" w:rsidP="007368C5">
      <w:pPr>
        <w:rPr>
          <w:rFonts w:cs="Arial"/>
          <w:szCs w:val="18"/>
        </w:rPr>
      </w:pPr>
      <w:r w:rsidRPr="00371B2C">
        <w:rPr>
          <w:rFonts w:cs="Arial"/>
          <w:szCs w:val="18"/>
        </w:rPr>
        <w:t xml:space="preserve">NF EN 588 Canalisations, drainage, égouts - Tuyaux en fibre-ciment pour réseaux d'assainissement et branchements </w:t>
      </w:r>
    </w:p>
    <w:p w14:paraId="416651ED" w14:textId="77777777" w:rsidR="007368C5" w:rsidRPr="00371B2C" w:rsidRDefault="007368C5" w:rsidP="007368C5">
      <w:pPr>
        <w:rPr>
          <w:rFonts w:cs="Arial"/>
          <w:szCs w:val="18"/>
        </w:rPr>
      </w:pPr>
      <w:r w:rsidRPr="00371B2C">
        <w:rPr>
          <w:rFonts w:cs="Arial"/>
          <w:szCs w:val="18"/>
        </w:rPr>
        <w:t xml:space="preserve">NF EN 1401 Systèmes de canalisations en plastique pour les branchements et les collecteurs d'assainissement enterres sans pression - Polychlorure de vinyle non plastifie (PVC-U). </w:t>
      </w:r>
    </w:p>
    <w:p w14:paraId="0D61BCEE" w14:textId="77777777" w:rsidR="007368C5" w:rsidRPr="00371B2C" w:rsidRDefault="007368C5" w:rsidP="007368C5">
      <w:pPr>
        <w:rPr>
          <w:rFonts w:cs="Arial"/>
          <w:szCs w:val="18"/>
        </w:rPr>
      </w:pPr>
      <w:r w:rsidRPr="00371B2C">
        <w:rPr>
          <w:rFonts w:cs="Arial"/>
          <w:szCs w:val="18"/>
        </w:rPr>
        <w:t xml:space="preserve">NF EN 13508 État des réseaux d'évacuation et d'assainissement à l'extérieur des bâtiments </w:t>
      </w:r>
    </w:p>
    <w:p w14:paraId="7999A30A" w14:textId="77777777" w:rsidR="007368C5" w:rsidRPr="00371B2C" w:rsidRDefault="007368C5" w:rsidP="007368C5">
      <w:pPr>
        <w:rPr>
          <w:rFonts w:cs="Arial"/>
          <w:szCs w:val="18"/>
        </w:rPr>
      </w:pPr>
      <w:r w:rsidRPr="00371B2C">
        <w:rPr>
          <w:rFonts w:cs="Arial"/>
          <w:szCs w:val="18"/>
        </w:rPr>
        <w:t xml:space="preserve">NF P 12-542 Raccords en fonte ductile pour systèmes de canalisations en PVC-U ou en PE - </w:t>
      </w:r>
    </w:p>
    <w:p w14:paraId="1610B9C3" w14:textId="77777777" w:rsidR="007368C5" w:rsidRPr="00371B2C" w:rsidRDefault="007368C5" w:rsidP="007368C5">
      <w:pPr>
        <w:rPr>
          <w:rFonts w:cs="Arial"/>
          <w:szCs w:val="18"/>
        </w:rPr>
      </w:pPr>
      <w:r w:rsidRPr="00371B2C">
        <w:rPr>
          <w:rFonts w:cs="Arial"/>
          <w:szCs w:val="18"/>
        </w:rPr>
        <w:t xml:space="preserve">Prescriptions et méthodes d'essai. </w:t>
      </w:r>
    </w:p>
    <w:p w14:paraId="1AB31C86" w14:textId="77777777" w:rsidR="007368C5" w:rsidRPr="00371B2C" w:rsidRDefault="007368C5" w:rsidP="007368C5">
      <w:pPr>
        <w:rPr>
          <w:rFonts w:cs="Arial"/>
          <w:szCs w:val="18"/>
        </w:rPr>
      </w:pPr>
      <w:r w:rsidRPr="00371B2C">
        <w:rPr>
          <w:rFonts w:cs="Arial"/>
          <w:szCs w:val="18"/>
        </w:rPr>
        <w:t>XP P 16-362 Systèmes de canalisation en plastique pour l'assainissement sans pression. Tubes en polychlorure de vinyle non plastifié (PVC-U) à parois structurées et à couches interne et externe compactes à surface libre. Spécifications.</w:t>
      </w:r>
    </w:p>
    <w:p w14:paraId="6459FA5F" w14:textId="77777777" w:rsidR="007368C5" w:rsidRPr="00371B2C" w:rsidRDefault="007368C5" w:rsidP="007368C5" uid="90111bd6-33d4-11ee-bc64-2cf05d4057a2">
      <w:pPr>
        <w:pStyle w:val="Titre3"/>
      </w:pPr>
      <w:bookmarkStart w:id="116" w:name="_Toc81491753"/>
      <w:r w:rsidRPr="00371B2C">
        <w:t>Pour les travaux d’enfouissement de réseaux</w:t>
      </w:r>
      <w:bookmarkEnd w:id="116"/>
    </w:p>
    <w:tbl>
      <w:tblPr>
        <w:tblW w:w="0" w:type="auto"/>
        <w:tblInd w:w="108" w:type="dxa"/>
        <w:tblLook w:val="04A0" w:firstRow="1" w:lastRow="0" w:firstColumn="1" w:lastColumn="0" w:noHBand="0" w:noVBand="1"/>
      </w:tblPr>
      <w:tblGrid>
        <w:gridCol w:w="1408"/>
        <w:gridCol w:w="8682"/>
      </w:tblGrid>
      <w:tr w:rsidR="007368C5" w:rsidRPr="00371B2C" w14:paraId="41644136" w14:textId="77777777" w:rsidTr="00493B6B">
        <w:tc>
          <w:tcPr>
            <w:tcW w:w="1418" w:type="dxa"/>
          </w:tcPr>
          <w:p w14:paraId="6AE70977" w14:textId="77777777" w:rsidR="007368C5" w:rsidRPr="00371B2C" w:rsidRDefault="007368C5" w:rsidP="00493B6B">
            <w:pPr>
              <w:rPr>
                <w:rFonts w:cs="Arial"/>
                <w:szCs w:val="18"/>
              </w:rPr>
            </w:pPr>
            <w:r w:rsidRPr="00371B2C">
              <w:rPr>
                <w:rFonts w:cs="Arial"/>
                <w:szCs w:val="18"/>
              </w:rPr>
              <w:t>NF C11.200 et C11.201</w:t>
            </w:r>
          </w:p>
        </w:tc>
        <w:tc>
          <w:tcPr>
            <w:tcW w:w="8812" w:type="dxa"/>
          </w:tcPr>
          <w:p w14:paraId="3C631D35" w14:textId="77777777" w:rsidR="007368C5" w:rsidRPr="00371B2C" w:rsidRDefault="007368C5" w:rsidP="00493B6B">
            <w:pPr>
              <w:rPr>
                <w:rFonts w:cs="Arial"/>
                <w:szCs w:val="18"/>
              </w:rPr>
            </w:pPr>
            <w:r w:rsidRPr="00371B2C">
              <w:rPr>
                <w:rFonts w:cs="Arial"/>
                <w:szCs w:val="18"/>
              </w:rPr>
              <w:t>Normes françaises du 20 septembre 1991 relatives aux travaux d'électrification en zones rurales</w:t>
            </w:r>
          </w:p>
        </w:tc>
      </w:tr>
      <w:tr w:rsidR="007368C5" w:rsidRPr="00371B2C" w14:paraId="2F7EACF9" w14:textId="77777777" w:rsidTr="00493B6B">
        <w:tc>
          <w:tcPr>
            <w:tcW w:w="1418" w:type="dxa"/>
          </w:tcPr>
          <w:p w14:paraId="3E268EFB" w14:textId="77777777" w:rsidR="007368C5" w:rsidRPr="00371B2C" w:rsidRDefault="007368C5" w:rsidP="00493B6B">
            <w:pPr>
              <w:rPr>
                <w:rFonts w:cs="Arial"/>
                <w:szCs w:val="18"/>
              </w:rPr>
            </w:pPr>
            <w:r w:rsidRPr="00371B2C">
              <w:rPr>
                <w:rFonts w:cs="Arial"/>
                <w:szCs w:val="18"/>
              </w:rPr>
              <w:t>NF C14.100</w:t>
            </w:r>
          </w:p>
        </w:tc>
        <w:tc>
          <w:tcPr>
            <w:tcW w:w="8812" w:type="dxa"/>
          </w:tcPr>
          <w:p w14:paraId="68480F45" w14:textId="77777777" w:rsidR="007368C5" w:rsidRPr="00371B2C" w:rsidRDefault="007368C5" w:rsidP="00493B6B">
            <w:pPr>
              <w:rPr>
                <w:rFonts w:cs="Arial"/>
                <w:szCs w:val="18"/>
              </w:rPr>
            </w:pPr>
            <w:r w:rsidRPr="00371B2C">
              <w:rPr>
                <w:rFonts w:cs="Arial"/>
                <w:szCs w:val="18"/>
              </w:rPr>
              <w:t>Normes françaises relatives aux installations de branchement de première catégorie</w:t>
            </w:r>
          </w:p>
        </w:tc>
      </w:tr>
      <w:tr w:rsidR="007368C5" w:rsidRPr="00371B2C" w14:paraId="3AFD97AB" w14:textId="77777777" w:rsidTr="00493B6B">
        <w:tc>
          <w:tcPr>
            <w:tcW w:w="1418" w:type="dxa"/>
          </w:tcPr>
          <w:p w14:paraId="29BE9D4E" w14:textId="77777777" w:rsidR="007368C5" w:rsidRPr="00371B2C" w:rsidRDefault="007368C5" w:rsidP="00493B6B">
            <w:pPr>
              <w:rPr>
                <w:rFonts w:cs="Arial"/>
                <w:szCs w:val="18"/>
              </w:rPr>
            </w:pPr>
            <w:r w:rsidRPr="00371B2C">
              <w:rPr>
                <w:rFonts w:cs="Arial"/>
                <w:szCs w:val="18"/>
              </w:rPr>
              <w:t>NF C13.100</w:t>
            </w:r>
          </w:p>
        </w:tc>
        <w:tc>
          <w:tcPr>
            <w:tcW w:w="8812" w:type="dxa"/>
          </w:tcPr>
          <w:p w14:paraId="10A592CE" w14:textId="77777777" w:rsidR="007368C5" w:rsidRPr="00371B2C" w:rsidRDefault="007368C5" w:rsidP="00493B6B">
            <w:pPr>
              <w:rPr>
                <w:rFonts w:cs="Arial"/>
                <w:szCs w:val="18"/>
              </w:rPr>
            </w:pPr>
            <w:r w:rsidRPr="00371B2C">
              <w:rPr>
                <w:rFonts w:cs="Arial"/>
                <w:szCs w:val="18"/>
              </w:rPr>
              <w:t>Norme française pour les postes d'abonnés haute tension</w:t>
            </w:r>
          </w:p>
        </w:tc>
      </w:tr>
      <w:tr w:rsidR="007368C5" w:rsidRPr="00371B2C" w14:paraId="68B45C97" w14:textId="77777777" w:rsidTr="00493B6B">
        <w:tc>
          <w:tcPr>
            <w:tcW w:w="1418" w:type="dxa"/>
          </w:tcPr>
          <w:p w14:paraId="2DB042C1" w14:textId="77777777" w:rsidR="007368C5" w:rsidRPr="00371B2C" w:rsidRDefault="007368C5" w:rsidP="00493B6B">
            <w:pPr>
              <w:rPr>
                <w:rFonts w:cs="Arial"/>
                <w:szCs w:val="18"/>
              </w:rPr>
            </w:pPr>
            <w:r w:rsidRPr="00371B2C">
              <w:rPr>
                <w:rFonts w:cs="Arial"/>
                <w:szCs w:val="18"/>
              </w:rPr>
              <w:t>NF C15.100</w:t>
            </w:r>
          </w:p>
        </w:tc>
        <w:tc>
          <w:tcPr>
            <w:tcW w:w="8812" w:type="dxa"/>
          </w:tcPr>
          <w:p w14:paraId="5DFDB277" w14:textId="77777777" w:rsidR="007368C5" w:rsidRPr="00371B2C" w:rsidRDefault="007368C5" w:rsidP="00493B6B">
            <w:pPr>
              <w:rPr>
                <w:rFonts w:cs="Arial"/>
                <w:szCs w:val="18"/>
              </w:rPr>
            </w:pPr>
            <w:r w:rsidRPr="00371B2C">
              <w:rPr>
                <w:rFonts w:cs="Arial"/>
                <w:szCs w:val="18"/>
              </w:rPr>
              <w:t>Norme française, relative aux règles d'exécution et d'entretien des installations électriques basse tension</w:t>
            </w:r>
          </w:p>
        </w:tc>
      </w:tr>
      <w:tr w:rsidR="007368C5" w:rsidRPr="00371B2C" w14:paraId="2421C27C" w14:textId="77777777" w:rsidTr="00493B6B">
        <w:tc>
          <w:tcPr>
            <w:tcW w:w="1418" w:type="dxa"/>
          </w:tcPr>
          <w:p w14:paraId="6A50F321" w14:textId="77777777" w:rsidR="007368C5" w:rsidRPr="00371B2C" w:rsidRDefault="007368C5" w:rsidP="00493B6B">
            <w:pPr>
              <w:rPr>
                <w:rFonts w:cs="Arial"/>
                <w:szCs w:val="18"/>
              </w:rPr>
            </w:pPr>
            <w:r w:rsidRPr="00371B2C">
              <w:rPr>
                <w:rFonts w:cs="Arial"/>
                <w:szCs w:val="18"/>
              </w:rPr>
              <w:t>C 17.200</w:t>
            </w:r>
          </w:p>
        </w:tc>
        <w:tc>
          <w:tcPr>
            <w:tcW w:w="8812" w:type="dxa"/>
          </w:tcPr>
          <w:p w14:paraId="3E8C36DE" w14:textId="77777777" w:rsidR="007368C5" w:rsidRPr="00371B2C" w:rsidRDefault="007368C5" w:rsidP="00493B6B">
            <w:pPr>
              <w:rPr>
                <w:rFonts w:cs="Arial"/>
                <w:szCs w:val="18"/>
              </w:rPr>
            </w:pPr>
            <w:r w:rsidRPr="00371B2C">
              <w:rPr>
                <w:rFonts w:cs="Arial"/>
                <w:szCs w:val="18"/>
              </w:rPr>
              <w:t>Norme relative aux installations d'éclairage public</w:t>
            </w:r>
          </w:p>
        </w:tc>
      </w:tr>
      <w:tr w:rsidR="007368C5" w:rsidRPr="00371B2C" w14:paraId="24F7A244" w14:textId="77777777" w:rsidTr="00493B6B">
        <w:tc>
          <w:tcPr>
            <w:tcW w:w="1418" w:type="dxa"/>
          </w:tcPr>
          <w:p w14:paraId="3E2ECEBD" w14:textId="77777777" w:rsidR="007368C5" w:rsidRPr="00371B2C" w:rsidRDefault="007368C5" w:rsidP="00493B6B">
            <w:pPr>
              <w:rPr>
                <w:rFonts w:cs="Arial"/>
                <w:szCs w:val="18"/>
              </w:rPr>
            </w:pPr>
            <w:r w:rsidRPr="00371B2C">
              <w:rPr>
                <w:rFonts w:cs="Arial"/>
                <w:szCs w:val="18"/>
              </w:rPr>
              <w:t>CF 90.140</w:t>
            </w:r>
          </w:p>
        </w:tc>
        <w:tc>
          <w:tcPr>
            <w:tcW w:w="8812" w:type="dxa"/>
          </w:tcPr>
          <w:p w14:paraId="24BDEB46" w14:textId="77777777" w:rsidR="007368C5" w:rsidRPr="00371B2C" w:rsidRDefault="007368C5" w:rsidP="00493B6B">
            <w:pPr>
              <w:rPr>
                <w:rFonts w:cs="Arial"/>
                <w:szCs w:val="18"/>
              </w:rPr>
            </w:pPr>
            <w:r w:rsidRPr="00371B2C">
              <w:rPr>
                <w:rFonts w:cs="Arial"/>
                <w:szCs w:val="18"/>
              </w:rPr>
              <w:t>Norme relative aux règles générales applicables à l'exécution, à l'entretien et à la maintenance des réseaux de télédistribution</w:t>
            </w:r>
          </w:p>
        </w:tc>
      </w:tr>
      <w:tr w:rsidR="007368C5" w:rsidRPr="00371B2C" w14:paraId="1BB10CD0" w14:textId="77777777" w:rsidTr="00493B6B">
        <w:tc>
          <w:tcPr>
            <w:tcW w:w="1418" w:type="dxa"/>
          </w:tcPr>
          <w:p w14:paraId="4B18C945" w14:textId="77777777" w:rsidR="007368C5" w:rsidRPr="00371B2C" w:rsidRDefault="007368C5" w:rsidP="00493B6B">
            <w:pPr>
              <w:rPr>
                <w:rFonts w:cs="Arial"/>
                <w:szCs w:val="18"/>
              </w:rPr>
            </w:pPr>
          </w:p>
        </w:tc>
        <w:tc>
          <w:tcPr>
            <w:tcW w:w="8812" w:type="dxa"/>
          </w:tcPr>
          <w:p w14:paraId="10EE293F" w14:textId="77777777" w:rsidR="007368C5" w:rsidRPr="00371B2C" w:rsidRDefault="007368C5" w:rsidP="00493B6B">
            <w:pPr>
              <w:rPr>
                <w:rFonts w:cs="Arial"/>
                <w:szCs w:val="18"/>
              </w:rPr>
            </w:pPr>
            <w:r w:rsidRPr="00371B2C">
              <w:rPr>
                <w:rFonts w:cs="Arial"/>
                <w:szCs w:val="18"/>
              </w:rPr>
              <w:t>Normes signalées dans l'appendice IV de la norme C 11.201</w:t>
            </w:r>
          </w:p>
        </w:tc>
      </w:tr>
    </w:tbl>
    <w:p w14:paraId="72454081" w14:textId="77777777" w:rsidR="007368C5" w:rsidRPr="00371B2C" w:rsidRDefault="007368C5" w:rsidP="007368C5">
      <w:pPr>
        <w:rPr>
          <w:rFonts w:cs="Arial"/>
          <w:szCs w:val="18"/>
        </w:rPr>
      </w:pPr>
    </w:p>
    <w:p w14:paraId="65C896DD" w14:textId="77777777" w:rsidR="007368C5" w:rsidRPr="00371B2C" w:rsidRDefault="007368C5" w:rsidP="007368C5">
      <w:pPr>
        <w:rPr>
          <w:rFonts w:cs="Arial"/>
          <w:szCs w:val="18"/>
        </w:rPr>
      </w:pPr>
      <w:r w:rsidRPr="00371B2C">
        <w:rPr>
          <w:rFonts w:cs="Arial"/>
          <w:szCs w:val="18"/>
        </w:rPr>
        <w:lastRenderedPageBreak/>
        <w:t>Les qualités, les caractéristiques, les types, dimensions et poids, les procédés de fabrication, les modalités d'essai, de marquage, de contrôle et de réception des matériaux, des produits ou matériels mis en œuvre sont conformes aux normes françaises qui sont en vigueur le premier jour du mois d'établissement des prix.</w:t>
      </w:r>
    </w:p>
    <w:p w14:paraId="5B507BD1" w14:textId="77777777" w:rsidR="007368C5" w:rsidRPr="00371B2C" w:rsidRDefault="007368C5" w:rsidP="007368C5">
      <w:pPr>
        <w:rPr>
          <w:rFonts w:cs="Arial"/>
          <w:szCs w:val="18"/>
        </w:rPr>
      </w:pPr>
    </w:p>
    <w:p w14:paraId="39AAF178" w14:textId="77777777" w:rsidR="007368C5" w:rsidRPr="00371B2C" w:rsidRDefault="007368C5" w:rsidP="007368C5">
      <w:pPr>
        <w:rPr>
          <w:rFonts w:cs="Arial"/>
          <w:szCs w:val="18"/>
        </w:rPr>
      </w:pPr>
      <w:r w:rsidRPr="00371B2C">
        <w:rPr>
          <w:rFonts w:cs="Arial"/>
          <w:szCs w:val="18"/>
        </w:rPr>
        <w:t>REGLES TECHNIQUES</w:t>
      </w:r>
    </w:p>
    <w:p w14:paraId="6DFE5BB0" w14:textId="77777777" w:rsidR="007368C5" w:rsidRPr="00371B2C" w:rsidRDefault="007368C5" w:rsidP="007368C5">
      <w:pPr>
        <w:rPr>
          <w:rFonts w:cs="Arial"/>
          <w:szCs w:val="18"/>
        </w:rPr>
      </w:pPr>
      <w:r w:rsidRPr="00371B2C">
        <w:rPr>
          <w:rFonts w:cs="Arial"/>
          <w:szCs w:val="18"/>
        </w:rPr>
        <w:t>– Arrêté interministériel du 26 mai 1978 concernant les conditions techniques auxquelles doivent satisfaire les distributions d'énergie électrique et arrêtés modificatifs, complété et modifié par l'arrêté du 2 avril 1991 et l’arrêté du 17 mai 2001.</w:t>
      </w:r>
    </w:p>
    <w:p w14:paraId="521059A2" w14:textId="77777777" w:rsidR="007368C5" w:rsidRPr="00371B2C" w:rsidRDefault="007368C5" w:rsidP="007368C5">
      <w:pPr>
        <w:rPr>
          <w:rFonts w:cs="Arial"/>
          <w:szCs w:val="18"/>
        </w:rPr>
      </w:pPr>
      <w:r w:rsidRPr="00371B2C">
        <w:rPr>
          <w:rFonts w:cs="Arial"/>
          <w:szCs w:val="18"/>
        </w:rPr>
        <w:t>– Publications UTE et Guides Techniques:</w:t>
      </w:r>
    </w:p>
    <w:p w14:paraId="584B8EDE" w14:textId="77777777" w:rsidR="007368C5" w:rsidRPr="00371B2C" w:rsidRDefault="007368C5" w:rsidP="007368C5">
      <w:pPr>
        <w:rPr>
          <w:rFonts w:cs="Arial"/>
          <w:szCs w:val="18"/>
        </w:rPr>
      </w:pPr>
      <w:r w:rsidRPr="00371B2C">
        <w:rPr>
          <w:rFonts w:cs="Arial"/>
          <w:szCs w:val="18"/>
        </w:rPr>
        <w:t>- UTE C 18 510 : "Recueil d'instructions Générales de Sécurité d'ordre électrique en vigueur à partir du 1er janvier 1991"</w:t>
      </w:r>
    </w:p>
    <w:p w14:paraId="65B4AD84" w14:textId="77777777" w:rsidR="007368C5" w:rsidRPr="00371B2C" w:rsidRDefault="007368C5" w:rsidP="007368C5">
      <w:pPr>
        <w:rPr>
          <w:rFonts w:cs="Arial"/>
          <w:szCs w:val="18"/>
        </w:rPr>
      </w:pPr>
      <w:r w:rsidRPr="00371B2C">
        <w:rPr>
          <w:rFonts w:cs="Arial"/>
          <w:szCs w:val="18"/>
        </w:rPr>
        <w:t>– UTE C 18.513 "Prescriptions de sécurité applicables aux travaux de construction, d'exploitation et d'entretien des réseaux de distribution et des ouvrages de production d'énergie électrique soumis au contrôle technique du Ministère chargé de l'énergie électrique"</w:t>
      </w:r>
    </w:p>
    <w:p w14:paraId="5F719D1C" w14:textId="77777777" w:rsidR="007368C5" w:rsidRPr="00371B2C" w:rsidRDefault="007368C5" w:rsidP="007368C5">
      <w:pPr>
        <w:rPr>
          <w:rFonts w:cs="Arial"/>
          <w:szCs w:val="18"/>
        </w:rPr>
      </w:pPr>
      <w:r w:rsidRPr="00371B2C">
        <w:rPr>
          <w:rFonts w:cs="Arial"/>
          <w:szCs w:val="18"/>
        </w:rPr>
        <w:t>– UTE C18.520 "Instruction générale pour l'exécution des travaux sous tension sur les réseaux de distribution d'énergie électrique et sur les ouvrages de production d'énergie électrique soumis au contrôle technique du Ministère chargé de l'énergie électrique"</w:t>
      </w:r>
    </w:p>
    <w:p w14:paraId="24A51430" w14:textId="77777777" w:rsidR="007368C5" w:rsidRPr="00371B2C" w:rsidRDefault="007368C5" w:rsidP="007368C5">
      <w:pPr>
        <w:rPr>
          <w:rFonts w:cs="Arial"/>
          <w:szCs w:val="18"/>
        </w:rPr>
      </w:pPr>
      <w:r w:rsidRPr="00371B2C">
        <w:rPr>
          <w:rFonts w:cs="Arial"/>
          <w:szCs w:val="18"/>
        </w:rPr>
        <w:t xml:space="preserve">– UTE C18.533 "Condensé de </w:t>
      </w:r>
      <w:smartTag w:uri="urn:schemas-microsoft-com:office:smarttags" w:element="PersonName">
        <w:smartTagPr>
          <w:attr w:name="ProductID" w:val="la Publication UTE"/>
        </w:smartTagPr>
        <w:r w:rsidRPr="00371B2C">
          <w:rPr>
            <w:rFonts w:cs="Arial"/>
            <w:szCs w:val="18"/>
          </w:rPr>
          <w:t>la Publication UTE</w:t>
        </w:r>
      </w:smartTag>
      <w:r w:rsidRPr="00371B2C">
        <w:rPr>
          <w:rFonts w:cs="Arial"/>
          <w:szCs w:val="18"/>
        </w:rPr>
        <w:t xml:space="preserve"> C18.513 à l'usage de l'exécutant".</w:t>
      </w:r>
    </w:p>
    <w:p w14:paraId="6C04472F" w14:textId="77777777" w:rsidR="007368C5" w:rsidRPr="00371B2C" w:rsidRDefault="007368C5" w:rsidP="007368C5">
      <w:pPr>
        <w:rPr>
          <w:rFonts w:cs="Arial"/>
          <w:szCs w:val="18"/>
        </w:rPr>
      </w:pPr>
      <w:r w:rsidRPr="00371B2C">
        <w:rPr>
          <w:rFonts w:cs="Arial"/>
          <w:szCs w:val="18"/>
        </w:rPr>
        <w:t>- UTEC 17 205 : "Détermination des caractéristiques des installations d’éclairage public"</w:t>
      </w:r>
    </w:p>
    <w:p w14:paraId="7B2BB66E" w14:textId="77777777" w:rsidR="007368C5" w:rsidRPr="00371B2C" w:rsidRDefault="007368C5" w:rsidP="007368C5">
      <w:pPr>
        <w:rPr>
          <w:rFonts w:cs="Arial"/>
          <w:szCs w:val="18"/>
        </w:rPr>
      </w:pPr>
    </w:p>
    <w:p w14:paraId="57028A94" w14:textId="77777777" w:rsidR="007368C5" w:rsidRPr="00371B2C" w:rsidRDefault="007368C5" w:rsidP="007368C5">
      <w:pPr>
        <w:rPr>
          <w:rFonts w:cs="Arial"/>
          <w:szCs w:val="18"/>
        </w:rPr>
      </w:pPr>
      <w:r w:rsidRPr="00371B2C">
        <w:rPr>
          <w:rFonts w:cs="Arial"/>
          <w:szCs w:val="18"/>
        </w:rPr>
        <w:t>– Guide Technique de la distribution d'électricité, édité et mis à jour par EDF</w:t>
      </w:r>
    </w:p>
    <w:p w14:paraId="178B29E8" w14:textId="77777777" w:rsidR="007368C5" w:rsidRPr="00371B2C" w:rsidRDefault="007368C5" w:rsidP="007368C5">
      <w:pPr>
        <w:rPr>
          <w:rFonts w:cs="Arial"/>
          <w:szCs w:val="18"/>
        </w:rPr>
      </w:pPr>
      <w:r w:rsidRPr="00371B2C">
        <w:rPr>
          <w:rFonts w:cs="Arial"/>
          <w:szCs w:val="18"/>
        </w:rPr>
        <w:t>– CPC applicables à la réalisation d'un réseau d'éclairage public.</w:t>
      </w:r>
    </w:p>
    <w:p w14:paraId="50D37076" w14:textId="77777777" w:rsidR="007368C5" w:rsidRPr="00371B2C" w:rsidRDefault="007368C5" w:rsidP="007368C5">
      <w:pPr>
        <w:rPr>
          <w:rFonts w:cs="Arial"/>
          <w:szCs w:val="18"/>
        </w:rPr>
      </w:pPr>
      <w:r w:rsidRPr="00371B2C">
        <w:rPr>
          <w:rFonts w:cs="Arial"/>
          <w:szCs w:val="18"/>
        </w:rPr>
        <w:t>– Cahier des clauses techniques générales (fascicule 36 du CCTG/travaux) pour la conception et la réalisation d'un réseau d'éclairage public (décret du 6/05/1988)</w:t>
      </w:r>
    </w:p>
    <w:p w14:paraId="5A8E4E22" w14:textId="77777777" w:rsidR="007368C5" w:rsidRPr="00371B2C" w:rsidRDefault="007368C5" w:rsidP="007368C5">
      <w:pPr>
        <w:rPr>
          <w:rFonts w:cs="Arial"/>
          <w:szCs w:val="18"/>
        </w:rPr>
      </w:pPr>
      <w:r w:rsidRPr="00371B2C">
        <w:rPr>
          <w:rFonts w:cs="Arial"/>
          <w:szCs w:val="18"/>
        </w:rPr>
        <w:t xml:space="preserve">– Guide pour la réalisation des réseaux d'éclairage public (cahier des prescriptions réf. B 36.1 et schémas d'alimentation - réf. B.36.2), publié par </w:t>
      </w:r>
      <w:smartTag w:uri="urn:schemas-microsoft-com:office:smarttags" w:element="PersonName">
        <w:smartTagPr>
          <w:attr w:name="ProductID" w:val="la F￩d￩ration Nationale"/>
        </w:smartTagPr>
        <w:r w:rsidRPr="00371B2C">
          <w:rPr>
            <w:rFonts w:cs="Arial"/>
            <w:szCs w:val="18"/>
          </w:rPr>
          <w:t>la Fédération Nationale</w:t>
        </w:r>
      </w:smartTag>
      <w:r w:rsidRPr="00371B2C">
        <w:rPr>
          <w:rFonts w:cs="Arial"/>
          <w:szCs w:val="18"/>
        </w:rPr>
        <w:t xml:space="preserve"> des Collectivités Concédantes et Régies (20, Bd de Latour Maubourg 75007 PARIS) et Electricité de France.</w:t>
      </w:r>
    </w:p>
    <w:p w14:paraId="20586471" w14:textId="77777777" w:rsidR="007368C5" w:rsidRPr="00371B2C" w:rsidRDefault="007368C5" w:rsidP="007368C5">
      <w:pPr>
        <w:rPr>
          <w:rFonts w:cs="Arial"/>
          <w:szCs w:val="18"/>
        </w:rPr>
      </w:pPr>
      <w:r w:rsidRPr="00371B2C">
        <w:rPr>
          <w:rFonts w:cs="Arial"/>
          <w:szCs w:val="18"/>
        </w:rPr>
        <w:t>– Conditions d'établissement des lignes aériennes Electricité/P&amp;T (réf. NO 500.101) et Electricité de France (Réf. NO 351.065).</w:t>
      </w:r>
    </w:p>
    <w:p w14:paraId="7A1200B7" w14:textId="77777777" w:rsidR="007368C5" w:rsidRPr="00371B2C" w:rsidRDefault="007368C5" w:rsidP="007368C5">
      <w:pPr>
        <w:rPr>
          <w:rFonts w:cs="Arial"/>
          <w:szCs w:val="18"/>
        </w:rPr>
      </w:pPr>
      <w:r w:rsidRPr="00371B2C">
        <w:rPr>
          <w:rFonts w:cs="Arial"/>
          <w:szCs w:val="18"/>
        </w:rPr>
        <w:t xml:space="preserve">– Guide pour l'établissement des réseaux électriques souterrains, publié par </w:t>
      </w:r>
      <w:smartTag w:uri="urn:schemas-microsoft-com:office:smarttags" w:element="PersonName">
        <w:smartTagPr>
          <w:attr w:name="ProductID" w:val="la F￩d￩ration Nationale"/>
        </w:smartTagPr>
        <w:r w:rsidRPr="00371B2C">
          <w:rPr>
            <w:rFonts w:cs="Arial"/>
            <w:szCs w:val="18"/>
          </w:rPr>
          <w:t>la Fédération Nationale</w:t>
        </w:r>
      </w:smartTag>
      <w:r w:rsidRPr="00371B2C">
        <w:rPr>
          <w:rFonts w:cs="Arial"/>
          <w:szCs w:val="18"/>
        </w:rPr>
        <w:t xml:space="preserve"> des Collectivités Concédantes et Régies et Electricité de France (Edition de février 1982).</w:t>
      </w:r>
    </w:p>
    <w:p w14:paraId="1FB25921" w14:textId="77777777" w:rsidR="007368C5" w:rsidRPr="00371B2C" w:rsidRDefault="007368C5" w:rsidP="007368C5">
      <w:pPr>
        <w:rPr>
          <w:rFonts w:cs="Arial"/>
          <w:szCs w:val="18"/>
        </w:rPr>
      </w:pPr>
      <w:r w:rsidRPr="00371B2C">
        <w:rPr>
          <w:rFonts w:cs="Arial"/>
          <w:szCs w:val="18"/>
        </w:rPr>
        <w:t>– Modalités constructives et matériels de réseau recommandés dans le guide pratique édité le 23 octobre 1969 par Electricité de France et concernant les travaux à distance sur les réseaux BT et HT (Publication reprise dans le fascicule B 31.l de décembre 1980 du guide technique de la distribution d'E.D.F.).</w:t>
      </w:r>
    </w:p>
    <w:p w14:paraId="18120927" w14:textId="77777777" w:rsidR="007368C5" w:rsidRPr="00371B2C" w:rsidRDefault="007368C5" w:rsidP="007368C5">
      <w:pPr>
        <w:rPr>
          <w:rFonts w:cs="Arial"/>
          <w:szCs w:val="18"/>
        </w:rPr>
      </w:pPr>
      <w:r w:rsidRPr="00371B2C">
        <w:rPr>
          <w:rFonts w:cs="Arial"/>
          <w:szCs w:val="18"/>
        </w:rPr>
        <w:t>– Recueil des données techniques pour l'établissement des lignes aériennes électricité télécommunications sur supports communs.</w:t>
      </w:r>
    </w:p>
    <w:p w14:paraId="06F5DF8F" w14:textId="77777777" w:rsidR="007368C5" w:rsidRPr="00371B2C" w:rsidRDefault="007368C5" w:rsidP="007368C5">
      <w:pPr>
        <w:rPr>
          <w:rFonts w:cs="Arial"/>
          <w:szCs w:val="18"/>
        </w:rPr>
      </w:pPr>
      <w:r w:rsidRPr="00371B2C">
        <w:rPr>
          <w:rFonts w:cs="Arial"/>
          <w:szCs w:val="18"/>
        </w:rPr>
        <w:t>– Arrêtés préfectoraux concernant les abattages d'arbres.</w:t>
      </w:r>
    </w:p>
    <w:p w14:paraId="218E21E1" w14:textId="77777777" w:rsidR="007368C5" w:rsidRPr="00371B2C" w:rsidRDefault="007368C5" w:rsidP="007368C5">
      <w:pPr>
        <w:rPr>
          <w:rFonts w:cs="Arial"/>
          <w:szCs w:val="18"/>
        </w:rPr>
      </w:pPr>
      <w:r w:rsidRPr="00371B2C">
        <w:rPr>
          <w:rFonts w:cs="Arial"/>
          <w:szCs w:val="18"/>
        </w:rPr>
        <w:t xml:space="preserve">– Spécifications EDF-HN (éventuellement si accord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s'assure que les matériels proposés ont de préférence l'accord du distributeur.</w:t>
      </w:r>
    </w:p>
    <w:p w14:paraId="64B67FAA" w14:textId="77777777" w:rsidR="007368C5" w:rsidRPr="00371B2C" w:rsidRDefault="007368C5" w:rsidP="007368C5">
      <w:pPr>
        <w:rPr>
          <w:rFonts w:cs="Arial"/>
          <w:szCs w:val="18"/>
        </w:rPr>
      </w:pPr>
      <w:r w:rsidRPr="00371B2C">
        <w:rPr>
          <w:rFonts w:cs="Arial"/>
          <w:szCs w:val="18"/>
        </w:rPr>
        <w:t>– NTE-57 d'E.D.F. : "Mise en souterrain des réseaux B.T. et additif du 02/01/1991 concernant la reprise des branchements.</w:t>
      </w:r>
    </w:p>
    <w:p w14:paraId="484C8F2C" w14:textId="77777777" w:rsidR="007368C5" w:rsidRPr="00371B2C" w:rsidRDefault="007368C5" w:rsidP="007368C5">
      <w:pPr>
        <w:rPr>
          <w:rFonts w:cs="Arial"/>
          <w:szCs w:val="18"/>
        </w:rPr>
      </w:pPr>
      <w:r w:rsidRPr="00371B2C">
        <w:rPr>
          <w:rFonts w:cs="Arial"/>
          <w:szCs w:val="18"/>
        </w:rPr>
        <w:t xml:space="preserve">– Circulaire EDF du 2 juin 1993 relative aux prestations EDF en travaux sous tension et en moyens de réalimentation pour le compte des collectivités </w:t>
      </w:r>
      <w:r>
        <w:rPr>
          <w:rFonts w:cs="Arial"/>
          <w:szCs w:val="18"/>
        </w:rPr>
        <w:t>maître</w:t>
      </w:r>
      <w:r w:rsidRPr="00371B2C">
        <w:rPr>
          <w:rFonts w:cs="Arial"/>
          <w:szCs w:val="18"/>
        </w:rPr>
        <w:t xml:space="preserve">s </w:t>
      </w:r>
      <w:r>
        <w:rPr>
          <w:rFonts w:cs="Arial"/>
          <w:szCs w:val="18"/>
        </w:rPr>
        <w:t>d’ouvrage</w:t>
      </w:r>
      <w:r w:rsidRPr="00371B2C">
        <w:rPr>
          <w:rFonts w:cs="Arial"/>
          <w:szCs w:val="18"/>
        </w:rPr>
        <w:t>.</w:t>
      </w:r>
    </w:p>
    <w:p w14:paraId="3C1D72D6" w14:textId="77777777" w:rsidR="007368C5" w:rsidRPr="00371B2C" w:rsidRDefault="007368C5" w:rsidP="007368C5" uid="9012a274-33d4-11ee-9f9c-2cf05d4057a2">
      <w:pPr>
        <w:pStyle w:val="Titre3"/>
      </w:pPr>
      <w:bookmarkStart w:id="117" w:name="_Toc81491754"/>
      <w:r w:rsidRPr="00371B2C">
        <w:t>Pour les travaux d’éclairage</w:t>
      </w:r>
      <w:bookmarkEnd w:id="117"/>
    </w:p>
    <w:p w14:paraId="50CB4C24" w14:textId="77777777" w:rsidR="007368C5" w:rsidRPr="00371B2C" w:rsidRDefault="007368C5" w:rsidP="007368C5">
      <w:pPr>
        <w:tabs>
          <w:tab w:val="left" w:pos="10490"/>
        </w:tabs>
        <w:ind w:right="142"/>
        <w:rPr>
          <w:rFonts w:cs="Arial"/>
        </w:rPr>
      </w:pPr>
      <w:r w:rsidRPr="00371B2C">
        <w:rPr>
          <w:rFonts w:cs="Arial"/>
        </w:rPr>
        <w:t>Outre les pièces énumérées au C.C.A.P., les travaux devront respecter également les documents suivants dans leur dernière parution :</w:t>
      </w:r>
    </w:p>
    <w:p w14:paraId="2234D719" w14:textId="77777777" w:rsidR="007368C5" w:rsidRPr="00371B2C" w:rsidRDefault="007368C5" w:rsidP="007368C5">
      <w:pPr>
        <w:numPr>
          <w:ilvl w:val="0"/>
          <w:numId w:val="22"/>
        </w:numPr>
        <w:tabs>
          <w:tab w:val="left" w:pos="10490"/>
        </w:tabs>
        <w:ind w:right="142"/>
        <w:rPr>
          <w:rFonts w:cs="Arial"/>
        </w:rPr>
      </w:pPr>
      <w:r w:rsidRPr="00371B2C">
        <w:rPr>
          <w:rFonts w:cs="Arial"/>
        </w:rPr>
        <w:t>Cahier des Clauses Techniques Générales (C.C.T.G.), applicables aux marchés de travaux publics passés au nom de l’état, approuvé par le décret n° 93-1164 du 11 octobre 1993, modifié par le décret n° 96-420 du 10 mai 1996.</w:t>
      </w:r>
    </w:p>
    <w:p w14:paraId="602CA1A3" w14:textId="77777777" w:rsidR="007368C5" w:rsidRPr="00371B2C" w:rsidRDefault="007368C5" w:rsidP="007368C5">
      <w:pPr>
        <w:numPr>
          <w:ilvl w:val="0"/>
          <w:numId w:val="22"/>
        </w:numPr>
        <w:tabs>
          <w:tab w:val="left" w:pos="10490"/>
        </w:tabs>
        <w:ind w:right="142"/>
        <w:rPr>
          <w:rFonts w:cs="Arial"/>
        </w:rPr>
      </w:pPr>
      <w:r w:rsidRPr="00371B2C">
        <w:rPr>
          <w:rFonts w:cs="Arial"/>
        </w:rPr>
        <w:t>La norme européenne EN 13201 ayant pour objectif d’établir les prescriptions sur les zones de circulation dans les espaces publics extérieurs dans le but d’assurer la sécurité aux usagers, le bon écoulement du trafic et la protection des biens et des personnes.   Elle est constituée de quatre parties :</w:t>
      </w:r>
    </w:p>
    <w:p w14:paraId="2B41D5F7" w14:textId="77777777" w:rsidR="007368C5" w:rsidRPr="00371B2C" w:rsidRDefault="007368C5" w:rsidP="007368C5">
      <w:pPr>
        <w:numPr>
          <w:ilvl w:val="0"/>
          <w:numId w:val="27"/>
        </w:numPr>
        <w:tabs>
          <w:tab w:val="clear" w:pos="910"/>
          <w:tab w:val="num" w:pos="709"/>
          <w:tab w:val="left" w:pos="10490"/>
        </w:tabs>
        <w:ind w:right="142"/>
        <w:rPr>
          <w:rFonts w:cs="Arial"/>
        </w:rPr>
      </w:pPr>
      <w:r w:rsidRPr="00371B2C">
        <w:rPr>
          <w:rFonts w:cs="Arial"/>
          <w:bCs/>
        </w:rPr>
        <w:t xml:space="preserve">La partie 1 : </w:t>
      </w:r>
      <w:r w:rsidRPr="00371B2C">
        <w:rPr>
          <w:rFonts w:cs="Arial"/>
        </w:rPr>
        <w:t xml:space="preserve">RT EN 13201-1 – Sélection des classes de chaussées. </w:t>
      </w:r>
    </w:p>
    <w:p w14:paraId="17BA1FDA" w14:textId="77777777" w:rsidR="007368C5" w:rsidRPr="00371B2C" w:rsidRDefault="007368C5" w:rsidP="007368C5">
      <w:pPr>
        <w:numPr>
          <w:ilvl w:val="0"/>
          <w:numId w:val="27"/>
        </w:numPr>
        <w:tabs>
          <w:tab w:val="clear" w:pos="910"/>
          <w:tab w:val="num" w:pos="709"/>
          <w:tab w:val="left" w:pos="10490"/>
        </w:tabs>
        <w:ind w:right="142"/>
        <w:rPr>
          <w:rFonts w:cs="Arial"/>
        </w:rPr>
      </w:pPr>
      <w:r w:rsidRPr="00371B2C">
        <w:rPr>
          <w:rFonts w:cs="Arial"/>
          <w:bCs/>
        </w:rPr>
        <w:t xml:space="preserve">La partie 2 : </w:t>
      </w:r>
      <w:r w:rsidRPr="00371B2C">
        <w:rPr>
          <w:rFonts w:cs="Arial"/>
        </w:rPr>
        <w:t>EN 13201-2 – Exigences de performances.</w:t>
      </w:r>
    </w:p>
    <w:p w14:paraId="5A64ADBC" w14:textId="77777777" w:rsidR="007368C5" w:rsidRPr="00371B2C" w:rsidRDefault="007368C5" w:rsidP="007368C5">
      <w:pPr>
        <w:numPr>
          <w:ilvl w:val="0"/>
          <w:numId w:val="27"/>
        </w:numPr>
        <w:tabs>
          <w:tab w:val="clear" w:pos="910"/>
          <w:tab w:val="num" w:pos="709"/>
          <w:tab w:val="left" w:pos="10490"/>
        </w:tabs>
        <w:ind w:right="142"/>
        <w:rPr>
          <w:rFonts w:cs="Arial"/>
        </w:rPr>
      </w:pPr>
      <w:r w:rsidRPr="00371B2C">
        <w:rPr>
          <w:rFonts w:cs="Arial"/>
          <w:bCs/>
        </w:rPr>
        <w:t xml:space="preserve">La partie 3 : </w:t>
      </w:r>
      <w:r w:rsidRPr="00371B2C">
        <w:rPr>
          <w:rFonts w:cs="Arial"/>
        </w:rPr>
        <w:t>EN 13201-3 – Calcul des performances.</w:t>
      </w:r>
    </w:p>
    <w:p w14:paraId="6369E055" w14:textId="77777777" w:rsidR="007368C5" w:rsidRPr="00371B2C" w:rsidRDefault="007368C5" w:rsidP="007368C5">
      <w:pPr>
        <w:numPr>
          <w:ilvl w:val="0"/>
          <w:numId w:val="27"/>
        </w:numPr>
        <w:tabs>
          <w:tab w:val="clear" w:pos="910"/>
          <w:tab w:val="num" w:pos="709"/>
          <w:tab w:val="left" w:pos="10490"/>
        </w:tabs>
        <w:ind w:right="142"/>
        <w:rPr>
          <w:rFonts w:cs="Arial"/>
        </w:rPr>
      </w:pPr>
      <w:r w:rsidRPr="00371B2C">
        <w:rPr>
          <w:rFonts w:cs="Arial"/>
          <w:bCs/>
        </w:rPr>
        <w:t xml:space="preserve">La partie 4 : </w:t>
      </w:r>
      <w:r w:rsidRPr="00371B2C">
        <w:rPr>
          <w:rFonts w:cs="Arial"/>
        </w:rPr>
        <w:t>EN 13201-4 – Méthodes de mesure des performances photométriques.</w:t>
      </w:r>
    </w:p>
    <w:p w14:paraId="6FD01151" w14:textId="77777777" w:rsidR="007368C5" w:rsidRPr="00371B2C" w:rsidRDefault="007368C5" w:rsidP="007368C5">
      <w:pPr>
        <w:numPr>
          <w:ilvl w:val="0"/>
          <w:numId w:val="22"/>
        </w:numPr>
        <w:tabs>
          <w:tab w:val="left" w:pos="10490"/>
        </w:tabs>
        <w:ind w:right="142"/>
        <w:rPr>
          <w:rFonts w:cs="Arial"/>
        </w:rPr>
      </w:pPr>
      <w:r w:rsidRPr="00371B2C">
        <w:rPr>
          <w:rFonts w:cs="Arial"/>
        </w:rPr>
        <w:t xml:space="preserve">En application de </w:t>
      </w:r>
      <w:smartTag w:uri="urn:schemas-microsoft-com:office:smarttags" w:element="PersonName">
        <w:smartTagPr>
          <w:attr w:name="ProductID" w:val="la DTU P"/>
        </w:smartTagPr>
        <w:r w:rsidRPr="00371B2C">
          <w:rPr>
            <w:rFonts w:cs="Arial"/>
          </w:rPr>
          <w:t>la DTU P</w:t>
        </w:r>
      </w:smartTag>
      <w:r w:rsidRPr="00371B2C">
        <w:rPr>
          <w:rFonts w:cs="Arial"/>
        </w:rPr>
        <w:t>06-002 de décembre 1999 « Règles NV.65 et 84 » relatif à la carte des zones de vents (modification N°2) et conformément au décret N°2000-524 relatif à la composition du C.C.T.G applicable aux marchés publics de travaux et approuvant ou modifiant divers fascicules. Les valeurs de pression dynamique de base et de vitesse de vent de base à prendre en compte pour le présent projet situé en ZONE 2 en site normal sont :</w:t>
      </w:r>
    </w:p>
    <w:p w14:paraId="1C35349C" w14:textId="77777777" w:rsidR="007368C5" w:rsidRPr="00371B2C" w:rsidRDefault="007368C5" w:rsidP="007368C5">
      <w:pPr>
        <w:tabs>
          <w:tab w:val="left" w:pos="10490"/>
        </w:tabs>
        <w:ind w:right="142" w:firstLine="1276"/>
        <w:rPr>
          <w:rFonts w:cs="Arial"/>
        </w:rPr>
      </w:pPr>
      <w:r w:rsidRPr="00371B2C">
        <w:rPr>
          <w:rFonts w:cs="Arial"/>
        </w:rPr>
        <w:t xml:space="preserve">- Vitesse de vent en km/h : 149,1 </w:t>
      </w:r>
    </w:p>
    <w:p w14:paraId="402FF29A" w14:textId="77777777" w:rsidR="007368C5" w:rsidRPr="00371B2C" w:rsidRDefault="007368C5" w:rsidP="007368C5">
      <w:pPr>
        <w:numPr>
          <w:ilvl w:val="0"/>
          <w:numId w:val="23"/>
        </w:numPr>
        <w:tabs>
          <w:tab w:val="left" w:pos="10490"/>
        </w:tabs>
        <w:ind w:right="142"/>
        <w:rPr>
          <w:rFonts w:cs="Arial"/>
        </w:rPr>
      </w:pPr>
      <w:r w:rsidRPr="00371B2C">
        <w:rPr>
          <w:rFonts w:cs="Arial"/>
        </w:rPr>
        <w:t>Qualité des sols pour les calculs de dimensionnement des massifs :</w:t>
      </w:r>
    </w:p>
    <w:p w14:paraId="0A7AE50D" w14:textId="77777777" w:rsidR="007368C5" w:rsidRPr="00371B2C" w:rsidRDefault="007368C5" w:rsidP="007368C5">
      <w:pPr>
        <w:tabs>
          <w:tab w:val="left" w:pos="10490"/>
        </w:tabs>
        <w:ind w:right="142"/>
        <w:rPr>
          <w:rFonts w:cs="Arial"/>
        </w:rPr>
      </w:pPr>
      <w:r w:rsidRPr="00371B2C">
        <w:rPr>
          <w:rFonts w:cs="Arial"/>
        </w:rPr>
        <w:lastRenderedPageBreak/>
        <w:t xml:space="preserve">                     - Sol cohérent mous et moyennement compact.</w:t>
      </w:r>
      <w:r w:rsidRPr="00371B2C">
        <w:rPr>
          <w:rFonts w:cs="Arial"/>
        </w:rPr>
        <w:tab/>
        <w:t xml:space="preserve"> </w:t>
      </w:r>
    </w:p>
    <w:p w14:paraId="27B1D4CD" w14:textId="77777777" w:rsidR="007368C5" w:rsidRPr="00371B2C" w:rsidRDefault="007368C5" w:rsidP="007368C5">
      <w:pPr>
        <w:numPr>
          <w:ilvl w:val="0"/>
          <w:numId w:val="23"/>
        </w:numPr>
        <w:tabs>
          <w:tab w:val="left" w:pos="10490"/>
        </w:tabs>
        <w:ind w:right="142"/>
        <w:rPr>
          <w:rFonts w:cs="Arial"/>
        </w:rPr>
      </w:pPr>
      <w:r w:rsidRPr="00371B2C">
        <w:rPr>
          <w:rFonts w:cs="Arial"/>
        </w:rPr>
        <w:t>Fascicule 36 (1) du C.C.T.G. adopté par décret n° 99-98 du 15 février 1999.</w:t>
      </w:r>
    </w:p>
    <w:p w14:paraId="6C3D9556" w14:textId="77777777" w:rsidR="007368C5" w:rsidRPr="00371B2C" w:rsidRDefault="007368C5" w:rsidP="007368C5">
      <w:pPr>
        <w:numPr>
          <w:ilvl w:val="0"/>
          <w:numId w:val="23"/>
        </w:numPr>
        <w:tabs>
          <w:tab w:val="left" w:pos="10490"/>
        </w:tabs>
        <w:ind w:right="142"/>
        <w:rPr>
          <w:rFonts w:cs="Arial"/>
        </w:rPr>
      </w:pPr>
      <w:r w:rsidRPr="00371B2C">
        <w:rPr>
          <w:rFonts w:cs="Arial"/>
        </w:rPr>
        <w:t>Cahier des Charges des Documents Techniques Unifiés (D.T.U.).</w:t>
      </w:r>
    </w:p>
    <w:p w14:paraId="1196EE6B" w14:textId="77777777" w:rsidR="007368C5" w:rsidRPr="00371B2C" w:rsidRDefault="007368C5" w:rsidP="007368C5">
      <w:pPr>
        <w:numPr>
          <w:ilvl w:val="0"/>
          <w:numId w:val="23"/>
        </w:numPr>
        <w:tabs>
          <w:tab w:val="left" w:pos="10490"/>
        </w:tabs>
        <w:ind w:right="142"/>
        <w:rPr>
          <w:rFonts w:cs="Arial"/>
        </w:rPr>
      </w:pPr>
      <w:r w:rsidRPr="00371B2C">
        <w:rPr>
          <w:rFonts w:cs="Arial"/>
        </w:rPr>
        <w:t>Cahier des Clauses Administratives Générales applicables aux marchés publics de travaux (C.C.A.G.) approuvé par décret n°76-87 du 21 janvier 1976, modifié par décrets n° 76-625 du 5 juillet 1976, 81-99 du 3 février 1981, 81-271 du 18 mars 1981,  86-447 du 13 mars 1986 et 91-472 du 14 mai 1991.</w:t>
      </w:r>
    </w:p>
    <w:p w14:paraId="6645412E" w14:textId="77777777" w:rsidR="007368C5" w:rsidRPr="00371B2C" w:rsidRDefault="007368C5" w:rsidP="007368C5">
      <w:pPr>
        <w:numPr>
          <w:ilvl w:val="0"/>
          <w:numId w:val="23"/>
        </w:numPr>
        <w:tabs>
          <w:tab w:val="left" w:pos="10490"/>
        </w:tabs>
        <w:ind w:right="142"/>
        <w:rPr>
          <w:rFonts w:cs="Arial"/>
        </w:rPr>
      </w:pPr>
      <w:r w:rsidRPr="00371B2C">
        <w:rPr>
          <w:rFonts w:cs="Arial"/>
        </w:rPr>
        <w:t>L’ensemble des lois, décrets, règlements, circulaires et tous les textes administratifs nationaux et locaux applicables aux ouvrages de la présente opération et publiés le jour de la signature du marché.</w:t>
      </w:r>
    </w:p>
    <w:p w14:paraId="09E27867" w14:textId="77777777" w:rsidR="007368C5" w:rsidRPr="00371B2C" w:rsidRDefault="007368C5" w:rsidP="007368C5">
      <w:pPr>
        <w:numPr>
          <w:ilvl w:val="0"/>
          <w:numId w:val="23"/>
        </w:numPr>
        <w:tabs>
          <w:tab w:val="left" w:pos="10490"/>
        </w:tabs>
        <w:ind w:right="142"/>
        <w:rPr>
          <w:rFonts w:cs="Arial"/>
        </w:rPr>
      </w:pPr>
      <w:r w:rsidRPr="00371B2C">
        <w:rPr>
          <w:rFonts w:cs="Arial"/>
        </w:rPr>
        <w:t>La réalisation des travaux de terrassements devra notamment être conforme aux spécifications du fascicule N° 2 du C.C.T.G. et à la recommandation pour les terrassements routiers (G.T.R., SETRA, L.C.P.C. - septembre 1992.)</w:t>
      </w:r>
    </w:p>
    <w:p w14:paraId="5031B01A" w14:textId="77777777" w:rsidR="007368C5" w:rsidRPr="00371B2C" w:rsidRDefault="007368C5" w:rsidP="007368C5">
      <w:pPr>
        <w:numPr>
          <w:ilvl w:val="0"/>
          <w:numId w:val="23"/>
        </w:numPr>
        <w:tabs>
          <w:tab w:val="left" w:pos="10490"/>
        </w:tabs>
        <w:ind w:right="142"/>
        <w:rPr>
          <w:rFonts w:cs="Arial"/>
        </w:rPr>
      </w:pPr>
      <w:r w:rsidRPr="00371B2C">
        <w:rPr>
          <w:rFonts w:cs="Arial"/>
        </w:rPr>
        <w:t>La réalisation des tranchées (ouverture, remblaiement, réfection) devra être conforme à la norme NFP 98-331 et aux spécifications du Guide Technique (mai 1994) SETRA – L.C.P.C. Réf. D. 9441.</w:t>
      </w:r>
    </w:p>
    <w:p w14:paraId="1D3DC77D" w14:textId="77777777" w:rsidR="007368C5" w:rsidRPr="00371B2C" w:rsidRDefault="007368C5" w:rsidP="007368C5">
      <w:pPr>
        <w:numPr>
          <w:ilvl w:val="0"/>
          <w:numId w:val="23"/>
        </w:numPr>
        <w:tabs>
          <w:tab w:val="left" w:pos="10490"/>
        </w:tabs>
        <w:ind w:right="142"/>
        <w:rPr>
          <w:rFonts w:cs="Arial"/>
        </w:rPr>
      </w:pPr>
      <w:r w:rsidRPr="00371B2C">
        <w:rPr>
          <w:rFonts w:cs="Arial"/>
        </w:rPr>
        <w:t>Le compactage des tranchées sera réalisé conformément aux prescriptions de la note technique du Ministère des Transports de janvier 1981.</w:t>
      </w:r>
    </w:p>
    <w:p w14:paraId="661ACB6B" w14:textId="77777777" w:rsidR="007368C5" w:rsidRPr="00371B2C" w:rsidRDefault="007368C5" w:rsidP="007368C5">
      <w:pPr>
        <w:numPr>
          <w:ilvl w:val="0"/>
          <w:numId w:val="24"/>
        </w:numPr>
        <w:tabs>
          <w:tab w:val="left" w:pos="10490"/>
        </w:tabs>
        <w:ind w:right="142"/>
        <w:rPr>
          <w:rFonts w:cs="Arial"/>
        </w:rPr>
      </w:pPr>
      <w:r w:rsidRPr="00371B2C">
        <w:rPr>
          <w:rFonts w:cs="Arial"/>
        </w:rPr>
        <w:t>Pour ce qui concerne les règles de signalisation des chantiers, l'entrepreneur devra appliquer l'instruction ministérielle sur la signalisation routière (Livre 1 huitième partie) du 15 juillet 1974.</w:t>
      </w:r>
    </w:p>
    <w:p w14:paraId="2CFAACE0" w14:textId="77777777" w:rsidR="007368C5" w:rsidRPr="00371B2C" w:rsidRDefault="007368C5" w:rsidP="007368C5">
      <w:pPr>
        <w:rPr>
          <w:rFonts w:cs="Arial"/>
          <w:szCs w:val="18"/>
          <w:u w:val="single"/>
        </w:rPr>
      </w:pPr>
      <w:r w:rsidRPr="00371B2C">
        <w:rPr>
          <w:rFonts w:cs="Arial"/>
          <w:szCs w:val="18"/>
          <w:u w:val="single"/>
        </w:rPr>
        <w:t>Normes électriques d’installation</w:t>
      </w:r>
    </w:p>
    <w:p w14:paraId="27C6E185" w14:textId="77777777" w:rsidR="007368C5" w:rsidRPr="00371B2C" w:rsidRDefault="007368C5" w:rsidP="007368C5">
      <w:pPr>
        <w:numPr>
          <w:ilvl w:val="0"/>
          <w:numId w:val="25"/>
        </w:numPr>
        <w:tabs>
          <w:tab w:val="left" w:pos="10490"/>
        </w:tabs>
        <w:ind w:right="142"/>
        <w:rPr>
          <w:rFonts w:cs="Arial"/>
        </w:rPr>
      </w:pPr>
      <w:r w:rsidRPr="00371B2C">
        <w:rPr>
          <w:rFonts w:cs="Arial"/>
        </w:rPr>
        <w:t>NFC 12 101 : Textes officiels relatifs à la protection des travailleurs dans les établissements qui mettent en œuvre des courants électriques (disposition du décret du 14 novembre 1998).</w:t>
      </w:r>
    </w:p>
    <w:p w14:paraId="13C6847C" w14:textId="77777777" w:rsidR="007368C5" w:rsidRPr="00371B2C" w:rsidRDefault="007368C5" w:rsidP="007368C5">
      <w:pPr>
        <w:numPr>
          <w:ilvl w:val="0"/>
          <w:numId w:val="25"/>
        </w:numPr>
        <w:tabs>
          <w:tab w:val="left" w:pos="10490"/>
        </w:tabs>
        <w:ind w:right="142"/>
        <w:rPr>
          <w:rFonts w:cs="Arial"/>
        </w:rPr>
      </w:pPr>
      <w:r w:rsidRPr="00371B2C">
        <w:rPr>
          <w:rFonts w:cs="Arial"/>
        </w:rPr>
        <w:t>NFC 17 200 : Installation éclairage public : règles.</w:t>
      </w:r>
    </w:p>
    <w:p w14:paraId="41D5425E" w14:textId="77777777" w:rsidR="007368C5" w:rsidRPr="00371B2C" w:rsidRDefault="007368C5" w:rsidP="007368C5">
      <w:pPr>
        <w:numPr>
          <w:ilvl w:val="0"/>
          <w:numId w:val="25"/>
        </w:numPr>
        <w:tabs>
          <w:tab w:val="left" w:pos="10490"/>
        </w:tabs>
        <w:ind w:right="142"/>
        <w:rPr>
          <w:rFonts w:cs="Arial"/>
        </w:rPr>
      </w:pPr>
      <w:r w:rsidRPr="00371B2C">
        <w:rPr>
          <w:rFonts w:cs="Arial"/>
        </w:rPr>
        <w:t>NFC 15 100 : Installation électrique basse tension.</w:t>
      </w:r>
    </w:p>
    <w:p w14:paraId="2D5FE844" w14:textId="77777777" w:rsidR="007368C5" w:rsidRPr="00371B2C" w:rsidRDefault="007368C5" w:rsidP="007368C5">
      <w:pPr>
        <w:numPr>
          <w:ilvl w:val="0"/>
          <w:numId w:val="25"/>
        </w:numPr>
        <w:tabs>
          <w:tab w:val="left" w:pos="10490"/>
        </w:tabs>
        <w:ind w:right="142"/>
        <w:rPr>
          <w:rFonts w:cs="Arial"/>
        </w:rPr>
      </w:pPr>
      <w:r w:rsidRPr="00371B2C">
        <w:rPr>
          <w:rFonts w:cs="Arial"/>
        </w:rPr>
        <w:t>NFC 20 010 : Degrés de protection procurés par les enveloppes.</w:t>
      </w:r>
    </w:p>
    <w:p w14:paraId="535E438E" w14:textId="77777777" w:rsidR="007368C5" w:rsidRPr="00371B2C" w:rsidRDefault="007368C5" w:rsidP="007368C5">
      <w:pPr>
        <w:numPr>
          <w:ilvl w:val="0"/>
          <w:numId w:val="25"/>
        </w:numPr>
        <w:tabs>
          <w:tab w:val="left" w:pos="10490"/>
        </w:tabs>
        <w:ind w:right="142"/>
        <w:rPr>
          <w:rFonts w:cs="Arial"/>
        </w:rPr>
      </w:pPr>
      <w:r w:rsidRPr="00371B2C">
        <w:rPr>
          <w:rFonts w:cs="Arial"/>
        </w:rPr>
        <w:t>EN 40 : conception et composition des candélabres d’éclairage public.</w:t>
      </w:r>
    </w:p>
    <w:p w14:paraId="62528A08" w14:textId="77777777" w:rsidR="007368C5" w:rsidRPr="00371B2C" w:rsidRDefault="007368C5" w:rsidP="007368C5">
      <w:pPr>
        <w:numPr>
          <w:ilvl w:val="0"/>
          <w:numId w:val="25"/>
        </w:numPr>
        <w:tabs>
          <w:tab w:val="left" w:pos="10490"/>
        </w:tabs>
        <w:ind w:right="142"/>
        <w:rPr>
          <w:rFonts w:cs="Arial"/>
        </w:rPr>
      </w:pPr>
      <w:r w:rsidRPr="00371B2C">
        <w:rPr>
          <w:rFonts w:cs="Arial"/>
        </w:rPr>
        <w:t>Marquage CE des mâts et des crosses et consoles.</w:t>
      </w:r>
    </w:p>
    <w:p w14:paraId="138640E2" w14:textId="77777777" w:rsidR="007368C5" w:rsidRPr="00371B2C" w:rsidRDefault="007368C5" w:rsidP="007368C5">
      <w:pPr>
        <w:numPr>
          <w:ilvl w:val="0"/>
          <w:numId w:val="25"/>
        </w:numPr>
        <w:tabs>
          <w:tab w:val="left" w:pos="10490"/>
        </w:tabs>
        <w:ind w:right="142"/>
        <w:rPr>
          <w:rFonts w:cs="Arial"/>
        </w:rPr>
      </w:pPr>
      <w:r w:rsidRPr="00371B2C">
        <w:rPr>
          <w:rFonts w:cs="Arial"/>
        </w:rPr>
        <w:t>UTE C 17 205 : Eclairage public, caractéristiques des installations.</w:t>
      </w:r>
    </w:p>
    <w:p w14:paraId="2073C7C4" w14:textId="77777777" w:rsidR="007368C5" w:rsidRPr="00371B2C" w:rsidRDefault="007368C5" w:rsidP="007368C5">
      <w:pPr>
        <w:numPr>
          <w:ilvl w:val="0"/>
          <w:numId w:val="25"/>
        </w:numPr>
        <w:tabs>
          <w:tab w:val="left" w:pos="10490"/>
        </w:tabs>
        <w:ind w:right="142"/>
        <w:rPr>
          <w:rFonts w:cs="Arial"/>
        </w:rPr>
      </w:pPr>
      <w:r w:rsidRPr="00371B2C">
        <w:rPr>
          <w:rFonts w:cs="Arial"/>
        </w:rPr>
        <w:t>UTE C 17 210 : Eclairage public, dispositifs de protection de terre.</w:t>
      </w:r>
    </w:p>
    <w:p w14:paraId="14C35D62" w14:textId="77777777" w:rsidR="007368C5" w:rsidRPr="00371B2C" w:rsidRDefault="007368C5" w:rsidP="007368C5">
      <w:pPr>
        <w:numPr>
          <w:ilvl w:val="0"/>
          <w:numId w:val="25"/>
        </w:numPr>
        <w:tabs>
          <w:tab w:val="left" w:pos="10490"/>
        </w:tabs>
        <w:ind w:right="142"/>
        <w:rPr>
          <w:rFonts w:cs="Arial"/>
        </w:rPr>
      </w:pPr>
      <w:r w:rsidRPr="00371B2C">
        <w:rPr>
          <w:rFonts w:cs="Arial"/>
        </w:rPr>
        <w:t>UTE 520 : Instructions générales pour l’exécution des travaux sous tension.</w:t>
      </w:r>
    </w:p>
    <w:p w14:paraId="25E22E67" w14:textId="77777777" w:rsidR="007368C5" w:rsidRPr="00371B2C" w:rsidRDefault="007368C5" w:rsidP="007368C5">
      <w:pPr>
        <w:numPr>
          <w:ilvl w:val="0"/>
          <w:numId w:val="25"/>
        </w:numPr>
        <w:tabs>
          <w:tab w:val="left" w:pos="10490"/>
        </w:tabs>
        <w:ind w:right="142"/>
        <w:rPr>
          <w:rFonts w:cs="Arial"/>
        </w:rPr>
      </w:pPr>
      <w:r w:rsidRPr="00371B2C">
        <w:rPr>
          <w:rFonts w:cs="Arial"/>
        </w:rPr>
        <w:t>NFA 91 121 : Galvanisation à chaud.</w:t>
      </w:r>
    </w:p>
    <w:p w14:paraId="711AE8ED" w14:textId="77777777" w:rsidR="007368C5" w:rsidRPr="00371B2C" w:rsidRDefault="007368C5" w:rsidP="007368C5">
      <w:pPr>
        <w:numPr>
          <w:ilvl w:val="0"/>
          <w:numId w:val="25"/>
        </w:numPr>
        <w:tabs>
          <w:tab w:val="left" w:pos="10490"/>
        </w:tabs>
        <w:ind w:right="142"/>
        <w:rPr>
          <w:rFonts w:cs="Arial"/>
        </w:rPr>
      </w:pPr>
      <w:r w:rsidRPr="00371B2C">
        <w:rPr>
          <w:rFonts w:cs="Arial"/>
        </w:rPr>
        <w:t>UTE 66 800 : Raccord de connexion.</w:t>
      </w:r>
    </w:p>
    <w:p w14:paraId="3066BF30" w14:textId="77777777" w:rsidR="007368C5" w:rsidRPr="00371B2C" w:rsidRDefault="007368C5" w:rsidP="007368C5">
      <w:pPr>
        <w:rPr>
          <w:rFonts w:cs="Arial"/>
          <w:szCs w:val="18"/>
          <w:u w:val="single"/>
        </w:rPr>
      </w:pPr>
      <w:r w:rsidRPr="00371B2C">
        <w:rPr>
          <w:rFonts w:cs="Arial"/>
          <w:szCs w:val="18"/>
          <w:u w:val="single"/>
        </w:rPr>
        <w:t>Normes électriques de fonctionnement.</w:t>
      </w:r>
    </w:p>
    <w:p w14:paraId="70C16E46" w14:textId="77777777" w:rsidR="007368C5" w:rsidRPr="00371B2C" w:rsidRDefault="007368C5" w:rsidP="007368C5">
      <w:pPr>
        <w:numPr>
          <w:ilvl w:val="0"/>
          <w:numId w:val="26"/>
        </w:numPr>
        <w:tabs>
          <w:tab w:val="left" w:pos="10490"/>
        </w:tabs>
        <w:ind w:right="142"/>
        <w:rPr>
          <w:rFonts w:cs="Arial"/>
        </w:rPr>
      </w:pPr>
      <w:r w:rsidRPr="00371B2C">
        <w:rPr>
          <w:rFonts w:cs="Arial"/>
        </w:rPr>
        <w:t>UTE 18 510 : Recueil d’instruction générale de sécurité d’ordre électrique.</w:t>
      </w:r>
    </w:p>
    <w:p w14:paraId="47B06B77" w14:textId="77777777" w:rsidR="007368C5" w:rsidRPr="00371B2C" w:rsidRDefault="007368C5" w:rsidP="007368C5">
      <w:pPr>
        <w:numPr>
          <w:ilvl w:val="0"/>
          <w:numId w:val="26"/>
        </w:numPr>
        <w:tabs>
          <w:tab w:val="left" w:pos="10490"/>
        </w:tabs>
        <w:ind w:right="142"/>
        <w:rPr>
          <w:rFonts w:cs="Arial"/>
        </w:rPr>
      </w:pPr>
      <w:r w:rsidRPr="00371B2C">
        <w:rPr>
          <w:rFonts w:cs="Arial"/>
        </w:rPr>
        <w:t>UTE C 11 001 : Textes officiels relatifs aux conditions techniques auxquelles doivent satisfaire les distributions d’énergie électrique (avril 1991).</w:t>
      </w:r>
    </w:p>
    <w:p w14:paraId="56178DC5" w14:textId="77777777" w:rsidR="007368C5" w:rsidRPr="00371B2C" w:rsidRDefault="007368C5" w:rsidP="007368C5">
      <w:pPr>
        <w:numPr>
          <w:ilvl w:val="0"/>
          <w:numId w:val="26"/>
        </w:numPr>
        <w:tabs>
          <w:tab w:val="left" w:pos="10490"/>
        </w:tabs>
        <w:ind w:right="142"/>
        <w:rPr>
          <w:rFonts w:cs="Arial"/>
        </w:rPr>
      </w:pPr>
      <w:r w:rsidRPr="00371B2C">
        <w:rPr>
          <w:rFonts w:cs="Arial"/>
        </w:rPr>
        <w:t>Aux dispositions de l’arrêté interministériel du 13 février 1970 définissant les conditions techniques auxquelles doivent satisfaire les distributions d’énergie.</w:t>
      </w:r>
    </w:p>
    <w:p w14:paraId="60A69ABA" w14:textId="77777777" w:rsidR="007368C5" w:rsidRPr="00371B2C" w:rsidRDefault="007368C5" w:rsidP="007368C5">
      <w:pPr>
        <w:numPr>
          <w:ilvl w:val="0"/>
          <w:numId w:val="26"/>
        </w:numPr>
        <w:tabs>
          <w:tab w:val="left" w:pos="10490"/>
        </w:tabs>
        <w:ind w:right="142"/>
        <w:rPr>
          <w:rFonts w:cs="Arial"/>
        </w:rPr>
      </w:pPr>
      <w:r w:rsidRPr="00371B2C">
        <w:rPr>
          <w:rFonts w:cs="Arial"/>
        </w:rPr>
        <w:t xml:space="preserve">Aux textes établis par </w:t>
      </w:r>
      <w:smartTag w:uri="urn:schemas-microsoft-com:office:smarttags" w:element="PersonName">
        <w:smartTagPr>
          <w:attr w:name="ProductID" w:val="la Commission Centrale"/>
        </w:smartTagPr>
        <w:r w:rsidRPr="00371B2C">
          <w:rPr>
            <w:rFonts w:cs="Arial"/>
          </w:rPr>
          <w:t>la Commission Centrale</w:t>
        </w:r>
      </w:smartTag>
      <w:r w:rsidRPr="00371B2C">
        <w:rPr>
          <w:rFonts w:cs="Arial"/>
        </w:rPr>
        <w:t xml:space="preserve"> des Marchés applicables aux installations d’éclairage public tels que :</w:t>
      </w:r>
    </w:p>
    <w:p w14:paraId="728ABB71" w14:textId="77777777" w:rsidR="007368C5" w:rsidRPr="00371B2C" w:rsidRDefault="007368C5" w:rsidP="007368C5">
      <w:pPr>
        <w:tabs>
          <w:tab w:val="left" w:pos="10490"/>
        </w:tabs>
        <w:ind w:right="142"/>
        <w:rPr>
          <w:rFonts w:cs="Arial"/>
        </w:rPr>
      </w:pPr>
      <w:r w:rsidRPr="00371B2C">
        <w:rPr>
          <w:rFonts w:cs="Arial"/>
        </w:rPr>
        <w:t xml:space="preserve">                            Guide de </w:t>
      </w:r>
      <w:smartTag w:uri="urn:schemas-microsoft-com:office:smarttags" w:element="PersonName">
        <w:smartTagPr>
          <w:attr w:name="ProductID" w:val="la Maintenance."/>
        </w:smartTagPr>
        <w:r w:rsidRPr="00371B2C">
          <w:rPr>
            <w:rFonts w:cs="Arial"/>
          </w:rPr>
          <w:t>la Maintenance.</w:t>
        </w:r>
      </w:smartTag>
    </w:p>
    <w:p w14:paraId="4F45D124" w14:textId="77777777" w:rsidR="007368C5" w:rsidRPr="00371B2C" w:rsidRDefault="007368C5" w:rsidP="007368C5" uid="9014c55c-33d4-11ee-b178-2cf05d4057a2">
      <w:pPr>
        <w:pStyle w:val="Titre3"/>
      </w:pPr>
      <w:bookmarkStart w:id="118" w:name="_Toc81491755"/>
      <w:r w:rsidRPr="00371B2C">
        <w:t>Pour les travaux de plantation et création d'espaces verts</w:t>
      </w:r>
      <w:bookmarkEnd w:id="118"/>
      <w:r w:rsidRPr="00371B2C">
        <w:t xml:space="preserve"> </w:t>
      </w:r>
    </w:p>
    <w:p w14:paraId="44752BEB" w14:textId="77777777" w:rsidR="007368C5" w:rsidRPr="00371B2C" w:rsidRDefault="007368C5" w:rsidP="007368C5">
      <w:pPr>
        <w:numPr>
          <w:ilvl w:val="0"/>
          <w:numId w:val="26"/>
        </w:numPr>
        <w:tabs>
          <w:tab w:val="left" w:pos="10490"/>
        </w:tabs>
        <w:ind w:right="142"/>
        <w:rPr>
          <w:rFonts w:cs="Arial"/>
        </w:rPr>
      </w:pPr>
      <w:r w:rsidRPr="00371B2C">
        <w:rPr>
          <w:rFonts w:cs="Arial"/>
        </w:rPr>
        <w:t>NF V12-031 : jeunes plants et jeunes touffes de pépinières fruitières et ornementales, spécifications générales ;</w:t>
      </w:r>
    </w:p>
    <w:p w14:paraId="5E22A80B" w14:textId="77777777" w:rsidR="007368C5" w:rsidRPr="00371B2C" w:rsidRDefault="007368C5" w:rsidP="007368C5">
      <w:pPr>
        <w:numPr>
          <w:ilvl w:val="0"/>
          <w:numId w:val="26"/>
        </w:numPr>
        <w:tabs>
          <w:tab w:val="left" w:pos="10490"/>
        </w:tabs>
        <w:ind w:right="142"/>
        <w:rPr>
          <w:rFonts w:cs="Arial"/>
        </w:rPr>
      </w:pPr>
      <w:r w:rsidRPr="00371B2C">
        <w:rPr>
          <w:rFonts w:cs="Arial"/>
        </w:rPr>
        <w:t>NF V12-037 : jeunes plants et jeunes touffes d’arbres et arbustes d’ornement à feuilles caduques ou persistantes, spécifications particulières ;</w:t>
      </w:r>
    </w:p>
    <w:p w14:paraId="72958762" w14:textId="77777777" w:rsidR="007368C5" w:rsidRPr="00371B2C" w:rsidRDefault="007368C5" w:rsidP="007368C5">
      <w:pPr>
        <w:numPr>
          <w:ilvl w:val="0"/>
          <w:numId w:val="26"/>
        </w:numPr>
        <w:tabs>
          <w:tab w:val="left" w:pos="10490"/>
        </w:tabs>
        <w:ind w:right="142"/>
        <w:rPr>
          <w:rFonts w:cs="Arial"/>
        </w:rPr>
      </w:pPr>
      <w:r w:rsidRPr="00371B2C">
        <w:rPr>
          <w:rFonts w:cs="Arial"/>
        </w:rPr>
        <w:t>NF V12-051 : arbres et plantes de pépinières fruitières et ornementales, spécifications générales ;</w:t>
      </w:r>
    </w:p>
    <w:p w14:paraId="6D77AF30" w14:textId="77777777" w:rsidR="007368C5" w:rsidRPr="00371B2C" w:rsidRDefault="007368C5" w:rsidP="007368C5">
      <w:pPr>
        <w:numPr>
          <w:ilvl w:val="0"/>
          <w:numId w:val="26"/>
        </w:numPr>
        <w:tabs>
          <w:tab w:val="left" w:pos="10490"/>
        </w:tabs>
        <w:ind w:right="142"/>
        <w:rPr>
          <w:rFonts w:cs="Arial"/>
        </w:rPr>
      </w:pPr>
      <w:r w:rsidRPr="00371B2C">
        <w:rPr>
          <w:rFonts w:cs="Arial"/>
        </w:rPr>
        <w:t>NF V12-051 : arbres et plantes de pépinières fruitières et ornementales, végétaux de catégorie 1, spécifications générales ;</w:t>
      </w:r>
    </w:p>
    <w:p w14:paraId="2388B68E" w14:textId="77777777" w:rsidR="007368C5" w:rsidRPr="00371B2C" w:rsidRDefault="007368C5" w:rsidP="007368C5">
      <w:pPr>
        <w:numPr>
          <w:ilvl w:val="0"/>
          <w:numId w:val="26"/>
        </w:numPr>
        <w:tabs>
          <w:tab w:val="left" w:pos="10490"/>
        </w:tabs>
        <w:ind w:right="142"/>
        <w:rPr>
          <w:rFonts w:cs="Arial"/>
        </w:rPr>
      </w:pPr>
      <w:r w:rsidRPr="00371B2C">
        <w:rPr>
          <w:rFonts w:cs="Arial"/>
        </w:rPr>
        <w:t>NF V12-055 : arbres d’alignement et d’ornement, spécifications particulières ;</w:t>
      </w:r>
    </w:p>
    <w:p w14:paraId="4ED031A3" w14:textId="77777777" w:rsidR="007368C5" w:rsidRPr="00371B2C" w:rsidRDefault="007368C5" w:rsidP="007368C5">
      <w:pPr>
        <w:numPr>
          <w:ilvl w:val="0"/>
          <w:numId w:val="26"/>
        </w:numPr>
        <w:tabs>
          <w:tab w:val="left" w:pos="10490"/>
        </w:tabs>
        <w:ind w:right="142"/>
        <w:rPr>
          <w:rFonts w:cs="Arial"/>
        </w:rPr>
      </w:pPr>
      <w:r w:rsidRPr="00371B2C">
        <w:rPr>
          <w:rFonts w:cs="Arial"/>
        </w:rPr>
        <w:t>NF V12-057 : produits de pépinières - Arbustes à feuilles caduques ou persistantes, spécifications générales ;</w:t>
      </w:r>
    </w:p>
    <w:p w14:paraId="240D2211" w14:textId="77777777" w:rsidR="007368C5" w:rsidRPr="00371B2C" w:rsidRDefault="007368C5" w:rsidP="007368C5">
      <w:pPr>
        <w:numPr>
          <w:ilvl w:val="0"/>
          <w:numId w:val="26"/>
        </w:numPr>
        <w:tabs>
          <w:tab w:val="left" w:pos="10490"/>
        </w:tabs>
        <w:ind w:right="142"/>
        <w:rPr>
          <w:rFonts w:cs="Arial"/>
        </w:rPr>
      </w:pPr>
      <w:r w:rsidRPr="00371B2C">
        <w:rPr>
          <w:rFonts w:cs="Arial"/>
        </w:rPr>
        <w:t>NF V12-058 : plantes grimpantes et sarmenteuses, spécifications particulières.</w:t>
      </w:r>
    </w:p>
    <w:p w14:paraId="26E0B693" w14:textId="77777777" w:rsidR="007368C5" w:rsidRPr="00371B2C" w:rsidRDefault="007368C5" w:rsidP="007368C5">
      <w:pPr>
        <w:numPr>
          <w:ilvl w:val="0"/>
          <w:numId w:val="26"/>
        </w:numPr>
        <w:tabs>
          <w:tab w:val="left" w:pos="10490"/>
        </w:tabs>
        <w:ind w:right="142"/>
        <w:rPr>
          <w:rFonts w:cs="Arial"/>
        </w:rPr>
      </w:pPr>
      <w:r w:rsidRPr="00371B2C">
        <w:rPr>
          <w:rFonts w:cs="Arial"/>
        </w:rPr>
        <w:t>AFNOR NF U44-051 : amendements.</w:t>
      </w:r>
    </w:p>
    <w:p w14:paraId="15C8FB6C" w14:textId="77777777" w:rsidR="007368C5" w:rsidRPr="00371B2C" w:rsidRDefault="007368C5" w:rsidP="007368C5" uid="90156199-33d4-11ee-bcb0-2cf05d4057a2">
      <w:pPr>
        <w:pStyle w:val="Titre2"/>
      </w:pPr>
      <w:bookmarkStart w:id="119" w:name="_Toc81491756"/>
      <w:r w:rsidRPr="00371B2C">
        <w:t>EQUIVALENCE DE MATERIAUX OU PRODUITS</w:t>
      </w:r>
      <w:bookmarkEnd w:id="119"/>
      <w:r w:rsidRPr="00371B2C">
        <w:t xml:space="preserve"> </w:t>
      </w:r>
    </w:p>
    <w:p w14:paraId="5A6225CA" w14:textId="77777777" w:rsidR="007368C5" w:rsidRPr="00371B2C" w:rsidRDefault="007368C5" w:rsidP="007368C5" uid="9015619a-33d4-11ee-9d1a-2cf05d4057a2">
      <w:pPr>
        <w:pStyle w:val="Titre3"/>
      </w:pPr>
      <w:bookmarkStart w:id="120" w:name="_Toc81491757"/>
      <w:r w:rsidRPr="00371B2C">
        <w:t>Matériaux imposés</w:t>
      </w:r>
      <w:bookmarkEnd w:id="120"/>
      <w:r w:rsidRPr="00371B2C">
        <w:t xml:space="preserve"> </w:t>
      </w:r>
    </w:p>
    <w:p w14:paraId="0250A222" w14:textId="77777777" w:rsidR="007368C5" w:rsidRPr="00371B2C" w:rsidRDefault="007368C5" w:rsidP="007368C5">
      <w:pPr>
        <w:rPr>
          <w:rFonts w:cs="Arial"/>
          <w:szCs w:val="18"/>
        </w:rPr>
      </w:pPr>
      <w:r w:rsidRPr="00371B2C">
        <w:rPr>
          <w:rFonts w:cs="Arial"/>
          <w:szCs w:val="18"/>
        </w:rPr>
        <w:t xml:space="preserve">Pour des raisons d’uniformité nécessaire à la réalisation du projet, les références de certains matériaux peuvent être imposées dans le présent marché. </w:t>
      </w:r>
    </w:p>
    <w:p w14:paraId="6A68AD78" w14:textId="77777777" w:rsidR="007368C5" w:rsidRPr="00371B2C" w:rsidRDefault="007368C5" w:rsidP="007368C5">
      <w:pPr>
        <w:rPr>
          <w:rFonts w:cs="Arial"/>
          <w:szCs w:val="18"/>
        </w:rPr>
      </w:pPr>
      <w:r w:rsidRPr="00371B2C">
        <w:rPr>
          <w:rFonts w:cs="Arial"/>
          <w:szCs w:val="18"/>
        </w:rPr>
        <w:t xml:space="preserve">Dans ce cas, </w:t>
      </w:r>
      <w:r>
        <w:rPr>
          <w:rFonts w:cs="Arial"/>
          <w:szCs w:val="18"/>
        </w:rPr>
        <w:t>l'entrepreneur</w:t>
      </w:r>
      <w:r w:rsidRPr="00371B2C">
        <w:rPr>
          <w:rFonts w:cs="Arial"/>
          <w:szCs w:val="18"/>
        </w:rPr>
        <w:t xml:space="preserve"> devra néanmoins présenter des échantillons et avant de lancer les approvisionnements, obtenir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les références des coloris définitivement retenus. </w:t>
      </w:r>
    </w:p>
    <w:p w14:paraId="4CD3BA80" w14:textId="77777777" w:rsidR="007368C5" w:rsidRPr="00371B2C" w:rsidRDefault="007368C5" w:rsidP="007368C5">
      <w:pPr>
        <w:rPr>
          <w:rFonts w:cs="Arial"/>
          <w:szCs w:val="18"/>
        </w:rPr>
      </w:pPr>
      <w:r w:rsidRPr="00371B2C">
        <w:rPr>
          <w:rFonts w:cs="Arial"/>
          <w:szCs w:val="18"/>
        </w:rPr>
        <w:t xml:space="preserve">Les références imposées s’entendent sous réserve : </w:t>
      </w:r>
    </w:p>
    <w:p w14:paraId="71A68C2D" w14:textId="77777777" w:rsidR="007368C5" w:rsidRPr="00371B2C" w:rsidRDefault="007368C5" w:rsidP="007368C5">
      <w:pPr>
        <w:numPr>
          <w:ilvl w:val="0"/>
          <w:numId w:val="20"/>
        </w:numPr>
        <w:tabs>
          <w:tab w:val="clear" w:pos="290"/>
          <w:tab w:val="num" w:pos="851"/>
        </w:tabs>
        <w:ind w:left="851" w:hanging="425"/>
        <w:rPr>
          <w:rFonts w:cs="Arial"/>
          <w:szCs w:val="18"/>
        </w:rPr>
      </w:pPr>
      <w:r w:rsidRPr="00371B2C">
        <w:rPr>
          <w:rFonts w:cs="Arial"/>
          <w:szCs w:val="18"/>
        </w:rPr>
        <w:t xml:space="preserve">des modifications éventuelles proposées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acceptées par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et explicitement définies par écrit ; </w:t>
      </w:r>
    </w:p>
    <w:p w14:paraId="1D5C85B9" w14:textId="77777777" w:rsidR="007368C5" w:rsidRPr="00371B2C" w:rsidRDefault="007368C5" w:rsidP="007368C5">
      <w:pPr>
        <w:numPr>
          <w:ilvl w:val="0"/>
          <w:numId w:val="20"/>
        </w:numPr>
        <w:tabs>
          <w:tab w:val="clear" w:pos="290"/>
          <w:tab w:val="num" w:pos="851"/>
        </w:tabs>
        <w:ind w:left="851" w:hanging="425"/>
        <w:rPr>
          <w:rFonts w:cs="Arial"/>
          <w:szCs w:val="18"/>
        </w:rPr>
      </w:pPr>
      <w:r w:rsidRPr="00371B2C">
        <w:rPr>
          <w:rFonts w:cs="Arial"/>
          <w:szCs w:val="18"/>
        </w:rPr>
        <w:lastRenderedPageBreak/>
        <w:t xml:space="preserve">de la vérification de conformité au règlement de sécurité ; </w:t>
      </w:r>
    </w:p>
    <w:p w14:paraId="0182C8ED" w14:textId="77777777" w:rsidR="007368C5" w:rsidRPr="00371B2C" w:rsidRDefault="007368C5" w:rsidP="007368C5">
      <w:pPr>
        <w:numPr>
          <w:ilvl w:val="0"/>
          <w:numId w:val="20"/>
        </w:numPr>
        <w:tabs>
          <w:tab w:val="clear" w:pos="290"/>
          <w:tab w:val="num" w:pos="851"/>
        </w:tabs>
        <w:ind w:left="851" w:hanging="425"/>
        <w:rPr>
          <w:rFonts w:cs="Arial"/>
          <w:szCs w:val="18"/>
        </w:rPr>
      </w:pPr>
      <w:r w:rsidRPr="00371B2C">
        <w:rPr>
          <w:rFonts w:cs="Arial"/>
          <w:szCs w:val="18"/>
        </w:rPr>
        <w:t xml:space="preserve">des contraintes d’approvisionnement dûment justifiées qui imposeraient le choix de matériaux de substitution ; </w:t>
      </w:r>
    </w:p>
    <w:p w14:paraId="1162E0DA" w14:textId="77777777" w:rsidR="007368C5" w:rsidRPr="00371B2C" w:rsidRDefault="007368C5" w:rsidP="007368C5">
      <w:pPr>
        <w:numPr>
          <w:ilvl w:val="0"/>
          <w:numId w:val="20"/>
        </w:numPr>
        <w:tabs>
          <w:tab w:val="clear" w:pos="290"/>
          <w:tab w:val="num" w:pos="851"/>
        </w:tabs>
        <w:ind w:left="851" w:hanging="425"/>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 réserve le choix de modifier les prestations dans les délais normaux permettant les approvisionnements dans de bonnes conditions. </w:t>
      </w:r>
    </w:p>
    <w:p w14:paraId="1958B9E1" w14:textId="77777777" w:rsidR="007368C5" w:rsidRPr="00371B2C" w:rsidRDefault="007368C5" w:rsidP="007368C5">
      <w:pPr>
        <w:rPr>
          <w:rFonts w:cs="Arial"/>
          <w:szCs w:val="18"/>
        </w:rPr>
      </w:pPr>
      <w:r w:rsidRPr="00371B2C">
        <w:rPr>
          <w:rFonts w:cs="Arial"/>
          <w:szCs w:val="18"/>
        </w:rPr>
        <w:t xml:space="preserve">Dans ce dernier cas et dans le cadre de son engagement, </w:t>
      </w:r>
      <w:r>
        <w:rPr>
          <w:rFonts w:cs="Arial"/>
          <w:szCs w:val="18"/>
        </w:rPr>
        <w:t>l'entrepreneur</w:t>
      </w:r>
      <w:r w:rsidRPr="00371B2C">
        <w:rPr>
          <w:rFonts w:cs="Arial"/>
          <w:szCs w:val="18"/>
        </w:rPr>
        <w:t xml:space="preserve"> sera tenu de proposer des matériaux à l’assistance technique du fabriquant.</w:t>
      </w:r>
    </w:p>
    <w:p w14:paraId="7BDFB1EE" w14:textId="77777777" w:rsidR="007368C5" w:rsidRPr="00371B2C" w:rsidRDefault="007368C5" w:rsidP="007368C5" uid="9015fde1-33d4-11ee-b7f3-2cf05d4057a2">
      <w:pPr>
        <w:pStyle w:val="Titre3"/>
      </w:pPr>
      <w:bookmarkStart w:id="121" w:name="_Toc81491758"/>
      <w:r w:rsidRPr="00371B2C">
        <w:t>Matériaux "libres"</w:t>
      </w:r>
      <w:bookmarkEnd w:id="121"/>
      <w:r w:rsidRPr="00371B2C">
        <w:t xml:space="preserve"> </w:t>
      </w:r>
    </w:p>
    <w:p w14:paraId="4FBA0111" w14:textId="77777777" w:rsidR="007368C5" w:rsidRPr="00371B2C" w:rsidRDefault="007368C5" w:rsidP="007368C5">
      <w:pPr>
        <w:rPr>
          <w:rFonts w:cs="Arial"/>
          <w:szCs w:val="18"/>
        </w:rPr>
      </w:pPr>
      <w:r w:rsidRPr="00371B2C">
        <w:rPr>
          <w:rFonts w:cs="Arial"/>
          <w:szCs w:val="18"/>
        </w:rPr>
        <w:t xml:space="preserve">Toute marque ou produit mentionné au C.C.T.P. est supposé être ou est accompagné de la mention "ou équivalent" ou encore "ou similaire". Cette marque ou produit n’est donc pas imposé mais précise un niveau de qualité qui est un minimum à obtenir par </w:t>
      </w:r>
      <w:r>
        <w:rPr>
          <w:rFonts w:cs="Arial"/>
          <w:szCs w:val="18"/>
        </w:rPr>
        <w:t>l'entrepreneur</w:t>
      </w:r>
      <w:r w:rsidRPr="00371B2C">
        <w:rPr>
          <w:rFonts w:cs="Arial"/>
          <w:szCs w:val="18"/>
        </w:rPr>
        <w:t xml:space="preserve">. </w:t>
      </w:r>
    </w:p>
    <w:p w14:paraId="2DC7C650"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peut proposer en remplacement une marque ou un produit différent, à la condition qu’il soit d’aspect, propriétés, caractéristiques et performances au moins équivalentes. </w:t>
      </w:r>
    </w:p>
    <w:p w14:paraId="640FBC6F" w14:textId="77777777" w:rsidR="007368C5" w:rsidRPr="00371B2C" w:rsidRDefault="007368C5" w:rsidP="007368C5">
      <w:pPr>
        <w:rPr>
          <w:rFonts w:cs="Arial"/>
          <w:szCs w:val="18"/>
        </w:rPr>
      </w:pPr>
      <w:r w:rsidRPr="00371B2C">
        <w:rPr>
          <w:rFonts w:cs="Arial"/>
          <w:szCs w:val="18"/>
        </w:rPr>
        <w:t xml:space="preserve">En cas de désaccord, </w:t>
      </w:r>
      <w:r>
        <w:rPr>
          <w:rFonts w:cs="Arial"/>
          <w:szCs w:val="18"/>
        </w:rPr>
        <w:t>l'entrepreneur</w:t>
      </w:r>
      <w:r w:rsidRPr="00371B2C">
        <w:rPr>
          <w:rFonts w:cs="Arial"/>
          <w:szCs w:val="18"/>
        </w:rPr>
        <w:t xml:space="preserve"> sera tenu de fournir le produit mentionné au C.C.T.P. sans modification de son prix. Il appartiendra à </w:t>
      </w:r>
      <w:r>
        <w:rPr>
          <w:rFonts w:cs="Arial"/>
          <w:szCs w:val="18"/>
        </w:rPr>
        <w:t>l'entrepreneur</w:t>
      </w:r>
      <w:r w:rsidRPr="00371B2C">
        <w:rPr>
          <w:rFonts w:cs="Arial"/>
          <w:szCs w:val="18"/>
        </w:rPr>
        <w:t xml:space="preserve"> d’en apporter la preuve</w:t>
      </w:r>
      <w:r>
        <w:rPr>
          <w:rFonts w:cs="Arial"/>
          <w:szCs w:val="18"/>
        </w:rPr>
        <w:t xml:space="preserve"> au </w:t>
      </w:r>
      <w:r>
        <w:rPr>
          <w:sz w:val="18"/>
          <w:szCs w:val="18"/>
        </w:rPr>
        <w:t>maître</w:t>
      </w:r>
      <w:r w:rsidRPr="00371B2C">
        <w:rPr>
          <w:rFonts w:cs="Arial"/>
          <w:szCs w:val="18"/>
        </w:rPr>
        <w:t xml:space="preserve"> </w:t>
      </w:r>
      <w:r>
        <w:rPr>
          <w:rFonts w:cs="Arial"/>
          <w:szCs w:val="18"/>
        </w:rPr>
        <w:t>d’œuvre</w:t>
      </w:r>
      <w:r w:rsidRPr="00371B2C">
        <w:rPr>
          <w:rFonts w:cs="Arial"/>
          <w:szCs w:val="18"/>
        </w:rPr>
        <w:t xml:space="preserve"> et le produit ou marque ne pourra être utilisé qu’après avoir reçu l’agrément de celle-ci. </w:t>
      </w:r>
    </w:p>
    <w:p w14:paraId="4ABCD234" w14:textId="77777777" w:rsidR="007368C5" w:rsidRPr="00371B2C" w:rsidRDefault="007368C5" w:rsidP="007368C5" uid="901624ed-33d4-11ee-be53-2cf05d4057a2">
      <w:pPr>
        <w:pStyle w:val="Titre2"/>
      </w:pPr>
      <w:bookmarkStart w:id="122" w:name="_Toc81491759"/>
      <w:r w:rsidRPr="00371B2C">
        <w:t>APPROVISIONNEMENT</w:t>
      </w:r>
      <w:bookmarkEnd w:id="122"/>
      <w:r w:rsidRPr="00371B2C">
        <w:t xml:space="preserve"> </w:t>
      </w:r>
    </w:p>
    <w:p w14:paraId="48D8F39A"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ne pourra arguer des difficultés d’approvisionnement, des transports, etc. pour quelle que cause que ce soit, afin de justifier des retards dans l’exécution des travaux et fournitures de matériaux faisant l’objet du présent marché. </w:t>
      </w:r>
    </w:p>
    <w:p w14:paraId="46062533" w14:textId="77777777" w:rsidR="007368C5" w:rsidRPr="00371B2C" w:rsidRDefault="007368C5" w:rsidP="007368C5" uid="90164c0f-33d4-11ee-84ad-2cf05d4057a2">
      <w:pPr>
        <w:pStyle w:val="Titre2"/>
      </w:pPr>
      <w:bookmarkStart w:id="123" w:name="_Toc81491760"/>
      <w:r w:rsidRPr="00371B2C">
        <w:t>PRESCRIPTIONS DIVERSES</w:t>
      </w:r>
      <w:bookmarkEnd w:id="123"/>
      <w:r w:rsidRPr="00371B2C">
        <w:t xml:space="preserve"> </w:t>
      </w:r>
    </w:p>
    <w:p w14:paraId="74CDEF97" w14:textId="77777777" w:rsidR="007368C5" w:rsidRPr="00371B2C" w:rsidRDefault="007368C5" w:rsidP="007368C5">
      <w:pPr>
        <w:rPr>
          <w:rFonts w:cs="Arial"/>
          <w:szCs w:val="18"/>
        </w:rPr>
      </w:pPr>
      <w:r w:rsidRPr="00371B2C">
        <w:rPr>
          <w:rFonts w:cs="Arial"/>
          <w:szCs w:val="18"/>
        </w:rPr>
        <w:t xml:space="preserve">Pour tout ce qui n’est pas précisé dans les articles précédents, les matériaux seront conformes aux prescriptions du Cahier des Clauses Techniques Générales applicables aux marchés publics de travaux passés au nom de l’Etat. </w:t>
      </w:r>
    </w:p>
    <w:p w14:paraId="1B6D5A6F" w14:textId="77777777" w:rsidR="007368C5" w:rsidRPr="00371B2C" w:rsidRDefault="007368C5" w:rsidP="007368C5" uid="90167316-33d4-11ee-9858-2cf05d4057a2">
      <w:pPr>
        <w:pStyle w:val="Titre1"/>
      </w:pPr>
      <w:bookmarkStart w:id="124" w:name="_Toc81491761"/>
      <w:r w:rsidRPr="00371B2C">
        <w:t>MISE EN DEMEURE - SANCTIONS</w:t>
      </w:r>
      <w:bookmarkEnd w:id="124"/>
    </w:p>
    <w:p w14:paraId="4D33216D" w14:textId="77777777" w:rsidR="007368C5" w:rsidRPr="00371B2C" w:rsidRDefault="007368C5" w:rsidP="007368C5">
      <w:pPr>
        <w:rPr>
          <w:rFonts w:cs="Arial"/>
          <w:szCs w:val="18"/>
        </w:rPr>
      </w:pPr>
      <w:r w:rsidRPr="00371B2C">
        <w:rPr>
          <w:rFonts w:cs="Arial"/>
          <w:szCs w:val="18"/>
        </w:rPr>
        <w:t xml:space="preserve">Dans le cas où les prescriptions du présent CCTP ne seraient pas observées par un entrepreneur,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appliquera sur simple constat les pénalités prévues au CCAP sans mise en demeure préalable.</w:t>
      </w:r>
    </w:p>
    <w:p w14:paraId="3D9628EA" w14:textId="77777777" w:rsidR="007368C5" w:rsidRPr="00371B2C" w:rsidRDefault="007368C5" w:rsidP="007368C5">
      <w:pPr>
        <w:rPr>
          <w:rFonts w:cs="Arial"/>
          <w:szCs w:val="18"/>
        </w:rPr>
      </w:pPr>
      <w:r w:rsidRPr="00371B2C">
        <w:rPr>
          <w:rFonts w:cs="Arial"/>
          <w:szCs w:val="18"/>
        </w:rPr>
        <w:t xml:space="preserve">Dans le cas d’interventions nécessaires et urgentes,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 substituera à </w:t>
      </w:r>
      <w:r>
        <w:rPr>
          <w:rFonts w:cs="Arial"/>
          <w:szCs w:val="18"/>
        </w:rPr>
        <w:t>l'entrepreneur</w:t>
      </w:r>
      <w:r w:rsidRPr="00371B2C">
        <w:rPr>
          <w:rFonts w:cs="Arial"/>
          <w:szCs w:val="18"/>
        </w:rPr>
        <w:t xml:space="preserve"> sans mise en demeure préalable, en faisant procéder d'office aux interventions utiles aux frais de l'entrepreneur défaillant.</w:t>
      </w:r>
    </w:p>
    <w:p w14:paraId="44AC7C70" w14:textId="77777777" w:rsidR="007368C5" w:rsidRDefault="007368C5" w:rsidP="007368C5">
      <w:pPr>
        <w:rPr>
          <w:rFonts w:cs="Arial"/>
          <w:szCs w:val="18"/>
        </w:rPr>
      </w:pPr>
    </w:p>
    <w:p w14:paraId="282EAFF4" w14:textId="77777777" w:rsidR="007368C5" w:rsidRPr="00371B2C" w:rsidRDefault="007368C5" w:rsidP="007368C5">
      <w:pPr>
        <w:rPr>
          <w:rFonts w:cs="Arial"/>
          <w:szCs w:val="18"/>
        </w:rPr>
        <w:sectPr w:rsidR="007368C5" w:rsidRPr="00371B2C" w:rsidSect="00504BF6">
          <w:pgSz w:w="11900" w:h="16840" w:code="9"/>
          <w:pgMar w:top="851" w:right="851" w:bottom="851" w:left="851" w:header="284" w:footer="284" w:gutter="0"/>
          <w:cols w:space="720"/>
          <w:noEndnote/>
        </w:sectPr>
      </w:pPr>
    </w:p>
    <w:p w14:paraId="2220E042" w14:textId="77777777" w:rsidR="007368C5" w:rsidRPr="00371B2C" w:rsidRDefault="007368C5" w:rsidP="007368C5">
      <w:pPr>
        <w:pBdr>
          <w:top w:val="single" w:sz="4" w:space="1" w:color="auto"/>
          <w:left w:val="single" w:sz="4" w:space="4" w:color="auto"/>
          <w:bottom w:val="single" w:sz="4" w:space="1" w:color="auto"/>
          <w:right w:val="single" w:sz="4" w:space="4" w:color="auto"/>
        </w:pBdr>
        <w:shd w:val="clear" w:color="auto" w:fill="E5B8B7"/>
        <w:jc w:val="center"/>
        <w:rPr>
          <w:b/>
          <w:sz w:val="28"/>
          <w:szCs w:val="28"/>
        </w:rPr>
      </w:pPr>
      <w:r w:rsidRPr="00371B2C">
        <w:rPr>
          <w:b/>
          <w:sz w:val="28"/>
          <w:szCs w:val="28"/>
        </w:rPr>
        <w:lastRenderedPageBreak/>
        <w:t>DESCRIPTION DES TRAVAUX</w:t>
      </w:r>
    </w:p>
    <w:p w14:paraId="62481BCA" w14:textId="77777777" w:rsidR="007368C5" w:rsidRPr="00371B2C" w:rsidRDefault="007368C5" w:rsidP="007368C5"/>
    <w:p w14:paraId="035F1018" w14:textId="77777777" w:rsidR="007368C5" w:rsidRPr="003B7E43" w:rsidRDefault="007368C5" w:rsidP="007368C5">
      <w:r w:rsidRPr="003B7E43">
        <w:t>Les caractéristiques des travaux (terrassements - tranchées et fourreaux) sont définies sur les plans qui font partie des pièces contractuelles.</w:t>
      </w:r>
    </w:p>
    <w:p w14:paraId="70F917EC" w14:textId="77777777" w:rsidR="007368C5" w:rsidRPr="003B7E43" w:rsidRDefault="007368C5" w:rsidP="007368C5">
      <w:bookmarkStart w:id="125" w:name="_Toc173202212"/>
      <w:bookmarkStart w:id="126" w:name="_Toc173202838"/>
      <w:r w:rsidRPr="003B7E43">
        <w:t>Le présent chapitre ne donne que les dispositions essentielles.</w:t>
      </w:r>
      <w:bookmarkEnd w:id="125"/>
      <w:bookmarkEnd w:id="126"/>
    </w:p>
    <w:p w14:paraId="1F17A336" w14:textId="77777777" w:rsidR="007368C5" w:rsidRPr="003B7E43" w:rsidRDefault="007368C5" w:rsidP="007368C5"/>
    <w:p w14:paraId="68DD0670" w14:textId="77777777" w:rsidR="007368C5" w:rsidRPr="003B7E43" w:rsidRDefault="007368C5" w:rsidP="007368C5">
      <w:r w:rsidRPr="003B7E43">
        <w:t>Le marché comprend toutes les fournitures, façons, transports, matériels, mise en œuvre et prestations diverses nécessaires à l'exécution des travaux précisés ci-après :</w:t>
      </w:r>
    </w:p>
    <w:p w14:paraId="024CDCE5" w14:textId="77777777" w:rsidR="007368C5" w:rsidRPr="00DF6351" w:rsidRDefault="007368C5" w:rsidP="007368C5" uid="90170f55-33d4-11ee-b48b-2cf05d4057a2">
      <w:pPr>
        <w:pStyle w:val="Titre1"/>
        <w:numPr>
          <w:ilvl w:val="0"/>
          <w:numId w:val="43"/>
        </w:numPr>
      </w:pPr>
      <w:bookmarkStart w:id="127" w:name="_Toc81491762"/>
      <w:r w:rsidRPr="00DF6351">
        <w:rPr>
          <w:caps w:val="0"/>
        </w:rPr>
        <w:t>LOT 01 – «</w:t>
      </w:r>
      <w:r>
        <w:rPr>
          <w:caps w:val="0"/>
        </w:rPr>
        <w:t>VRD» - V</w:t>
      </w:r>
      <w:r w:rsidRPr="00DF6351">
        <w:rPr>
          <w:caps w:val="0"/>
        </w:rPr>
        <w:t>OIRIE RESEAUX DIVERS</w:t>
      </w:r>
      <w:r>
        <w:rPr>
          <w:caps w:val="0"/>
        </w:rPr>
        <w:t xml:space="preserve"> - </w:t>
      </w:r>
      <w:r>
        <w:rPr>
          <w:szCs w:val="18"/>
        </w:rPr>
        <w:t>Fontainerie – Mobilier - Maçonnerie</w:t>
      </w:r>
      <w:r w:rsidRPr="00DF6351">
        <w:rPr>
          <w:caps w:val="0"/>
        </w:rPr>
        <w:t>,</w:t>
      </w:r>
      <w:bookmarkEnd w:id="127"/>
    </w:p>
    <w:p w14:paraId="59C2E760" w14:textId="77777777" w:rsidR="007368C5" w:rsidRPr="001D7652" w:rsidRDefault="007368C5" w:rsidP="007368C5" uid="90173663-33d4-11ee-887c-2cf05d4057a2">
      <w:pPr>
        <w:pStyle w:val="Titre2"/>
      </w:pPr>
      <w:bookmarkStart w:id="128" w:name="_Toc103995901"/>
      <w:bookmarkStart w:id="129" w:name="_Toc173202214"/>
      <w:bookmarkStart w:id="130" w:name="_Toc173202840"/>
      <w:bookmarkStart w:id="131" w:name="_Toc370417434"/>
      <w:bookmarkStart w:id="132" w:name="_Toc443930287"/>
      <w:bookmarkStart w:id="133" w:name="_Toc81491763"/>
      <w:r w:rsidRPr="001D7652">
        <w:t>ORGANISATION DES TRAVAUX</w:t>
      </w:r>
      <w:bookmarkEnd w:id="128"/>
      <w:bookmarkEnd w:id="129"/>
      <w:bookmarkEnd w:id="130"/>
      <w:bookmarkEnd w:id="131"/>
      <w:bookmarkEnd w:id="132"/>
      <w:bookmarkEnd w:id="133"/>
    </w:p>
    <w:p w14:paraId="253331D5"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L’amenée, entretien et repliement des installations de chantier,</w:t>
      </w:r>
    </w:p>
    <w:p w14:paraId="380B8EB2"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Le constat préalable des extérieurs par huissier,</w:t>
      </w:r>
    </w:p>
    <w:p w14:paraId="2E6E2618"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La mise en place et l’entretien de la signalisation de chantier,</w:t>
      </w:r>
    </w:p>
    <w:p w14:paraId="52B841FB"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La fourniture et la pose de panneau d’information,</w:t>
      </w:r>
    </w:p>
    <w:p w14:paraId="01C81D2B"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 xml:space="preserve">L’implantation et le piquetage, et la mise en place de deux polygonales pour les autres lots, </w:t>
      </w:r>
    </w:p>
    <w:p w14:paraId="7513AC12"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Le nettoyage la dépose et les démolitions diverses sur l'ensemble des aménagements à effectuer …,</w:t>
      </w:r>
    </w:p>
    <w:p w14:paraId="0EBD2A40" w14:textId="77777777" w:rsidR="007368C5" w:rsidRDefault="007368C5" w:rsidP="007368C5">
      <w:pPr>
        <w:numPr>
          <w:ilvl w:val="0"/>
          <w:numId w:val="46"/>
        </w:numPr>
        <w:overflowPunct w:val="0"/>
        <w:autoSpaceDE w:val="0"/>
        <w:autoSpaceDN w:val="0"/>
        <w:adjustRightInd w:val="0"/>
        <w:ind w:right="37"/>
        <w:textAlignment w:val="baseline"/>
      </w:pPr>
      <w:r w:rsidRPr="00420E09">
        <w:t>Le sciage et le rabotage de la chaussée existante,</w:t>
      </w:r>
    </w:p>
    <w:p w14:paraId="0A0A9F76" w14:textId="77777777" w:rsidR="007368C5" w:rsidRPr="00420E09" w:rsidRDefault="007368C5" w:rsidP="007368C5">
      <w:pPr>
        <w:numPr>
          <w:ilvl w:val="0"/>
          <w:numId w:val="46"/>
        </w:numPr>
        <w:overflowPunct w:val="0"/>
        <w:autoSpaceDE w:val="0"/>
        <w:autoSpaceDN w:val="0"/>
        <w:adjustRightInd w:val="0"/>
        <w:ind w:right="37"/>
        <w:textAlignment w:val="baseline"/>
      </w:pPr>
    </w:p>
    <w:p w14:paraId="54942CE9" w14:textId="77777777" w:rsidR="007368C5" w:rsidRPr="00A430C4" w:rsidRDefault="007368C5" w:rsidP="007368C5" uid="9017ab9b-33d4-11ee-bc59-2cf05d4057a2">
      <w:pPr>
        <w:pStyle w:val="Titre2"/>
      </w:pPr>
      <w:bookmarkStart w:id="134" w:name="_Toc81491764"/>
      <w:r w:rsidRPr="00A430C4">
        <w:t>Préparation des travaux</w:t>
      </w:r>
      <w:bookmarkEnd w:id="134"/>
    </w:p>
    <w:p w14:paraId="538BC594"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Libération des emprises,</w:t>
      </w:r>
      <w:r>
        <w:t xml:space="preserve"> démolition et enlèvement des produits béton apparents et non apparents sur les deux premiers mètres de profondeur,</w:t>
      </w:r>
    </w:p>
    <w:p w14:paraId="34279DED"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Sciage complet de chaussée, pour le trottoir aux extrémités de l’opération,</w:t>
      </w:r>
    </w:p>
    <w:p w14:paraId="6EE25ACC"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Décroutage de trottoir pour remplacement par l’asphalte clair et création d’un bateau,</w:t>
      </w:r>
    </w:p>
    <w:p w14:paraId="7CC22BCF"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Démolition de bordures et caniveaux pour création de bateau,</w:t>
      </w:r>
    </w:p>
    <w:p w14:paraId="40178D06" w14:textId="77777777" w:rsidR="007368C5" w:rsidRPr="00420E09" w:rsidRDefault="007368C5" w:rsidP="007368C5">
      <w:pPr>
        <w:numPr>
          <w:ilvl w:val="0"/>
          <w:numId w:val="46"/>
        </w:numPr>
        <w:overflowPunct w:val="0"/>
        <w:autoSpaceDE w:val="0"/>
        <w:autoSpaceDN w:val="0"/>
        <w:adjustRightInd w:val="0"/>
        <w:ind w:right="37"/>
        <w:textAlignment w:val="baseline"/>
      </w:pPr>
    </w:p>
    <w:p w14:paraId="6289FD83" w14:textId="77777777" w:rsidR="007368C5" w:rsidRPr="001D7652" w:rsidRDefault="007368C5" w:rsidP="007368C5" uid="9017f9b9-33d4-11ee-be95-2cf05d4057a2">
      <w:pPr>
        <w:pStyle w:val="Titre2"/>
      </w:pPr>
      <w:bookmarkStart w:id="135" w:name="_Toc340564304"/>
      <w:bookmarkStart w:id="136" w:name="_Toc340564722"/>
      <w:bookmarkStart w:id="137" w:name="_Toc341500161"/>
      <w:bookmarkStart w:id="138" w:name="_Toc348322087"/>
      <w:bookmarkStart w:id="139" w:name="_Toc417819570"/>
      <w:bookmarkStart w:id="140" w:name="_Toc494542829"/>
      <w:bookmarkStart w:id="141" w:name="_Toc103995903"/>
      <w:bookmarkStart w:id="142" w:name="_Toc173202215"/>
      <w:bookmarkStart w:id="143" w:name="_Toc173202841"/>
      <w:bookmarkStart w:id="144" w:name="_Toc370417435"/>
      <w:bookmarkStart w:id="145" w:name="_Toc443930288"/>
      <w:bookmarkStart w:id="146" w:name="_Toc81491765"/>
      <w:r w:rsidRPr="001D7652">
        <w:t>TERRASSEMENTS</w:t>
      </w:r>
      <w:bookmarkEnd w:id="135"/>
      <w:bookmarkEnd w:id="136"/>
      <w:bookmarkEnd w:id="137"/>
      <w:bookmarkEnd w:id="138"/>
      <w:bookmarkEnd w:id="139"/>
      <w:bookmarkEnd w:id="140"/>
      <w:bookmarkEnd w:id="141"/>
      <w:bookmarkEnd w:id="142"/>
      <w:bookmarkEnd w:id="143"/>
      <w:bookmarkEnd w:id="144"/>
      <w:bookmarkEnd w:id="145"/>
      <w:bookmarkEnd w:id="146"/>
    </w:p>
    <w:p w14:paraId="62CF7EBA"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Terrassements généraux en déblais et en remblais et fouilles pour préparation des fonds de forme de tous les lots et tranchées pour réseaux,</w:t>
      </w:r>
    </w:p>
    <w:p w14:paraId="4D3D943D"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Gestion des déblais en décharges spécifiques conformément au diagnostic environnemental joint au dossier,</w:t>
      </w:r>
    </w:p>
    <w:p w14:paraId="4E6CCCDD" w14:textId="77777777" w:rsidR="007368C5" w:rsidRPr="00FF01EC" w:rsidRDefault="007368C5" w:rsidP="007368C5">
      <w:pPr>
        <w:numPr>
          <w:ilvl w:val="0"/>
          <w:numId w:val="46"/>
        </w:numPr>
        <w:overflowPunct w:val="0"/>
        <w:autoSpaceDE w:val="0"/>
        <w:autoSpaceDN w:val="0"/>
        <w:adjustRightInd w:val="0"/>
        <w:ind w:right="37"/>
        <w:textAlignment w:val="baseline"/>
      </w:pPr>
      <w:r w:rsidRPr="00FF01EC">
        <w:t>Fourniture et mise en œuvre de terre végétale conformément aux épaisseurs précisées dans le plan « Terres »,</w:t>
      </w:r>
    </w:p>
    <w:p w14:paraId="3EFC18EC" w14:textId="77777777" w:rsidR="007368C5" w:rsidRPr="00FF01EC" w:rsidRDefault="007368C5" w:rsidP="007368C5">
      <w:pPr>
        <w:numPr>
          <w:ilvl w:val="0"/>
          <w:numId w:val="46"/>
        </w:numPr>
        <w:overflowPunct w:val="0"/>
        <w:autoSpaceDE w:val="0"/>
        <w:autoSpaceDN w:val="0"/>
        <w:adjustRightInd w:val="0"/>
        <w:ind w:right="37"/>
        <w:textAlignment w:val="baseline"/>
      </w:pPr>
      <w:r w:rsidRPr="00FF01EC">
        <w:t>Fourniture de matériaux pour cloutage des fonds de forme conformément à l’étude géotechnique jointe au présent DCE,</w:t>
      </w:r>
    </w:p>
    <w:p w14:paraId="6854D905" w14:textId="77777777" w:rsidR="007368C5" w:rsidRPr="00FF01EC" w:rsidRDefault="007368C5" w:rsidP="007368C5">
      <w:pPr>
        <w:numPr>
          <w:ilvl w:val="0"/>
          <w:numId w:val="46"/>
        </w:numPr>
        <w:overflowPunct w:val="0"/>
        <w:autoSpaceDE w:val="0"/>
        <w:autoSpaceDN w:val="0"/>
        <w:adjustRightInd w:val="0"/>
        <w:ind w:right="37"/>
        <w:textAlignment w:val="baseline"/>
      </w:pPr>
      <w:r w:rsidRPr="00FF01EC">
        <w:t>Fourniture et mise en œuvre de matériaux pour remblais des tranchées,</w:t>
      </w:r>
    </w:p>
    <w:p w14:paraId="1A167301" w14:textId="77777777" w:rsidR="007368C5" w:rsidRPr="00420E09" w:rsidRDefault="007368C5" w:rsidP="007368C5">
      <w:pPr>
        <w:numPr>
          <w:ilvl w:val="0"/>
          <w:numId w:val="46"/>
        </w:numPr>
        <w:overflowPunct w:val="0"/>
        <w:autoSpaceDE w:val="0"/>
        <w:autoSpaceDN w:val="0"/>
        <w:adjustRightInd w:val="0"/>
        <w:ind w:right="37"/>
        <w:textAlignment w:val="baseline"/>
      </w:pPr>
    </w:p>
    <w:p w14:paraId="6A46AD33" w14:textId="77777777" w:rsidR="007368C5" w:rsidRPr="001D7652" w:rsidRDefault="007368C5" w:rsidP="007368C5" uid="90186ee0-33d4-11ee-a769-2cf05d4057a2">
      <w:pPr>
        <w:pStyle w:val="Titre2"/>
      </w:pPr>
      <w:bookmarkStart w:id="147" w:name="_Toc443930289"/>
      <w:bookmarkStart w:id="148" w:name="_Toc81491766"/>
      <w:r w:rsidRPr="001D7652">
        <w:t>Réseau</w:t>
      </w:r>
      <w:r>
        <w:t xml:space="preserve"> electrique</w:t>
      </w:r>
      <w:bookmarkEnd w:id="147"/>
      <w:bookmarkEnd w:id="148"/>
    </w:p>
    <w:p w14:paraId="346F7471"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 xml:space="preserve">La fourniture et pose de coffret comptage pour branchement tarif bleu, branchement à charge du </w:t>
      </w:r>
      <w:r>
        <w:t>maître</w:t>
      </w:r>
      <w:r w:rsidRPr="005D3680">
        <w:t xml:space="preserve"> </w:t>
      </w:r>
      <w:r>
        <w:t>d’ouvrage</w:t>
      </w:r>
      <w:r w:rsidRPr="005D3680">
        <w:t>,</w:t>
      </w:r>
    </w:p>
    <w:p w14:paraId="32D2D0A5"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et la pose d</w:t>
      </w:r>
      <w:r>
        <w:t xml:space="preserve">’un </w:t>
      </w:r>
      <w:r w:rsidRPr="005D3680">
        <w:t>coffret</w:t>
      </w:r>
      <w:r>
        <w:t xml:space="preserve"> d’alimentation et de protection </w:t>
      </w:r>
      <w:r w:rsidRPr="005D3680">
        <w:t xml:space="preserve">pour </w:t>
      </w:r>
      <w:r>
        <w:t>l’</w:t>
      </w:r>
      <w:r w:rsidRPr="005D3680">
        <w:t xml:space="preserve">éclairage et </w:t>
      </w:r>
      <w:r>
        <w:t>le s</w:t>
      </w:r>
      <w:r w:rsidRPr="005D3680">
        <w:t>ystème</w:t>
      </w:r>
      <w:r>
        <w:t xml:space="preserve"> de </w:t>
      </w:r>
      <w:r w:rsidRPr="005D3680">
        <w:t>brumisation</w:t>
      </w:r>
      <w:r>
        <w:t xml:space="preserve"> ;</w:t>
      </w:r>
    </w:p>
    <w:p w14:paraId="5C9B0941"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et pose de fourreaux en tranchées ouvertes, de réserves, pour l’éclairage public y compris le câble de terre</w:t>
      </w:r>
      <w:r>
        <w:t xml:space="preserve"> et</w:t>
      </w:r>
      <w:r w:rsidRPr="005D3680">
        <w:t>,</w:t>
      </w:r>
      <w:r>
        <w:t xml:space="preserve"> pour le système de brumisation ;</w:t>
      </w:r>
    </w:p>
    <w:p w14:paraId="42BEEF1C"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 xml:space="preserve">La fourniture et la pose de chambres </w:t>
      </w:r>
      <w:r>
        <w:t xml:space="preserve">L1T </w:t>
      </w:r>
      <w:r w:rsidRPr="005D3680">
        <w:t>à chaque extrémité du jardin pour raccordement des fourreaux de réserves,</w:t>
      </w:r>
    </w:p>
    <w:p w14:paraId="31E7DF9D"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et pose de câbles électriques pour l’alimentation</w:t>
      </w:r>
      <w:r>
        <w:t xml:space="preserve"> </w:t>
      </w:r>
      <w:r w:rsidRPr="005D3680">
        <w:t xml:space="preserve">du </w:t>
      </w:r>
      <w:r>
        <w:t>s</w:t>
      </w:r>
      <w:r w:rsidRPr="005D3680">
        <w:t>ystème de brumisation,</w:t>
      </w:r>
    </w:p>
    <w:p w14:paraId="277A46BB" w14:textId="77777777" w:rsidR="007368C5" w:rsidRPr="005D3680" w:rsidRDefault="007368C5" w:rsidP="007368C5">
      <w:pPr>
        <w:numPr>
          <w:ilvl w:val="0"/>
          <w:numId w:val="46"/>
        </w:numPr>
        <w:overflowPunct w:val="0"/>
        <w:autoSpaceDE w:val="0"/>
        <w:autoSpaceDN w:val="0"/>
        <w:adjustRightInd w:val="0"/>
        <w:ind w:right="37"/>
        <w:textAlignment w:val="baseline"/>
      </w:pPr>
    </w:p>
    <w:p w14:paraId="18F82C5B" w14:textId="77777777" w:rsidR="007368C5" w:rsidRPr="001D7652" w:rsidRDefault="007368C5" w:rsidP="007368C5" uid="9018e41b-33d4-11ee-90d3-2cf05d4057a2">
      <w:pPr>
        <w:pStyle w:val="Titre2"/>
      </w:pPr>
      <w:bookmarkStart w:id="149" w:name="_Toc81491767"/>
      <w:r w:rsidRPr="001D7652">
        <w:t>ReSEAUX HUMIDES</w:t>
      </w:r>
      <w:bookmarkEnd w:id="149"/>
    </w:p>
    <w:p w14:paraId="03CA7049"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et pose d’une nappe drainante verticale le long des murs avoisinants enterrés par l’aménagement du jardin,</w:t>
      </w:r>
    </w:p>
    <w:p w14:paraId="0842501A"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et mise en œuvre d’un complexe drainant en rives des murs limitrophes et en point bas du jardin,</w:t>
      </w:r>
      <w:r>
        <w:t xml:space="preserve"> </w:t>
      </w:r>
    </w:p>
    <w:p w14:paraId="7307B608"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 xml:space="preserve">La création de regard de liaison du complexe drainant, </w:t>
      </w:r>
    </w:p>
    <w:p w14:paraId="09DF40C7"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création de puisard d’infiltration pour le complexe drainant selon recommandations de l’étude géotechnique,</w:t>
      </w:r>
    </w:p>
    <w:p w14:paraId="54C4CD1C"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 xml:space="preserve">La fourniture pose et raccordement d’un branchement AEP neuf pour alimenter 2 bouches d’arrosage, une borne fontaine </w:t>
      </w:r>
      <w:r>
        <w:t>le</w:t>
      </w:r>
      <w:r w:rsidRPr="005D3680">
        <w:t xml:space="preserve"> « Système de brumisation »</w:t>
      </w:r>
      <w:r>
        <w:t xml:space="preserve"> et le réseau d’arrosage par goutte à goutte</w:t>
      </w:r>
      <w:r w:rsidRPr="005D3680">
        <w:t>,</w:t>
      </w:r>
    </w:p>
    <w:p w14:paraId="1CFD9B91"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et pose de deux bouches d’arrosage incongelables,</w:t>
      </w:r>
    </w:p>
    <w:p w14:paraId="4845CED6"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pose et raccordement d’une borne fontaine,</w:t>
      </w:r>
    </w:p>
    <w:p w14:paraId="391CB452"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lastRenderedPageBreak/>
        <w:t>La fourniture et pose de toutes les pièces spéciales nécessaires aux branchements de tous les équipements du jardin,</w:t>
      </w:r>
    </w:p>
    <w:p w14:paraId="1D3E79B2" w14:textId="77777777" w:rsidR="007368C5" w:rsidRDefault="007368C5" w:rsidP="007368C5">
      <w:pPr>
        <w:numPr>
          <w:ilvl w:val="0"/>
          <w:numId w:val="46"/>
        </w:numPr>
        <w:overflowPunct w:val="0"/>
        <w:autoSpaceDE w:val="0"/>
        <w:autoSpaceDN w:val="0"/>
        <w:adjustRightInd w:val="0"/>
        <w:ind w:right="37"/>
        <w:textAlignment w:val="baseline"/>
      </w:pPr>
      <w:r>
        <w:t>La fourniture et pose d’un réseau d’arrosage par goutte à goutte au pied du mur végétal,</w:t>
      </w:r>
    </w:p>
    <w:p w14:paraId="00CF5538" w14:textId="77777777" w:rsidR="007368C5" w:rsidRPr="005D3680" w:rsidRDefault="007368C5" w:rsidP="007368C5">
      <w:pPr>
        <w:numPr>
          <w:ilvl w:val="0"/>
          <w:numId w:val="46"/>
        </w:numPr>
        <w:overflowPunct w:val="0"/>
        <w:autoSpaceDE w:val="0"/>
        <w:autoSpaceDN w:val="0"/>
        <w:adjustRightInd w:val="0"/>
        <w:ind w:right="37"/>
        <w:textAlignment w:val="baseline"/>
      </w:pPr>
    </w:p>
    <w:p w14:paraId="2D04F79F" w14:textId="77777777" w:rsidR="007368C5" w:rsidRPr="000D0303" w:rsidRDefault="007368C5" w:rsidP="007368C5" uid="9019805a-33d4-11ee-88cc-2cf05d4057a2">
      <w:pPr>
        <w:pStyle w:val="Titre2"/>
        <w:rPr>
          <w:color w:val="auto"/>
        </w:rPr>
      </w:pPr>
      <w:bookmarkStart w:id="150" w:name="_Toc81491768"/>
      <w:r w:rsidRPr="000D0303">
        <w:rPr>
          <w:color w:val="auto"/>
        </w:rPr>
        <w:t>SYSTEME DE BRUMISATION</w:t>
      </w:r>
      <w:bookmarkEnd w:id="150"/>
    </w:p>
    <w:p w14:paraId="329C6408" w14:textId="77777777" w:rsidR="007368C5" w:rsidRPr="009C157E" w:rsidRDefault="007368C5" w:rsidP="007368C5">
      <w:pPr>
        <w:numPr>
          <w:ilvl w:val="0"/>
          <w:numId w:val="46"/>
        </w:numPr>
        <w:overflowPunct w:val="0"/>
        <w:autoSpaceDE w:val="0"/>
        <w:autoSpaceDN w:val="0"/>
        <w:adjustRightInd w:val="0"/>
        <w:ind w:right="37"/>
        <w:textAlignment w:val="baseline"/>
      </w:pPr>
      <w:r w:rsidRPr="009C157E">
        <w:t>Fourniture et mise en place d’un système de brumisation complet pour 55 buses spécifiques orientées de manière diverses ;</w:t>
      </w:r>
    </w:p>
    <w:p w14:paraId="34B66102" w14:textId="77777777" w:rsidR="007368C5" w:rsidRPr="00656BDA" w:rsidRDefault="007368C5" w:rsidP="007368C5">
      <w:pPr>
        <w:numPr>
          <w:ilvl w:val="0"/>
          <w:numId w:val="46"/>
        </w:numPr>
        <w:overflowPunct w:val="0"/>
        <w:autoSpaceDE w:val="0"/>
        <w:autoSpaceDN w:val="0"/>
        <w:adjustRightInd w:val="0"/>
        <w:ind w:right="37"/>
        <w:textAlignment w:val="baseline"/>
      </w:pPr>
    </w:p>
    <w:p w14:paraId="53B4609B" w14:textId="77777777" w:rsidR="007368C5" w:rsidRPr="00656BDA" w:rsidRDefault="007368C5" w:rsidP="007368C5">
      <w:pPr>
        <w:overflowPunct w:val="0"/>
        <w:autoSpaceDE w:val="0"/>
        <w:autoSpaceDN w:val="0"/>
        <w:adjustRightInd w:val="0"/>
        <w:ind w:right="37"/>
        <w:textAlignment w:val="baseline"/>
      </w:pPr>
    </w:p>
    <w:p w14:paraId="49EAF875" w14:textId="77777777" w:rsidR="007368C5" w:rsidRPr="0049627C" w:rsidRDefault="007368C5" w:rsidP="007368C5" uid="9019ce76-33d4-11ee-a1bc-2cf05d4057a2">
      <w:pPr>
        <w:pStyle w:val="Titre2"/>
      </w:pPr>
      <w:bookmarkStart w:id="151" w:name="_Toc81491769"/>
      <w:r w:rsidRPr="0049627C">
        <w:t>ECLAIRAGE</w:t>
      </w:r>
      <w:bookmarkEnd w:id="151"/>
    </w:p>
    <w:p w14:paraId="564A7014" w14:textId="77777777" w:rsidR="007368C5" w:rsidRDefault="007368C5" w:rsidP="007368C5">
      <w:pPr>
        <w:numPr>
          <w:ilvl w:val="0"/>
          <w:numId w:val="46"/>
        </w:numPr>
        <w:overflowPunct w:val="0"/>
        <w:autoSpaceDE w:val="0"/>
        <w:autoSpaceDN w:val="0"/>
        <w:adjustRightInd w:val="0"/>
        <w:ind w:right="37"/>
        <w:textAlignment w:val="baseline"/>
      </w:pPr>
      <w:r>
        <w:t>La fourniture et pose d’une armoire de commande pour l’alimentation et la régulation des candélabres et spots encastrés,</w:t>
      </w:r>
    </w:p>
    <w:p w14:paraId="00BA855D"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et pose de câbles électriques pour l’alimentation</w:t>
      </w:r>
      <w:r>
        <w:t xml:space="preserve">, </w:t>
      </w:r>
      <w:r w:rsidRPr="005D3680">
        <w:t>des candélabres, des projecteurs encastrés et</w:t>
      </w:r>
      <w:r>
        <w:t>,</w:t>
      </w:r>
      <w:r w:rsidRPr="005D3680">
        <w:t xml:space="preserve"> du </w:t>
      </w:r>
      <w:r>
        <w:t>s</w:t>
      </w:r>
      <w:r w:rsidRPr="005D3680">
        <w:t>ystème de brumisation,</w:t>
      </w:r>
    </w:p>
    <w:p w14:paraId="0E9AE8F3" w14:textId="77777777" w:rsidR="007368C5" w:rsidRDefault="007368C5" w:rsidP="007368C5">
      <w:pPr>
        <w:numPr>
          <w:ilvl w:val="0"/>
          <w:numId w:val="46"/>
        </w:numPr>
        <w:overflowPunct w:val="0"/>
        <w:autoSpaceDE w:val="0"/>
        <w:autoSpaceDN w:val="0"/>
        <w:adjustRightInd w:val="0"/>
        <w:ind w:right="37"/>
        <w:textAlignment w:val="baseline"/>
      </w:pPr>
      <w:r w:rsidRPr="005D3680">
        <w:t>La fourniture et pose de candélabres et spots intégrés,</w:t>
      </w:r>
    </w:p>
    <w:p w14:paraId="67E7738A" w14:textId="77777777" w:rsidR="007368C5" w:rsidRPr="005D3680" w:rsidRDefault="007368C5" w:rsidP="007368C5">
      <w:pPr>
        <w:numPr>
          <w:ilvl w:val="0"/>
          <w:numId w:val="46"/>
        </w:numPr>
        <w:overflowPunct w:val="0"/>
        <w:autoSpaceDE w:val="0"/>
        <w:autoSpaceDN w:val="0"/>
        <w:adjustRightInd w:val="0"/>
        <w:ind w:right="37"/>
        <w:textAlignment w:val="baseline"/>
      </w:pPr>
      <w:r>
        <w:t xml:space="preserve">La fourniture et pose de </w:t>
      </w:r>
      <w:r w:rsidRPr="005D3680">
        <w:t>projecteurs encastrés,</w:t>
      </w:r>
    </w:p>
    <w:p w14:paraId="3548627E" w14:textId="77777777" w:rsidR="007368C5" w:rsidRPr="00656BDA" w:rsidRDefault="007368C5" w:rsidP="007368C5">
      <w:pPr>
        <w:overflowPunct w:val="0"/>
        <w:autoSpaceDE w:val="0"/>
        <w:autoSpaceDN w:val="0"/>
        <w:adjustRightInd w:val="0"/>
        <w:ind w:right="37"/>
        <w:textAlignment w:val="baseline"/>
      </w:pPr>
    </w:p>
    <w:p w14:paraId="34F74667" w14:textId="77777777" w:rsidR="007368C5" w:rsidRPr="001D7652" w:rsidRDefault="007368C5" w:rsidP="007368C5" uid="901a1c99-33d4-11ee-aabc-2cf05d4057a2">
      <w:pPr>
        <w:pStyle w:val="Titre2"/>
      </w:pPr>
      <w:bookmarkStart w:id="152" w:name="_Toc81491770"/>
      <w:r w:rsidRPr="001D7652">
        <w:t>SOLS</w:t>
      </w:r>
      <w:bookmarkEnd w:id="152"/>
    </w:p>
    <w:p w14:paraId="0D54B3F7" w14:textId="77777777" w:rsidR="007368C5" w:rsidRDefault="007368C5" w:rsidP="007368C5">
      <w:pPr>
        <w:numPr>
          <w:ilvl w:val="0"/>
          <w:numId w:val="46"/>
        </w:numPr>
        <w:overflowPunct w:val="0"/>
        <w:autoSpaceDE w:val="0"/>
        <w:autoSpaceDN w:val="0"/>
        <w:adjustRightInd w:val="0"/>
        <w:ind w:right="37"/>
        <w:textAlignment w:val="baseline"/>
      </w:pPr>
      <w:r w:rsidRPr="00C90A2E">
        <w:t>La fourniture et pose de géotextile sur toutes les surfaces,</w:t>
      </w:r>
    </w:p>
    <w:p w14:paraId="0588B658" w14:textId="77777777" w:rsidR="007368C5" w:rsidRPr="00C90A2E" w:rsidRDefault="007368C5" w:rsidP="007368C5">
      <w:pPr>
        <w:numPr>
          <w:ilvl w:val="0"/>
          <w:numId w:val="46"/>
        </w:numPr>
        <w:overflowPunct w:val="0"/>
        <w:autoSpaceDE w:val="0"/>
        <w:autoSpaceDN w:val="0"/>
        <w:adjustRightInd w:val="0"/>
        <w:ind w:right="37"/>
        <w:textAlignment w:val="baseline"/>
      </w:pPr>
      <w:r w:rsidRPr="00C90A2E">
        <w:t xml:space="preserve">La réalisation de trottoir et d’allées non circulée en asphalte </w:t>
      </w:r>
      <w:r>
        <w:t>noir,</w:t>
      </w:r>
      <w:r w:rsidRPr="00C90A2E">
        <w:t xml:space="preserve"> épaisseur 2cm, assise 15cm béton C25/30, couche de propreté de sablon de 5cm,</w:t>
      </w:r>
    </w:p>
    <w:p w14:paraId="68C7F681" w14:textId="77777777" w:rsidR="007368C5" w:rsidRPr="00C90A2E" w:rsidRDefault="007368C5" w:rsidP="007368C5">
      <w:pPr>
        <w:numPr>
          <w:ilvl w:val="0"/>
          <w:numId w:val="46"/>
        </w:numPr>
        <w:overflowPunct w:val="0"/>
        <w:autoSpaceDE w:val="0"/>
        <w:autoSpaceDN w:val="0"/>
        <w:adjustRightInd w:val="0"/>
        <w:ind w:right="37"/>
        <w:textAlignment w:val="baseline"/>
      </w:pPr>
      <w:r w:rsidRPr="00C90A2E">
        <w:t xml:space="preserve">La réalisation de trottoir et d’allées non circulée en asphalte </w:t>
      </w:r>
      <w:r>
        <w:t>BIOKLAIR</w:t>
      </w:r>
      <w:r w:rsidRPr="00C90A2E">
        <w:t>, épaisseur 2cm, assise 15cm béton C25/30, couche de propreté de sablon de 5cm,</w:t>
      </w:r>
    </w:p>
    <w:p w14:paraId="5A4896F7" w14:textId="77777777" w:rsidR="007368C5" w:rsidRPr="00C90A2E" w:rsidRDefault="007368C5" w:rsidP="007368C5">
      <w:pPr>
        <w:numPr>
          <w:ilvl w:val="0"/>
          <w:numId w:val="46"/>
        </w:numPr>
        <w:overflowPunct w:val="0"/>
        <w:autoSpaceDE w:val="0"/>
        <w:autoSpaceDN w:val="0"/>
        <w:adjustRightInd w:val="0"/>
        <w:ind w:right="37"/>
        <w:textAlignment w:val="baseline"/>
      </w:pPr>
      <w:r w:rsidRPr="00C90A2E">
        <w:t xml:space="preserve">La réalisation d’allée circulée en asphalte </w:t>
      </w:r>
      <w:r>
        <w:t>BIOKLAIR</w:t>
      </w:r>
      <w:r w:rsidRPr="00C90A2E">
        <w:t>, épaisseur 4cm, assise 15cm béton C25/30, couche de propreté de sablon de 5cm,</w:t>
      </w:r>
    </w:p>
    <w:p w14:paraId="2DD47559" w14:textId="77777777" w:rsidR="007368C5" w:rsidRPr="00C90A2E" w:rsidRDefault="007368C5" w:rsidP="007368C5">
      <w:pPr>
        <w:numPr>
          <w:ilvl w:val="0"/>
          <w:numId w:val="46"/>
        </w:numPr>
        <w:overflowPunct w:val="0"/>
        <w:autoSpaceDE w:val="0"/>
        <w:autoSpaceDN w:val="0"/>
        <w:adjustRightInd w:val="0"/>
        <w:ind w:right="37"/>
        <w:textAlignment w:val="baseline"/>
      </w:pPr>
      <w:r w:rsidRPr="00C90A2E">
        <w:t>La fourniture et pose de volige métal vertical en séparation des sols avec la terre végétale hors limite maçonnée,</w:t>
      </w:r>
    </w:p>
    <w:p w14:paraId="4AA69539" w14:textId="77777777" w:rsidR="007368C5" w:rsidRPr="00C90A2E" w:rsidRDefault="007368C5" w:rsidP="007368C5">
      <w:pPr>
        <w:numPr>
          <w:ilvl w:val="0"/>
          <w:numId w:val="46"/>
        </w:numPr>
        <w:overflowPunct w:val="0"/>
        <w:autoSpaceDE w:val="0"/>
        <w:autoSpaceDN w:val="0"/>
        <w:adjustRightInd w:val="0"/>
        <w:ind w:right="37"/>
        <w:textAlignment w:val="baseline"/>
      </w:pPr>
      <w:r w:rsidRPr="00C90A2E">
        <w:t>La fourniture et pose de bordures béton T2 abaissée pour création de bateau,</w:t>
      </w:r>
    </w:p>
    <w:p w14:paraId="73B786E4" w14:textId="77777777" w:rsidR="007368C5" w:rsidRDefault="007368C5" w:rsidP="007368C5">
      <w:pPr>
        <w:numPr>
          <w:ilvl w:val="0"/>
          <w:numId w:val="46"/>
        </w:numPr>
        <w:overflowPunct w:val="0"/>
        <w:autoSpaceDE w:val="0"/>
        <w:autoSpaceDN w:val="0"/>
        <w:adjustRightInd w:val="0"/>
        <w:ind w:right="37"/>
        <w:textAlignment w:val="baseline"/>
      </w:pPr>
      <w:r w:rsidRPr="009D1A5B">
        <w:t>La fourniture et pose d</w:t>
      </w:r>
      <w:r>
        <w:t xml:space="preserve">e dalles de </w:t>
      </w:r>
      <w:r w:rsidRPr="009D1A5B">
        <w:t xml:space="preserve">grès, </w:t>
      </w:r>
      <w:r>
        <w:t xml:space="preserve">75cmx75cm, </w:t>
      </w:r>
      <w:r w:rsidRPr="009D1A5B">
        <w:t xml:space="preserve">conformément au documents graphiques, épaisseur </w:t>
      </w:r>
      <w:r>
        <w:t>6</w:t>
      </w:r>
      <w:r w:rsidRPr="009D1A5B">
        <w:t xml:space="preserve">cm, jointoiement </w:t>
      </w:r>
      <w:r w:rsidRPr="009C157E">
        <w:t>sable0/2, assise 25cm GNT 0/31,5,</w:t>
      </w:r>
    </w:p>
    <w:p w14:paraId="62BEDB34" w14:textId="77777777" w:rsidR="007368C5" w:rsidRDefault="007368C5" w:rsidP="007368C5">
      <w:pPr>
        <w:numPr>
          <w:ilvl w:val="0"/>
          <w:numId w:val="46"/>
        </w:numPr>
        <w:overflowPunct w:val="0"/>
        <w:autoSpaceDE w:val="0"/>
        <w:autoSpaceDN w:val="0"/>
        <w:adjustRightInd w:val="0"/>
        <w:ind w:right="37"/>
        <w:textAlignment w:val="baseline"/>
      </w:pPr>
      <w:r w:rsidRPr="009D1A5B">
        <w:t>La fourniture et pose d</w:t>
      </w:r>
      <w:r>
        <w:t xml:space="preserve">e dalles de </w:t>
      </w:r>
      <w:r w:rsidRPr="009D1A5B">
        <w:t xml:space="preserve">grès, </w:t>
      </w:r>
      <w:r>
        <w:t xml:space="preserve">75cmx75cm, </w:t>
      </w:r>
      <w:r w:rsidRPr="009D1A5B">
        <w:t xml:space="preserve">conformément au documents graphiques, épaisseur </w:t>
      </w:r>
      <w:r>
        <w:t>3</w:t>
      </w:r>
      <w:r w:rsidRPr="009D1A5B">
        <w:t xml:space="preserve">cm, </w:t>
      </w:r>
      <w:r>
        <w:t>pour habillage de l’armoire de brumisation</w:t>
      </w:r>
      <w:r w:rsidRPr="009C157E">
        <w:t>,</w:t>
      </w:r>
    </w:p>
    <w:p w14:paraId="4EEC35D4" w14:textId="77777777" w:rsidR="007368C5" w:rsidRDefault="007368C5" w:rsidP="007368C5">
      <w:pPr>
        <w:numPr>
          <w:ilvl w:val="0"/>
          <w:numId w:val="46"/>
        </w:numPr>
        <w:overflowPunct w:val="0"/>
        <w:autoSpaceDE w:val="0"/>
        <w:autoSpaceDN w:val="0"/>
        <w:adjustRightInd w:val="0"/>
        <w:ind w:right="37"/>
        <w:textAlignment w:val="baseline"/>
      </w:pPr>
      <w:r w:rsidRPr="009D1A5B">
        <w:t>La fourniture et pose d</w:t>
      </w:r>
      <w:r>
        <w:t>e dalles de grès</w:t>
      </w:r>
      <w:r w:rsidRPr="009D1A5B">
        <w:t xml:space="preserve">, </w:t>
      </w:r>
      <w:r>
        <w:t xml:space="preserve">37.5cmx37.5cm, </w:t>
      </w:r>
      <w:r w:rsidRPr="009D1A5B">
        <w:t xml:space="preserve">conformément au documents graphiques, épaisseur </w:t>
      </w:r>
      <w:r>
        <w:t>6</w:t>
      </w:r>
      <w:r w:rsidRPr="009D1A5B">
        <w:t xml:space="preserve">cm, jointoiement </w:t>
      </w:r>
      <w:r w:rsidRPr="009C157E">
        <w:t>sable0/2, assise 25cm GNT 0/31,5,</w:t>
      </w:r>
    </w:p>
    <w:p w14:paraId="56D9DAFC" w14:textId="77777777" w:rsidR="007368C5" w:rsidRPr="00C90A2E" w:rsidRDefault="007368C5" w:rsidP="007368C5">
      <w:pPr>
        <w:numPr>
          <w:ilvl w:val="0"/>
          <w:numId w:val="46"/>
        </w:numPr>
        <w:overflowPunct w:val="0"/>
        <w:autoSpaceDE w:val="0"/>
        <w:autoSpaceDN w:val="0"/>
        <w:adjustRightInd w:val="0"/>
        <w:ind w:right="37"/>
        <w:textAlignment w:val="baseline"/>
      </w:pPr>
      <w:r w:rsidRPr="00C90A2E">
        <w:t>La fourniture et mise en œuvre de grave ciment pour reprofilage du trottoir sous enrobé, raccordements en extrémité de l’opération,</w:t>
      </w:r>
    </w:p>
    <w:p w14:paraId="7EB2CEA2" w14:textId="77777777" w:rsidR="007368C5" w:rsidRPr="00A430C4" w:rsidRDefault="007368C5" w:rsidP="007368C5">
      <w:pPr>
        <w:numPr>
          <w:ilvl w:val="0"/>
          <w:numId w:val="46"/>
        </w:numPr>
        <w:overflowPunct w:val="0"/>
        <w:autoSpaceDE w:val="0"/>
        <w:autoSpaceDN w:val="0"/>
        <w:adjustRightInd w:val="0"/>
        <w:ind w:right="37"/>
        <w:textAlignment w:val="baseline"/>
        <w:rPr>
          <w:u w:val="single"/>
        </w:rPr>
      </w:pPr>
      <w:r w:rsidRPr="00A430C4">
        <w:t>La fourniture et pose sur champ de galets plats pour réalisation de calades décoratives, galets de 60/80mm et 80/120mm, scellés au mortier 450kg/m3 sur assise de 25cm en grave ciment,</w:t>
      </w:r>
      <w:r>
        <w:t xml:space="preserve"> conformément au détail technique,</w:t>
      </w:r>
    </w:p>
    <w:p w14:paraId="2CAE1BEE" w14:textId="77777777" w:rsidR="007368C5" w:rsidRDefault="007368C5" w:rsidP="007368C5">
      <w:pPr>
        <w:numPr>
          <w:ilvl w:val="0"/>
          <w:numId w:val="46"/>
        </w:numPr>
        <w:overflowPunct w:val="0"/>
        <w:autoSpaceDE w:val="0"/>
        <w:autoSpaceDN w:val="0"/>
        <w:adjustRightInd w:val="0"/>
        <w:ind w:right="37"/>
        <w:textAlignment w:val="baseline"/>
      </w:pPr>
      <w:r>
        <w:t>Traitement de protection des dallages,</w:t>
      </w:r>
    </w:p>
    <w:p w14:paraId="2E7255B3" w14:textId="77777777" w:rsidR="007368C5" w:rsidRPr="00A430C4" w:rsidRDefault="007368C5" w:rsidP="007368C5">
      <w:pPr>
        <w:numPr>
          <w:ilvl w:val="0"/>
          <w:numId w:val="46"/>
        </w:numPr>
        <w:overflowPunct w:val="0"/>
        <w:autoSpaceDE w:val="0"/>
        <w:autoSpaceDN w:val="0"/>
        <w:adjustRightInd w:val="0"/>
        <w:ind w:right="37"/>
        <w:textAlignment w:val="baseline"/>
      </w:pPr>
    </w:p>
    <w:p w14:paraId="734E7E81" w14:textId="77777777" w:rsidR="007368C5" w:rsidRDefault="007368C5" w:rsidP="007368C5">
      <w:pPr>
        <w:overflowPunct w:val="0"/>
        <w:autoSpaceDE w:val="0"/>
        <w:autoSpaceDN w:val="0"/>
        <w:adjustRightInd w:val="0"/>
        <w:ind w:right="37"/>
        <w:textAlignment w:val="baseline"/>
      </w:pPr>
    </w:p>
    <w:p w14:paraId="255809D6" w14:textId="77777777" w:rsidR="007368C5" w:rsidRDefault="007368C5" w:rsidP="007368C5" uid="901b06fc-33d4-11ee-92f8-2cf05d4057a2">
      <w:pPr>
        <w:pStyle w:val="Titre2"/>
      </w:pPr>
      <w:bookmarkStart w:id="153" w:name="_Toc81491771"/>
      <w:r>
        <w:t>Menuiserie</w:t>
      </w:r>
      <w:bookmarkEnd w:id="153"/>
    </w:p>
    <w:p w14:paraId="3D7E0AAB" w14:textId="77777777" w:rsidR="007368C5" w:rsidRPr="0002761F" w:rsidRDefault="007368C5" w:rsidP="007368C5">
      <w:pPr>
        <w:numPr>
          <w:ilvl w:val="0"/>
          <w:numId w:val="46"/>
        </w:numPr>
        <w:overflowPunct w:val="0"/>
        <w:autoSpaceDE w:val="0"/>
        <w:autoSpaceDN w:val="0"/>
        <w:adjustRightInd w:val="0"/>
        <w:ind w:right="37"/>
        <w:textAlignment w:val="baseline"/>
      </w:pPr>
      <w:r w:rsidRPr="004620E8">
        <w:t xml:space="preserve">La fourniture et pose d’un platelage bois en lames bois de chêne, 4cm x 15cm en chêne, antidérapantes par rainurage avec remplissage en sable fin collé, fixations invisibles sur solive (type hapax fixing ou équivalent), y </w:t>
      </w:r>
      <w:r w:rsidRPr="0002761F">
        <w:t>compris écarteurs pour espacement minimum 3mm et maximum 12mm lors du retrait et dilatation, conformément au DTU 51.4, solivage chêne 6cmx8cm sur planches chêne 4cmx18cm, fixées à des pieux longueur 90cm section 15cmx15cm, chêne ou robinier, scellés, inter distance 1,5m, conformément au détail technique,</w:t>
      </w:r>
    </w:p>
    <w:p w14:paraId="276C173E" w14:textId="77777777" w:rsidR="007368C5" w:rsidRPr="0002761F" w:rsidRDefault="007368C5" w:rsidP="007368C5">
      <w:pPr>
        <w:numPr>
          <w:ilvl w:val="0"/>
          <w:numId w:val="46"/>
        </w:numPr>
        <w:overflowPunct w:val="0"/>
        <w:autoSpaceDE w:val="0"/>
        <w:autoSpaceDN w:val="0"/>
        <w:adjustRightInd w:val="0"/>
        <w:ind w:right="37"/>
        <w:textAlignment w:val="baseline"/>
      </w:pPr>
      <w:r w:rsidRPr="0002761F">
        <w:t>La fourniture et mise en œuvre de noisetiers tressés pour habillage des bacs jardinés, conformément au détail technique,</w:t>
      </w:r>
    </w:p>
    <w:p w14:paraId="78C4662F" w14:textId="77777777" w:rsidR="007368C5" w:rsidRPr="0002761F" w:rsidRDefault="007368C5" w:rsidP="007368C5">
      <w:pPr>
        <w:numPr>
          <w:ilvl w:val="0"/>
          <w:numId w:val="46"/>
        </w:numPr>
        <w:overflowPunct w:val="0"/>
        <w:autoSpaceDE w:val="0"/>
        <w:autoSpaceDN w:val="0"/>
        <w:adjustRightInd w:val="0"/>
        <w:ind w:right="37"/>
        <w:textAlignment w:val="baseline"/>
      </w:pPr>
      <w:r w:rsidRPr="0002761F">
        <w:t>La fourniture et pose de planches mélèze, épaisseur 27mm, pour constitution de bardage bois sur ossature métallique,</w:t>
      </w:r>
    </w:p>
    <w:p w14:paraId="21910FEA" w14:textId="77777777" w:rsidR="007368C5" w:rsidRPr="0002761F" w:rsidRDefault="007368C5" w:rsidP="007368C5">
      <w:pPr>
        <w:numPr>
          <w:ilvl w:val="0"/>
          <w:numId w:val="46"/>
        </w:numPr>
        <w:overflowPunct w:val="0"/>
        <w:autoSpaceDE w:val="0"/>
        <w:autoSpaceDN w:val="0"/>
        <w:adjustRightInd w:val="0"/>
        <w:ind w:right="37"/>
        <w:textAlignment w:val="baseline"/>
      </w:pPr>
      <w:r w:rsidRPr="0002761F">
        <w:t>La fourniture et pose de planches mélèze, épaisseur 27mm, pour constitution de totems bois sur ossature métallique y compris médaillons losangés,</w:t>
      </w:r>
    </w:p>
    <w:p w14:paraId="551C3AC8" w14:textId="77777777" w:rsidR="007368C5" w:rsidRPr="0002761F" w:rsidRDefault="007368C5" w:rsidP="007368C5">
      <w:pPr>
        <w:numPr>
          <w:ilvl w:val="0"/>
          <w:numId w:val="46"/>
        </w:numPr>
        <w:overflowPunct w:val="0"/>
        <w:autoSpaceDE w:val="0"/>
        <w:autoSpaceDN w:val="0"/>
        <w:adjustRightInd w:val="0"/>
        <w:ind w:right="37"/>
        <w:textAlignment w:val="baseline"/>
      </w:pPr>
    </w:p>
    <w:p w14:paraId="3707DC07" w14:textId="77777777" w:rsidR="007368C5" w:rsidRDefault="007368C5" w:rsidP="007368C5" uid="901b551e-33d4-11ee-b2d0-2cf05d4057a2">
      <w:pPr>
        <w:pStyle w:val="Titre2"/>
      </w:pPr>
      <w:r>
        <w:t xml:space="preserve">  </w:t>
      </w:r>
      <w:bookmarkStart w:id="154" w:name="_Toc81491772"/>
      <w:r>
        <w:t>Maçonnerie</w:t>
      </w:r>
      <w:bookmarkEnd w:id="154"/>
    </w:p>
    <w:p w14:paraId="4390DC6C" w14:textId="77777777" w:rsidR="007368C5" w:rsidRDefault="007368C5" w:rsidP="007368C5">
      <w:pPr>
        <w:numPr>
          <w:ilvl w:val="0"/>
          <w:numId w:val="46"/>
        </w:numPr>
        <w:overflowPunct w:val="0"/>
        <w:autoSpaceDE w:val="0"/>
        <w:autoSpaceDN w:val="0"/>
        <w:adjustRightInd w:val="0"/>
        <w:ind w:right="37"/>
        <w:textAlignment w:val="baseline"/>
      </w:pPr>
      <w:r>
        <w:t>Fourniture et mise en œuvre de béton de fondation pour réalisation d’assises des sols en asphalte,</w:t>
      </w:r>
    </w:p>
    <w:p w14:paraId="2764F9F2" w14:textId="77777777" w:rsidR="007368C5" w:rsidRDefault="007368C5" w:rsidP="007368C5">
      <w:pPr>
        <w:numPr>
          <w:ilvl w:val="0"/>
          <w:numId w:val="46"/>
        </w:numPr>
        <w:overflowPunct w:val="0"/>
        <w:autoSpaceDE w:val="0"/>
        <w:autoSpaceDN w:val="0"/>
        <w:adjustRightInd w:val="0"/>
        <w:ind w:right="37"/>
        <w:textAlignment w:val="baseline"/>
      </w:pPr>
      <w:r>
        <w:t>Fourniture et mise en œuvre de béton de fondation pour réalisation des massifs de candélabres,</w:t>
      </w:r>
    </w:p>
    <w:p w14:paraId="67D5832A" w14:textId="77777777" w:rsidR="007368C5" w:rsidRDefault="007368C5" w:rsidP="007368C5">
      <w:pPr>
        <w:numPr>
          <w:ilvl w:val="0"/>
          <w:numId w:val="46"/>
        </w:numPr>
        <w:overflowPunct w:val="0"/>
        <w:autoSpaceDE w:val="0"/>
        <w:autoSpaceDN w:val="0"/>
        <w:adjustRightInd w:val="0"/>
        <w:ind w:right="37"/>
        <w:textAlignment w:val="baseline"/>
      </w:pPr>
      <w:r>
        <w:lastRenderedPageBreak/>
        <w:t>Fourniture et mise en œuvre de béton de fondation pour massifs et longrines des murs en blocs à bancher,</w:t>
      </w:r>
    </w:p>
    <w:p w14:paraId="0515E2B0" w14:textId="77777777" w:rsidR="007368C5" w:rsidRDefault="007368C5" w:rsidP="007368C5">
      <w:pPr>
        <w:numPr>
          <w:ilvl w:val="0"/>
          <w:numId w:val="46"/>
        </w:numPr>
        <w:overflowPunct w:val="0"/>
        <w:autoSpaceDE w:val="0"/>
        <w:autoSpaceDN w:val="0"/>
        <w:adjustRightInd w:val="0"/>
        <w:ind w:right="37"/>
        <w:textAlignment w:val="baseline"/>
      </w:pPr>
      <w:r>
        <w:t>Fourniture et pose de blocs à bancher y compris remplissage en béton,</w:t>
      </w:r>
    </w:p>
    <w:p w14:paraId="33A63A27" w14:textId="77777777" w:rsidR="007368C5" w:rsidRDefault="007368C5" w:rsidP="007368C5">
      <w:pPr>
        <w:numPr>
          <w:ilvl w:val="0"/>
          <w:numId w:val="46"/>
        </w:numPr>
        <w:overflowPunct w:val="0"/>
        <w:autoSpaceDE w:val="0"/>
        <w:autoSpaceDN w:val="0"/>
        <w:adjustRightInd w:val="0"/>
        <w:ind w:right="37"/>
        <w:textAlignment w:val="baseline"/>
      </w:pPr>
      <w:r>
        <w:t>Fourniture et mise en œuvre de béton architectonique, teinte Chocolat dans la masse, coulé banches ou coffrés ou en éléments préfabriqués, épaisseur 18cm, sur fondation armée hors gel,</w:t>
      </w:r>
    </w:p>
    <w:p w14:paraId="0B11B733" w14:textId="77777777" w:rsidR="007368C5" w:rsidRDefault="007368C5" w:rsidP="007368C5">
      <w:pPr>
        <w:numPr>
          <w:ilvl w:val="0"/>
          <w:numId w:val="46"/>
        </w:numPr>
        <w:overflowPunct w:val="0"/>
        <w:autoSpaceDE w:val="0"/>
        <w:autoSpaceDN w:val="0"/>
        <w:adjustRightInd w:val="0"/>
        <w:ind w:right="37"/>
        <w:textAlignment w:val="baseline"/>
      </w:pPr>
      <w:r>
        <w:t>Fourniture et pose de marches en grès, pour réalisation d’escaliers, y compris l’alerte podotactile en clous à sceller inox teinte bronze,</w:t>
      </w:r>
    </w:p>
    <w:p w14:paraId="41ADC883" w14:textId="77777777" w:rsidR="007368C5" w:rsidRDefault="007368C5" w:rsidP="007368C5">
      <w:pPr>
        <w:numPr>
          <w:ilvl w:val="0"/>
          <w:numId w:val="46"/>
        </w:numPr>
        <w:overflowPunct w:val="0"/>
        <w:autoSpaceDE w:val="0"/>
        <w:autoSpaceDN w:val="0"/>
        <w:adjustRightInd w:val="0"/>
        <w:ind w:right="37"/>
        <w:textAlignment w:val="baseline"/>
      </w:pPr>
      <w:r>
        <w:t>Fourniture et mise en œuvre d’un enduit ciment tricouche sur murs existants</w:t>
      </w:r>
    </w:p>
    <w:p w14:paraId="42F23124" w14:textId="77777777" w:rsidR="007368C5" w:rsidRDefault="007368C5" w:rsidP="007368C5">
      <w:pPr>
        <w:numPr>
          <w:ilvl w:val="0"/>
          <w:numId w:val="46"/>
        </w:numPr>
        <w:overflowPunct w:val="0"/>
        <w:autoSpaceDE w:val="0"/>
        <w:autoSpaceDN w:val="0"/>
        <w:adjustRightInd w:val="0"/>
        <w:ind w:right="37"/>
        <w:textAlignment w:val="baseline"/>
      </w:pPr>
      <w:r>
        <w:t>Fourniture et mise en œuvre d’un enduit ciment bicouche croisée sur blocs à bancher,</w:t>
      </w:r>
    </w:p>
    <w:p w14:paraId="60540CF7" w14:textId="77777777" w:rsidR="007368C5" w:rsidRDefault="007368C5" w:rsidP="007368C5">
      <w:pPr>
        <w:numPr>
          <w:ilvl w:val="0"/>
          <w:numId w:val="46"/>
        </w:numPr>
        <w:overflowPunct w:val="0"/>
        <w:autoSpaceDE w:val="0"/>
        <w:autoSpaceDN w:val="0"/>
        <w:adjustRightInd w:val="0"/>
        <w:ind w:right="37"/>
        <w:textAlignment w:val="baseline"/>
      </w:pPr>
      <w:r>
        <w:t>Fourniture et pose d’un parement en éléments reconstitués, procédé IDEAPOSE,</w:t>
      </w:r>
    </w:p>
    <w:p w14:paraId="1382463C" w14:textId="77777777" w:rsidR="007368C5" w:rsidRDefault="007368C5" w:rsidP="007368C5">
      <w:pPr>
        <w:numPr>
          <w:ilvl w:val="0"/>
          <w:numId w:val="46"/>
        </w:numPr>
        <w:overflowPunct w:val="0"/>
        <w:autoSpaceDE w:val="0"/>
        <w:autoSpaceDN w:val="0"/>
        <w:adjustRightInd w:val="0"/>
        <w:ind w:right="37"/>
        <w:textAlignment w:val="baseline"/>
      </w:pPr>
      <w:r>
        <w:t>Traitement anti graffiti des maçonneries en élévation,</w:t>
      </w:r>
    </w:p>
    <w:p w14:paraId="07CD31DC" w14:textId="77777777" w:rsidR="007368C5" w:rsidRDefault="007368C5" w:rsidP="007368C5">
      <w:pPr>
        <w:numPr>
          <w:ilvl w:val="0"/>
          <w:numId w:val="46"/>
        </w:numPr>
        <w:overflowPunct w:val="0"/>
        <w:autoSpaceDE w:val="0"/>
        <w:autoSpaceDN w:val="0"/>
        <w:adjustRightInd w:val="0"/>
        <w:ind w:right="37"/>
        <w:textAlignment w:val="baseline"/>
      </w:pPr>
    </w:p>
    <w:p w14:paraId="65FE7207" w14:textId="77777777" w:rsidR="007368C5" w:rsidRDefault="007368C5" w:rsidP="007368C5">
      <w:pPr>
        <w:overflowPunct w:val="0"/>
        <w:autoSpaceDE w:val="0"/>
        <w:autoSpaceDN w:val="0"/>
        <w:adjustRightInd w:val="0"/>
        <w:ind w:right="37"/>
        <w:textAlignment w:val="baseline"/>
      </w:pPr>
    </w:p>
    <w:p w14:paraId="6D695DB7" w14:textId="77777777" w:rsidR="007368C5" w:rsidRDefault="007368C5" w:rsidP="007368C5" uid="901c186a-33d4-11ee-af32-2cf05d4057a2">
      <w:pPr>
        <w:pStyle w:val="Titre2"/>
      </w:pPr>
      <w:bookmarkStart w:id="155" w:name="_Toc81491773"/>
      <w:r>
        <w:t>Mobilier</w:t>
      </w:r>
      <w:bookmarkEnd w:id="155"/>
    </w:p>
    <w:p w14:paraId="7E3D3A40" w14:textId="77777777" w:rsidR="007368C5" w:rsidRDefault="007368C5" w:rsidP="007368C5">
      <w:pPr>
        <w:numPr>
          <w:ilvl w:val="0"/>
          <w:numId w:val="46"/>
        </w:numPr>
        <w:overflowPunct w:val="0"/>
        <w:autoSpaceDE w:val="0"/>
        <w:autoSpaceDN w:val="0"/>
        <w:adjustRightInd w:val="0"/>
        <w:ind w:right="37"/>
        <w:textAlignment w:val="baseline"/>
      </w:pPr>
      <w:r>
        <w:t>Fourniture et pose de mobiliers :</w:t>
      </w:r>
    </w:p>
    <w:p w14:paraId="0DF0A45C" w14:textId="77777777" w:rsidR="007368C5" w:rsidRDefault="007368C5" w:rsidP="007368C5">
      <w:pPr>
        <w:numPr>
          <w:ilvl w:val="1"/>
          <w:numId w:val="46"/>
        </w:numPr>
        <w:overflowPunct w:val="0"/>
        <w:autoSpaceDE w:val="0"/>
        <w:autoSpaceDN w:val="0"/>
        <w:adjustRightInd w:val="0"/>
        <w:ind w:right="37"/>
        <w:textAlignment w:val="baseline"/>
      </w:pPr>
      <w:r>
        <w:t>Bacs alu jardinés,</w:t>
      </w:r>
    </w:p>
    <w:p w14:paraId="63DE21AE" w14:textId="77777777" w:rsidR="007368C5" w:rsidRDefault="007368C5" w:rsidP="007368C5">
      <w:pPr>
        <w:numPr>
          <w:ilvl w:val="1"/>
          <w:numId w:val="46"/>
        </w:numPr>
        <w:overflowPunct w:val="0"/>
        <w:autoSpaceDE w:val="0"/>
        <w:autoSpaceDN w:val="0"/>
        <w:adjustRightInd w:val="0"/>
        <w:ind w:right="37"/>
        <w:textAlignment w:val="baseline"/>
      </w:pPr>
      <w:r>
        <w:t>Bancs,</w:t>
      </w:r>
    </w:p>
    <w:p w14:paraId="5BBEFC42" w14:textId="77777777" w:rsidR="007368C5" w:rsidRDefault="007368C5" w:rsidP="007368C5">
      <w:pPr>
        <w:numPr>
          <w:ilvl w:val="1"/>
          <w:numId w:val="46"/>
        </w:numPr>
        <w:overflowPunct w:val="0"/>
        <w:autoSpaceDE w:val="0"/>
        <w:autoSpaceDN w:val="0"/>
        <w:adjustRightInd w:val="0"/>
        <w:ind w:right="37"/>
        <w:textAlignment w:val="baseline"/>
      </w:pPr>
      <w:r>
        <w:t>Chaises longues</w:t>
      </w:r>
    </w:p>
    <w:p w14:paraId="48E046F8" w14:textId="77777777" w:rsidR="007368C5" w:rsidRDefault="007368C5" w:rsidP="007368C5">
      <w:pPr>
        <w:numPr>
          <w:ilvl w:val="1"/>
          <w:numId w:val="46"/>
        </w:numPr>
        <w:overflowPunct w:val="0"/>
        <w:autoSpaceDE w:val="0"/>
        <w:autoSpaceDN w:val="0"/>
        <w:adjustRightInd w:val="0"/>
        <w:ind w:right="37"/>
        <w:textAlignment w:val="baseline"/>
      </w:pPr>
      <w:r>
        <w:t>Tabourets aire de jeux,</w:t>
      </w:r>
    </w:p>
    <w:p w14:paraId="5F0F6D83" w14:textId="77777777" w:rsidR="007368C5" w:rsidRDefault="007368C5" w:rsidP="007368C5">
      <w:pPr>
        <w:numPr>
          <w:ilvl w:val="1"/>
          <w:numId w:val="46"/>
        </w:numPr>
        <w:overflowPunct w:val="0"/>
        <w:autoSpaceDE w:val="0"/>
        <w:autoSpaceDN w:val="0"/>
        <w:adjustRightInd w:val="0"/>
        <w:ind w:right="37"/>
        <w:textAlignment w:val="baseline"/>
      </w:pPr>
      <w:r>
        <w:t>Range vélo,</w:t>
      </w:r>
    </w:p>
    <w:p w14:paraId="6DE91720" w14:textId="77777777" w:rsidR="007368C5" w:rsidRDefault="007368C5" w:rsidP="007368C5">
      <w:pPr>
        <w:numPr>
          <w:ilvl w:val="1"/>
          <w:numId w:val="46"/>
        </w:numPr>
        <w:overflowPunct w:val="0"/>
        <w:autoSpaceDE w:val="0"/>
        <w:autoSpaceDN w:val="0"/>
        <w:adjustRightInd w:val="0"/>
        <w:ind w:right="37"/>
        <w:textAlignment w:val="baseline"/>
      </w:pPr>
      <w:r>
        <w:t>Mange debout,</w:t>
      </w:r>
    </w:p>
    <w:p w14:paraId="22290CFB" w14:textId="77777777" w:rsidR="007368C5" w:rsidRDefault="007368C5" w:rsidP="007368C5">
      <w:pPr>
        <w:numPr>
          <w:ilvl w:val="0"/>
          <w:numId w:val="46"/>
        </w:numPr>
        <w:overflowPunct w:val="0"/>
        <w:autoSpaceDE w:val="0"/>
        <w:autoSpaceDN w:val="0"/>
        <w:adjustRightInd w:val="0"/>
        <w:ind w:right="37"/>
        <w:textAlignment w:val="baseline"/>
      </w:pPr>
      <w:r>
        <w:t>Pose de mobilier fourni</w:t>
      </w:r>
    </w:p>
    <w:p w14:paraId="1BE3B175" w14:textId="77777777" w:rsidR="007368C5" w:rsidRDefault="007368C5" w:rsidP="007368C5">
      <w:pPr>
        <w:numPr>
          <w:ilvl w:val="1"/>
          <w:numId w:val="46"/>
        </w:numPr>
        <w:overflowPunct w:val="0"/>
        <w:autoSpaceDE w:val="0"/>
        <w:autoSpaceDN w:val="0"/>
        <w:adjustRightInd w:val="0"/>
        <w:ind w:right="37"/>
        <w:textAlignment w:val="baseline"/>
      </w:pPr>
      <w:r>
        <w:t>Panneau d’affichage,</w:t>
      </w:r>
    </w:p>
    <w:p w14:paraId="091B98CB" w14:textId="77777777" w:rsidR="007368C5" w:rsidRDefault="007368C5" w:rsidP="007368C5">
      <w:pPr>
        <w:numPr>
          <w:ilvl w:val="0"/>
          <w:numId w:val="46"/>
        </w:numPr>
        <w:overflowPunct w:val="0"/>
        <w:autoSpaceDE w:val="0"/>
        <w:autoSpaceDN w:val="0"/>
        <w:adjustRightInd w:val="0"/>
        <w:ind w:right="37"/>
        <w:textAlignment w:val="baseline"/>
      </w:pPr>
    </w:p>
    <w:p w14:paraId="02C15B92" w14:textId="77777777" w:rsidR="007368C5" w:rsidRPr="00A430C4" w:rsidRDefault="007368C5" w:rsidP="007368C5">
      <w:pPr>
        <w:overflowPunct w:val="0"/>
        <w:autoSpaceDE w:val="0"/>
        <w:autoSpaceDN w:val="0"/>
        <w:adjustRightInd w:val="0"/>
        <w:ind w:right="37"/>
        <w:textAlignment w:val="baseline"/>
      </w:pPr>
    </w:p>
    <w:p w14:paraId="4EE2AFE1" w14:textId="77777777" w:rsidR="007368C5" w:rsidRPr="00371B2C" w:rsidRDefault="007368C5" w:rsidP="007368C5" uid="901cb4b0-33d4-11ee-95b6-2cf05d4057a2">
      <w:pPr>
        <w:pStyle w:val="Titre1"/>
      </w:pPr>
      <w:bookmarkStart w:id="156" w:name="_Toc81491774"/>
      <w:r w:rsidRPr="00371B2C">
        <w:t>LOT 02 – «</w:t>
      </w:r>
      <w:r>
        <w:t>SERRURERIE</w:t>
      </w:r>
      <w:r w:rsidRPr="00371B2C">
        <w:t>»,</w:t>
      </w:r>
      <w:bookmarkEnd w:id="156"/>
    </w:p>
    <w:p w14:paraId="69821B49" w14:textId="77777777" w:rsidR="007368C5" w:rsidRDefault="007368C5" w:rsidP="007368C5" uid="901cdbc3-33d4-11ee-b28b-2cf05d4057a2">
      <w:pPr>
        <w:pStyle w:val="Titre2"/>
      </w:pPr>
      <w:bookmarkStart w:id="157" w:name="_Toc81491775"/>
      <w:r>
        <w:t>Grille à barreaudage</w:t>
      </w:r>
      <w:bookmarkEnd w:id="157"/>
    </w:p>
    <w:p w14:paraId="3F5DBA7A" w14:textId="77777777" w:rsidR="007368C5" w:rsidRPr="006C31F5" w:rsidRDefault="007368C5" w:rsidP="007368C5">
      <w:pPr>
        <w:numPr>
          <w:ilvl w:val="0"/>
          <w:numId w:val="46"/>
        </w:numPr>
        <w:overflowPunct w:val="0"/>
        <w:autoSpaceDE w:val="0"/>
        <w:autoSpaceDN w:val="0"/>
        <w:adjustRightInd w:val="0"/>
        <w:ind w:right="37"/>
        <w:textAlignment w:val="baseline"/>
      </w:pPr>
      <w:r w:rsidRPr="006C31F5">
        <w:t>grille à barreaudage</w:t>
      </w:r>
      <w:r>
        <w:t xml:space="preserve">, hauteur 1,8m, </w:t>
      </w:r>
      <w:r w:rsidRPr="006C31F5">
        <w:t xml:space="preserve">constituée de tubes d’acier creux 30/10è, d’une lisse horizontale se trouvant dans le premier tiers de la hauteur et d’une deuxième lisse horizontale située à plus ou moins 22cm en dessous de la hauteur de l’arase haute, selon le </w:t>
      </w:r>
      <w:r>
        <w:t xml:space="preserve">détail technique, </w:t>
      </w:r>
      <w:r w:rsidRPr="0036654A">
        <w:t>fixée dans des dés béton C25/30 de dimension minimum 40cmx40cm profondeur 50cm</w:t>
      </w:r>
      <w:r>
        <w:t>, l</w:t>
      </w:r>
      <w:r w:rsidRPr="006C31F5">
        <w:t>’écartement des éléments de serrurerie sont conformes aux normes anti pincement et anti coincement en vigueur</w:t>
      </w:r>
      <w:r>
        <w:t xml:space="preserve">, teinte à valider en début de chantier par le maître d’œuvre, </w:t>
      </w:r>
      <w:r w:rsidRPr="006C31F5">
        <w:t>garantie 10 ans.</w:t>
      </w:r>
    </w:p>
    <w:p w14:paraId="09C7B6EF" w14:textId="77777777" w:rsidR="007368C5" w:rsidRPr="009D1A5B" w:rsidRDefault="007368C5" w:rsidP="007368C5">
      <w:pPr>
        <w:numPr>
          <w:ilvl w:val="0"/>
          <w:numId w:val="46"/>
        </w:numPr>
        <w:overflowPunct w:val="0"/>
        <w:autoSpaceDE w:val="0"/>
        <w:autoSpaceDN w:val="0"/>
        <w:adjustRightInd w:val="0"/>
        <w:ind w:right="37"/>
        <w:textAlignment w:val="baseline"/>
      </w:pPr>
    </w:p>
    <w:p w14:paraId="4DC1B5C8" w14:textId="77777777" w:rsidR="007368C5" w:rsidRDefault="007368C5" w:rsidP="007368C5" uid="901d02d3-33d4-11ee-a774-2cf05d4057a2">
      <w:pPr>
        <w:pStyle w:val="Titre2"/>
      </w:pPr>
      <w:bookmarkStart w:id="158" w:name="_Toc81491776"/>
      <w:r>
        <w:t>Grille en treillis soudé</w:t>
      </w:r>
      <w:bookmarkEnd w:id="158"/>
    </w:p>
    <w:p w14:paraId="1B679406" w14:textId="77777777" w:rsidR="007368C5" w:rsidRDefault="007368C5" w:rsidP="007368C5">
      <w:pPr>
        <w:numPr>
          <w:ilvl w:val="0"/>
          <w:numId w:val="46"/>
        </w:numPr>
        <w:overflowPunct w:val="0"/>
        <w:autoSpaceDE w:val="0"/>
        <w:autoSpaceDN w:val="0"/>
        <w:adjustRightInd w:val="0"/>
        <w:ind w:right="37"/>
        <w:textAlignment w:val="baseline"/>
      </w:pPr>
      <w:r w:rsidRPr="00BF2ED9">
        <w:t>clôture en treillis soudé</w:t>
      </w:r>
      <w:r>
        <w:t xml:space="preserve">, type OOBAMBOO de chez NORMACLO, hauteur hors sol 1,8m, </w:t>
      </w:r>
      <w:r w:rsidRPr="00BF2ED9">
        <w:t>fixée sur des poteaux aut</w:t>
      </w:r>
      <w:r w:rsidRPr="00DC6557">
        <w:t>obloquants, RAL</w:t>
      </w:r>
      <w:r>
        <w:t xml:space="preserve"> à préciser, </w:t>
      </w:r>
      <w:r w:rsidRPr="00BF2ED9">
        <w:t>plastifiée</w:t>
      </w:r>
      <w:r>
        <w:t xml:space="preserve">, double fils verticaux Ø5mm soudés, </w:t>
      </w:r>
      <w:r w:rsidRPr="00BF2ED9">
        <w:t xml:space="preserve">mailles </w:t>
      </w:r>
      <w:r>
        <w:t xml:space="preserve">décoratives, </w:t>
      </w:r>
      <w:r w:rsidRPr="00BF2ED9">
        <w:t>bord supérieur de la grille sans picots</w:t>
      </w:r>
      <w:r>
        <w:t xml:space="preserve"> (pose à l’envers), p</w:t>
      </w:r>
      <w:r w:rsidRPr="00BF2ED9">
        <w:t xml:space="preserve">oteaux </w:t>
      </w:r>
      <w:r>
        <w:t xml:space="preserve">section 40mmx60mm, </w:t>
      </w:r>
      <w:r w:rsidRPr="00BF2ED9">
        <w:t>plastifiés</w:t>
      </w:r>
      <w:r>
        <w:t>, panneaux démontables,</w:t>
      </w:r>
      <w:r w:rsidRPr="00AF63F9">
        <w:t xml:space="preserve"> </w:t>
      </w:r>
      <w:r>
        <w:t xml:space="preserve">l’ensemble </w:t>
      </w:r>
      <w:r w:rsidRPr="00BF2ED9">
        <w:t>garantie 10 ans</w:t>
      </w:r>
    </w:p>
    <w:p w14:paraId="6FA65FE7" w14:textId="77777777" w:rsidR="007368C5" w:rsidRPr="00BF2ED9" w:rsidRDefault="007368C5" w:rsidP="007368C5">
      <w:pPr>
        <w:numPr>
          <w:ilvl w:val="0"/>
          <w:numId w:val="46"/>
        </w:numPr>
        <w:overflowPunct w:val="0"/>
        <w:autoSpaceDE w:val="0"/>
        <w:autoSpaceDN w:val="0"/>
        <w:adjustRightInd w:val="0"/>
        <w:ind w:right="37"/>
        <w:textAlignment w:val="baseline"/>
      </w:pPr>
    </w:p>
    <w:p w14:paraId="5CBA03D2" w14:textId="77777777" w:rsidR="007368C5" w:rsidRDefault="007368C5" w:rsidP="007368C5" uid="901d29e4-33d4-11ee-817c-2cf05d4057a2">
      <w:pPr>
        <w:pStyle w:val="Titre2"/>
      </w:pPr>
      <w:bookmarkStart w:id="159" w:name="_Toc81491777"/>
      <w:r>
        <w:t>Portails et portillons A BARREAUDAGE</w:t>
      </w:r>
      <w:bookmarkEnd w:id="159"/>
    </w:p>
    <w:p w14:paraId="6731867F" w14:textId="77777777" w:rsidR="007368C5" w:rsidRPr="00AF63F9" w:rsidRDefault="007368C5" w:rsidP="007368C5">
      <w:pPr>
        <w:numPr>
          <w:ilvl w:val="0"/>
          <w:numId w:val="46"/>
        </w:numPr>
        <w:rPr>
          <w:rFonts w:cs="Arial"/>
          <w:szCs w:val="18"/>
        </w:rPr>
      </w:pPr>
      <w:r w:rsidRPr="00AF63F9">
        <w:rPr>
          <w:rFonts w:cs="Arial"/>
          <w:szCs w:val="18"/>
        </w:rPr>
        <w:t>Portails à double (vantaux de même longueur) ou simple vantail, pivotants, proportions des barreaux identiques à celles des grilles, attachés aux poteaux par des gonds soudés ou coulissants, hauteur de vue 1.80m, serrure (au milieu, ½ tour et qui ne rouille pas) 3 clefs, modèle de serrure à valider, chaque portail a une targette, un sabot central et un arrêt à bascule par vantail, galvanisés au trempés à chaud et plastifiés par poudre cuite au four, garantis 10 ans,</w:t>
      </w:r>
    </w:p>
    <w:p w14:paraId="7201B5F6" w14:textId="77777777" w:rsidR="007368C5" w:rsidRPr="00AF63F9" w:rsidRDefault="007368C5" w:rsidP="007368C5">
      <w:pPr>
        <w:numPr>
          <w:ilvl w:val="0"/>
          <w:numId w:val="46"/>
        </w:numPr>
        <w:rPr>
          <w:rFonts w:cs="Arial"/>
          <w:szCs w:val="18"/>
        </w:rPr>
      </w:pPr>
    </w:p>
    <w:p w14:paraId="46AE99ED" w14:textId="77777777" w:rsidR="007368C5" w:rsidRDefault="007368C5" w:rsidP="007368C5" uid="901d50f0-33d4-11ee-a158-2cf05d4057a2">
      <w:pPr>
        <w:pStyle w:val="Titre2"/>
      </w:pPr>
      <w:bookmarkStart w:id="160" w:name="_Toc81491778"/>
      <w:r>
        <w:t>Treille métallique décorative</w:t>
      </w:r>
      <w:bookmarkEnd w:id="160"/>
      <w:r>
        <w:t xml:space="preserve"> </w:t>
      </w:r>
    </w:p>
    <w:p w14:paraId="3353E0CE" w14:textId="77777777" w:rsidR="007368C5" w:rsidRDefault="007368C5" w:rsidP="007368C5">
      <w:pPr>
        <w:numPr>
          <w:ilvl w:val="0"/>
          <w:numId w:val="46"/>
        </w:numPr>
        <w:rPr>
          <w:rFonts w:cs="Arial"/>
          <w:szCs w:val="18"/>
        </w:rPr>
      </w:pPr>
      <w:r>
        <w:rPr>
          <w:rFonts w:cs="Arial"/>
          <w:szCs w:val="18"/>
        </w:rPr>
        <w:t>Treille métallique décorative, se conformer aux pièces graphiques,</w:t>
      </w:r>
    </w:p>
    <w:p w14:paraId="33E41228" w14:textId="77777777" w:rsidR="007368C5" w:rsidRDefault="007368C5" w:rsidP="007368C5">
      <w:pPr>
        <w:ind w:left="360"/>
        <w:rPr>
          <w:rFonts w:cs="Arial"/>
          <w:szCs w:val="18"/>
        </w:rPr>
      </w:pPr>
    </w:p>
    <w:p w14:paraId="4F9961C5" w14:textId="77777777" w:rsidR="007368C5" w:rsidRDefault="007368C5" w:rsidP="007368C5" uid="901d8f60-33d4-11ee-9e2e-2cf05d4057a2">
      <w:pPr>
        <w:pStyle w:val="Titre2"/>
      </w:pPr>
      <w:bookmarkStart w:id="161" w:name="_Toc81491779"/>
      <w:r>
        <w:t>Lisse métallique de protection des végétaux</w:t>
      </w:r>
      <w:bookmarkEnd w:id="161"/>
    </w:p>
    <w:p w14:paraId="4A48A938" w14:textId="77777777" w:rsidR="007368C5" w:rsidRPr="00540997" w:rsidRDefault="007368C5" w:rsidP="007368C5">
      <w:pPr>
        <w:numPr>
          <w:ilvl w:val="0"/>
          <w:numId w:val="46"/>
        </w:numPr>
        <w:rPr>
          <w:rFonts w:cs="Arial"/>
          <w:szCs w:val="18"/>
        </w:rPr>
      </w:pPr>
      <w:r>
        <w:rPr>
          <w:rFonts w:cs="Arial"/>
          <w:szCs w:val="18"/>
        </w:rPr>
        <w:t>Se conformer aux pièces graphiques,</w:t>
      </w:r>
    </w:p>
    <w:p w14:paraId="60909D56" w14:textId="77777777" w:rsidR="007368C5" w:rsidRDefault="007368C5" w:rsidP="007368C5" uid="901db69e-33d4-11ee-8945-2cf05d4057a2">
      <w:pPr>
        <w:pStyle w:val="Titre2"/>
      </w:pPr>
      <w:bookmarkStart w:id="162" w:name="_Toc81491780"/>
      <w:r>
        <w:t>PANNEAUX SUPPORTS DE GRIMPANTE</w:t>
      </w:r>
      <w:bookmarkEnd w:id="162"/>
    </w:p>
    <w:p w14:paraId="26F0DDD6" w14:textId="77777777" w:rsidR="007368C5" w:rsidRPr="0087423E" w:rsidRDefault="007368C5" w:rsidP="007368C5">
      <w:pPr>
        <w:numPr>
          <w:ilvl w:val="0"/>
          <w:numId w:val="46"/>
        </w:numPr>
        <w:rPr>
          <w:rFonts w:cs="Arial"/>
          <w:szCs w:val="18"/>
        </w:rPr>
      </w:pPr>
      <w:r w:rsidRPr="0087423E">
        <w:rPr>
          <w:rFonts w:cs="Arial"/>
          <w:szCs w:val="18"/>
        </w:rPr>
        <w:t>Panneaux A, Ab, B et D, se conformer aux pièces graphiques,</w:t>
      </w:r>
    </w:p>
    <w:p w14:paraId="017B1C4F" w14:textId="77777777" w:rsidR="007368C5" w:rsidRDefault="007368C5" w:rsidP="007368C5" uid="901dddba-33d4-11ee-8ab4-2cf05d4057a2">
      <w:pPr>
        <w:pStyle w:val="Titre2"/>
      </w:pPr>
      <w:bookmarkStart w:id="163" w:name="_Toc81491781"/>
      <w:r>
        <w:lastRenderedPageBreak/>
        <w:t>MAIN COURANTE</w:t>
      </w:r>
      <w:bookmarkEnd w:id="163"/>
    </w:p>
    <w:p w14:paraId="6AF9B3B3" w14:textId="77777777" w:rsidR="007368C5" w:rsidRDefault="007368C5" w:rsidP="007368C5">
      <w:pPr>
        <w:numPr>
          <w:ilvl w:val="0"/>
          <w:numId w:val="46"/>
        </w:numPr>
        <w:rPr>
          <w:rFonts w:cs="Arial"/>
          <w:szCs w:val="18"/>
        </w:rPr>
      </w:pPr>
      <w:r w:rsidRPr="00AF63F9">
        <w:rPr>
          <w:rFonts w:cs="Arial"/>
          <w:szCs w:val="18"/>
        </w:rPr>
        <w:t>Main courante en acier, composée d’une double lisse, teinte à préciser, angle suivant la pente des escaliers qu’elles accompagnent, à sceller,</w:t>
      </w:r>
    </w:p>
    <w:p w14:paraId="086FD24B" w14:textId="77777777" w:rsidR="007368C5" w:rsidRPr="00AF63F9" w:rsidRDefault="007368C5" w:rsidP="007368C5">
      <w:pPr>
        <w:numPr>
          <w:ilvl w:val="0"/>
          <w:numId w:val="46"/>
        </w:numPr>
        <w:rPr>
          <w:rFonts w:cs="Arial"/>
          <w:szCs w:val="18"/>
        </w:rPr>
      </w:pPr>
    </w:p>
    <w:p w14:paraId="44E3346E" w14:textId="77777777" w:rsidR="007368C5" w:rsidRDefault="007368C5" w:rsidP="007368C5">
      <w:pPr>
        <w:rPr>
          <w:rFonts w:cs="Arial"/>
          <w:szCs w:val="18"/>
        </w:rPr>
      </w:pPr>
    </w:p>
    <w:p w14:paraId="5B5F27BE" w14:textId="77777777" w:rsidR="007368C5" w:rsidRPr="0087423E" w:rsidRDefault="007368C5" w:rsidP="007368C5" uid="901e04c2-33d4-11ee-8c0a-2cf05d4057a2">
      <w:pPr>
        <w:pStyle w:val="Titre2"/>
      </w:pPr>
      <w:bookmarkStart w:id="164" w:name="_Toc81491782"/>
      <w:r w:rsidRPr="0087423E">
        <w:t>ARMOIRE BRUMISATION / GOUTTE A GOUTTE</w:t>
      </w:r>
      <w:bookmarkEnd w:id="164"/>
    </w:p>
    <w:p w14:paraId="6C847E4F" w14:textId="77777777" w:rsidR="007368C5" w:rsidRDefault="007368C5" w:rsidP="007368C5">
      <w:pPr>
        <w:numPr>
          <w:ilvl w:val="0"/>
          <w:numId w:val="46"/>
        </w:numPr>
        <w:rPr>
          <w:rFonts w:cs="Arial"/>
          <w:szCs w:val="18"/>
        </w:rPr>
      </w:pPr>
      <w:r>
        <w:rPr>
          <w:rFonts w:cs="Arial"/>
          <w:szCs w:val="18"/>
        </w:rPr>
        <w:t>Fourniture et pose d’une armoire sur mesure pour système de brumisation et réseau d’arrosage par goutte à goutte,</w:t>
      </w:r>
    </w:p>
    <w:p w14:paraId="31EE982F" w14:textId="77777777" w:rsidR="007368C5" w:rsidRPr="00AF63F9" w:rsidRDefault="007368C5" w:rsidP="007368C5">
      <w:pPr>
        <w:rPr>
          <w:rFonts w:cs="Arial"/>
          <w:szCs w:val="18"/>
        </w:rPr>
      </w:pPr>
    </w:p>
    <w:p w14:paraId="295103BD" w14:textId="77777777" w:rsidR="007368C5" w:rsidRPr="00286BE4" w:rsidRDefault="007368C5" w:rsidP="007368C5" uid="901e52dd-33d4-11ee-8e22-2cf05d4057a2">
      <w:pPr>
        <w:pStyle w:val="Titre1"/>
      </w:pPr>
      <w:bookmarkStart w:id="165" w:name="_Toc81491783"/>
      <w:r w:rsidRPr="00286BE4">
        <w:t>LOT 03 – «JEUX»</w:t>
      </w:r>
      <w:bookmarkEnd w:id="165"/>
    </w:p>
    <w:p w14:paraId="24093A23" w14:textId="77777777" w:rsidR="007368C5" w:rsidRDefault="007368C5" w:rsidP="007368C5">
      <w:pPr>
        <w:numPr>
          <w:ilvl w:val="0"/>
          <w:numId w:val="46"/>
        </w:numPr>
        <w:rPr>
          <w:rFonts w:cs="Arial"/>
          <w:szCs w:val="18"/>
        </w:rPr>
      </w:pPr>
      <w:r w:rsidRPr="00286BE4">
        <w:rPr>
          <w:rFonts w:cs="Arial"/>
          <w:szCs w:val="18"/>
        </w:rPr>
        <w:t>Fourniture et mise en œuvre de sol souple type EPDM</w:t>
      </w:r>
      <w:r>
        <w:rPr>
          <w:rFonts w:cs="Arial"/>
          <w:szCs w:val="18"/>
        </w:rPr>
        <w:t>, y compris la protection et la surveillance du chantier pendant le séchage,</w:t>
      </w:r>
    </w:p>
    <w:p w14:paraId="11080757" w14:textId="77777777" w:rsidR="007368C5" w:rsidRPr="00286BE4" w:rsidRDefault="007368C5" w:rsidP="007368C5">
      <w:pPr>
        <w:numPr>
          <w:ilvl w:val="0"/>
          <w:numId w:val="46"/>
        </w:numPr>
        <w:rPr>
          <w:rFonts w:cs="Arial"/>
          <w:szCs w:val="18"/>
        </w:rPr>
      </w:pPr>
      <w:r w:rsidRPr="00286BE4">
        <w:rPr>
          <w:rFonts w:cs="Arial"/>
          <w:szCs w:val="18"/>
        </w:rPr>
        <w:t>Fourniture et mise en place de jeux</w:t>
      </w:r>
      <w:r>
        <w:rPr>
          <w:rFonts w:cs="Arial"/>
          <w:szCs w:val="18"/>
        </w:rPr>
        <w:t>,</w:t>
      </w:r>
    </w:p>
    <w:p w14:paraId="7C0E580A" w14:textId="77777777" w:rsidR="007368C5" w:rsidRPr="00286BE4" w:rsidRDefault="007368C5" w:rsidP="007368C5">
      <w:pPr>
        <w:numPr>
          <w:ilvl w:val="0"/>
          <w:numId w:val="46"/>
        </w:numPr>
        <w:rPr>
          <w:rFonts w:cs="Arial"/>
          <w:szCs w:val="18"/>
        </w:rPr>
      </w:pPr>
      <w:r w:rsidRPr="00286BE4">
        <w:rPr>
          <w:rFonts w:cs="Arial"/>
          <w:szCs w:val="18"/>
        </w:rPr>
        <w:t>Fourniture et mise en place d</w:t>
      </w:r>
      <w:r>
        <w:rPr>
          <w:rFonts w:cs="Arial"/>
          <w:szCs w:val="18"/>
        </w:rPr>
        <w:t>’un</w:t>
      </w:r>
      <w:r w:rsidRPr="00286BE4">
        <w:rPr>
          <w:rFonts w:cs="Arial"/>
          <w:szCs w:val="18"/>
        </w:rPr>
        <w:t xml:space="preserve"> panneau informatif</w:t>
      </w:r>
      <w:r>
        <w:rPr>
          <w:rFonts w:cs="Arial"/>
          <w:szCs w:val="18"/>
        </w:rPr>
        <w:t>,</w:t>
      </w:r>
    </w:p>
    <w:p w14:paraId="4D5463C1" w14:textId="77777777" w:rsidR="007368C5" w:rsidRPr="00286BE4" w:rsidRDefault="007368C5" w:rsidP="007368C5">
      <w:pPr>
        <w:numPr>
          <w:ilvl w:val="0"/>
          <w:numId w:val="46"/>
        </w:numPr>
        <w:rPr>
          <w:rFonts w:cs="Arial"/>
          <w:szCs w:val="18"/>
        </w:rPr>
      </w:pPr>
      <w:r w:rsidRPr="00286BE4">
        <w:rPr>
          <w:rFonts w:cs="Arial"/>
          <w:szCs w:val="18"/>
        </w:rPr>
        <w:t>Essai de solidité et de stabilité des installations</w:t>
      </w:r>
      <w:r>
        <w:rPr>
          <w:rFonts w:cs="Arial"/>
          <w:szCs w:val="18"/>
        </w:rPr>
        <w:t>,</w:t>
      </w:r>
    </w:p>
    <w:p w14:paraId="3983C126" w14:textId="77777777" w:rsidR="007368C5" w:rsidRPr="00286BE4" w:rsidRDefault="007368C5" w:rsidP="007368C5">
      <w:pPr>
        <w:numPr>
          <w:ilvl w:val="0"/>
          <w:numId w:val="46"/>
        </w:numPr>
        <w:rPr>
          <w:rFonts w:cs="Arial"/>
          <w:szCs w:val="18"/>
        </w:rPr>
      </w:pPr>
    </w:p>
    <w:p w14:paraId="0E95A713" w14:textId="77777777" w:rsidR="007368C5" w:rsidRPr="00181277" w:rsidRDefault="007368C5" w:rsidP="007368C5" uid="901ea10b-33d4-11ee-8c6d-2cf05d4057a2">
      <w:pPr>
        <w:pStyle w:val="Titre1"/>
      </w:pPr>
      <w:bookmarkStart w:id="166" w:name="_Toc81491784"/>
      <w:r w:rsidRPr="00181277">
        <w:t>LOT 04 – «PLANTATIONS»</w:t>
      </w:r>
      <w:bookmarkEnd w:id="166"/>
    </w:p>
    <w:p w14:paraId="1E373655" w14:textId="77777777" w:rsidR="007368C5" w:rsidRPr="00181277" w:rsidRDefault="007368C5" w:rsidP="007368C5" uid="901ec80c-33d4-11ee-8756-2cf05d4057a2">
      <w:pPr>
        <w:pStyle w:val="Titre2"/>
      </w:pPr>
      <w:bookmarkStart w:id="167" w:name="_Toc173310674"/>
      <w:bookmarkStart w:id="168" w:name="_Toc448124820"/>
      <w:bookmarkStart w:id="169" w:name="_Toc81491785"/>
      <w:r w:rsidRPr="00181277">
        <w:t xml:space="preserve">Fourniture de </w:t>
      </w:r>
      <w:bookmarkEnd w:id="167"/>
      <w:r w:rsidRPr="00181277">
        <w:t>végétaux</w:t>
      </w:r>
      <w:bookmarkEnd w:id="168"/>
      <w:bookmarkEnd w:id="169"/>
    </w:p>
    <w:p w14:paraId="472C17B8"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left="1418" w:right="115" w:hanging="425"/>
        <w:jc w:val="both"/>
        <w:textAlignment w:val="baseline"/>
        <w:rPr>
          <w:szCs w:val="18"/>
        </w:rPr>
      </w:pPr>
      <w:r w:rsidRPr="00181277">
        <w:rPr>
          <w:szCs w:val="18"/>
        </w:rPr>
        <w:t>Fourniture d’arbres,</w:t>
      </w:r>
    </w:p>
    <w:p w14:paraId="0196DA92"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left="1418" w:right="115" w:hanging="425"/>
        <w:jc w:val="both"/>
        <w:textAlignment w:val="baseline"/>
        <w:rPr>
          <w:szCs w:val="18"/>
        </w:rPr>
      </w:pPr>
      <w:r w:rsidRPr="00181277">
        <w:rPr>
          <w:szCs w:val="18"/>
        </w:rPr>
        <w:t xml:space="preserve">Fourniture d’arbustes </w:t>
      </w:r>
      <w:r>
        <w:rPr>
          <w:szCs w:val="18"/>
        </w:rPr>
        <w:t xml:space="preserve">de </w:t>
      </w:r>
      <w:r w:rsidRPr="00181277">
        <w:rPr>
          <w:szCs w:val="18"/>
        </w:rPr>
        <w:t xml:space="preserve">plantes </w:t>
      </w:r>
      <w:r>
        <w:rPr>
          <w:szCs w:val="18"/>
        </w:rPr>
        <w:t xml:space="preserve">grimpantes vivaces et </w:t>
      </w:r>
      <w:r w:rsidRPr="00181277">
        <w:rPr>
          <w:szCs w:val="18"/>
        </w:rPr>
        <w:t>graminées,</w:t>
      </w:r>
    </w:p>
    <w:p w14:paraId="134BB5A9"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left="1418" w:right="115" w:hanging="425"/>
        <w:jc w:val="both"/>
        <w:textAlignment w:val="baseline"/>
        <w:rPr>
          <w:szCs w:val="18"/>
        </w:rPr>
      </w:pPr>
      <w:r w:rsidRPr="00181277">
        <w:rPr>
          <w:szCs w:val="18"/>
        </w:rPr>
        <w:t>Fourniture de semis.</w:t>
      </w:r>
    </w:p>
    <w:p w14:paraId="5A84C4B9" w14:textId="77777777" w:rsidR="007368C5" w:rsidRPr="00181277" w:rsidRDefault="007368C5" w:rsidP="007368C5" uid="901eef25-33d4-11ee-b6a4-2cf05d4057a2">
      <w:pPr>
        <w:pStyle w:val="Titre2"/>
      </w:pPr>
      <w:bookmarkStart w:id="170" w:name="_Toc448124821"/>
      <w:bookmarkStart w:id="171" w:name="_Toc81491786"/>
      <w:r w:rsidRPr="00181277">
        <w:t>Plantations</w:t>
      </w:r>
      <w:bookmarkEnd w:id="170"/>
      <w:bookmarkEnd w:id="171"/>
    </w:p>
    <w:p w14:paraId="327BD89E"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right="115" w:hanging="1146"/>
        <w:jc w:val="both"/>
        <w:textAlignment w:val="baseline"/>
        <w:rPr>
          <w:szCs w:val="18"/>
        </w:rPr>
      </w:pPr>
      <w:r w:rsidRPr="00181277">
        <w:rPr>
          <w:szCs w:val="18"/>
        </w:rPr>
        <w:t>Plantations d’arbres, arbustes, et plantes graminées</w:t>
      </w:r>
    </w:p>
    <w:p w14:paraId="5431FAAA"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right="115" w:hanging="1146"/>
        <w:jc w:val="both"/>
        <w:textAlignment w:val="baseline"/>
        <w:rPr>
          <w:szCs w:val="18"/>
        </w:rPr>
      </w:pPr>
      <w:r w:rsidRPr="00181277">
        <w:rPr>
          <w:szCs w:val="18"/>
        </w:rPr>
        <w:t>Fourniture et mise en œuvre d’amendements organiques,</w:t>
      </w:r>
    </w:p>
    <w:p w14:paraId="1C6A40B9"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right="115" w:hanging="1146"/>
        <w:jc w:val="both"/>
        <w:textAlignment w:val="baseline"/>
        <w:rPr>
          <w:szCs w:val="18"/>
        </w:rPr>
      </w:pPr>
      <w:r w:rsidRPr="00181277">
        <w:rPr>
          <w:szCs w:val="18"/>
        </w:rPr>
        <w:t>Fourniture et mise en œuvre de tuteurs des arbres,</w:t>
      </w:r>
    </w:p>
    <w:p w14:paraId="3341C170"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right="115" w:hanging="1146"/>
        <w:jc w:val="both"/>
        <w:textAlignment w:val="baseline"/>
        <w:rPr>
          <w:szCs w:val="18"/>
        </w:rPr>
      </w:pPr>
      <w:r w:rsidRPr="00181277">
        <w:rPr>
          <w:szCs w:val="18"/>
        </w:rPr>
        <w:t>Fourniture et mise en œuvre de clôtures de protection des végétaux en ganivelles.</w:t>
      </w:r>
    </w:p>
    <w:p w14:paraId="7CA6C36B" w14:textId="77777777" w:rsidR="007368C5" w:rsidRPr="00181277" w:rsidRDefault="007368C5" w:rsidP="007368C5" uid="901f3d4a-33d4-11ee-accb-2cf05d4057a2">
      <w:pPr>
        <w:pStyle w:val="Titre2"/>
      </w:pPr>
      <w:bookmarkStart w:id="172" w:name="_Toc448124822"/>
      <w:bookmarkStart w:id="173" w:name="_Toc81491787"/>
      <w:r w:rsidRPr="00181277">
        <w:t>Semis de prairies</w:t>
      </w:r>
      <w:bookmarkEnd w:id="172"/>
      <w:bookmarkEnd w:id="173"/>
    </w:p>
    <w:p w14:paraId="24A3E8FE"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right="115" w:hanging="1146"/>
        <w:jc w:val="both"/>
        <w:textAlignment w:val="baseline"/>
        <w:rPr>
          <w:szCs w:val="18"/>
        </w:rPr>
      </w:pPr>
      <w:r w:rsidRPr="00181277">
        <w:rPr>
          <w:szCs w:val="18"/>
        </w:rPr>
        <w:t>Travail au motoculteur,</w:t>
      </w:r>
    </w:p>
    <w:p w14:paraId="3F2E1B56"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right="115" w:hanging="1146"/>
        <w:jc w:val="both"/>
        <w:textAlignment w:val="baseline"/>
        <w:rPr>
          <w:szCs w:val="18"/>
        </w:rPr>
      </w:pPr>
      <w:r w:rsidRPr="00181277">
        <w:rPr>
          <w:szCs w:val="18"/>
        </w:rPr>
        <w:t>Ensemencement par semis en place,</w:t>
      </w:r>
    </w:p>
    <w:p w14:paraId="66DB7B85"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right="115" w:hanging="1146"/>
        <w:jc w:val="both"/>
        <w:textAlignment w:val="baseline"/>
        <w:rPr>
          <w:szCs w:val="18"/>
        </w:rPr>
      </w:pPr>
      <w:r w:rsidRPr="00181277">
        <w:rPr>
          <w:szCs w:val="18"/>
        </w:rPr>
        <w:t>Regarnissage,</w:t>
      </w:r>
    </w:p>
    <w:p w14:paraId="0D1E8FE3" w14:textId="77777777" w:rsidR="007368C5" w:rsidRPr="00371B2C" w:rsidRDefault="007368C5" w:rsidP="007368C5"/>
    <w:p w14:paraId="6882A086" w14:textId="77777777" w:rsidR="007368C5" w:rsidRPr="00371B2C" w:rsidRDefault="007368C5" w:rsidP="007368C5">
      <w:pPr>
        <w:sectPr w:rsidR="007368C5" w:rsidRPr="00371B2C" w:rsidSect="00BB596E">
          <w:footerReference w:type="default" r:id="rId13"/>
          <w:pgSz w:w="11900" w:h="16840" w:code="9"/>
          <w:pgMar w:top="851" w:right="851" w:bottom="851" w:left="851" w:header="284" w:footer="284" w:gutter="0"/>
          <w:cols w:space="720"/>
          <w:noEndnote/>
        </w:sectPr>
      </w:pPr>
    </w:p>
    <w:p w14:paraId="76552332" w14:textId="77777777" w:rsidR="007368C5" w:rsidRPr="00371B2C" w:rsidRDefault="007368C5" w:rsidP="007368C5">
      <w:pPr>
        <w:pBdr>
          <w:top w:val="single" w:sz="4" w:space="1" w:color="auto"/>
          <w:left w:val="single" w:sz="4" w:space="4" w:color="auto"/>
          <w:bottom w:val="single" w:sz="4" w:space="1" w:color="auto"/>
          <w:right w:val="single" w:sz="4" w:space="4" w:color="auto"/>
        </w:pBdr>
        <w:shd w:val="clear" w:color="auto" w:fill="E5B8B7"/>
        <w:jc w:val="center"/>
        <w:rPr>
          <w:b/>
          <w:sz w:val="28"/>
          <w:szCs w:val="28"/>
        </w:rPr>
      </w:pPr>
      <w:r w:rsidRPr="00371B2C">
        <w:rPr>
          <w:b/>
          <w:sz w:val="28"/>
          <w:szCs w:val="28"/>
        </w:rPr>
        <w:lastRenderedPageBreak/>
        <w:t>SPECIFICATIONS DES MATERIAUX ET PRODUITS (SMP)</w:t>
      </w:r>
    </w:p>
    <w:p w14:paraId="3B34324C" w14:textId="77777777" w:rsidR="007368C5" w:rsidRPr="00371B2C" w:rsidRDefault="007368C5" w:rsidP="007368C5"/>
    <w:p w14:paraId="5C7A4E45" w14:textId="77777777" w:rsidR="007368C5" w:rsidRPr="00371B2C" w:rsidRDefault="007368C5" w:rsidP="007368C5" uid="901fb27d-33d4-11ee-9ecb-2cf05d4057a2">
      <w:pPr>
        <w:pStyle w:val="Titre1"/>
        <w:numPr>
          <w:ilvl w:val="0"/>
          <w:numId w:val="47"/>
        </w:numPr>
      </w:pPr>
      <w:bookmarkStart w:id="174" w:name="_Toc81491788"/>
      <w:r w:rsidRPr="00371B2C">
        <w:t>PROVENANCE</w:t>
      </w:r>
      <w:bookmarkEnd w:id="174"/>
    </w:p>
    <w:p w14:paraId="5B19A3E7" w14:textId="77777777" w:rsidR="007368C5" w:rsidRPr="00371B2C" w:rsidRDefault="007368C5" w:rsidP="007368C5">
      <w:pPr>
        <w:rPr>
          <w:szCs w:val="18"/>
        </w:rPr>
      </w:pPr>
      <w:r w:rsidRPr="00371B2C">
        <w:rPr>
          <w:szCs w:val="18"/>
        </w:rPr>
        <w:t xml:space="preserve">Tous les différents matériaux, composants fournitures ou équipements, sont proposés par l'entrepreneur à l'agrément du </w:t>
      </w:r>
      <w:r>
        <w:rPr>
          <w:szCs w:val="18"/>
        </w:rPr>
        <w:t>maître</w:t>
      </w:r>
      <w:r w:rsidRPr="00371B2C">
        <w:rPr>
          <w:szCs w:val="18"/>
        </w:rPr>
        <w:t xml:space="preserve"> </w:t>
      </w:r>
      <w:r>
        <w:rPr>
          <w:szCs w:val="18"/>
        </w:rPr>
        <w:t>d’œuvre</w:t>
      </w:r>
      <w:r w:rsidRPr="00371B2C">
        <w:rPr>
          <w:szCs w:val="18"/>
        </w:rPr>
        <w:t xml:space="preserve"> </w:t>
      </w:r>
      <w:r>
        <w:rPr>
          <w:rFonts w:cs="Arial"/>
          <w:szCs w:val="18"/>
        </w:rPr>
        <w:t>au maximum dans un délai de quinze (15) jours à compter du début de la période de préparation des travaux</w:t>
      </w:r>
      <w:r w:rsidRPr="00371B2C">
        <w:rPr>
          <w:szCs w:val="18"/>
        </w:rPr>
        <w:t>.</w:t>
      </w:r>
    </w:p>
    <w:p w14:paraId="01B1B1E8" w14:textId="77777777" w:rsidR="007368C5" w:rsidRPr="00371B2C" w:rsidRDefault="007368C5" w:rsidP="007368C5">
      <w:pPr>
        <w:rPr>
          <w:b/>
          <w:szCs w:val="18"/>
        </w:rPr>
      </w:pPr>
      <w:r w:rsidRPr="00371B2C">
        <w:rPr>
          <w:b/>
          <w:szCs w:val="18"/>
        </w:rPr>
        <w:t>En effet, l'entrepreneur doit dès la notification de son marché anticiper sur les délais de fabrication de préparation et d’approvisionnement des matériaux et produits.</w:t>
      </w:r>
    </w:p>
    <w:p w14:paraId="1902D4B8" w14:textId="77777777" w:rsidR="007368C5" w:rsidRPr="00371B2C" w:rsidRDefault="007368C5" w:rsidP="007368C5">
      <w:pPr>
        <w:rPr>
          <w:szCs w:val="18"/>
        </w:rPr>
      </w:pPr>
      <w:r w:rsidRPr="00371B2C">
        <w:rPr>
          <w:szCs w:val="18"/>
        </w:rPr>
        <w:t xml:space="preserve">L'entrepreneur tiendra à la disposition du </w:t>
      </w:r>
      <w:r>
        <w:rPr>
          <w:szCs w:val="18"/>
        </w:rPr>
        <w:t>maître</w:t>
      </w:r>
      <w:r w:rsidRPr="00371B2C">
        <w:rPr>
          <w:szCs w:val="18"/>
        </w:rPr>
        <w:t xml:space="preserve"> </w:t>
      </w:r>
      <w:r>
        <w:rPr>
          <w:szCs w:val="18"/>
        </w:rPr>
        <w:t>d’œuvre</w:t>
      </w:r>
      <w:r w:rsidRPr="00371B2C">
        <w:rPr>
          <w:szCs w:val="18"/>
        </w:rPr>
        <w:t xml:space="preserve"> pendant toute la durée du chantier :</w:t>
      </w:r>
    </w:p>
    <w:p w14:paraId="1CA75C9B" w14:textId="77777777" w:rsidR="007368C5" w:rsidRPr="00371B2C" w:rsidRDefault="007368C5" w:rsidP="007368C5">
      <w:pPr>
        <w:numPr>
          <w:ilvl w:val="2"/>
          <w:numId w:val="44"/>
        </w:numPr>
        <w:tabs>
          <w:tab w:val="clear" w:pos="2160"/>
        </w:tabs>
        <w:autoSpaceDE w:val="0"/>
        <w:autoSpaceDN w:val="0"/>
        <w:adjustRightInd w:val="0"/>
        <w:ind w:left="709" w:hanging="142"/>
        <w:rPr>
          <w:szCs w:val="18"/>
        </w:rPr>
      </w:pPr>
      <w:r w:rsidRPr="00371B2C">
        <w:rPr>
          <w:szCs w:val="18"/>
        </w:rPr>
        <w:t>un tableau récapitulatif des dates de commande et d’approvisionnement des matériaux et produits, régulièrement mis à jour,</w:t>
      </w:r>
    </w:p>
    <w:p w14:paraId="5B9874E8" w14:textId="77777777" w:rsidR="007368C5" w:rsidRPr="00DB2EDA" w:rsidRDefault="007368C5" w:rsidP="007368C5">
      <w:pPr>
        <w:numPr>
          <w:ilvl w:val="2"/>
          <w:numId w:val="44"/>
        </w:numPr>
        <w:tabs>
          <w:tab w:val="clear" w:pos="2160"/>
        </w:tabs>
        <w:autoSpaceDE w:val="0"/>
        <w:autoSpaceDN w:val="0"/>
        <w:adjustRightInd w:val="0"/>
        <w:ind w:left="709" w:hanging="142"/>
        <w:rPr>
          <w:szCs w:val="20"/>
        </w:rPr>
      </w:pPr>
      <w:r w:rsidRPr="00DB2EDA">
        <w:rPr>
          <w:szCs w:val="20"/>
        </w:rPr>
        <w:t>la copie de tous les bons de commande des matériaux et produits.</w:t>
      </w:r>
    </w:p>
    <w:p w14:paraId="02C9D6E1" w14:textId="77777777" w:rsidR="007368C5" w:rsidRPr="00DB2EDA" w:rsidRDefault="007368C5" w:rsidP="007368C5">
      <w:pPr>
        <w:pStyle w:val="Corpsdetexte"/>
        <w:ind w:right="37"/>
        <w:rPr>
          <w:rFonts w:ascii="Candara" w:hAnsi="Candara"/>
        </w:rPr>
      </w:pPr>
    </w:p>
    <w:p w14:paraId="14452D1D" w14:textId="77777777" w:rsidR="007368C5" w:rsidRPr="00DB2EDA" w:rsidRDefault="007368C5" w:rsidP="007368C5">
      <w:pPr>
        <w:pStyle w:val="Corpsdetexte"/>
        <w:ind w:right="37"/>
        <w:rPr>
          <w:rFonts w:ascii="Candara" w:hAnsi="Candara"/>
        </w:rPr>
      </w:pPr>
      <w:r w:rsidRPr="00DB2EDA">
        <w:rPr>
          <w:rFonts w:ascii="Candara" w:hAnsi="Candara"/>
        </w:rPr>
        <w:t>Il est rappelé que la fourniture des matériaux, composants ou autres produits fait partie de la prestation de l’entreprise. Il appartient donc à l'entrepreneur d’imposer dans les conventions avec un fournisseur ou un producteur toutes les obligations afférentes à cette fourniture résultant du marché.</w:t>
      </w:r>
    </w:p>
    <w:p w14:paraId="3CE06DEE" w14:textId="77777777" w:rsidR="007368C5" w:rsidRPr="00DB2EDA" w:rsidRDefault="007368C5" w:rsidP="007368C5">
      <w:pPr>
        <w:pStyle w:val="Corpsdetexte"/>
        <w:ind w:right="37"/>
        <w:rPr>
          <w:rFonts w:ascii="Candara" w:hAnsi="Candara"/>
        </w:rPr>
      </w:pPr>
      <w:bookmarkStart w:id="175" w:name="_Toc173202227"/>
      <w:bookmarkStart w:id="176" w:name="_Toc173202853"/>
      <w:r w:rsidRPr="00DB2EDA">
        <w:rPr>
          <w:rFonts w:ascii="Candara" w:hAnsi="Candara"/>
        </w:rPr>
        <w:t xml:space="preserve">L'entrepreneur reste entièrement responsable à l’égard du </w:t>
      </w:r>
      <w:r>
        <w:rPr>
          <w:rFonts w:ascii="Candara" w:hAnsi="Candara"/>
        </w:rPr>
        <w:t>maître</w:t>
      </w:r>
      <w:r w:rsidRPr="00DB2EDA">
        <w:rPr>
          <w:rFonts w:ascii="Candara" w:hAnsi="Candara"/>
        </w:rPr>
        <w:t xml:space="preserve"> de l’Ouvrage du respect de ces obligations.</w:t>
      </w:r>
      <w:bookmarkEnd w:id="175"/>
      <w:bookmarkEnd w:id="176"/>
    </w:p>
    <w:p w14:paraId="08E61D61" w14:textId="77777777" w:rsidR="007368C5" w:rsidRPr="00DB2EDA" w:rsidRDefault="007368C5" w:rsidP="007368C5">
      <w:pPr>
        <w:pStyle w:val="Corpsdetexte"/>
        <w:ind w:right="37"/>
        <w:rPr>
          <w:rFonts w:ascii="Candara" w:hAnsi="Candara"/>
        </w:rPr>
      </w:pPr>
    </w:p>
    <w:p w14:paraId="7F01C483" w14:textId="77777777" w:rsidR="007368C5" w:rsidRPr="00DB2EDA" w:rsidRDefault="007368C5" w:rsidP="007368C5">
      <w:pPr>
        <w:pStyle w:val="Corpsdetexte"/>
        <w:ind w:right="37"/>
        <w:rPr>
          <w:rFonts w:ascii="Candara" w:hAnsi="Candara"/>
        </w:rPr>
      </w:pPr>
      <w:r w:rsidRPr="00DB2EDA">
        <w:rPr>
          <w:rFonts w:ascii="Candara" w:hAnsi="Candara"/>
        </w:rPr>
        <w:t xml:space="preserve">Tous les matériaux fournis et utilisés pour l'exécution des travaux devront être neufs, de première qualité et leur origine devra pouvoir être justifiée et avoir reçu l'agrément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w:t>
      </w:r>
    </w:p>
    <w:p w14:paraId="01DCD13A" w14:textId="77777777" w:rsidR="007368C5" w:rsidRPr="00DB2EDA" w:rsidRDefault="007368C5" w:rsidP="007368C5">
      <w:pPr>
        <w:pStyle w:val="Corpsdetexte"/>
        <w:ind w:right="37"/>
        <w:rPr>
          <w:rFonts w:ascii="Candara" w:hAnsi="Candara"/>
        </w:rPr>
      </w:pPr>
      <w:r w:rsidRPr="00DB2EDA">
        <w:rPr>
          <w:rFonts w:ascii="Candara" w:hAnsi="Candara"/>
        </w:rPr>
        <w:t xml:space="preserve">La mention d'appareils ou matériaux équivalents ou similaires n'implique pas l'agrément tacite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Dans tous les cas, son accord est obligatoire.</w:t>
      </w:r>
    </w:p>
    <w:p w14:paraId="0F534676" w14:textId="77777777" w:rsidR="007368C5" w:rsidRPr="00DB2EDA" w:rsidRDefault="007368C5" w:rsidP="007368C5">
      <w:pPr>
        <w:pStyle w:val="Corpsdetexte"/>
        <w:ind w:right="37"/>
        <w:rPr>
          <w:rFonts w:ascii="Candara" w:hAnsi="Candara"/>
        </w:rPr>
      </w:pPr>
      <w:r w:rsidRPr="00DB2EDA">
        <w:rPr>
          <w:rFonts w:ascii="Candara" w:hAnsi="Candara"/>
        </w:rPr>
        <w:t xml:space="preserve">L'entrepreneur ne pourra modifier la provenance des matériaux sans l’autorisation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w:t>
      </w:r>
    </w:p>
    <w:p w14:paraId="08C2CCAD" w14:textId="77777777" w:rsidR="007368C5" w:rsidRPr="00DB2EDA" w:rsidRDefault="007368C5" w:rsidP="007368C5">
      <w:pPr>
        <w:pStyle w:val="Corpsdetexte"/>
        <w:ind w:right="37"/>
        <w:rPr>
          <w:rFonts w:ascii="Candara" w:hAnsi="Candara"/>
        </w:rPr>
      </w:pPr>
    </w:p>
    <w:p w14:paraId="3432CEFB" w14:textId="77777777" w:rsidR="007368C5" w:rsidRPr="00DB2EDA" w:rsidRDefault="007368C5" w:rsidP="007368C5">
      <w:pPr>
        <w:pStyle w:val="Corpsdetexte"/>
        <w:ind w:right="37"/>
        <w:rPr>
          <w:rFonts w:ascii="Candara" w:hAnsi="Candara"/>
        </w:rPr>
      </w:pPr>
      <w:r w:rsidRPr="00DB2EDA">
        <w:rPr>
          <w:rFonts w:ascii="Candara" w:hAnsi="Candara"/>
        </w:rPr>
        <w:t>Tous les matériaux ou matériels qui ne seraient pas définis au présent CCTP ou au CCTG et qui seraient employés devront répondre aux prescriptions des Normes Françaises homologuées.</w:t>
      </w:r>
    </w:p>
    <w:p w14:paraId="1C3B4DA0" w14:textId="77777777" w:rsidR="007368C5" w:rsidRPr="00DB2EDA" w:rsidRDefault="007368C5" w:rsidP="007368C5">
      <w:pPr>
        <w:pStyle w:val="Corpsdetexte"/>
        <w:ind w:right="37"/>
        <w:rPr>
          <w:rFonts w:ascii="Candara" w:hAnsi="Candara"/>
        </w:rPr>
      </w:pPr>
    </w:p>
    <w:p w14:paraId="2A1DAFD2" w14:textId="77777777" w:rsidR="007368C5" w:rsidRPr="00DB2EDA" w:rsidRDefault="007368C5" w:rsidP="007368C5">
      <w:pPr>
        <w:pStyle w:val="Corpsdetexte"/>
        <w:ind w:right="37"/>
        <w:rPr>
          <w:rFonts w:ascii="Candara" w:hAnsi="Candara"/>
        </w:rPr>
      </w:pPr>
      <w:r w:rsidRPr="00DB2EDA">
        <w:rPr>
          <w:rFonts w:ascii="Candara" w:hAnsi="Candara"/>
        </w:rPr>
        <w:t>Les matériaux désignés ci-après auront les provenances suivantes :</w:t>
      </w:r>
    </w:p>
    <w:p w14:paraId="4FEEC3B6" w14:textId="77777777" w:rsidR="007368C5" w:rsidRPr="00371B2C" w:rsidRDefault="007368C5" w:rsidP="007368C5">
      <w:pPr>
        <w:pStyle w:val="Corpsdetexte"/>
        <w:ind w:right="37"/>
        <w:rPr>
          <w:rFonts w:ascii="Candara" w:hAnsi="Candara"/>
          <w:sz w:val="18"/>
          <w:szCs w:val="18"/>
        </w:rPr>
      </w:pPr>
    </w:p>
    <w:tbl>
      <w:tblPr>
        <w:tblW w:w="0" w:type="auto"/>
        <w:tblInd w:w="354" w:type="dxa"/>
        <w:tblLayout w:type="fixed"/>
        <w:tblCellMar>
          <w:left w:w="70" w:type="dxa"/>
          <w:right w:w="70" w:type="dxa"/>
        </w:tblCellMar>
        <w:tblLook w:val="0000" w:firstRow="0" w:lastRow="0" w:firstColumn="0" w:lastColumn="0" w:noHBand="0" w:noVBand="0"/>
      </w:tblPr>
      <w:tblGrid>
        <w:gridCol w:w="4439"/>
        <w:gridCol w:w="5200"/>
      </w:tblGrid>
      <w:tr w:rsidR="007368C5" w:rsidRPr="00371B2C" w14:paraId="3018C2D0" w14:textId="77777777" w:rsidTr="00493B6B">
        <w:trPr>
          <w:cantSplit/>
        </w:trPr>
        <w:tc>
          <w:tcPr>
            <w:tcW w:w="4439" w:type="dxa"/>
            <w:tcBorders>
              <w:top w:val="single" w:sz="6" w:space="0" w:color="auto"/>
              <w:left w:val="single" w:sz="6" w:space="0" w:color="auto"/>
              <w:bottom w:val="single" w:sz="6" w:space="0" w:color="auto"/>
              <w:right w:val="single" w:sz="6" w:space="0" w:color="auto"/>
            </w:tcBorders>
            <w:shd w:val="pct10" w:color="auto" w:fill="auto"/>
          </w:tcPr>
          <w:p w14:paraId="15D6EE58" w14:textId="77777777" w:rsidR="007368C5" w:rsidRPr="00371B2C" w:rsidRDefault="007368C5" w:rsidP="00493B6B">
            <w:pPr>
              <w:keepLines/>
              <w:tabs>
                <w:tab w:val="left" w:pos="4032"/>
                <w:tab w:val="left" w:pos="10800"/>
              </w:tabs>
              <w:ind w:right="37"/>
              <w:jc w:val="center"/>
              <w:rPr>
                <w:b/>
                <w:szCs w:val="18"/>
              </w:rPr>
            </w:pPr>
            <w:r w:rsidRPr="00371B2C">
              <w:rPr>
                <w:b/>
                <w:szCs w:val="18"/>
              </w:rPr>
              <w:t>NATURE DES MATERIAUX</w:t>
            </w:r>
          </w:p>
        </w:tc>
        <w:tc>
          <w:tcPr>
            <w:tcW w:w="5200" w:type="dxa"/>
            <w:tcBorders>
              <w:top w:val="single" w:sz="6" w:space="0" w:color="auto"/>
              <w:left w:val="single" w:sz="6" w:space="0" w:color="auto"/>
              <w:bottom w:val="single" w:sz="6" w:space="0" w:color="auto"/>
              <w:right w:val="single" w:sz="6" w:space="0" w:color="auto"/>
            </w:tcBorders>
            <w:shd w:val="pct10" w:color="auto" w:fill="auto"/>
          </w:tcPr>
          <w:p w14:paraId="7182558C" w14:textId="77777777" w:rsidR="007368C5" w:rsidRPr="00371B2C" w:rsidRDefault="007368C5" w:rsidP="00493B6B">
            <w:pPr>
              <w:keepLines/>
              <w:tabs>
                <w:tab w:val="left" w:pos="4032"/>
                <w:tab w:val="left" w:pos="10800"/>
              </w:tabs>
              <w:ind w:right="37"/>
              <w:jc w:val="center"/>
              <w:rPr>
                <w:b/>
                <w:szCs w:val="18"/>
              </w:rPr>
            </w:pPr>
            <w:r w:rsidRPr="00371B2C">
              <w:rPr>
                <w:b/>
                <w:szCs w:val="18"/>
              </w:rPr>
              <w:t>PROVENANCE</w:t>
            </w:r>
          </w:p>
        </w:tc>
      </w:tr>
      <w:tr w:rsidR="007368C5" w:rsidRPr="00371B2C" w14:paraId="58DD475C"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40F66F38"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Matériaux pour remblai</w:t>
            </w:r>
          </w:p>
        </w:tc>
        <w:tc>
          <w:tcPr>
            <w:tcW w:w="5200" w:type="dxa"/>
            <w:tcBorders>
              <w:top w:val="single" w:sz="6" w:space="0" w:color="auto"/>
              <w:left w:val="single" w:sz="6" w:space="0" w:color="auto"/>
              <w:bottom w:val="single" w:sz="6" w:space="0" w:color="auto"/>
              <w:right w:val="single" w:sz="6" w:space="0" w:color="auto"/>
            </w:tcBorders>
          </w:tcPr>
          <w:p w14:paraId="49158006"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Dépôt provenant des déblais ou emprunt agréés par le </w:t>
            </w:r>
            <w:r>
              <w:rPr>
                <w:szCs w:val="18"/>
              </w:rPr>
              <w:t>maître</w:t>
            </w:r>
            <w:r w:rsidRPr="00371B2C">
              <w:rPr>
                <w:szCs w:val="18"/>
              </w:rPr>
              <w:t xml:space="preserve"> </w:t>
            </w:r>
            <w:r>
              <w:rPr>
                <w:szCs w:val="18"/>
              </w:rPr>
              <w:t>d’œuvre</w:t>
            </w:r>
          </w:p>
        </w:tc>
      </w:tr>
      <w:tr w:rsidR="007368C5" w:rsidRPr="00371B2C" w14:paraId="2FD91792"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3C0784D1"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Liants hydrauliques</w:t>
            </w:r>
          </w:p>
        </w:tc>
        <w:tc>
          <w:tcPr>
            <w:tcW w:w="5200" w:type="dxa"/>
            <w:tcBorders>
              <w:top w:val="single" w:sz="6" w:space="0" w:color="auto"/>
              <w:left w:val="single" w:sz="6" w:space="0" w:color="auto"/>
              <w:bottom w:val="single" w:sz="6" w:space="0" w:color="auto"/>
              <w:right w:val="single" w:sz="6" w:space="0" w:color="auto"/>
            </w:tcBorders>
          </w:tcPr>
          <w:p w14:paraId="077F0B17"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79FCE7DE"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366A07F1"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 xml:space="preserve">Liants hydrocarbonés </w:t>
            </w:r>
          </w:p>
        </w:tc>
        <w:tc>
          <w:tcPr>
            <w:tcW w:w="5200" w:type="dxa"/>
            <w:tcBorders>
              <w:top w:val="single" w:sz="6" w:space="0" w:color="auto"/>
              <w:left w:val="single" w:sz="6" w:space="0" w:color="auto"/>
              <w:bottom w:val="single" w:sz="6" w:space="0" w:color="auto"/>
              <w:right w:val="single" w:sz="6" w:space="0" w:color="auto"/>
            </w:tcBorders>
          </w:tcPr>
          <w:p w14:paraId="1CBF8278"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Raffinerie agréée par le </w:t>
            </w:r>
            <w:r>
              <w:rPr>
                <w:szCs w:val="18"/>
              </w:rPr>
              <w:t>Maître</w:t>
            </w:r>
            <w:r w:rsidRPr="00371B2C">
              <w:rPr>
                <w:szCs w:val="18"/>
              </w:rPr>
              <w:t xml:space="preserve"> </w:t>
            </w:r>
            <w:r>
              <w:rPr>
                <w:szCs w:val="18"/>
              </w:rPr>
              <w:t>d’œuvre</w:t>
            </w:r>
            <w:r w:rsidRPr="00371B2C">
              <w:rPr>
                <w:szCs w:val="18"/>
              </w:rPr>
              <w:t xml:space="preserve"> </w:t>
            </w:r>
          </w:p>
        </w:tc>
      </w:tr>
      <w:tr w:rsidR="007368C5" w:rsidRPr="00371B2C" w14:paraId="0B4A9587"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76582B47"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Granulats pour bicouche</w:t>
            </w:r>
          </w:p>
        </w:tc>
        <w:tc>
          <w:tcPr>
            <w:tcW w:w="5200" w:type="dxa"/>
            <w:tcBorders>
              <w:top w:val="single" w:sz="6" w:space="0" w:color="auto"/>
              <w:left w:val="single" w:sz="6" w:space="0" w:color="auto"/>
              <w:bottom w:val="single" w:sz="6" w:space="0" w:color="auto"/>
              <w:right w:val="single" w:sz="6" w:space="0" w:color="auto"/>
            </w:tcBorders>
          </w:tcPr>
          <w:p w14:paraId="2F8137E8"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Carrières agréées par le </w:t>
            </w:r>
            <w:r>
              <w:rPr>
                <w:szCs w:val="18"/>
              </w:rPr>
              <w:t>Maître</w:t>
            </w:r>
            <w:r w:rsidRPr="00371B2C">
              <w:rPr>
                <w:szCs w:val="18"/>
              </w:rPr>
              <w:t xml:space="preserve"> </w:t>
            </w:r>
            <w:r>
              <w:rPr>
                <w:szCs w:val="18"/>
              </w:rPr>
              <w:t>d’œuvre</w:t>
            </w:r>
          </w:p>
        </w:tc>
      </w:tr>
      <w:tr w:rsidR="007368C5" w:rsidRPr="00371B2C" w14:paraId="60806779"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47571224"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Granulats pour couche de chaussée</w:t>
            </w:r>
          </w:p>
        </w:tc>
        <w:tc>
          <w:tcPr>
            <w:tcW w:w="5200" w:type="dxa"/>
            <w:tcBorders>
              <w:top w:val="single" w:sz="6" w:space="0" w:color="auto"/>
              <w:left w:val="single" w:sz="6" w:space="0" w:color="auto"/>
              <w:bottom w:val="single" w:sz="6" w:space="0" w:color="auto"/>
              <w:right w:val="single" w:sz="6" w:space="0" w:color="auto"/>
            </w:tcBorders>
          </w:tcPr>
          <w:p w14:paraId="725FCE76"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Carrières agréées par le </w:t>
            </w:r>
            <w:r>
              <w:rPr>
                <w:szCs w:val="18"/>
              </w:rPr>
              <w:t>Maître</w:t>
            </w:r>
            <w:r w:rsidRPr="00371B2C">
              <w:rPr>
                <w:szCs w:val="18"/>
              </w:rPr>
              <w:t xml:space="preserve"> </w:t>
            </w:r>
            <w:r>
              <w:rPr>
                <w:szCs w:val="18"/>
              </w:rPr>
              <w:t>d’œuvre</w:t>
            </w:r>
          </w:p>
        </w:tc>
      </w:tr>
      <w:tr w:rsidR="007368C5" w:rsidRPr="00371B2C" w14:paraId="0FBC24DD"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390E684C" w14:textId="77777777" w:rsidR="007368C5" w:rsidRPr="00371B2C" w:rsidRDefault="007368C5" w:rsidP="00493B6B">
            <w:pPr>
              <w:keepLines/>
              <w:tabs>
                <w:tab w:val="right" w:pos="4262"/>
              </w:tabs>
              <w:spacing w:before="40" w:after="40"/>
              <w:ind w:left="142" w:right="37"/>
              <w:rPr>
                <w:szCs w:val="18"/>
              </w:rPr>
            </w:pPr>
            <w:r w:rsidRPr="00371B2C">
              <w:rPr>
                <w:szCs w:val="18"/>
              </w:rPr>
              <w:t>Bordures, éléments préfabriqués</w:t>
            </w:r>
            <w:r w:rsidRPr="00371B2C">
              <w:rPr>
                <w:szCs w:val="18"/>
              </w:rPr>
              <w:tab/>
            </w:r>
          </w:p>
        </w:tc>
        <w:tc>
          <w:tcPr>
            <w:tcW w:w="5200" w:type="dxa"/>
            <w:tcBorders>
              <w:top w:val="single" w:sz="6" w:space="0" w:color="auto"/>
              <w:left w:val="single" w:sz="6" w:space="0" w:color="auto"/>
              <w:bottom w:val="single" w:sz="6" w:space="0" w:color="auto"/>
              <w:right w:val="single" w:sz="6" w:space="0" w:color="auto"/>
            </w:tcBorders>
          </w:tcPr>
          <w:p w14:paraId="78C3EF31"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041A93E3"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3FDEE1B7"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Sable pour lits de pose de canalisations</w:t>
            </w:r>
          </w:p>
        </w:tc>
        <w:tc>
          <w:tcPr>
            <w:tcW w:w="5200" w:type="dxa"/>
            <w:tcBorders>
              <w:top w:val="single" w:sz="6" w:space="0" w:color="auto"/>
              <w:left w:val="single" w:sz="6" w:space="0" w:color="auto"/>
              <w:bottom w:val="single" w:sz="6" w:space="0" w:color="auto"/>
              <w:right w:val="single" w:sz="6" w:space="0" w:color="auto"/>
            </w:tcBorders>
          </w:tcPr>
          <w:p w14:paraId="6486027E"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Emprunt de l’Entreprise agréé par le </w:t>
            </w:r>
            <w:r>
              <w:rPr>
                <w:szCs w:val="18"/>
              </w:rPr>
              <w:t>Maître</w:t>
            </w:r>
            <w:r w:rsidRPr="00371B2C">
              <w:rPr>
                <w:szCs w:val="18"/>
              </w:rPr>
              <w:t xml:space="preserve"> </w:t>
            </w:r>
            <w:r>
              <w:rPr>
                <w:szCs w:val="18"/>
              </w:rPr>
              <w:t>d’œuvre</w:t>
            </w:r>
          </w:p>
        </w:tc>
      </w:tr>
      <w:tr w:rsidR="007368C5" w:rsidRPr="00371B2C" w14:paraId="1769C196"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0AA82577"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Matériaux pour remblaiement des tranchées, graves naturelles</w:t>
            </w:r>
          </w:p>
        </w:tc>
        <w:tc>
          <w:tcPr>
            <w:tcW w:w="5200" w:type="dxa"/>
            <w:tcBorders>
              <w:top w:val="single" w:sz="6" w:space="0" w:color="auto"/>
              <w:left w:val="single" w:sz="6" w:space="0" w:color="auto"/>
              <w:bottom w:val="single" w:sz="6" w:space="0" w:color="auto"/>
              <w:right w:val="single" w:sz="6" w:space="0" w:color="auto"/>
            </w:tcBorders>
          </w:tcPr>
          <w:p w14:paraId="6FB1E9F8"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Carrières agréées par le </w:t>
            </w:r>
            <w:r>
              <w:rPr>
                <w:szCs w:val="18"/>
              </w:rPr>
              <w:t>Maître</w:t>
            </w:r>
            <w:r w:rsidRPr="00371B2C">
              <w:rPr>
                <w:szCs w:val="18"/>
              </w:rPr>
              <w:t xml:space="preserve"> </w:t>
            </w:r>
            <w:r>
              <w:rPr>
                <w:szCs w:val="18"/>
              </w:rPr>
              <w:t>d’œuvre</w:t>
            </w:r>
          </w:p>
        </w:tc>
      </w:tr>
      <w:tr w:rsidR="007368C5" w:rsidRPr="00371B2C" w14:paraId="054852FB"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4F345FF2"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Éléments préfabriqués pour assainissement</w:t>
            </w:r>
          </w:p>
        </w:tc>
        <w:tc>
          <w:tcPr>
            <w:tcW w:w="5200" w:type="dxa"/>
            <w:tcBorders>
              <w:top w:val="single" w:sz="6" w:space="0" w:color="auto"/>
              <w:left w:val="single" w:sz="6" w:space="0" w:color="auto"/>
              <w:bottom w:val="single" w:sz="6" w:space="0" w:color="auto"/>
              <w:right w:val="single" w:sz="6" w:space="0" w:color="auto"/>
            </w:tcBorders>
          </w:tcPr>
          <w:p w14:paraId="2751B98E"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343CAA67"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42A42B38"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Fontes pour assainissement</w:t>
            </w:r>
          </w:p>
        </w:tc>
        <w:tc>
          <w:tcPr>
            <w:tcW w:w="5200" w:type="dxa"/>
            <w:tcBorders>
              <w:top w:val="single" w:sz="6" w:space="0" w:color="auto"/>
              <w:left w:val="single" w:sz="6" w:space="0" w:color="auto"/>
              <w:bottom w:val="single" w:sz="6" w:space="0" w:color="auto"/>
              <w:right w:val="single" w:sz="6" w:space="0" w:color="auto"/>
            </w:tcBorders>
          </w:tcPr>
          <w:p w14:paraId="2F1ADA7D"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1B0281CA"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166205B7"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Canalisations pour assainissement</w:t>
            </w:r>
          </w:p>
        </w:tc>
        <w:tc>
          <w:tcPr>
            <w:tcW w:w="5200" w:type="dxa"/>
            <w:tcBorders>
              <w:top w:val="single" w:sz="6" w:space="0" w:color="auto"/>
              <w:left w:val="single" w:sz="6" w:space="0" w:color="auto"/>
              <w:bottom w:val="single" w:sz="6" w:space="0" w:color="auto"/>
              <w:right w:val="single" w:sz="6" w:space="0" w:color="auto"/>
            </w:tcBorders>
          </w:tcPr>
          <w:p w14:paraId="4981FE38"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r w:rsidRPr="00371B2C">
              <w:rPr>
                <w:szCs w:val="18"/>
              </w:rPr>
              <w:t xml:space="preserve"> et par la commission d’agrément créée par décret du 4/8/1971</w:t>
            </w:r>
          </w:p>
        </w:tc>
      </w:tr>
      <w:tr w:rsidR="007368C5" w:rsidRPr="00371B2C" w14:paraId="11B18208"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4A39D4E2" w14:textId="77777777" w:rsidR="007368C5" w:rsidRPr="00371B2C" w:rsidRDefault="007368C5" w:rsidP="00493B6B">
            <w:pPr>
              <w:keepLines/>
              <w:tabs>
                <w:tab w:val="left" w:pos="4032"/>
                <w:tab w:val="left" w:pos="10800"/>
              </w:tabs>
              <w:ind w:left="142" w:right="37"/>
              <w:rPr>
                <w:szCs w:val="18"/>
              </w:rPr>
            </w:pPr>
            <w:r w:rsidRPr="00371B2C">
              <w:rPr>
                <w:szCs w:val="18"/>
              </w:rPr>
              <w:t>Sable pour mortier et béton</w:t>
            </w:r>
          </w:p>
        </w:tc>
        <w:tc>
          <w:tcPr>
            <w:tcW w:w="5200" w:type="dxa"/>
            <w:tcBorders>
              <w:top w:val="single" w:sz="6" w:space="0" w:color="auto"/>
              <w:left w:val="single" w:sz="6" w:space="0" w:color="auto"/>
              <w:bottom w:val="single" w:sz="6" w:space="0" w:color="auto"/>
              <w:right w:val="single" w:sz="6" w:space="0" w:color="auto"/>
            </w:tcBorders>
          </w:tcPr>
          <w:p w14:paraId="27A8CC47"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Carrières agréées par le </w:t>
            </w:r>
            <w:r>
              <w:rPr>
                <w:szCs w:val="18"/>
              </w:rPr>
              <w:t>Maître</w:t>
            </w:r>
            <w:r w:rsidRPr="00371B2C">
              <w:rPr>
                <w:szCs w:val="18"/>
              </w:rPr>
              <w:t xml:space="preserve"> </w:t>
            </w:r>
            <w:r>
              <w:rPr>
                <w:szCs w:val="18"/>
              </w:rPr>
              <w:t>d’œuvre</w:t>
            </w:r>
          </w:p>
        </w:tc>
      </w:tr>
      <w:tr w:rsidR="007368C5" w:rsidRPr="00371B2C" w14:paraId="184B1BE5"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61D63642" w14:textId="77777777" w:rsidR="007368C5" w:rsidRPr="00371B2C" w:rsidRDefault="007368C5" w:rsidP="00493B6B">
            <w:pPr>
              <w:keepLines/>
              <w:tabs>
                <w:tab w:val="left" w:pos="4032"/>
                <w:tab w:val="left" w:pos="10800"/>
              </w:tabs>
              <w:ind w:left="142" w:right="37"/>
              <w:rPr>
                <w:szCs w:val="18"/>
              </w:rPr>
            </w:pPr>
            <w:r w:rsidRPr="00371B2C">
              <w:rPr>
                <w:szCs w:val="18"/>
              </w:rPr>
              <w:t>Granulats pour bétons</w:t>
            </w:r>
          </w:p>
        </w:tc>
        <w:tc>
          <w:tcPr>
            <w:tcW w:w="5200" w:type="dxa"/>
            <w:tcBorders>
              <w:top w:val="single" w:sz="6" w:space="0" w:color="auto"/>
              <w:left w:val="single" w:sz="6" w:space="0" w:color="auto"/>
              <w:bottom w:val="single" w:sz="6" w:space="0" w:color="auto"/>
              <w:right w:val="single" w:sz="6" w:space="0" w:color="auto"/>
            </w:tcBorders>
          </w:tcPr>
          <w:p w14:paraId="71EC7B82"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Carrières agréées par le </w:t>
            </w:r>
            <w:r>
              <w:rPr>
                <w:szCs w:val="18"/>
              </w:rPr>
              <w:t>Maître</w:t>
            </w:r>
            <w:r w:rsidRPr="00371B2C">
              <w:rPr>
                <w:szCs w:val="18"/>
              </w:rPr>
              <w:t xml:space="preserve"> </w:t>
            </w:r>
            <w:r>
              <w:rPr>
                <w:szCs w:val="18"/>
              </w:rPr>
              <w:t>d’œuvre</w:t>
            </w:r>
          </w:p>
        </w:tc>
      </w:tr>
      <w:tr w:rsidR="007368C5" w:rsidRPr="00371B2C" w14:paraId="17E6A24E"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1479E8CD" w14:textId="77777777" w:rsidR="007368C5" w:rsidRPr="00371B2C" w:rsidRDefault="007368C5" w:rsidP="00493B6B">
            <w:pPr>
              <w:keepLines/>
              <w:tabs>
                <w:tab w:val="left" w:pos="4032"/>
                <w:tab w:val="left" w:pos="10800"/>
              </w:tabs>
              <w:ind w:left="142" w:right="37"/>
              <w:rPr>
                <w:szCs w:val="18"/>
              </w:rPr>
            </w:pPr>
            <w:r w:rsidRPr="00371B2C">
              <w:rPr>
                <w:szCs w:val="18"/>
              </w:rPr>
              <w:t>Fines d’apport</w:t>
            </w:r>
          </w:p>
        </w:tc>
        <w:tc>
          <w:tcPr>
            <w:tcW w:w="5200" w:type="dxa"/>
            <w:tcBorders>
              <w:top w:val="single" w:sz="6" w:space="0" w:color="auto"/>
              <w:left w:val="single" w:sz="6" w:space="0" w:color="auto"/>
              <w:bottom w:val="single" w:sz="6" w:space="0" w:color="auto"/>
              <w:right w:val="single" w:sz="6" w:space="0" w:color="auto"/>
            </w:tcBorders>
          </w:tcPr>
          <w:p w14:paraId="23E4B453"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Carrières agréées par le </w:t>
            </w:r>
            <w:r>
              <w:rPr>
                <w:szCs w:val="18"/>
              </w:rPr>
              <w:t>Maître</w:t>
            </w:r>
            <w:r w:rsidRPr="00371B2C">
              <w:rPr>
                <w:szCs w:val="18"/>
              </w:rPr>
              <w:t xml:space="preserve"> </w:t>
            </w:r>
            <w:r>
              <w:rPr>
                <w:szCs w:val="18"/>
              </w:rPr>
              <w:t>d’œuvre</w:t>
            </w:r>
          </w:p>
        </w:tc>
      </w:tr>
      <w:tr w:rsidR="007368C5" w:rsidRPr="00371B2C" w14:paraId="78664F80"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05ED4F20" w14:textId="77777777" w:rsidR="007368C5" w:rsidRPr="00371B2C" w:rsidRDefault="007368C5" w:rsidP="00493B6B">
            <w:pPr>
              <w:keepLines/>
              <w:tabs>
                <w:tab w:val="left" w:pos="4032"/>
                <w:tab w:val="left" w:pos="10800"/>
              </w:tabs>
              <w:ind w:left="142" w:right="37"/>
              <w:rPr>
                <w:szCs w:val="18"/>
              </w:rPr>
            </w:pPr>
            <w:r w:rsidRPr="00371B2C">
              <w:rPr>
                <w:szCs w:val="18"/>
              </w:rPr>
              <w:t>Laitier pour sable fin</w:t>
            </w:r>
          </w:p>
          <w:p w14:paraId="7C01285B" w14:textId="77777777" w:rsidR="007368C5" w:rsidRPr="00371B2C" w:rsidRDefault="007368C5" w:rsidP="00493B6B">
            <w:pPr>
              <w:keepLines/>
              <w:tabs>
                <w:tab w:val="left" w:pos="4032"/>
                <w:tab w:val="left" w:pos="10800"/>
              </w:tabs>
              <w:ind w:left="142" w:right="37"/>
              <w:rPr>
                <w:szCs w:val="18"/>
              </w:rPr>
            </w:pPr>
            <w:r w:rsidRPr="00371B2C">
              <w:rPr>
                <w:szCs w:val="18"/>
              </w:rPr>
              <w:t>Laitier et grave-laitier</w:t>
            </w:r>
          </w:p>
        </w:tc>
        <w:tc>
          <w:tcPr>
            <w:tcW w:w="5200" w:type="dxa"/>
            <w:tcBorders>
              <w:top w:val="single" w:sz="6" w:space="0" w:color="auto"/>
              <w:left w:val="single" w:sz="6" w:space="0" w:color="auto"/>
              <w:bottom w:val="single" w:sz="6" w:space="0" w:color="auto"/>
              <w:right w:val="single" w:sz="6" w:space="0" w:color="auto"/>
            </w:tcBorders>
          </w:tcPr>
          <w:p w14:paraId="537631EE"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sidérurgiques agréées par le </w:t>
            </w:r>
            <w:r>
              <w:rPr>
                <w:szCs w:val="18"/>
              </w:rPr>
              <w:t>Maître</w:t>
            </w:r>
            <w:r w:rsidRPr="00371B2C">
              <w:rPr>
                <w:szCs w:val="18"/>
              </w:rPr>
              <w:t xml:space="preserve"> </w:t>
            </w:r>
            <w:r>
              <w:rPr>
                <w:szCs w:val="18"/>
              </w:rPr>
              <w:t>d’œuvre</w:t>
            </w:r>
          </w:p>
        </w:tc>
      </w:tr>
      <w:tr w:rsidR="007368C5" w:rsidRPr="00371B2C" w14:paraId="6F0634FA"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0804CBC1" w14:textId="77777777" w:rsidR="007368C5" w:rsidRPr="00371B2C" w:rsidRDefault="007368C5" w:rsidP="00493B6B">
            <w:pPr>
              <w:keepLines/>
              <w:tabs>
                <w:tab w:val="left" w:pos="4032"/>
                <w:tab w:val="left" w:pos="10800"/>
              </w:tabs>
              <w:ind w:left="142" w:right="37"/>
              <w:rPr>
                <w:szCs w:val="18"/>
              </w:rPr>
            </w:pPr>
            <w:r w:rsidRPr="00371B2C">
              <w:rPr>
                <w:szCs w:val="18"/>
              </w:rPr>
              <w:t>Liants hydrauliques</w:t>
            </w:r>
          </w:p>
        </w:tc>
        <w:tc>
          <w:tcPr>
            <w:tcW w:w="5200" w:type="dxa"/>
            <w:tcBorders>
              <w:top w:val="single" w:sz="6" w:space="0" w:color="auto"/>
              <w:left w:val="single" w:sz="6" w:space="0" w:color="auto"/>
              <w:bottom w:val="single" w:sz="6" w:space="0" w:color="auto"/>
              <w:right w:val="single" w:sz="6" w:space="0" w:color="auto"/>
            </w:tcBorders>
          </w:tcPr>
          <w:p w14:paraId="3B094E1B"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agrées par le </w:t>
            </w:r>
            <w:r>
              <w:rPr>
                <w:szCs w:val="18"/>
              </w:rPr>
              <w:t>Maître</w:t>
            </w:r>
            <w:r w:rsidRPr="00371B2C">
              <w:rPr>
                <w:szCs w:val="18"/>
              </w:rPr>
              <w:t xml:space="preserve"> </w:t>
            </w:r>
            <w:r>
              <w:rPr>
                <w:szCs w:val="18"/>
              </w:rPr>
              <w:t>d’œuvre</w:t>
            </w:r>
          </w:p>
        </w:tc>
      </w:tr>
      <w:tr w:rsidR="007368C5" w:rsidRPr="00371B2C" w14:paraId="2C3313AB"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5C2B4C7C" w14:textId="77777777" w:rsidR="007368C5" w:rsidRPr="00371B2C" w:rsidRDefault="007368C5" w:rsidP="00493B6B">
            <w:pPr>
              <w:keepLines/>
              <w:tabs>
                <w:tab w:val="left" w:pos="4032"/>
                <w:tab w:val="left" w:pos="10800"/>
              </w:tabs>
              <w:ind w:left="142" w:right="37"/>
              <w:rPr>
                <w:szCs w:val="18"/>
              </w:rPr>
            </w:pPr>
            <w:r w:rsidRPr="00371B2C">
              <w:rPr>
                <w:szCs w:val="18"/>
              </w:rPr>
              <w:t>Limon</w:t>
            </w:r>
          </w:p>
        </w:tc>
        <w:tc>
          <w:tcPr>
            <w:tcW w:w="5200" w:type="dxa"/>
            <w:tcBorders>
              <w:top w:val="single" w:sz="6" w:space="0" w:color="auto"/>
              <w:left w:val="single" w:sz="6" w:space="0" w:color="auto"/>
              <w:bottom w:val="single" w:sz="6" w:space="0" w:color="auto"/>
              <w:right w:val="single" w:sz="6" w:space="0" w:color="auto"/>
            </w:tcBorders>
          </w:tcPr>
          <w:p w14:paraId="04222005"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Provenance agréée par le </w:t>
            </w:r>
            <w:r>
              <w:rPr>
                <w:szCs w:val="18"/>
              </w:rPr>
              <w:t>Maître</w:t>
            </w:r>
            <w:r w:rsidRPr="00371B2C">
              <w:rPr>
                <w:szCs w:val="18"/>
              </w:rPr>
              <w:t xml:space="preserve"> </w:t>
            </w:r>
            <w:r>
              <w:rPr>
                <w:szCs w:val="18"/>
              </w:rPr>
              <w:t>d’œuvre</w:t>
            </w:r>
          </w:p>
        </w:tc>
      </w:tr>
      <w:tr w:rsidR="007368C5" w:rsidRPr="00371B2C" w14:paraId="158DC515"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3E865546" w14:textId="77777777" w:rsidR="007368C5" w:rsidRPr="00371B2C" w:rsidRDefault="007368C5" w:rsidP="00493B6B">
            <w:pPr>
              <w:keepLines/>
              <w:tabs>
                <w:tab w:val="left" w:pos="4032"/>
                <w:tab w:val="left" w:pos="10800"/>
              </w:tabs>
              <w:ind w:left="142" w:right="37"/>
              <w:rPr>
                <w:szCs w:val="18"/>
              </w:rPr>
            </w:pPr>
            <w:r w:rsidRPr="00371B2C">
              <w:rPr>
                <w:szCs w:val="18"/>
              </w:rPr>
              <w:t>Chaux et activants</w:t>
            </w:r>
          </w:p>
        </w:tc>
        <w:tc>
          <w:tcPr>
            <w:tcW w:w="5200" w:type="dxa"/>
            <w:tcBorders>
              <w:top w:val="single" w:sz="6" w:space="0" w:color="auto"/>
              <w:left w:val="single" w:sz="6" w:space="0" w:color="auto"/>
              <w:bottom w:val="single" w:sz="6" w:space="0" w:color="auto"/>
              <w:right w:val="single" w:sz="6" w:space="0" w:color="auto"/>
            </w:tcBorders>
          </w:tcPr>
          <w:p w14:paraId="42822337"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2DDB9B6B"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7ACE70C5" w14:textId="77777777" w:rsidR="007368C5" w:rsidRPr="00371B2C" w:rsidRDefault="007368C5" w:rsidP="00493B6B">
            <w:pPr>
              <w:keepLines/>
              <w:tabs>
                <w:tab w:val="left" w:pos="4032"/>
                <w:tab w:val="left" w:pos="10800"/>
              </w:tabs>
              <w:ind w:left="142" w:right="37"/>
              <w:rPr>
                <w:szCs w:val="18"/>
              </w:rPr>
            </w:pPr>
            <w:r w:rsidRPr="00371B2C">
              <w:rPr>
                <w:szCs w:val="18"/>
              </w:rPr>
              <w:t>Bitume</w:t>
            </w:r>
          </w:p>
        </w:tc>
        <w:tc>
          <w:tcPr>
            <w:tcW w:w="5200" w:type="dxa"/>
            <w:tcBorders>
              <w:top w:val="single" w:sz="6" w:space="0" w:color="auto"/>
              <w:left w:val="single" w:sz="6" w:space="0" w:color="auto"/>
              <w:bottom w:val="single" w:sz="6" w:space="0" w:color="auto"/>
              <w:right w:val="single" w:sz="6" w:space="0" w:color="auto"/>
            </w:tcBorders>
          </w:tcPr>
          <w:p w14:paraId="5CC933F8"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4C9396E0"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5CE6280B" w14:textId="77777777" w:rsidR="007368C5" w:rsidRPr="00371B2C" w:rsidRDefault="007368C5" w:rsidP="00493B6B">
            <w:pPr>
              <w:keepLines/>
              <w:tabs>
                <w:tab w:val="left" w:pos="4032"/>
                <w:tab w:val="left" w:pos="10800"/>
              </w:tabs>
              <w:ind w:left="142" w:right="37"/>
              <w:rPr>
                <w:szCs w:val="18"/>
              </w:rPr>
            </w:pPr>
            <w:r w:rsidRPr="00371B2C">
              <w:rPr>
                <w:szCs w:val="18"/>
              </w:rPr>
              <w:lastRenderedPageBreak/>
              <w:t>Liants pour enduits</w:t>
            </w:r>
          </w:p>
        </w:tc>
        <w:tc>
          <w:tcPr>
            <w:tcW w:w="5200" w:type="dxa"/>
            <w:tcBorders>
              <w:top w:val="single" w:sz="6" w:space="0" w:color="auto"/>
              <w:left w:val="single" w:sz="6" w:space="0" w:color="auto"/>
              <w:bottom w:val="single" w:sz="6" w:space="0" w:color="auto"/>
              <w:right w:val="single" w:sz="6" w:space="0" w:color="auto"/>
            </w:tcBorders>
          </w:tcPr>
          <w:p w14:paraId="049B157A"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6F25EB90"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550FF9FF" w14:textId="77777777" w:rsidR="007368C5" w:rsidRPr="00371B2C" w:rsidRDefault="007368C5" w:rsidP="00493B6B">
            <w:pPr>
              <w:keepLines/>
              <w:tabs>
                <w:tab w:val="left" w:pos="4032"/>
                <w:tab w:val="left" w:pos="10800"/>
              </w:tabs>
              <w:ind w:left="142" w:right="37"/>
              <w:rPr>
                <w:szCs w:val="18"/>
              </w:rPr>
            </w:pPr>
            <w:r w:rsidRPr="00371B2C">
              <w:rPr>
                <w:szCs w:val="18"/>
              </w:rPr>
              <w:t>Drains</w:t>
            </w:r>
          </w:p>
        </w:tc>
        <w:tc>
          <w:tcPr>
            <w:tcW w:w="5200" w:type="dxa"/>
            <w:tcBorders>
              <w:top w:val="single" w:sz="6" w:space="0" w:color="auto"/>
              <w:left w:val="single" w:sz="6" w:space="0" w:color="auto"/>
              <w:bottom w:val="single" w:sz="6" w:space="0" w:color="auto"/>
              <w:right w:val="single" w:sz="6" w:space="0" w:color="auto"/>
            </w:tcBorders>
          </w:tcPr>
          <w:p w14:paraId="60F697AE"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2037CBF8"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1CCAEF19" w14:textId="77777777" w:rsidR="007368C5" w:rsidRPr="00371B2C" w:rsidRDefault="007368C5" w:rsidP="00493B6B">
            <w:pPr>
              <w:keepLines/>
              <w:tabs>
                <w:tab w:val="left" w:pos="4032"/>
                <w:tab w:val="left" w:pos="10800"/>
              </w:tabs>
              <w:ind w:left="142" w:right="37"/>
              <w:rPr>
                <w:szCs w:val="18"/>
              </w:rPr>
            </w:pPr>
            <w:r w:rsidRPr="00371B2C">
              <w:rPr>
                <w:szCs w:val="18"/>
              </w:rPr>
              <w:t>Produits d’étanchéité</w:t>
            </w:r>
          </w:p>
        </w:tc>
        <w:tc>
          <w:tcPr>
            <w:tcW w:w="5200" w:type="dxa"/>
            <w:tcBorders>
              <w:top w:val="single" w:sz="6" w:space="0" w:color="auto"/>
              <w:left w:val="single" w:sz="6" w:space="0" w:color="auto"/>
              <w:bottom w:val="single" w:sz="6" w:space="0" w:color="auto"/>
              <w:right w:val="single" w:sz="6" w:space="0" w:color="auto"/>
            </w:tcBorders>
          </w:tcPr>
          <w:p w14:paraId="30434842"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Fournisseurs agrées par le </w:t>
            </w:r>
            <w:r>
              <w:rPr>
                <w:szCs w:val="18"/>
              </w:rPr>
              <w:t>Maître</w:t>
            </w:r>
            <w:r w:rsidRPr="00371B2C">
              <w:rPr>
                <w:szCs w:val="18"/>
              </w:rPr>
              <w:t xml:space="preserve"> </w:t>
            </w:r>
            <w:r>
              <w:rPr>
                <w:szCs w:val="18"/>
              </w:rPr>
              <w:t>d’œuvre</w:t>
            </w:r>
          </w:p>
        </w:tc>
      </w:tr>
      <w:tr w:rsidR="007368C5" w:rsidRPr="00371B2C" w14:paraId="683AEABA"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1798A138" w14:textId="77777777" w:rsidR="007368C5" w:rsidRPr="00371B2C" w:rsidRDefault="007368C5" w:rsidP="00493B6B">
            <w:pPr>
              <w:keepLines/>
              <w:tabs>
                <w:tab w:val="left" w:pos="4032"/>
                <w:tab w:val="left" w:pos="10800"/>
              </w:tabs>
              <w:ind w:left="142" w:right="37"/>
              <w:rPr>
                <w:szCs w:val="18"/>
              </w:rPr>
            </w:pPr>
            <w:r w:rsidRPr="00371B2C">
              <w:rPr>
                <w:szCs w:val="18"/>
              </w:rPr>
              <w:t>Membrane d’étanchéité</w:t>
            </w:r>
          </w:p>
        </w:tc>
        <w:tc>
          <w:tcPr>
            <w:tcW w:w="5200" w:type="dxa"/>
            <w:tcBorders>
              <w:top w:val="single" w:sz="6" w:space="0" w:color="auto"/>
              <w:left w:val="single" w:sz="6" w:space="0" w:color="auto"/>
              <w:bottom w:val="single" w:sz="6" w:space="0" w:color="auto"/>
              <w:right w:val="single" w:sz="6" w:space="0" w:color="auto"/>
            </w:tcBorders>
          </w:tcPr>
          <w:p w14:paraId="556D96B1"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bl>
    <w:p w14:paraId="374BC706" w14:textId="77777777" w:rsidR="007368C5" w:rsidRPr="00371B2C" w:rsidRDefault="007368C5" w:rsidP="007368C5" uid="902075ce-33d4-11ee-ad4c-2cf05d4057a2">
      <w:pPr>
        <w:pStyle w:val="Titre2"/>
      </w:pPr>
      <w:bookmarkStart w:id="177" w:name="_Toc173202228"/>
      <w:bookmarkStart w:id="178" w:name="_Toc173202854"/>
      <w:bookmarkStart w:id="179" w:name="_Toc370417442"/>
      <w:bookmarkStart w:id="180" w:name="_Toc443930296"/>
      <w:bookmarkStart w:id="181" w:name="_Toc81491789"/>
      <w:r w:rsidRPr="00371B2C">
        <w:t xml:space="preserve">RECEPTION DES MATERIAUX FOURNIS PAR </w:t>
      </w:r>
      <w:r>
        <w:t>L'ENTREPRENEUR</w:t>
      </w:r>
      <w:bookmarkEnd w:id="177"/>
      <w:bookmarkEnd w:id="178"/>
      <w:bookmarkEnd w:id="179"/>
      <w:bookmarkEnd w:id="180"/>
      <w:bookmarkEnd w:id="181"/>
    </w:p>
    <w:p w14:paraId="711F08C5" w14:textId="77777777" w:rsidR="007368C5" w:rsidRPr="00DB2EDA" w:rsidRDefault="007368C5" w:rsidP="007368C5">
      <w:pPr>
        <w:pStyle w:val="Corpsdetexte"/>
        <w:ind w:right="37"/>
        <w:rPr>
          <w:rFonts w:ascii="Candara" w:hAnsi="Candara"/>
        </w:rPr>
      </w:pPr>
      <w:bookmarkStart w:id="182" w:name="_Toc173202229"/>
      <w:bookmarkStart w:id="183" w:name="_Toc173202855"/>
      <w:r w:rsidRPr="00DB2EDA">
        <w:rPr>
          <w:rFonts w:ascii="Candara" w:hAnsi="Candara"/>
        </w:rPr>
        <w:t xml:space="preserve">Tous les matériaux seront, avant leur emploi, présentés à la réception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sous forme de fiches d’agrément ou d’échantillons.</w:t>
      </w:r>
      <w:bookmarkEnd w:id="182"/>
      <w:bookmarkEnd w:id="183"/>
    </w:p>
    <w:p w14:paraId="4EA0545E" w14:textId="77777777" w:rsidR="007368C5" w:rsidRPr="00DB2EDA" w:rsidRDefault="007368C5" w:rsidP="007368C5">
      <w:pPr>
        <w:pStyle w:val="Corpsdetexte"/>
        <w:ind w:right="37"/>
        <w:rPr>
          <w:rFonts w:ascii="Candara" w:hAnsi="Candara"/>
        </w:rPr>
      </w:pPr>
      <w:r w:rsidRPr="00DB2EDA">
        <w:rPr>
          <w:rFonts w:ascii="Candara" w:hAnsi="Candara"/>
        </w:rPr>
        <w:t>Les fiches d'agrément seront datées et numérotées. Dans tous les cas, le fournisseur sera clairement identifié (nom, raison sociale, adresse). A défaut d'échantillon, proposé à la demande d'agrément, une fiche technique sera jointe à la fiche d'agrément où toutes les caractéristiques spécifiques demandées dans les divers documents seront clairement spécifiées.</w:t>
      </w:r>
    </w:p>
    <w:p w14:paraId="77D17C14" w14:textId="77777777" w:rsidR="007368C5" w:rsidRPr="00DB2EDA" w:rsidRDefault="007368C5" w:rsidP="007368C5">
      <w:pPr>
        <w:pStyle w:val="Corpsdetexte"/>
        <w:ind w:right="37"/>
        <w:rPr>
          <w:rFonts w:ascii="Candara" w:hAnsi="Candara"/>
        </w:rPr>
      </w:pPr>
      <w:r w:rsidRPr="00DB2EDA">
        <w:rPr>
          <w:rFonts w:ascii="Candara" w:hAnsi="Candara"/>
        </w:rPr>
        <w:t xml:space="preserve">Quelles que soient les remarques et/ou validation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ses choix ne déchargeront pas l'entrepreneur de ses responsabilités.</w:t>
      </w:r>
    </w:p>
    <w:p w14:paraId="3A91F49E" w14:textId="77777777" w:rsidR="007368C5" w:rsidRPr="00DB2EDA" w:rsidRDefault="007368C5" w:rsidP="007368C5">
      <w:pPr>
        <w:pStyle w:val="Corpsdetexte"/>
        <w:ind w:right="37"/>
        <w:rPr>
          <w:rFonts w:ascii="Candara" w:hAnsi="Candara"/>
        </w:rPr>
      </w:pPr>
    </w:p>
    <w:p w14:paraId="0C6213DD" w14:textId="77777777" w:rsidR="007368C5" w:rsidRPr="00DB2EDA" w:rsidRDefault="007368C5" w:rsidP="007368C5">
      <w:pPr>
        <w:pStyle w:val="Corpsdetexte"/>
        <w:ind w:right="37"/>
        <w:rPr>
          <w:rFonts w:ascii="Candara" w:hAnsi="Candara"/>
          <w:b/>
        </w:rPr>
      </w:pPr>
      <w:r w:rsidRPr="00DB2EDA">
        <w:rPr>
          <w:rFonts w:ascii="Candara" w:hAnsi="Candara"/>
          <w:b/>
        </w:rPr>
        <w:t xml:space="preserve">En l'absence d'un agrément au moyen d'une fiche technique validée par le </w:t>
      </w:r>
      <w:r>
        <w:rPr>
          <w:rFonts w:ascii="Candara" w:hAnsi="Candara"/>
        </w:rPr>
        <w:t>maître</w:t>
      </w:r>
      <w:r w:rsidRPr="00DB2EDA">
        <w:rPr>
          <w:rFonts w:ascii="Candara" w:hAnsi="Candara"/>
        </w:rPr>
        <w:t xml:space="preserve"> </w:t>
      </w:r>
      <w:r>
        <w:rPr>
          <w:rFonts w:ascii="Candara" w:hAnsi="Candara"/>
          <w:b/>
        </w:rPr>
        <w:t>d’œuvre</w:t>
      </w:r>
      <w:r w:rsidRPr="00DB2EDA">
        <w:rPr>
          <w:rFonts w:ascii="Candara" w:hAnsi="Candara"/>
          <w:b/>
        </w:rPr>
        <w:t xml:space="preserve">, l'entrepreneur s'expose à un arrêt immédiat des travaux, sans interruption de délai. Il pourra lui être demandé de déposer et de changer les matériaux non agréés, sans plus de justifications de la part du </w:t>
      </w:r>
      <w:r>
        <w:rPr>
          <w:rFonts w:ascii="Candara" w:hAnsi="Candara"/>
          <w:b/>
        </w:rPr>
        <w:t>Maître</w:t>
      </w:r>
      <w:r w:rsidRPr="00DB2EDA">
        <w:rPr>
          <w:rFonts w:ascii="Candara" w:hAnsi="Candara"/>
          <w:b/>
        </w:rPr>
        <w:t xml:space="preserve"> </w:t>
      </w:r>
      <w:r>
        <w:rPr>
          <w:rFonts w:ascii="Candara" w:hAnsi="Candara"/>
          <w:b/>
        </w:rPr>
        <w:t>d’œuvre</w:t>
      </w:r>
      <w:r w:rsidRPr="00DB2EDA">
        <w:rPr>
          <w:rFonts w:ascii="Candara" w:hAnsi="Candara"/>
          <w:b/>
        </w:rPr>
        <w:t>.</w:t>
      </w:r>
    </w:p>
    <w:p w14:paraId="29A0BD2F" w14:textId="77777777" w:rsidR="007368C5" w:rsidRPr="00DB2EDA" w:rsidRDefault="007368C5" w:rsidP="007368C5">
      <w:pPr>
        <w:pStyle w:val="Corpsdetexte"/>
        <w:ind w:right="37"/>
        <w:rPr>
          <w:rFonts w:ascii="Candara" w:hAnsi="Candara"/>
          <w:b/>
        </w:rPr>
      </w:pPr>
      <w:r w:rsidRPr="00DB2EDA">
        <w:rPr>
          <w:rFonts w:ascii="Candara" w:hAnsi="Candara"/>
          <w:b/>
        </w:rPr>
        <w:t xml:space="preserve">Le </w:t>
      </w:r>
      <w:r>
        <w:rPr>
          <w:rFonts w:ascii="Candara" w:hAnsi="Candara"/>
          <w:b/>
        </w:rPr>
        <w:t>Maître</w:t>
      </w:r>
      <w:r w:rsidRPr="00DB2EDA">
        <w:rPr>
          <w:rFonts w:ascii="Candara" w:hAnsi="Candara"/>
          <w:b/>
        </w:rPr>
        <w:t xml:space="preserve"> </w:t>
      </w:r>
      <w:r>
        <w:rPr>
          <w:rFonts w:ascii="Candara" w:hAnsi="Candara"/>
          <w:b/>
        </w:rPr>
        <w:t>d’œuvre</w:t>
      </w:r>
      <w:r w:rsidRPr="00DB2EDA">
        <w:rPr>
          <w:rFonts w:ascii="Candara" w:hAnsi="Candara"/>
          <w:b/>
        </w:rPr>
        <w:t xml:space="preserve"> exigera leur enlèvement, aux frais exclusifs de l'entrepreneur fautif, et ce, quelle que soit la période de la découverte. Les travaux de dépose et repose ne prolongeront pas les délais initiaux et les pénalités de retard pourront être appliquées.</w:t>
      </w:r>
    </w:p>
    <w:p w14:paraId="16867AE2" w14:textId="77777777" w:rsidR="007368C5" w:rsidRPr="00371B2C" w:rsidRDefault="007368C5" w:rsidP="007368C5" uid="9020c3e6-33d4-11ee-87a4-2cf05d4057a2">
      <w:pPr>
        <w:pStyle w:val="Titre2"/>
      </w:pPr>
      <w:bookmarkStart w:id="184" w:name="_Toc370417443"/>
      <w:bookmarkStart w:id="185" w:name="_Toc443930297"/>
      <w:bookmarkStart w:id="186" w:name="_Toc81491790"/>
      <w:r w:rsidRPr="00371B2C">
        <w:t>Echantillonnage</w:t>
      </w:r>
      <w:bookmarkEnd w:id="184"/>
      <w:bookmarkEnd w:id="185"/>
      <w:bookmarkEnd w:id="186"/>
    </w:p>
    <w:p w14:paraId="4024FC87" w14:textId="77777777" w:rsidR="007368C5" w:rsidRPr="00DB2EDA" w:rsidRDefault="007368C5" w:rsidP="007368C5">
      <w:pPr>
        <w:pStyle w:val="Corpsdetexte"/>
        <w:ind w:right="37"/>
        <w:rPr>
          <w:rFonts w:ascii="Candara" w:hAnsi="Candara"/>
        </w:rPr>
      </w:pPr>
      <w:r w:rsidRPr="00DB2EDA">
        <w:rPr>
          <w:rFonts w:ascii="Candara" w:hAnsi="Candara"/>
        </w:rPr>
        <w:t xml:space="preserve">Dès la signature du marché et avant toute mise en œuvre, l'entrepreneur sera tenu de soumettre à l’approbation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un échantillon de chaque matériel ou matériaux demandés par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L'entrepreneur supportera les pénalités et retards dus à ses manquements.</w:t>
      </w:r>
    </w:p>
    <w:p w14:paraId="65F8AB5F" w14:textId="77777777" w:rsidR="007368C5" w:rsidRPr="00DB2EDA" w:rsidRDefault="007368C5" w:rsidP="007368C5">
      <w:pPr>
        <w:pStyle w:val="Corpsdetexte"/>
        <w:ind w:right="37"/>
        <w:rPr>
          <w:rFonts w:ascii="Candara" w:hAnsi="Candara"/>
        </w:rPr>
      </w:pPr>
      <w:r w:rsidRPr="00DB2EDA">
        <w:rPr>
          <w:rFonts w:ascii="Candara" w:hAnsi="Candara"/>
        </w:rPr>
        <w:t>Tout échantillon ne correspondant pas techniquement, qualitativement ou esthétiquement au matériel prévu pourra être refusé.</w:t>
      </w:r>
    </w:p>
    <w:p w14:paraId="0FD33DAC" w14:textId="77777777" w:rsidR="007368C5" w:rsidRPr="00DB2EDA" w:rsidRDefault="007368C5" w:rsidP="007368C5">
      <w:pPr>
        <w:pStyle w:val="Corpsdetexte"/>
        <w:ind w:right="37"/>
        <w:rPr>
          <w:rFonts w:ascii="Candara" w:hAnsi="Candara"/>
        </w:rPr>
      </w:pPr>
    </w:p>
    <w:p w14:paraId="35F1A103" w14:textId="77777777" w:rsidR="007368C5" w:rsidRPr="00DB2EDA" w:rsidRDefault="007368C5" w:rsidP="007368C5">
      <w:pPr>
        <w:pStyle w:val="Corpsdetexte"/>
        <w:ind w:right="37"/>
        <w:rPr>
          <w:rFonts w:ascii="Candara" w:hAnsi="Candara"/>
        </w:rPr>
      </w:pPr>
      <w:r w:rsidRPr="00DB2EDA">
        <w:rPr>
          <w:rFonts w:ascii="Candara" w:hAnsi="Candara"/>
        </w:rPr>
        <w:t xml:space="preserve">Les coûts de la fourniture, du transport et de la mise en œuvre des échantillons sont inclus dans les prix du marché. Les planches d’essai et les échantillons sont à présenter dans un délai de 2 semaines suivant la date de demande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w:t>
      </w:r>
    </w:p>
    <w:p w14:paraId="11BACC68" w14:textId="77777777" w:rsidR="007368C5" w:rsidRDefault="007368C5" w:rsidP="007368C5">
      <w:pPr>
        <w:pStyle w:val="Corpsdetexte"/>
        <w:ind w:right="37"/>
        <w:rPr>
          <w:rFonts w:ascii="Candara" w:hAnsi="Candara"/>
        </w:rPr>
      </w:pPr>
    </w:p>
    <w:p w14:paraId="46405CDD" w14:textId="77777777" w:rsidR="007368C5" w:rsidRPr="00DB2EDA" w:rsidRDefault="007368C5" w:rsidP="007368C5">
      <w:pPr>
        <w:pStyle w:val="Corpsdetexte"/>
        <w:ind w:right="37"/>
        <w:rPr>
          <w:rFonts w:ascii="Candara" w:hAnsi="Candara"/>
        </w:rPr>
      </w:pPr>
      <w:r w:rsidRPr="00DB2EDA">
        <w:rPr>
          <w:rFonts w:ascii="Candara" w:hAnsi="Candara"/>
        </w:rPr>
        <w:t xml:space="preserve">Toute variation de qualité et d’aspect dans l’approvisionnement en cours de chantier entraînera le refus et la dépose aux frais de l'entrepreneur des éléments non conformes aux témoins approuvés par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w:t>
      </w:r>
    </w:p>
    <w:p w14:paraId="2E377522" w14:textId="77777777" w:rsidR="007368C5" w:rsidRPr="00371B2C" w:rsidRDefault="007368C5" w:rsidP="007368C5" uid="9020eafb-33d4-11ee-b453-2cf05d4057a2">
      <w:pPr>
        <w:pStyle w:val="Titre2"/>
      </w:pPr>
      <w:bookmarkStart w:id="187" w:name="_Toc370417444"/>
      <w:bookmarkStart w:id="188" w:name="_Toc443930298"/>
      <w:bookmarkStart w:id="189" w:name="_Toc81491791"/>
      <w:r w:rsidRPr="00371B2C">
        <w:t>Essais</w:t>
      </w:r>
      <w:bookmarkEnd w:id="187"/>
      <w:bookmarkEnd w:id="188"/>
      <w:bookmarkEnd w:id="189"/>
    </w:p>
    <w:p w14:paraId="209573F1" w14:textId="77777777" w:rsidR="007368C5" w:rsidRPr="00DB2EDA" w:rsidRDefault="007368C5" w:rsidP="007368C5">
      <w:pPr>
        <w:pStyle w:val="Corpsdetexte"/>
        <w:ind w:right="37"/>
        <w:rPr>
          <w:rFonts w:ascii="Candara" w:hAnsi="Candara"/>
        </w:rPr>
      </w:pPr>
      <w:r w:rsidRPr="00DB2EDA">
        <w:rPr>
          <w:rFonts w:ascii="Candara" w:hAnsi="Candara"/>
        </w:rPr>
        <w:t>Les matériaux pourront être soumis aux essais qui seront prévus dans le présent Cahier des Clauses Techniques Particulières. Ces essais seront exécutés en deux phases :</w:t>
      </w:r>
    </w:p>
    <w:p w14:paraId="208DAF2E" w14:textId="77777777" w:rsidR="007368C5" w:rsidRPr="00DB2EDA" w:rsidRDefault="007368C5" w:rsidP="007368C5">
      <w:pPr>
        <w:pStyle w:val="Corpsdetexte"/>
        <w:numPr>
          <w:ilvl w:val="0"/>
          <w:numId w:val="30"/>
        </w:numPr>
        <w:ind w:right="37"/>
        <w:rPr>
          <w:rFonts w:ascii="Candara" w:hAnsi="Candara"/>
        </w:rPr>
      </w:pPr>
      <w:r w:rsidRPr="00DB2EDA">
        <w:rPr>
          <w:rFonts w:ascii="Candara" w:hAnsi="Candara"/>
        </w:rPr>
        <w:t>Essais d’agrément,</w:t>
      </w:r>
    </w:p>
    <w:p w14:paraId="76864E40" w14:textId="77777777" w:rsidR="007368C5" w:rsidRPr="00DB2EDA" w:rsidRDefault="007368C5" w:rsidP="007368C5">
      <w:pPr>
        <w:pStyle w:val="Corpsdetexte"/>
        <w:numPr>
          <w:ilvl w:val="0"/>
          <w:numId w:val="30"/>
        </w:numPr>
        <w:ind w:right="37"/>
        <w:rPr>
          <w:rFonts w:ascii="Candara" w:hAnsi="Candara"/>
        </w:rPr>
      </w:pPr>
      <w:r w:rsidRPr="00DB2EDA">
        <w:rPr>
          <w:rFonts w:ascii="Candara" w:hAnsi="Candara"/>
        </w:rPr>
        <w:t>Essais de contrôle.</w:t>
      </w:r>
    </w:p>
    <w:p w14:paraId="1974E596" w14:textId="77777777" w:rsidR="007368C5" w:rsidRPr="00371B2C" w:rsidRDefault="007368C5" w:rsidP="007368C5" uid="90213924-33d4-11ee-9e4b-2cf05d4057a2">
      <w:pPr>
        <w:pStyle w:val="Titre2"/>
      </w:pPr>
      <w:bookmarkStart w:id="190" w:name="_Toc173202230"/>
      <w:bookmarkStart w:id="191" w:name="_Toc173202856"/>
      <w:bookmarkStart w:id="192" w:name="_Toc81491792"/>
      <w:r w:rsidRPr="00371B2C">
        <w:t>Essais d’agrément</w:t>
      </w:r>
      <w:bookmarkEnd w:id="190"/>
      <w:bookmarkEnd w:id="191"/>
      <w:bookmarkEnd w:id="192"/>
    </w:p>
    <w:p w14:paraId="34987A8B" w14:textId="77777777" w:rsidR="007368C5" w:rsidRPr="00DB2EDA" w:rsidRDefault="007368C5" w:rsidP="007368C5">
      <w:pPr>
        <w:pStyle w:val="Corpsdetexte"/>
        <w:ind w:right="37"/>
        <w:rPr>
          <w:rFonts w:ascii="Candara" w:hAnsi="Candara"/>
        </w:rPr>
      </w:pPr>
      <w:r w:rsidRPr="00DB2EDA">
        <w:rPr>
          <w:rFonts w:ascii="Candara" w:hAnsi="Candara"/>
        </w:rPr>
        <w:t>Ils sont effectués avant tout commencement d’approvisionnement de fourniture et ont pour objet de permettre de s’assurer que les matériaux dont l’utilisation est envisagée par l'entrepreneur satisfont bien aux conditions du Cahier des Clauses Techniques Particulières (CCTP).</w:t>
      </w:r>
    </w:p>
    <w:p w14:paraId="58A1F22C" w14:textId="77777777" w:rsidR="007368C5" w:rsidRPr="00DB2EDA" w:rsidRDefault="007368C5" w:rsidP="007368C5">
      <w:pPr>
        <w:pStyle w:val="Corpsdetexte"/>
        <w:ind w:right="37"/>
        <w:rPr>
          <w:rFonts w:ascii="Candara" w:hAnsi="Candara"/>
        </w:rPr>
      </w:pPr>
      <w:r w:rsidRPr="00DB2EDA">
        <w:rPr>
          <w:rFonts w:ascii="Candara" w:hAnsi="Candara"/>
        </w:rPr>
        <w:t xml:space="preserve">Tous les essais demandés par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sur les caractéristiques des matériaux proposés par l'entrepreneur sont à la charge de ce dernier, sans donner droit à rémunération complémentaire</w:t>
      </w:r>
    </w:p>
    <w:p w14:paraId="57D46D5B" w14:textId="77777777" w:rsidR="007368C5" w:rsidRPr="00371B2C" w:rsidRDefault="007368C5" w:rsidP="007368C5" uid="90213925-33d4-11ee-9d17-2cf05d4057a2">
      <w:pPr>
        <w:pStyle w:val="Titre2"/>
      </w:pPr>
      <w:bookmarkStart w:id="193" w:name="_Toc173202231"/>
      <w:bookmarkStart w:id="194" w:name="_Toc173202857"/>
      <w:bookmarkStart w:id="195" w:name="_Toc81491793"/>
      <w:r w:rsidRPr="00371B2C">
        <w:t>Essais de contrôle</w:t>
      </w:r>
      <w:bookmarkEnd w:id="193"/>
      <w:bookmarkEnd w:id="194"/>
      <w:bookmarkEnd w:id="195"/>
    </w:p>
    <w:p w14:paraId="0B742111" w14:textId="77777777" w:rsidR="007368C5" w:rsidRPr="00371B2C" w:rsidRDefault="007368C5" w:rsidP="007368C5">
      <w:r w:rsidRPr="00371B2C">
        <w:t xml:space="preserve">Ces essais effectués en cours d’exécution des travaux par un laboratoire, une station ou un organisme agréé par le </w:t>
      </w:r>
      <w:r>
        <w:t>Maître</w:t>
      </w:r>
      <w:r w:rsidRPr="00371B2C">
        <w:t xml:space="preserve"> </w:t>
      </w:r>
      <w:r>
        <w:t>d’œuvre</w:t>
      </w:r>
      <w:r w:rsidRPr="00371B2C">
        <w:t xml:space="preserve">, ont pour objet de permettre de vérifier que les matériaux approvisionnés par </w:t>
      </w:r>
      <w:r>
        <w:t>l'entrepreneur</w:t>
      </w:r>
      <w:r w:rsidRPr="00371B2C">
        <w:t xml:space="preserve"> manifestent bien des qualités constantes et conformes à celles stipulées par le Cahier des Clauses Techniques Particulières (CCTP). Les prélèvements seront faits contradictoirement. Si </w:t>
      </w:r>
      <w:r>
        <w:t>l'entrepreneur</w:t>
      </w:r>
      <w:r w:rsidRPr="00371B2C">
        <w:t xml:space="preserve"> ou son représentant dûment convoqués font défaut, les prélèvements seront valablement faits en leur absence.</w:t>
      </w:r>
    </w:p>
    <w:p w14:paraId="012536F6" w14:textId="77777777" w:rsidR="007368C5" w:rsidRPr="00480099" w:rsidRDefault="007368C5" w:rsidP="007368C5">
      <w:pPr>
        <w:pStyle w:val="Corpsdetexte"/>
        <w:ind w:right="37"/>
        <w:rPr>
          <w:rFonts w:ascii="Candara" w:hAnsi="Candara"/>
          <w:sz w:val="18"/>
          <w:szCs w:val="18"/>
        </w:rPr>
      </w:pPr>
      <w:r w:rsidRPr="00480099">
        <w:rPr>
          <w:rFonts w:ascii="Candara" w:hAnsi="Candara"/>
          <w:sz w:val="18"/>
          <w:szCs w:val="18"/>
        </w:rPr>
        <w:t>Les frais concernant l’exécution des différents essais sont à la charge de l'entrepreneur quels qu’en soient les résultats.</w:t>
      </w:r>
    </w:p>
    <w:p w14:paraId="0BBA2E2C" w14:textId="77777777" w:rsidR="007368C5" w:rsidRPr="00DB2EDA" w:rsidRDefault="007368C5" w:rsidP="007368C5">
      <w:pPr>
        <w:pStyle w:val="Corpsdetexte"/>
        <w:ind w:right="37"/>
        <w:rPr>
          <w:rFonts w:ascii="Candara" w:hAnsi="Candara"/>
        </w:rPr>
      </w:pPr>
    </w:p>
    <w:p w14:paraId="008A074F" w14:textId="77777777" w:rsidR="007368C5" w:rsidRPr="00DB2EDA" w:rsidRDefault="007368C5" w:rsidP="007368C5">
      <w:pPr>
        <w:pStyle w:val="Corpsdetexte"/>
        <w:ind w:right="37"/>
        <w:rPr>
          <w:rFonts w:ascii="Candara" w:hAnsi="Candara"/>
        </w:rPr>
      </w:pPr>
      <w:r w:rsidRPr="00DB2EDA">
        <w:rPr>
          <w:rFonts w:ascii="Candara" w:hAnsi="Candara"/>
        </w:rPr>
        <w:t xml:space="preserve">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se réserve la possibilité d’effectuer à ses frais, sans que l'entrepreneur puisse élever une réclamation, tout essai destiné à s’assurer de la bonne qualité des matériaux fournis ou mis en œuvre.</w:t>
      </w:r>
    </w:p>
    <w:p w14:paraId="4A471EF4" w14:textId="77777777" w:rsidR="007368C5" w:rsidRPr="00371B2C" w:rsidRDefault="007368C5" w:rsidP="007368C5" uid="9021873d-33d4-11ee-8d81-2cf05d4057a2">
      <w:pPr>
        <w:pStyle w:val="Titre2"/>
      </w:pPr>
      <w:bookmarkStart w:id="196" w:name="_Toc81491794"/>
      <w:r w:rsidRPr="00371B2C">
        <w:lastRenderedPageBreak/>
        <w:t>Refus de matériaux</w:t>
      </w:r>
      <w:bookmarkEnd w:id="196"/>
    </w:p>
    <w:p w14:paraId="257B5025" w14:textId="77777777" w:rsidR="007368C5" w:rsidRPr="00DB2EDA" w:rsidRDefault="007368C5" w:rsidP="007368C5">
      <w:pPr>
        <w:pStyle w:val="Corpsdetexte"/>
        <w:ind w:right="37"/>
        <w:rPr>
          <w:rFonts w:ascii="Candara" w:hAnsi="Candara"/>
        </w:rPr>
      </w:pPr>
      <w:r w:rsidRPr="00DB2EDA">
        <w:rPr>
          <w:rFonts w:ascii="Candara" w:hAnsi="Candara"/>
        </w:rPr>
        <w:t>Dans le cas de refus de matériaux, ceux-ci seront transportés hors du chantier par les soins et aux frais de l'entrepreneur dans le délai qui sera fixé lors de la décision du refus.</w:t>
      </w:r>
    </w:p>
    <w:p w14:paraId="06BE6C71" w14:textId="77777777" w:rsidR="007368C5" w:rsidRPr="00DB2EDA" w:rsidRDefault="007368C5" w:rsidP="007368C5">
      <w:pPr>
        <w:pStyle w:val="Corpsdetexte"/>
        <w:ind w:right="37"/>
        <w:rPr>
          <w:rFonts w:ascii="Candara" w:hAnsi="Candara"/>
        </w:rPr>
      </w:pPr>
      <w:r w:rsidRPr="00DB2EDA">
        <w:rPr>
          <w:rFonts w:ascii="Candara" w:hAnsi="Candara"/>
        </w:rPr>
        <w:t xml:space="preserve">Faute par l'entrepreneur de se conformer à cette décision, il pourra y être procédé d’office par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aux frais, risques et périls de l'entrepreneur, sans qu’une mise en demeure préalable soit nécessaire.</w:t>
      </w:r>
    </w:p>
    <w:p w14:paraId="5252EC16" w14:textId="77777777" w:rsidR="007368C5" w:rsidRPr="00371B2C" w:rsidRDefault="007368C5" w:rsidP="007368C5" uid="9021ae4b-33d4-11ee-88da-2cf05d4057a2">
      <w:pPr>
        <w:pStyle w:val="Titre1"/>
      </w:pPr>
      <w:bookmarkStart w:id="197" w:name="_Toc64201582"/>
      <w:bookmarkStart w:id="198" w:name="_Toc103995908"/>
      <w:bookmarkStart w:id="199" w:name="_Toc173202232"/>
      <w:bookmarkStart w:id="200" w:name="_Toc173202858"/>
      <w:bookmarkStart w:id="201" w:name="_Toc370417445"/>
      <w:bookmarkStart w:id="202" w:name="_Toc443930299"/>
      <w:bookmarkStart w:id="203" w:name="_Toc81491795"/>
      <w:r w:rsidRPr="00371B2C">
        <w:t>TERRASSEMENTS</w:t>
      </w:r>
      <w:bookmarkEnd w:id="197"/>
      <w:bookmarkEnd w:id="198"/>
      <w:bookmarkEnd w:id="199"/>
      <w:bookmarkEnd w:id="200"/>
      <w:bookmarkEnd w:id="201"/>
      <w:bookmarkEnd w:id="202"/>
      <w:bookmarkEnd w:id="203"/>
    </w:p>
    <w:p w14:paraId="5237FB4E" w14:textId="77777777" w:rsidR="007368C5" w:rsidRPr="00371B2C" w:rsidRDefault="007368C5" w:rsidP="007368C5" uid="9021ae4c-33d4-11ee-955c-2cf05d4057a2">
      <w:pPr>
        <w:pStyle w:val="Titre2"/>
      </w:pPr>
      <w:bookmarkStart w:id="204" w:name="_Toc370417446"/>
      <w:bookmarkStart w:id="205" w:name="_Toc443930300"/>
      <w:bookmarkStart w:id="206" w:name="_Toc81491796"/>
      <w:r w:rsidRPr="00371B2C">
        <w:t>Matériaux</w:t>
      </w:r>
      <w:bookmarkEnd w:id="204"/>
      <w:bookmarkEnd w:id="205"/>
      <w:bookmarkEnd w:id="206"/>
    </w:p>
    <w:p w14:paraId="48B0CE14" w14:textId="77777777" w:rsidR="007368C5" w:rsidRPr="00DB2EDA" w:rsidRDefault="007368C5" w:rsidP="007368C5">
      <w:pPr>
        <w:pStyle w:val="Corpsdetexte"/>
        <w:ind w:right="75"/>
        <w:rPr>
          <w:rFonts w:ascii="Candara" w:hAnsi="Candara"/>
        </w:rPr>
      </w:pPr>
      <w:r w:rsidRPr="00DB2EDA">
        <w:rPr>
          <w:rFonts w:ascii="Candara" w:hAnsi="Candara"/>
        </w:rPr>
        <w:t>Lors de la construction de chaussées neuves encaissées par rapport à l’altimétrie finale du projet, la cubature des déblais générés lors du décaissement doit impérativement être limitée au strict minimum (loi sur les déchets du 13 juillet 1992) tout en garantissant la classe de plate-forme visée à court et long terme, grâce au choix judicieux du matériau naturel ou recyclé utilisé pour la réalisation de la couche de forme. Les déblais produits sont dirigés vers un centre de recyclage dans le but de subir à court terme un traitement spécial permettant ultérieurement de les valoriser en technique routière.</w:t>
      </w:r>
    </w:p>
    <w:p w14:paraId="41DEC0F0" w14:textId="77777777" w:rsidR="007368C5" w:rsidRDefault="007368C5" w:rsidP="007368C5">
      <w:pPr>
        <w:pStyle w:val="Corpsdetexte"/>
        <w:ind w:right="37"/>
        <w:rPr>
          <w:rFonts w:ascii="Candara" w:hAnsi="Candara"/>
          <w:sz w:val="18"/>
          <w:szCs w:val="18"/>
        </w:rPr>
      </w:pPr>
    </w:p>
    <w:tbl>
      <w:tblPr>
        <w:tblW w:w="10598" w:type="dxa"/>
        <w:tblBorders>
          <w:top w:val="nil"/>
          <w:left w:val="nil"/>
          <w:bottom w:val="nil"/>
          <w:right w:val="nil"/>
        </w:tblBorders>
        <w:tblLayout w:type="fixed"/>
        <w:tblLook w:val="0000" w:firstRow="0" w:lastRow="0" w:firstColumn="0" w:lastColumn="0" w:noHBand="0" w:noVBand="0"/>
      </w:tblPr>
      <w:tblGrid>
        <w:gridCol w:w="2361"/>
        <w:gridCol w:w="3134"/>
        <w:gridCol w:w="5103"/>
      </w:tblGrid>
      <w:tr w:rsidR="007368C5" w:rsidRPr="00371B2C" w14:paraId="21FD5A90" w14:textId="77777777" w:rsidTr="00493B6B">
        <w:tc>
          <w:tcPr>
            <w:tcW w:w="2361" w:type="dxa"/>
            <w:tcBorders>
              <w:top w:val="single" w:sz="5" w:space="0" w:color="000000"/>
              <w:left w:val="single" w:sz="5" w:space="0" w:color="000000"/>
              <w:bottom w:val="single" w:sz="5" w:space="0" w:color="000000"/>
              <w:right w:val="single" w:sz="5" w:space="0" w:color="000000"/>
            </w:tcBorders>
            <w:shd w:val="clear" w:color="auto" w:fill="E0E0E0"/>
            <w:vAlign w:val="center"/>
          </w:tcPr>
          <w:p w14:paraId="199C91B4" w14:textId="77777777" w:rsidR="007368C5" w:rsidRPr="00371B2C" w:rsidRDefault="007368C5" w:rsidP="00493B6B">
            <w:pPr>
              <w:rPr>
                <w:rFonts w:cs="Helvetica"/>
              </w:rPr>
            </w:pPr>
            <w:r w:rsidRPr="00371B2C">
              <w:rPr>
                <w:rFonts w:cs="Helvetica"/>
                <w:b/>
                <w:bCs/>
              </w:rPr>
              <w:t xml:space="preserve">MATERIAUX </w:t>
            </w:r>
          </w:p>
        </w:tc>
        <w:tc>
          <w:tcPr>
            <w:tcW w:w="3134" w:type="dxa"/>
            <w:tcBorders>
              <w:top w:val="single" w:sz="5" w:space="0" w:color="000000"/>
              <w:left w:val="single" w:sz="5" w:space="0" w:color="000000"/>
              <w:bottom w:val="single" w:sz="5" w:space="0" w:color="000000"/>
              <w:right w:val="single" w:sz="5" w:space="0" w:color="000000"/>
            </w:tcBorders>
            <w:shd w:val="clear" w:color="auto" w:fill="E0E0E0"/>
            <w:vAlign w:val="center"/>
          </w:tcPr>
          <w:p w14:paraId="268E6A0E" w14:textId="77777777" w:rsidR="007368C5" w:rsidRPr="00371B2C" w:rsidRDefault="007368C5" w:rsidP="00493B6B">
            <w:pPr>
              <w:rPr>
                <w:rFonts w:cs="Helvetica"/>
              </w:rPr>
            </w:pPr>
            <w:r w:rsidRPr="00371B2C">
              <w:rPr>
                <w:rFonts w:cs="Helvetica"/>
                <w:b/>
                <w:bCs/>
              </w:rPr>
              <w:t xml:space="preserve">NORMES </w:t>
            </w:r>
          </w:p>
        </w:tc>
        <w:tc>
          <w:tcPr>
            <w:tcW w:w="5103" w:type="dxa"/>
            <w:tcBorders>
              <w:top w:val="single" w:sz="5" w:space="0" w:color="000000"/>
              <w:left w:val="single" w:sz="5" w:space="0" w:color="000000"/>
              <w:bottom w:val="single" w:sz="5" w:space="0" w:color="000000"/>
              <w:right w:val="single" w:sz="5" w:space="0" w:color="000000"/>
            </w:tcBorders>
            <w:shd w:val="clear" w:color="auto" w:fill="E0E0E0"/>
            <w:vAlign w:val="center"/>
          </w:tcPr>
          <w:p w14:paraId="40874F63" w14:textId="77777777" w:rsidR="007368C5" w:rsidRPr="00371B2C" w:rsidRDefault="007368C5" w:rsidP="00493B6B">
            <w:pPr>
              <w:rPr>
                <w:rFonts w:cs="Helvetica"/>
              </w:rPr>
            </w:pPr>
            <w:r w:rsidRPr="00371B2C">
              <w:rPr>
                <w:rFonts w:cs="Helvetica"/>
                <w:b/>
                <w:bCs/>
              </w:rPr>
              <w:t xml:space="preserve">CONDITIONS IMPOSEES </w:t>
            </w:r>
          </w:p>
        </w:tc>
      </w:tr>
      <w:tr w:rsidR="007368C5" w:rsidRPr="00371B2C" w14:paraId="4398B5C0" w14:textId="77777777" w:rsidTr="00493B6B">
        <w:tc>
          <w:tcPr>
            <w:tcW w:w="2361" w:type="dxa"/>
            <w:tcBorders>
              <w:top w:val="single" w:sz="5" w:space="0" w:color="000000"/>
              <w:left w:val="single" w:sz="5" w:space="0" w:color="000000"/>
              <w:bottom w:val="single" w:sz="5" w:space="0" w:color="000000"/>
              <w:right w:val="single" w:sz="5" w:space="0" w:color="000000"/>
            </w:tcBorders>
          </w:tcPr>
          <w:p w14:paraId="0F8818BD" w14:textId="77777777" w:rsidR="007368C5" w:rsidRPr="00371B2C" w:rsidRDefault="007368C5" w:rsidP="00493B6B">
            <w:pPr>
              <w:rPr>
                <w:rFonts w:cs="Helvetica"/>
              </w:rPr>
            </w:pPr>
            <w:r w:rsidRPr="00371B2C">
              <w:rPr>
                <w:rFonts w:cs="Helvetica"/>
              </w:rPr>
              <w:t xml:space="preserve">Purge en fond de tranchée </w:t>
            </w:r>
          </w:p>
        </w:tc>
        <w:tc>
          <w:tcPr>
            <w:tcW w:w="3134" w:type="dxa"/>
            <w:tcBorders>
              <w:top w:val="single" w:sz="5" w:space="0" w:color="000000"/>
              <w:left w:val="single" w:sz="5" w:space="0" w:color="000000"/>
              <w:bottom w:val="single" w:sz="5" w:space="0" w:color="000000"/>
              <w:right w:val="single" w:sz="5" w:space="0" w:color="000000"/>
            </w:tcBorders>
          </w:tcPr>
          <w:p w14:paraId="7329B6A4" w14:textId="77777777" w:rsidR="007368C5" w:rsidRPr="00371B2C" w:rsidRDefault="007368C5" w:rsidP="00493B6B">
            <w:pPr>
              <w:rPr>
                <w:rFonts w:cs="Helvetica"/>
              </w:rPr>
            </w:pPr>
            <w:r w:rsidRPr="00371B2C">
              <w:rPr>
                <w:rFonts w:cs="Helvetica"/>
              </w:rPr>
              <w:t xml:space="preserve">NF P 11-300 </w:t>
            </w:r>
          </w:p>
        </w:tc>
        <w:tc>
          <w:tcPr>
            <w:tcW w:w="5103" w:type="dxa"/>
            <w:tcBorders>
              <w:top w:val="single" w:sz="5" w:space="0" w:color="000000"/>
              <w:left w:val="single" w:sz="5" w:space="0" w:color="000000"/>
              <w:bottom w:val="single" w:sz="5" w:space="0" w:color="000000"/>
              <w:right w:val="single" w:sz="5" w:space="0" w:color="000000"/>
            </w:tcBorders>
          </w:tcPr>
          <w:p w14:paraId="2250A352" w14:textId="77777777" w:rsidR="007368C5" w:rsidRPr="00371B2C" w:rsidRDefault="007368C5" w:rsidP="00493B6B">
            <w:pPr>
              <w:rPr>
                <w:rFonts w:cs="Helvetica"/>
              </w:rPr>
            </w:pPr>
            <w:r w:rsidRPr="00371B2C">
              <w:rPr>
                <w:rFonts w:cs="Helvetica"/>
              </w:rPr>
              <w:t>Classe D31 ou Matériau drainant 40/80 (LA et MDE &lt; 30)</w:t>
            </w:r>
          </w:p>
          <w:p w14:paraId="0A965071" w14:textId="77777777" w:rsidR="007368C5" w:rsidRPr="00371B2C" w:rsidRDefault="007368C5" w:rsidP="00493B6B">
            <w:pPr>
              <w:rPr>
                <w:rFonts w:cs="Helvetica"/>
              </w:rPr>
            </w:pPr>
            <w:r w:rsidRPr="00371B2C">
              <w:rPr>
                <w:rFonts w:cs="Helvetica"/>
              </w:rPr>
              <w:t xml:space="preserve">Carrière Niveau 2+ </w:t>
            </w:r>
          </w:p>
        </w:tc>
      </w:tr>
      <w:tr w:rsidR="007368C5" w:rsidRPr="00371B2C" w14:paraId="4340CCEF" w14:textId="77777777" w:rsidTr="00493B6B">
        <w:tc>
          <w:tcPr>
            <w:tcW w:w="2361" w:type="dxa"/>
            <w:tcBorders>
              <w:top w:val="single" w:sz="5" w:space="0" w:color="000000"/>
              <w:left w:val="single" w:sz="5" w:space="0" w:color="000000"/>
              <w:bottom w:val="single" w:sz="5" w:space="0" w:color="000000"/>
              <w:right w:val="single" w:sz="5" w:space="0" w:color="000000"/>
            </w:tcBorders>
          </w:tcPr>
          <w:p w14:paraId="54815127" w14:textId="77777777" w:rsidR="007368C5" w:rsidRPr="00371B2C" w:rsidRDefault="007368C5" w:rsidP="00493B6B">
            <w:pPr>
              <w:rPr>
                <w:rFonts w:cs="Helvetica"/>
              </w:rPr>
            </w:pPr>
            <w:r w:rsidRPr="00371B2C">
              <w:rPr>
                <w:rFonts w:cs="Helvetica"/>
              </w:rPr>
              <w:t xml:space="preserve">Matériaux pour couche de forme </w:t>
            </w:r>
          </w:p>
        </w:tc>
        <w:tc>
          <w:tcPr>
            <w:tcW w:w="3134" w:type="dxa"/>
            <w:tcBorders>
              <w:top w:val="single" w:sz="5" w:space="0" w:color="000000"/>
              <w:left w:val="single" w:sz="5" w:space="0" w:color="000000"/>
              <w:bottom w:val="single" w:sz="5" w:space="0" w:color="000000"/>
              <w:right w:val="single" w:sz="5" w:space="0" w:color="000000"/>
            </w:tcBorders>
          </w:tcPr>
          <w:p w14:paraId="00132D2C" w14:textId="77777777" w:rsidR="007368C5" w:rsidRPr="00371B2C" w:rsidRDefault="007368C5" w:rsidP="00493B6B">
            <w:pPr>
              <w:rPr>
                <w:rFonts w:cs="Helvetica"/>
              </w:rPr>
            </w:pPr>
            <w:r w:rsidRPr="00371B2C">
              <w:rPr>
                <w:rFonts w:cs="Helvetica"/>
              </w:rPr>
              <w:t>NF P 11-300</w:t>
            </w:r>
          </w:p>
          <w:p w14:paraId="7AB8A8F4" w14:textId="77777777" w:rsidR="007368C5" w:rsidRPr="00371B2C" w:rsidRDefault="007368C5" w:rsidP="00493B6B">
            <w:pPr>
              <w:rPr>
                <w:rFonts w:cs="Helvetica"/>
              </w:rPr>
            </w:pPr>
            <w:r w:rsidRPr="00371B2C">
              <w:rPr>
                <w:rFonts w:cs="Helvetica"/>
              </w:rPr>
              <w:t>GTR</w:t>
            </w:r>
          </w:p>
          <w:p w14:paraId="19368CC9" w14:textId="77777777" w:rsidR="007368C5" w:rsidRPr="00371B2C" w:rsidRDefault="007368C5" w:rsidP="00493B6B">
            <w:pPr>
              <w:rPr>
                <w:rFonts w:cs="Helvetica"/>
              </w:rPr>
            </w:pPr>
            <w:r w:rsidRPr="00371B2C">
              <w:rPr>
                <w:rFonts w:cs="Helvetica"/>
              </w:rPr>
              <w:t>guide d’utilisation en travaux publics</w:t>
            </w:r>
          </w:p>
          <w:p w14:paraId="5CC3AABF" w14:textId="77777777" w:rsidR="007368C5" w:rsidRPr="00371B2C" w:rsidRDefault="007368C5" w:rsidP="00493B6B">
            <w:pPr>
              <w:rPr>
                <w:rFonts w:cs="Helvetica"/>
              </w:rPr>
            </w:pPr>
            <w:r w:rsidRPr="00371B2C">
              <w:rPr>
                <w:rFonts w:cs="Helvetica"/>
              </w:rPr>
              <w:t>graves de recyclage</w:t>
            </w:r>
          </w:p>
          <w:p w14:paraId="597A5646" w14:textId="77777777" w:rsidR="007368C5" w:rsidRPr="00371B2C" w:rsidRDefault="007368C5" w:rsidP="00493B6B">
            <w:pPr>
              <w:rPr>
                <w:rFonts w:cs="Helvetica"/>
              </w:rPr>
            </w:pPr>
            <w:r w:rsidRPr="00371B2C">
              <w:rPr>
                <w:rFonts w:cs="Helvetica"/>
              </w:rPr>
              <w:t xml:space="preserve">graves recyclées de démolition et de mâchefer </w:t>
            </w:r>
          </w:p>
        </w:tc>
        <w:tc>
          <w:tcPr>
            <w:tcW w:w="5103" w:type="dxa"/>
            <w:tcBorders>
              <w:top w:val="single" w:sz="5" w:space="0" w:color="000000"/>
              <w:left w:val="single" w:sz="5" w:space="0" w:color="000000"/>
              <w:bottom w:val="single" w:sz="5" w:space="0" w:color="000000"/>
              <w:right w:val="single" w:sz="5" w:space="0" w:color="000000"/>
            </w:tcBorders>
          </w:tcPr>
          <w:p w14:paraId="454CA30E" w14:textId="77777777" w:rsidR="007368C5" w:rsidRPr="00371B2C" w:rsidRDefault="007368C5" w:rsidP="00493B6B">
            <w:pPr>
              <w:rPr>
                <w:rFonts w:cs="Helvetica"/>
              </w:rPr>
            </w:pPr>
            <w:r w:rsidRPr="00371B2C">
              <w:rPr>
                <w:rFonts w:cs="Helvetica"/>
              </w:rPr>
              <w:t>Classe D31 ou grave GR1B-Sol 0/80 ou GR1M – Sol 0/80</w:t>
            </w:r>
          </w:p>
          <w:p w14:paraId="281831F2" w14:textId="77777777" w:rsidR="007368C5" w:rsidRPr="00371B2C" w:rsidRDefault="007368C5" w:rsidP="00493B6B">
            <w:pPr>
              <w:rPr>
                <w:rFonts w:cs="Helvetica"/>
              </w:rPr>
            </w:pPr>
            <w:r w:rsidRPr="00371B2C">
              <w:rPr>
                <w:rFonts w:cs="Helvetica"/>
              </w:rPr>
              <w:t>Carrière Niveau 2+</w:t>
            </w:r>
          </w:p>
        </w:tc>
      </w:tr>
      <w:tr w:rsidR="007368C5" w:rsidRPr="00371B2C" w14:paraId="7086A7C6" w14:textId="77777777" w:rsidTr="00493B6B">
        <w:tc>
          <w:tcPr>
            <w:tcW w:w="2361" w:type="dxa"/>
            <w:tcBorders>
              <w:top w:val="single" w:sz="5" w:space="0" w:color="000000"/>
              <w:left w:val="single" w:sz="5" w:space="0" w:color="000000"/>
              <w:bottom w:val="single" w:sz="5" w:space="0" w:color="000000"/>
              <w:right w:val="single" w:sz="5" w:space="0" w:color="000000"/>
            </w:tcBorders>
          </w:tcPr>
          <w:p w14:paraId="2802B342" w14:textId="77777777" w:rsidR="007368C5" w:rsidRPr="00371B2C" w:rsidRDefault="007368C5" w:rsidP="00493B6B">
            <w:pPr>
              <w:rPr>
                <w:rFonts w:cs="Helvetica"/>
              </w:rPr>
            </w:pPr>
            <w:r w:rsidRPr="00371B2C">
              <w:rPr>
                <w:rFonts w:cs="Helvetica"/>
              </w:rPr>
              <w:t xml:space="preserve">Matériaux pour purge </w:t>
            </w:r>
          </w:p>
        </w:tc>
        <w:tc>
          <w:tcPr>
            <w:tcW w:w="3134" w:type="dxa"/>
            <w:tcBorders>
              <w:top w:val="single" w:sz="5" w:space="0" w:color="000000"/>
              <w:left w:val="single" w:sz="5" w:space="0" w:color="000000"/>
              <w:bottom w:val="single" w:sz="5" w:space="0" w:color="000000"/>
              <w:right w:val="single" w:sz="5" w:space="0" w:color="000000"/>
            </w:tcBorders>
          </w:tcPr>
          <w:p w14:paraId="0AA3BAEE" w14:textId="77777777" w:rsidR="007368C5" w:rsidRPr="00371B2C" w:rsidRDefault="007368C5" w:rsidP="00493B6B">
            <w:pPr>
              <w:rPr>
                <w:rFonts w:cs="Helvetica"/>
              </w:rPr>
            </w:pPr>
            <w:r w:rsidRPr="00371B2C">
              <w:rPr>
                <w:rFonts w:cs="Helvetica"/>
              </w:rPr>
              <w:t>NF P 11-300</w:t>
            </w:r>
          </w:p>
          <w:p w14:paraId="4646E8AB" w14:textId="77777777" w:rsidR="007368C5" w:rsidRPr="00371B2C" w:rsidRDefault="007368C5" w:rsidP="00493B6B">
            <w:pPr>
              <w:rPr>
                <w:rFonts w:cs="Helvetica"/>
              </w:rPr>
            </w:pPr>
            <w:r w:rsidRPr="00371B2C">
              <w:rPr>
                <w:rFonts w:cs="Helvetica"/>
              </w:rPr>
              <w:t>GTR</w:t>
            </w:r>
          </w:p>
          <w:p w14:paraId="2958C868" w14:textId="77777777" w:rsidR="007368C5" w:rsidRPr="00371B2C" w:rsidRDefault="007368C5" w:rsidP="00493B6B">
            <w:pPr>
              <w:rPr>
                <w:rFonts w:cs="Helvetica"/>
              </w:rPr>
            </w:pPr>
            <w:r w:rsidRPr="00371B2C">
              <w:rPr>
                <w:rFonts w:cs="Helvetica"/>
              </w:rPr>
              <w:t>guide d’utilisation en travaux publics</w:t>
            </w:r>
          </w:p>
          <w:p w14:paraId="4E0D00EB" w14:textId="77777777" w:rsidR="007368C5" w:rsidRPr="00371B2C" w:rsidRDefault="007368C5" w:rsidP="00493B6B">
            <w:pPr>
              <w:rPr>
                <w:rFonts w:cs="Helvetica"/>
              </w:rPr>
            </w:pPr>
            <w:r w:rsidRPr="00371B2C">
              <w:rPr>
                <w:rFonts w:cs="Helvetica"/>
              </w:rPr>
              <w:t>graves de recyclage</w:t>
            </w:r>
          </w:p>
          <w:p w14:paraId="63E9079E" w14:textId="77777777" w:rsidR="007368C5" w:rsidRPr="00371B2C" w:rsidRDefault="007368C5" w:rsidP="00493B6B">
            <w:pPr>
              <w:rPr>
                <w:rFonts w:cs="Helvetica"/>
              </w:rPr>
            </w:pPr>
            <w:r w:rsidRPr="00371B2C">
              <w:rPr>
                <w:rFonts w:cs="Helvetica"/>
              </w:rPr>
              <w:t>graves recyclées de démolition et de mâchefer</w:t>
            </w:r>
          </w:p>
        </w:tc>
        <w:tc>
          <w:tcPr>
            <w:tcW w:w="5103" w:type="dxa"/>
            <w:tcBorders>
              <w:top w:val="single" w:sz="5" w:space="0" w:color="000000"/>
              <w:left w:val="single" w:sz="5" w:space="0" w:color="000000"/>
              <w:bottom w:val="single" w:sz="5" w:space="0" w:color="000000"/>
              <w:right w:val="single" w:sz="5" w:space="0" w:color="000000"/>
            </w:tcBorders>
          </w:tcPr>
          <w:p w14:paraId="7DD626D7" w14:textId="77777777" w:rsidR="007368C5" w:rsidRPr="00371B2C" w:rsidRDefault="007368C5" w:rsidP="00493B6B">
            <w:pPr>
              <w:rPr>
                <w:rFonts w:cs="Helvetica"/>
              </w:rPr>
            </w:pPr>
            <w:r w:rsidRPr="00371B2C">
              <w:rPr>
                <w:rFonts w:cs="Helvetica"/>
              </w:rPr>
              <w:t>Classe D31 ou grave GR1B-Sol 0/80 ou GR1M – Sol 0/80</w:t>
            </w:r>
          </w:p>
          <w:p w14:paraId="1B9CFC45" w14:textId="77777777" w:rsidR="007368C5" w:rsidRPr="00371B2C" w:rsidRDefault="007368C5" w:rsidP="00493B6B">
            <w:pPr>
              <w:rPr>
                <w:rFonts w:cs="Helvetica"/>
              </w:rPr>
            </w:pPr>
            <w:r w:rsidRPr="00371B2C">
              <w:rPr>
                <w:rFonts w:cs="Helvetica"/>
              </w:rPr>
              <w:t>Carrière Niveau 2+</w:t>
            </w:r>
          </w:p>
        </w:tc>
      </w:tr>
      <w:tr w:rsidR="007368C5" w:rsidRPr="00371B2C" w14:paraId="0EFFD40D" w14:textId="77777777" w:rsidTr="00493B6B">
        <w:tc>
          <w:tcPr>
            <w:tcW w:w="2361" w:type="dxa"/>
            <w:tcBorders>
              <w:top w:val="single" w:sz="5" w:space="0" w:color="000000"/>
              <w:left w:val="single" w:sz="5" w:space="0" w:color="000000"/>
              <w:bottom w:val="single" w:sz="5" w:space="0" w:color="000000"/>
              <w:right w:val="single" w:sz="5" w:space="0" w:color="000000"/>
            </w:tcBorders>
          </w:tcPr>
          <w:p w14:paraId="78DF466B" w14:textId="77777777" w:rsidR="007368C5" w:rsidRPr="00371B2C" w:rsidRDefault="007368C5" w:rsidP="00493B6B">
            <w:pPr>
              <w:rPr>
                <w:rFonts w:cs="Helvetica"/>
              </w:rPr>
            </w:pPr>
            <w:r w:rsidRPr="00371B2C">
              <w:rPr>
                <w:rFonts w:cs="Helvetica"/>
              </w:rPr>
              <w:t xml:space="preserve">Matériaux d’apport </w:t>
            </w:r>
          </w:p>
        </w:tc>
        <w:tc>
          <w:tcPr>
            <w:tcW w:w="3134" w:type="dxa"/>
            <w:tcBorders>
              <w:top w:val="single" w:sz="5" w:space="0" w:color="000000"/>
              <w:left w:val="single" w:sz="5" w:space="0" w:color="000000"/>
              <w:bottom w:val="single" w:sz="5" w:space="0" w:color="000000"/>
              <w:right w:val="single" w:sz="5" w:space="0" w:color="000000"/>
            </w:tcBorders>
          </w:tcPr>
          <w:p w14:paraId="289D81DD" w14:textId="77777777" w:rsidR="007368C5" w:rsidRPr="00371B2C" w:rsidRDefault="007368C5" w:rsidP="00493B6B">
            <w:pPr>
              <w:rPr>
                <w:rFonts w:cs="Helvetica"/>
              </w:rPr>
            </w:pPr>
            <w:r w:rsidRPr="00371B2C">
              <w:rPr>
                <w:rFonts w:cs="Helvetica"/>
              </w:rPr>
              <w:t>NF P 11-300</w:t>
            </w:r>
          </w:p>
          <w:p w14:paraId="3D8BD307" w14:textId="77777777" w:rsidR="007368C5" w:rsidRPr="00371B2C" w:rsidRDefault="007368C5" w:rsidP="00493B6B">
            <w:pPr>
              <w:rPr>
                <w:rFonts w:cs="Helvetica"/>
              </w:rPr>
            </w:pPr>
            <w:r w:rsidRPr="00371B2C">
              <w:rPr>
                <w:rFonts w:cs="Helvetica"/>
              </w:rPr>
              <w:t>GTR</w:t>
            </w:r>
          </w:p>
          <w:p w14:paraId="382B81EB" w14:textId="77777777" w:rsidR="007368C5" w:rsidRPr="00371B2C" w:rsidRDefault="007368C5" w:rsidP="00493B6B">
            <w:pPr>
              <w:rPr>
                <w:rFonts w:cs="Helvetica"/>
              </w:rPr>
            </w:pPr>
            <w:r w:rsidRPr="00371B2C">
              <w:rPr>
                <w:rFonts w:cs="Helvetica"/>
              </w:rPr>
              <w:t>guide d’utilisation en travaux publics</w:t>
            </w:r>
          </w:p>
          <w:p w14:paraId="7823EE0F" w14:textId="77777777" w:rsidR="007368C5" w:rsidRPr="00371B2C" w:rsidRDefault="007368C5" w:rsidP="00493B6B">
            <w:pPr>
              <w:rPr>
                <w:rFonts w:cs="Helvetica"/>
              </w:rPr>
            </w:pPr>
            <w:r w:rsidRPr="00371B2C">
              <w:rPr>
                <w:rFonts w:cs="Helvetica"/>
              </w:rPr>
              <w:t>graves de recyclage</w:t>
            </w:r>
          </w:p>
          <w:p w14:paraId="15709F8D" w14:textId="77777777" w:rsidR="007368C5" w:rsidRPr="00371B2C" w:rsidRDefault="007368C5" w:rsidP="00493B6B">
            <w:pPr>
              <w:rPr>
                <w:rFonts w:cs="Helvetica"/>
              </w:rPr>
            </w:pPr>
            <w:r w:rsidRPr="00371B2C">
              <w:rPr>
                <w:rFonts w:cs="Helvetica"/>
              </w:rPr>
              <w:t>graves recyclées de démolition et de mâchefer</w:t>
            </w:r>
          </w:p>
        </w:tc>
        <w:tc>
          <w:tcPr>
            <w:tcW w:w="5103" w:type="dxa"/>
            <w:tcBorders>
              <w:top w:val="single" w:sz="5" w:space="0" w:color="000000"/>
              <w:left w:val="single" w:sz="5" w:space="0" w:color="000000"/>
              <w:bottom w:val="single" w:sz="5" w:space="0" w:color="000000"/>
              <w:right w:val="single" w:sz="5" w:space="0" w:color="000000"/>
            </w:tcBorders>
          </w:tcPr>
          <w:p w14:paraId="1CA59F7E" w14:textId="77777777" w:rsidR="007368C5" w:rsidRPr="00371B2C" w:rsidRDefault="007368C5" w:rsidP="00493B6B">
            <w:pPr>
              <w:rPr>
                <w:rFonts w:cs="Helvetica"/>
              </w:rPr>
            </w:pPr>
            <w:r w:rsidRPr="00371B2C">
              <w:rPr>
                <w:rFonts w:cs="Helvetica"/>
              </w:rPr>
              <w:t>Classe D31 ou grave GR1B-Sol 0/80 ou GR1M – Sol 0/80</w:t>
            </w:r>
          </w:p>
          <w:p w14:paraId="18E47241" w14:textId="77777777" w:rsidR="007368C5" w:rsidRPr="00371B2C" w:rsidRDefault="007368C5" w:rsidP="00493B6B">
            <w:pPr>
              <w:rPr>
                <w:rFonts w:cs="Helvetica"/>
              </w:rPr>
            </w:pPr>
            <w:r w:rsidRPr="00371B2C">
              <w:rPr>
                <w:rFonts w:cs="Helvetica"/>
              </w:rPr>
              <w:t>Carrière Niveau 2+</w:t>
            </w:r>
          </w:p>
        </w:tc>
      </w:tr>
    </w:tbl>
    <w:p w14:paraId="07769F30" w14:textId="77777777" w:rsidR="007368C5" w:rsidRPr="00DB2EDA" w:rsidRDefault="007368C5" w:rsidP="007368C5">
      <w:pPr>
        <w:pStyle w:val="Corpsdetexte"/>
        <w:ind w:right="75"/>
        <w:rPr>
          <w:rFonts w:ascii="Candara" w:hAnsi="Candara"/>
        </w:rPr>
      </w:pPr>
    </w:p>
    <w:p w14:paraId="6CC5AB35" w14:textId="77777777" w:rsidR="007368C5" w:rsidRPr="00DB2EDA" w:rsidRDefault="007368C5" w:rsidP="007368C5">
      <w:pPr>
        <w:pStyle w:val="Corpsdetexte"/>
        <w:ind w:right="75"/>
        <w:rPr>
          <w:rFonts w:ascii="Candara" w:hAnsi="Candara"/>
        </w:rPr>
      </w:pPr>
      <w:r w:rsidRPr="00DB2EDA">
        <w:rPr>
          <w:rFonts w:ascii="Candara" w:hAnsi="Candara"/>
        </w:rPr>
        <w:t xml:space="preserve">L'entrepreneur sera tenu de justifier à tout moment la demande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la provenance des matériaux et fournitures.</w:t>
      </w:r>
    </w:p>
    <w:p w14:paraId="764607FD" w14:textId="77777777" w:rsidR="007368C5" w:rsidRPr="00DB2EDA" w:rsidRDefault="007368C5" w:rsidP="007368C5">
      <w:pPr>
        <w:pStyle w:val="Corpsdetexte"/>
        <w:ind w:right="75"/>
        <w:rPr>
          <w:rFonts w:ascii="Candara" w:hAnsi="Candara"/>
          <w:u w:val="single"/>
        </w:rPr>
      </w:pPr>
      <w:r w:rsidRPr="00DB2EDA">
        <w:rPr>
          <w:rFonts w:ascii="Candara" w:hAnsi="Candara"/>
          <w:u w:val="single"/>
        </w:rPr>
        <w:t>Niveau des carrières :</w:t>
      </w:r>
    </w:p>
    <w:p w14:paraId="77AD58F0" w14:textId="77777777" w:rsidR="007368C5" w:rsidRPr="00DB2EDA" w:rsidRDefault="007368C5" w:rsidP="007368C5">
      <w:pPr>
        <w:pStyle w:val="Corpsdetexte"/>
        <w:ind w:right="75"/>
        <w:rPr>
          <w:rFonts w:ascii="Candara" w:hAnsi="Candara"/>
        </w:rPr>
      </w:pPr>
      <w:r w:rsidRPr="00DB2EDA">
        <w:rPr>
          <w:rFonts w:ascii="Candara" w:hAnsi="Candara"/>
        </w:rPr>
        <w:t>Niveau 2+, ou si carrière de niveau 4 ayant fait une demande (audit en cours) pour avoir le niveau 2+.</w:t>
      </w:r>
    </w:p>
    <w:p w14:paraId="5039DBE8" w14:textId="77777777" w:rsidR="007368C5" w:rsidRPr="00371B2C" w:rsidRDefault="007368C5" w:rsidP="007368C5" uid="9021fc6c-33d4-11ee-bcae-2cf05d4057a2">
      <w:pPr>
        <w:pStyle w:val="Titre2"/>
      </w:pPr>
      <w:bookmarkStart w:id="207" w:name="_Toc370417447"/>
      <w:bookmarkStart w:id="208" w:name="_Toc443930301"/>
      <w:bookmarkStart w:id="209" w:name="_Toc81491797"/>
      <w:r w:rsidRPr="00371B2C">
        <w:t>Grave recyclée pour remblais et couche de forme – GR1M 0/80</w:t>
      </w:r>
      <w:bookmarkEnd w:id="207"/>
      <w:bookmarkEnd w:id="208"/>
      <w:bookmarkEnd w:id="209"/>
    </w:p>
    <w:p w14:paraId="56B642B3" w14:textId="77777777" w:rsidR="007368C5" w:rsidRPr="00DB2EDA" w:rsidRDefault="007368C5" w:rsidP="007368C5">
      <w:pPr>
        <w:pStyle w:val="Corpsdetexte"/>
        <w:ind w:right="75"/>
        <w:rPr>
          <w:rFonts w:ascii="Candara" w:hAnsi="Candara"/>
        </w:rPr>
      </w:pPr>
      <w:r w:rsidRPr="00DB2EDA">
        <w:rPr>
          <w:rFonts w:ascii="Candara" w:hAnsi="Candara"/>
        </w:rPr>
        <w:t>Les matériaux pour remblais et couche de forme seront des graves recyclées de granulométrie 0/80 catégories GR1 suivant la norme NFP11-300 et au guide d’utilisation des Graves recyclées de démolition et de mâchefers.</w:t>
      </w:r>
    </w:p>
    <w:p w14:paraId="2929AAB0" w14:textId="77777777" w:rsidR="007368C5" w:rsidRPr="00DB2EDA" w:rsidRDefault="007368C5" w:rsidP="007368C5">
      <w:pPr>
        <w:pStyle w:val="Corpsdetexte"/>
        <w:ind w:right="75"/>
        <w:rPr>
          <w:rFonts w:ascii="Candara" w:hAnsi="Candara"/>
        </w:rPr>
      </w:pPr>
      <w:r w:rsidRPr="00DB2EDA">
        <w:rPr>
          <w:rFonts w:ascii="Candara" w:hAnsi="Candara"/>
        </w:rPr>
        <w:t>Ces matériaux devront satisfaire aux spécifications suivantes, en fonction de la restructuration de la chaussée :</w:t>
      </w:r>
    </w:p>
    <w:p w14:paraId="3E85FDBA" w14:textId="77777777" w:rsidR="007368C5" w:rsidRPr="00DB2EDA" w:rsidRDefault="007368C5" w:rsidP="007368C5">
      <w:pPr>
        <w:pStyle w:val="Corpsdetexte"/>
        <w:numPr>
          <w:ilvl w:val="0"/>
          <w:numId w:val="30"/>
        </w:numPr>
        <w:ind w:right="75"/>
        <w:rPr>
          <w:rFonts w:ascii="Candara" w:hAnsi="Candara"/>
        </w:rPr>
      </w:pPr>
      <w:r w:rsidRPr="00DB2EDA">
        <w:rPr>
          <w:rFonts w:ascii="Candara" w:hAnsi="Candara"/>
        </w:rPr>
        <w:t xml:space="preserve">Grave recyclée GR1 mixte, Dmax ≤ </w:t>
      </w:r>
      <w:smartTag w:uri="urn:schemas-microsoft-com:office:smarttags" w:element="metricconverter">
        <w:smartTagPr>
          <w:attr w:name="ProductID" w:val="80 mm"/>
        </w:smartTagPr>
        <w:r w:rsidRPr="00DB2EDA">
          <w:rPr>
            <w:rFonts w:ascii="Candara" w:hAnsi="Candara"/>
          </w:rPr>
          <w:t>80 mm</w:t>
        </w:r>
      </w:smartTag>
      <w:r w:rsidRPr="00DB2EDA">
        <w:rPr>
          <w:rFonts w:ascii="Candara" w:hAnsi="Candara"/>
        </w:rPr>
        <w:t>,</w:t>
      </w:r>
    </w:p>
    <w:p w14:paraId="35638F9A" w14:textId="77777777" w:rsidR="007368C5" w:rsidRPr="00DB2EDA" w:rsidRDefault="007368C5" w:rsidP="007368C5">
      <w:pPr>
        <w:pStyle w:val="Corpsdetexte"/>
        <w:numPr>
          <w:ilvl w:val="0"/>
          <w:numId w:val="30"/>
        </w:numPr>
        <w:ind w:right="75"/>
        <w:rPr>
          <w:rFonts w:ascii="Candara" w:hAnsi="Candara"/>
        </w:rPr>
      </w:pPr>
      <w:r w:rsidRPr="00DB2EDA">
        <w:rPr>
          <w:rFonts w:ascii="Candara" w:hAnsi="Candara"/>
        </w:rPr>
        <w:t>Valeur au bleu inférieur ou égal à 0,1 g/100 g de matériaux, suivant la norme NFP 94 068/1992,</w:t>
      </w:r>
    </w:p>
    <w:p w14:paraId="4788E847" w14:textId="77777777" w:rsidR="007368C5" w:rsidRPr="00DB2EDA" w:rsidRDefault="007368C5" w:rsidP="007368C5">
      <w:pPr>
        <w:pStyle w:val="Corpsdetexte"/>
        <w:numPr>
          <w:ilvl w:val="0"/>
          <w:numId w:val="30"/>
        </w:numPr>
        <w:ind w:right="75"/>
        <w:rPr>
          <w:rFonts w:ascii="Candara" w:hAnsi="Candara"/>
        </w:rPr>
      </w:pPr>
      <w:r w:rsidRPr="00DB2EDA">
        <w:rPr>
          <w:rFonts w:ascii="Candara" w:hAnsi="Candara"/>
        </w:rPr>
        <w:t>Teneur en fines : 5% minimum, 10% maximum,</w:t>
      </w:r>
    </w:p>
    <w:p w14:paraId="6A43C3C2" w14:textId="77777777" w:rsidR="007368C5" w:rsidRPr="00DB2EDA" w:rsidRDefault="007368C5" w:rsidP="007368C5">
      <w:pPr>
        <w:pStyle w:val="Corpsdetexte"/>
        <w:numPr>
          <w:ilvl w:val="0"/>
          <w:numId w:val="30"/>
        </w:numPr>
        <w:ind w:right="75"/>
        <w:rPr>
          <w:rFonts w:ascii="Candara" w:hAnsi="Candara"/>
        </w:rPr>
      </w:pPr>
      <w:r w:rsidRPr="00DB2EDA">
        <w:rPr>
          <w:rFonts w:ascii="Candara" w:hAnsi="Candara"/>
        </w:rPr>
        <w:t>Dureté : LA ≤ 45 – MDE ≤ 45,</w:t>
      </w:r>
    </w:p>
    <w:p w14:paraId="44B9CCC2" w14:textId="77777777" w:rsidR="007368C5" w:rsidRPr="00DB2EDA" w:rsidRDefault="007368C5" w:rsidP="007368C5">
      <w:pPr>
        <w:pStyle w:val="Corpsdetexte"/>
        <w:numPr>
          <w:ilvl w:val="0"/>
          <w:numId w:val="30"/>
        </w:numPr>
        <w:ind w:right="75"/>
        <w:rPr>
          <w:rFonts w:ascii="Candara" w:hAnsi="Candara"/>
        </w:rPr>
      </w:pPr>
      <w:r w:rsidRPr="00DB2EDA">
        <w:rPr>
          <w:rFonts w:ascii="Candara" w:hAnsi="Candara"/>
        </w:rPr>
        <w:t>Impuretés prohibées : plastiques plus matières putrescibles &lt; 1%, métaux &lt; 1%,</w:t>
      </w:r>
    </w:p>
    <w:p w14:paraId="26F0FBCE" w14:textId="77777777" w:rsidR="007368C5" w:rsidRPr="00DB2EDA" w:rsidRDefault="007368C5" w:rsidP="007368C5">
      <w:pPr>
        <w:pStyle w:val="Corpsdetexte"/>
        <w:numPr>
          <w:ilvl w:val="0"/>
          <w:numId w:val="30"/>
        </w:numPr>
        <w:ind w:right="75"/>
        <w:rPr>
          <w:rFonts w:ascii="Candara" w:hAnsi="Candara"/>
        </w:rPr>
      </w:pPr>
      <w:r w:rsidRPr="00DB2EDA">
        <w:rPr>
          <w:rFonts w:ascii="Candara" w:hAnsi="Candara"/>
        </w:rPr>
        <w:t>Teneur en sulfates ≤ 0.8% (XP P 18-581).</w:t>
      </w:r>
    </w:p>
    <w:p w14:paraId="05F8D2B3" w14:textId="77777777" w:rsidR="007368C5" w:rsidRPr="00371B2C" w:rsidRDefault="007368C5" w:rsidP="007368C5" uid="90224a90-33d4-11ee-a3a0-2cf05d4057a2">
      <w:pPr>
        <w:pStyle w:val="Titre2"/>
      </w:pPr>
      <w:bookmarkStart w:id="210" w:name="_Toc370417448"/>
      <w:bookmarkStart w:id="211" w:name="_Toc443930302"/>
      <w:bookmarkStart w:id="212" w:name="_Toc81491798"/>
      <w:r w:rsidRPr="00371B2C">
        <w:t>Matériaux provenant des déblais</w:t>
      </w:r>
      <w:bookmarkEnd w:id="210"/>
      <w:bookmarkEnd w:id="211"/>
      <w:bookmarkEnd w:id="212"/>
    </w:p>
    <w:p w14:paraId="35B7CDBB" w14:textId="77777777" w:rsidR="007368C5" w:rsidRPr="00DB2EDA" w:rsidRDefault="007368C5" w:rsidP="007368C5">
      <w:pPr>
        <w:pStyle w:val="Corpsdetexte"/>
        <w:ind w:right="75"/>
        <w:rPr>
          <w:rFonts w:ascii="Candara" w:hAnsi="Candara"/>
        </w:rPr>
      </w:pPr>
      <w:r w:rsidRPr="00DB2EDA">
        <w:rPr>
          <w:rFonts w:ascii="Candara" w:hAnsi="Candara"/>
        </w:rPr>
        <w:t xml:space="preserve">Les matériaux provenant des déblais et remis en remblais devront être réutilisables. Ils feront l'objet, avant leur mise en place, d'essais d'identification et seront soumis au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pour approbation. Une sélection de ces matériaux </w:t>
      </w:r>
      <w:r w:rsidRPr="00DB2EDA">
        <w:rPr>
          <w:rFonts w:ascii="Candara" w:hAnsi="Candara"/>
        </w:rPr>
        <w:lastRenderedPageBreak/>
        <w:t>sera effectuée. Les matériaux de meilleure qualité seront mis en œuvre sous les voies. Les autres matériaux seront évacués.</w:t>
      </w:r>
    </w:p>
    <w:p w14:paraId="675C5B51" w14:textId="77777777" w:rsidR="007368C5" w:rsidRPr="00371B2C" w:rsidRDefault="007368C5" w:rsidP="007368C5">
      <w:pPr>
        <w:rPr>
          <w:szCs w:val="18"/>
        </w:rPr>
      </w:pPr>
    </w:p>
    <w:p w14:paraId="5D283134" w14:textId="77777777" w:rsidR="007368C5" w:rsidRPr="00371B2C" w:rsidRDefault="007368C5" w:rsidP="007368C5">
      <w:pPr>
        <w:rPr>
          <w:szCs w:val="22"/>
          <w:u w:val="single"/>
        </w:rPr>
      </w:pPr>
      <w:r w:rsidRPr="00371B2C">
        <w:rPr>
          <w:szCs w:val="22"/>
          <w:u w:val="single"/>
        </w:rPr>
        <w:t>Essais d'identification</w:t>
      </w:r>
    </w:p>
    <w:p w14:paraId="69F47E9D" w14:textId="77777777" w:rsidR="007368C5" w:rsidRPr="00371B2C" w:rsidRDefault="007368C5" w:rsidP="007368C5">
      <w:pPr>
        <w:rPr>
          <w:szCs w:val="22"/>
        </w:rPr>
      </w:pPr>
      <w:r w:rsidRPr="00371B2C">
        <w:rPr>
          <w:szCs w:val="22"/>
        </w:rPr>
        <w:t>Les matériaux d'emprunt et éventuellement d'apport extérieur au chantier (ou des déblais) devront faire l'objet avant leur mise en place d'essais d'identification. Cette disposition devra être impérativement respectée pour les diverses natures de matériaux susceptibles d'être mis en œuvre.</w:t>
      </w:r>
    </w:p>
    <w:p w14:paraId="63AA4E5C" w14:textId="77777777" w:rsidR="007368C5" w:rsidRPr="00371B2C" w:rsidRDefault="007368C5" w:rsidP="007368C5">
      <w:pPr>
        <w:rPr>
          <w:szCs w:val="22"/>
        </w:rPr>
      </w:pPr>
      <w:r w:rsidRPr="00371B2C">
        <w:rPr>
          <w:szCs w:val="22"/>
        </w:rPr>
        <w:t>Une série d'essais d'identification devra être réalisée pour chaque type de matériaux susceptibles d'être mis en œuvre. Chaque série comprendra des essais judicieusement choisis, en fonction du guide technique pour la réalisation des remblais et des couches de forme.</w:t>
      </w:r>
    </w:p>
    <w:p w14:paraId="178D0CE5" w14:textId="77777777" w:rsidR="007368C5" w:rsidRPr="00371B2C" w:rsidRDefault="007368C5" w:rsidP="007368C5">
      <w:pPr>
        <w:rPr>
          <w:szCs w:val="22"/>
        </w:rPr>
      </w:pPr>
      <w:r w:rsidRPr="00371B2C">
        <w:rPr>
          <w:szCs w:val="22"/>
        </w:rPr>
        <w:t>Une série d'essais d'identification, au maximum pour 1000m3 de matériaux homogènes, devra être effectuée.</w:t>
      </w:r>
    </w:p>
    <w:p w14:paraId="19346F22" w14:textId="77777777" w:rsidR="007368C5" w:rsidRPr="00371B2C" w:rsidRDefault="007368C5" w:rsidP="007368C5">
      <w:pPr>
        <w:rPr>
          <w:szCs w:val="22"/>
        </w:rPr>
      </w:pPr>
      <w:r w:rsidRPr="00371B2C">
        <w:rPr>
          <w:szCs w:val="22"/>
        </w:rPr>
        <w:t>Chaque série sera composée, au minimum, des essais suivants :</w:t>
      </w:r>
    </w:p>
    <w:p w14:paraId="0B9818D6" w14:textId="77777777" w:rsidR="007368C5" w:rsidRPr="00371B2C" w:rsidRDefault="007368C5" w:rsidP="007368C5">
      <w:pPr>
        <w:numPr>
          <w:ilvl w:val="0"/>
          <w:numId w:val="62"/>
        </w:numPr>
        <w:autoSpaceDE w:val="0"/>
        <w:autoSpaceDN w:val="0"/>
        <w:adjustRightInd w:val="0"/>
        <w:rPr>
          <w:szCs w:val="22"/>
        </w:rPr>
      </w:pPr>
      <w:r w:rsidRPr="00371B2C">
        <w:rPr>
          <w:szCs w:val="22"/>
        </w:rPr>
        <w:t>1 analyse granulométrique,</w:t>
      </w:r>
    </w:p>
    <w:p w14:paraId="64FD8708" w14:textId="77777777" w:rsidR="007368C5" w:rsidRPr="00371B2C" w:rsidRDefault="007368C5" w:rsidP="007368C5">
      <w:pPr>
        <w:numPr>
          <w:ilvl w:val="0"/>
          <w:numId w:val="62"/>
        </w:numPr>
        <w:autoSpaceDE w:val="0"/>
        <w:autoSpaceDN w:val="0"/>
        <w:adjustRightInd w:val="0"/>
        <w:rPr>
          <w:szCs w:val="22"/>
        </w:rPr>
      </w:pPr>
      <w:r w:rsidRPr="00371B2C">
        <w:rPr>
          <w:szCs w:val="22"/>
        </w:rPr>
        <w:t>1 définition des limites d'Atterberg :</w:t>
      </w:r>
    </w:p>
    <w:p w14:paraId="6D322E12" w14:textId="77777777" w:rsidR="007368C5" w:rsidRPr="00371B2C" w:rsidRDefault="007368C5" w:rsidP="007368C5">
      <w:pPr>
        <w:numPr>
          <w:ilvl w:val="1"/>
          <w:numId w:val="62"/>
        </w:numPr>
        <w:autoSpaceDE w:val="0"/>
        <w:autoSpaceDN w:val="0"/>
        <w:adjustRightInd w:val="0"/>
        <w:rPr>
          <w:szCs w:val="22"/>
        </w:rPr>
      </w:pPr>
      <w:r w:rsidRPr="00371B2C">
        <w:rPr>
          <w:szCs w:val="22"/>
        </w:rPr>
        <w:t>limite de liquidité (wl)</w:t>
      </w:r>
    </w:p>
    <w:p w14:paraId="391E6585" w14:textId="77777777" w:rsidR="007368C5" w:rsidRPr="00371B2C" w:rsidRDefault="007368C5" w:rsidP="007368C5">
      <w:pPr>
        <w:numPr>
          <w:ilvl w:val="1"/>
          <w:numId w:val="62"/>
        </w:numPr>
        <w:autoSpaceDE w:val="0"/>
        <w:autoSpaceDN w:val="0"/>
        <w:adjustRightInd w:val="0"/>
        <w:rPr>
          <w:szCs w:val="22"/>
        </w:rPr>
      </w:pPr>
      <w:r w:rsidRPr="00371B2C">
        <w:rPr>
          <w:szCs w:val="22"/>
        </w:rPr>
        <w:t>limite de plasticité (wp)</w:t>
      </w:r>
    </w:p>
    <w:p w14:paraId="5E297841" w14:textId="77777777" w:rsidR="007368C5" w:rsidRPr="00371B2C" w:rsidRDefault="007368C5" w:rsidP="007368C5">
      <w:pPr>
        <w:numPr>
          <w:ilvl w:val="1"/>
          <w:numId w:val="62"/>
        </w:numPr>
        <w:autoSpaceDE w:val="0"/>
        <w:autoSpaceDN w:val="0"/>
        <w:adjustRightInd w:val="0"/>
        <w:rPr>
          <w:szCs w:val="22"/>
        </w:rPr>
      </w:pPr>
      <w:r w:rsidRPr="00371B2C">
        <w:rPr>
          <w:szCs w:val="22"/>
        </w:rPr>
        <w:t>indice de plasticité (ip)</w:t>
      </w:r>
    </w:p>
    <w:p w14:paraId="77F746C0" w14:textId="77777777" w:rsidR="007368C5" w:rsidRPr="00371B2C" w:rsidRDefault="007368C5" w:rsidP="007368C5">
      <w:pPr>
        <w:numPr>
          <w:ilvl w:val="0"/>
          <w:numId w:val="62"/>
        </w:numPr>
        <w:autoSpaceDE w:val="0"/>
        <w:autoSpaceDN w:val="0"/>
        <w:adjustRightInd w:val="0"/>
        <w:rPr>
          <w:szCs w:val="22"/>
        </w:rPr>
      </w:pPr>
      <w:r w:rsidRPr="00371B2C">
        <w:rPr>
          <w:szCs w:val="22"/>
        </w:rPr>
        <w:t>1 équivalent de sable,</w:t>
      </w:r>
    </w:p>
    <w:p w14:paraId="64623E97" w14:textId="77777777" w:rsidR="007368C5" w:rsidRPr="00371B2C" w:rsidRDefault="007368C5" w:rsidP="007368C5">
      <w:pPr>
        <w:numPr>
          <w:ilvl w:val="0"/>
          <w:numId w:val="62"/>
        </w:numPr>
        <w:autoSpaceDE w:val="0"/>
        <w:autoSpaceDN w:val="0"/>
        <w:adjustRightInd w:val="0"/>
        <w:rPr>
          <w:szCs w:val="22"/>
        </w:rPr>
      </w:pPr>
      <w:r w:rsidRPr="00371B2C">
        <w:rPr>
          <w:szCs w:val="22"/>
        </w:rPr>
        <w:t>1 teneur en eau,</w:t>
      </w:r>
    </w:p>
    <w:p w14:paraId="28081706" w14:textId="77777777" w:rsidR="007368C5" w:rsidRPr="00371B2C" w:rsidRDefault="007368C5" w:rsidP="007368C5">
      <w:pPr>
        <w:numPr>
          <w:ilvl w:val="0"/>
          <w:numId w:val="62"/>
        </w:numPr>
        <w:autoSpaceDE w:val="0"/>
        <w:autoSpaceDN w:val="0"/>
        <w:adjustRightInd w:val="0"/>
        <w:rPr>
          <w:szCs w:val="22"/>
        </w:rPr>
      </w:pPr>
      <w:r w:rsidRPr="00371B2C">
        <w:rPr>
          <w:szCs w:val="22"/>
        </w:rPr>
        <w:t>1 proctor normal.</w:t>
      </w:r>
    </w:p>
    <w:p w14:paraId="596817CC" w14:textId="77777777" w:rsidR="007368C5" w:rsidRPr="00371B2C" w:rsidRDefault="007368C5" w:rsidP="007368C5">
      <w:pPr>
        <w:rPr>
          <w:szCs w:val="22"/>
        </w:rPr>
      </w:pPr>
    </w:p>
    <w:p w14:paraId="0965C60E" w14:textId="77777777" w:rsidR="007368C5" w:rsidRPr="00371B2C" w:rsidRDefault="007368C5" w:rsidP="007368C5">
      <w:pPr>
        <w:rPr>
          <w:szCs w:val="22"/>
        </w:rPr>
      </w:pPr>
      <w:r w:rsidRPr="00371B2C">
        <w:rPr>
          <w:szCs w:val="22"/>
        </w:rPr>
        <w:t>Au vu des diverses valeurs obtenues pour chacun des essais, les matériaux seront classés suivant les critères retenus dans le document ci-dessus. Ce classement conditionnera par la suite la mise en œuvre de ces matériaux.</w:t>
      </w:r>
    </w:p>
    <w:p w14:paraId="206BAB81" w14:textId="77777777" w:rsidR="007368C5" w:rsidRPr="00371B2C" w:rsidRDefault="007368C5" w:rsidP="007368C5">
      <w:pPr>
        <w:rPr>
          <w:szCs w:val="22"/>
        </w:rPr>
      </w:pPr>
      <w:r w:rsidRPr="00371B2C">
        <w:rPr>
          <w:szCs w:val="22"/>
        </w:rPr>
        <w:t xml:space="preserve">La teneur en eau naturelle de ces sols sera contrôlée régulièrement, à chaque modification climatique ou chaque fois que le </w:t>
      </w:r>
      <w:r>
        <w:rPr>
          <w:szCs w:val="22"/>
        </w:rPr>
        <w:t>Maître</w:t>
      </w:r>
      <w:r w:rsidRPr="00371B2C">
        <w:rPr>
          <w:szCs w:val="22"/>
        </w:rPr>
        <w:t xml:space="preserve"> </w:t>
      </w:r>
      <w:r>
        <w:rPr>
          <w:szCs w:val="22"/>
        </w:rPr>
        <w:t>d’œuvre</w:t>
      </w:r>
      <w:r w:rsidRPr="00371B2C">
        <w:rPr>
          <w:szCs w:val="22"/>
        </w:rPr>
        <w:t xml:space="preserve"> le demandera.</w:t>
      </w:r>
    </w:p>
    <w:p w14:paraId="5D9F31FA" w14:textId="77777777" w:rsidR="007368C5" w:rsidRPr="00371B2C" w:rsidRDefault="007368C5" w:rsidP="007368C5">
      <w:pPr>
        <w:rPr>
          <w:szCs w:val="22"/>
        </w:rPr>
      </w:pPr>
    </w:p>
    <w:p w14:paraId="3F4D33EA" w14:textId="77777777" w:rsidR="007368C5" w:rsidRPr="00371B2C" w:rsidRDefault="007368C5" w:rsidP="007368C5">
      <w:pPr>
        <w:rPr>
          <w:szCs w:val="22"/>
        </w:rPr>
      </w:pPr>
      <w:r w:rsidRPr="00371B2C">
        <w:rPr>
          <w:szCs w:val="22"/>
        </w:rPr>
        <w:t xml:space="preserve">Ces essais qui seront à la charge de l'entreprise pourront être réalisés par un Laboratoire ou géotechnicien dont l'agrément devra être accepté par le </w:t>
      </w:r>
      <w:r>
        <w:rPr>
          <w:szCs w:val="22"/>
        </w:rPr>
        <w:t>Maître</w:t>
      </w:r>
      <w:r w:rsidRPr="00371B2C">
        <w:rPr>
          <w:szCs w:val="22"/>
        </w:rPr>
        <w:t xml:space="preserve"> </w:t>
      </w:r>
      <w:r>
        <w:rPr>
          <w:szCs w:val="22"/>
        </w:rPr>
        <w:t>d’œuvre</w:t>
      </w:r>
      <w:r w:rsidRPr="00371B2C">
        <w:rPr>
          <w:szCs w:val="22"/>
        </w:rPr>
        <w:t xml:space="preserve">. Il devra choisir l'emplacement et la localisation des prélèvements de telle sorte que les échantillons retenus soient le plus représentatif possible de l'ensemble des matériaux susceptibles d'être extraits et mis en remblais. </w:t>
      </w:r>
    </w:p>
    <w:p w14:paraId="0FCD67A9" w14:textId="77777777" w:rsidR="007368C5" w:rsidRPr="00371B2C" w:rsidRDefault="007368C5" w:rsidP="007368C5">
      <w:pPr>
        <w:rPr>
          <w:szCs w:val="22"/>
        </w:rPr>
      </w:pPr>
    </w:p>
    <w:p w14:paraId="560E7517" w14:textId="77777777" w:rsidR="007368C5" w:rsidRPr="00371B2C" w:rsidRDefault="007368C5" w:rsidP="007368C5">
      <w:pPr>
        <w:rPr>
          <w:szCs w:val="22"/>
        </w:rPr>
      </w:pPr>
      <w:r w:rsidRPr="00371B2C">
        <w:rPr>
          <w:szCs w:val="22"/>
        </w:rPr>
        <w:t>Enfin, c'est au vu de ces essais d'identification que sera donné ou non à l'entreprise, l'autorisation de mettre ces matériaux en remblai.</w:t>
      </w:r>
    </w:p>
    <w:p w14:paraId="03AEE420" w14:textId="77777777" w:rsidR="007368C5" w:rsidRPr="003D506E" w:rsidRDefault="007368C5" w:rsidP="007368C5" uid="9023aa22-33d4-11ee-9e4a-2cf05d4057a2">
      <w:pPr>
        <w:pStyle w:val="Titre2"/>
      </w:pPr>
      <w:bookmarkStart w:id="213" w:name="_Toc370417449"/>
      <w:bookmarkStart w:id="214" w:name="_Toc443930303"/>
      <w:bookmarkStart w:id="215" w:name="_Toc81491799"/>
      <w:r w:rsidRPr="003D506E">
        <w:t>Terre végétale</w:t>
      </w:r>
      <w:bookmarkEnd w:id="213"/>
      <w:bookmarkEnd w:id="214"/>
      <w:bookmarkEnd w:id="215"/>
    </w:p>
    <w:p w14:paraId="67726143" w14:textId="77777777" w:rsidR="007368C5" w:rsidRPr="00481965" w:rsidRDefault="007368C5" w:rsidP="007368C5">
      <w:pPr>
        <w:rPr>
          <w:szCs w:val="22"/>
        </w:rPr>
      </w:pPr>
      <w:r w:rsidRPr="00481965">
        <w:rPr>
          <w:szCs w:val="22"/>
        </w:rPr>
        <w:t>Les terres polluées, les terres de jardins maraîchers et les terres ayant reçu des boues de traitement d’eaux usées sont interdites.</w:t>
      </w:r>
    </w:p>
    <w:p w14:paraId="2A0A25AD" w14:textId="77777777" w:rsidR="007368C5" w:rsidRPr="00481965" w:rsidRDefault="007368C5" w:rsidP="007368C5">
      <w:pPr>
        <w:rPr>
          <w:szCs w:val="22"/>
        </w:rPr>
      </w:pPr>
      <w:r w:rsidRPr="00481965">
        <w:rPr>
          <w:szCs w:val="22"/>
        </w:rPr>
        <w:t>Dans tous les cas, la terre végétale doit être compatible avec les espèces à planter.</w:t>
      </w:r>
    </w:p>
    <w:p w14:paraId="62542B9F" w14:textId="77777777" w:rsidR="007368C5" w:rsidRPr="00481965" w:rsidRDefault="007368C5" w:rsidP="007368C5">
      <w:pPr>
        <w:rPr>
          <w:szCs w:val="22"/>
        </w:rPr>
      </w:pPr>
      <w:r w:rsidRPr="00481965">
        <w:rPr>
          <w:szCs w:val="22"/>
        </w:rPr>
        <w:t>Elle doit avoir une teneur satisfaisante en éléments nutritifs assimilables, et être exempte de substance phytotoxique.</w:t>
      </w:r>
    </w:p>
    <w:p w14:paraId="521A616E" w14:textId="77777777" w:rsidR="007368C5" w:rsidRPr="00D022DA" w:rsidRDefault="007368C5" w:rsidP="007368C5" uid="9023d12f-33d4-11ee-bd17-2cf05d4057a2">
      <w:pPr>
        <w:pStyle w:val="Titre3"/>
        <w:keepNext w:val="0"/>
        <w:tabs>
          <w:tab w:val="clear" w:pos="720"/>
          <w:tab w:val="num" w:pos="1649"/>
        </w:tabs>
        <w:overflowPunct w:val="0"/>
        <w:autoSpaceDE w:val="0"/>
        <w:autoSpaceDN w:val="0"/>
        <w:adjustRightInd w:val="0"/>
        <w:spacing w:before="240" w:line="240" w:lineRule="exact"/>
        <w:ind w:left="1649" w:hanging="504"/>
        <w:jc w:val="both"/>
        <w:textAlignment w:val="baseline"/>
      </w:pPr>
      <w:bookmarkStart w:id="216" w:name="_Toc448124835"/>
      <w:bookmarkStart w:id="217" w:name="_Toc81491800"/>
      <w:r w:rsidRPr="00D022DA">
        <w:t>Nature, provenance et qualité des matériaux</w:t>
      </w:r>
      <w:bookmarkEnd w:id="216"/>
      <w:bookmarkEnd w:id="217"/>
    </w:p>
    <w:p w14:paraId="59189DAA" w14:textId="77777777" w:rsidR="007368C5" w:rsidRPr="00481965" w:rsidRDefault="007368C5" w:rsidP="007368C5">
      <w:pPr>
        <w:rPr>
          <w:szCs w:val="22"/>
          <w:u w:val="single"/>
        </w:rPr>
      </w:pPr>
      <w:r w:rsidRPr="00481965">
        <w:rPr>
          <w:szCs w:val="22"/>
          <w:u w:val="single"/>
        </w:rPr>
        <w:t>Contrôle des approvisionnements</w:t>
      </w:r>
    </w:p>
    <w:p w14:paraId="20656165" w14:textId="77777777" w:rsidR="007368C5" w:rsidRPr="00481965" w:rsidRDefault="007368C5" w:rsidP="007368C5">
      <w:pPr>
        <w:rPr>
          <w:szCs w:val="22"/>
        </w:rPr>
      </w:pPr>
      <w:r w:rsidRPr="00481965">
        <w:rPr>
          <w:szCs w:val="22"/>
        </w:rPr>
        <w:t xml:space="preserve">Chaque matériau approvisionné doit avoir reçu au préalable l'accord formel du </w:t>
      </w:r>
      <w:r>
        <w:rPr>
          <w:szCs w:val="22"/>
        </w:rPr>
        <w:t>Maître</w:t>
      </w:r>
      <w:r w:rsidRPr="00481965">
        <w:rPr>
          <w:szCs w:val="22"/>
        </w:rPr>
        <w:t xml:space="preserve"> </w:t>
      </w:r>
      <w:r>
        <w:rPr>
          <w:szCs w:val="22"/>
        </w:rPr>
        <w:t>d’œuvre</w:t>
      </w:r>
      <w:r w:rsidRPr="00481965">
        <w:rPr>
          <w:szCs w:val="22"/>
        </w:rPr>
        <w:t>. Les éléments de contrôle établis ci-dessous sont à fournir par l'entreprise avant les travaux, pour tous les types de matériaux.</w:t>
      </w:r>
    </w:p>
    <w:p w14:paraId="6C5622FA" w14:textId="77777777" w:rsidR="007368C5" w:rsidRDefault="007368C5" w:rsidP="007368C5">
      <w:pPr>
        <w:rPr>
          <w:szCs w:val="22"/>
          <w:u w:val="single"/>
        </w:rPr>
      </w:pPr>
    </w:p>
    <w:p w14:paraId="3F88AF01" w14:textId="77777777" w:rsidR="007368C5" w:rsidRPr="00481965" w:rsidRDefault="007368C5" w:rsidP="007368C5">
      <w:pPr>
        <w:rPr>
          <w:szCs w:val="22"/>
          <w:u w:val="single"/>
        </w:rPr>
      </w:pPr>
      <w:r w:rsidRPr="00481965">
        <w:rPr>
          <w:szCs w:val="22"/>
          <w:u w:val="single"/>
        </w:rPr>
        <w:t>Production d’échantillon</w:t>
      </w:r>
    </w:p>
    <w:p w14:paraId="79AE9FA3" w14:textId="77777777" w:rsidR="007368C5" w:rsidRPr="00481965" w:rsidRDefault="007368C5" w:rsidP="007368C5">
      <w:pPr>
        <w:rPr>
          <w:szCs w:val="22"/>
        </w:rPr>
      </w:pPr>
      <w:r w:rsidRPr="00481965">
        <w:rPr>
          <w:szCs w:val="22"/>
        </w:rPr>
        <w:t xml:space="preserve">L’entreprise garantit la représentativité de l'échantillon par rapport à l'ensemble du matériau proposé. Le </w:t>
      </w:r>
      <w:r>
        <w:rPr>
          <w:szCs w:val="22"/>
        </w:rPr>
        <w:t>Maître</w:t>
      </w:r>
      <w:r w:rsidRPr="00481965">
        <w:rPr>
          <w:szCs w:val="22"/>
        </w:rPr>
        <w:t xml:space="preserve"> </w:t>
      </w:r>
      <w:r>
        <w:rPr>
          <w:szCs w:val="22"/>
        </w:rPr>
        <w:t>d’œuvre</w:t>
      </w:r>
      <w:r w:rsidRPr="00481965">
        <w:rPr>
          <w:szCs w:val="22"/>
        </w:rPr>
        <w:t xml:space="preserve"> peut réaliser lui-même les prélèvements.</w:t>
      </w:r>
    </w:p>
    <w:p w14:paraId="3B2F2E18" w14:textId="77777777" w:rsidR="007368C5" w:rsidRDefault="007368C5" w:rsidP="007368C5">
      <w:pPr>
        <w:rPr>
          <w:szCs w:val="22"/>
          <w:u w:val="single"/>
        </w:rPr>
      </w:pPr>
    </w:p>
    <w:p w14:paraId="1C082E8E" w14:textId="77777777" w:rsidR="007368C5" w:rsidRPr="00481965" w:rsidRDefault="007368C5" w:rsidP="007368C5">
      <w:pPr>
        <w:rPr>
          <w:szCs w:val="22"/>
          <w:u w:val="single"/>
        </w:rPr>
      </w:pPr>
      <w:r w:rsidRPr="00481965">
        <w:rPr>
          <w:szCs w:val="22"/>
          <w:u w:val="single"/>
        </w:rPr>
        <w:t>Provenance des matériaux</w:t>
      </w:r>
    </w:p>
    <w:p w14:paraId="00EEBD47" w14:textId="77777777" w:rsidR="007368C5" w:rsidRPr="00481965" w:rsidRDefault="007368C5" w:rsidP="007368C5">
      <w:pPr>
        <w:rPr>
          <w:szCs w:val="22"/>
        </w:rPr>
      </w:pPr>
      <w:r w:rsidRPr="00481965">
        <w:rPr>
          <w:szCs w:val="22"/>
        </w:rPr>
        <w:t xml:space="preserve">L'entreprise doit établir la liste complète des fournisseurs de terres ou de granulats et la remettre au </w:t>
      </w:r>
      <w:r>
        <w:rPr>
          <w:szCs w:val="22"/>
        </w:rPr>
        <w:t>Maître</w:t>
      </w:r>
      <w:r w:rsidRPr="00481965">
        <w:rPr>
          <w:szCs w:val="22"/>
        </w:rPr>
        <w:t xml:space="preserve"> </w:t>
      </w:r>
      <w:r>
        <w:rPr>
          <w:szCs w:val="22"/>
        </w:rPr>
        <w:t>d’œuvre</w:t>
      </w:r>
      <w:r w:rsidRPr="00481965">
        <w:rPr>
          <w:szCs w:val="22"/>
        </w:rPr>
        <w:t>. L’accord formel de ce dernier est le préalable à toute commande d'approvisionnement.</w:t>
      </w:r>
    </w:p>
    <w:p w14:paraId="61E00F67" w14:textId="77777777" w:rsidR="007368C5" w:rsidRDefault="007368C5" w:rsidP="007368C5">
      <w:pPr>
        <w:rPr>
          <w:szCs w:val="22"/>
          <w:u w:val="single"/>
        </w:rPr>
      </w:pPr>
    </w:p>
    <w:p w14:paraId="6BBBCE9D" w14:textId="77777777" w:rsidR="007368C5" w:rsidRPr="00481965" w:rsidRDefault="007368C5" w:rsidP="007368C5">
      <w:pPr>
        <w:rPr>
          <w:szCs w:val="22"/>
          <w:u w:val="single"/>
        </w:rPr>
      </w:pPr>
      <w:r w:rsidRPr="00481965">
        <w:rPr>
          <w:szCs w:val="22"/>
          <w:u w:val="single"/>
        </w:rPr>
        <w:t>Analyses prouvant la conformité des matériaux</w:t>
      </w:r>
    </w:p>
    <w:p w14:paraId="1EF24D6E" w14:textId="77777777" w:rsidR="007368C5" w:rsidRPr="00481965" w:rsidRDefault="007368C5" w:rsidP="007368C5">
      <w:pPr>
        <w:rPr>
          <w:szCs w:val="22"/>
        </w:rPr>
      </w:pPr>
      <w:r w:rsidRPr="00481965">
        <w:rPr>
          <w:szCs w:val="22"/>
        </w:rPr>
        <w:t>Les analyses demandées sont d'une part, des analyses de qualification et d'autre part, des analyses exigées pour la conformité des résultats aux critères de conformité définis ci-après.</w:t>
      </w:r>
    </w:p>
    <w:p w14:paraId="50913A1E" w14:textId="77777777" w:rsidR="007368C5" w:rsidRPr="00481965" w:rsidRDefault="007368C5" w:rsidP="007368C5">
      <w:pPr>
        <w:rPr>
          <w:szCs w:val="22"/>
        </w:rPr>
      </w:pPr>
      <w:r w:rsidRPr="00481965">
        <w:rPr>
          <w:szCs w:val="22"/>
        </w:rPr>
        <w:t>Les analyses agronomiques devront être effectuées par un laboratoire agréé par le Ministère de l'Agriculture. Les analyses géotechniques devront être effectuées par un laboratoire agréé par le Ministère de l'Equipement.</w:t>
      </w:r>
    </w:p>
    <w:p w14:paraId="6E6F83D6" w14:textId="77777777" w:rsidR="007368C5" w:rsidRDefault="007368C5" w:rsidP="007368C5">
      <w:pPr>
        <w:rPr>
          <w:rFonts w:cs="Arial"/>
          <w:caps/>
          <w:szCs w:val="22"/>
          <w:highlight w:val="lightGray"/>
        </w:rPr>
      </w:pPr>
      <w:bookmarkStart w:id="218" w:name="_Toc448124836"/>
      <w:r>
        <w:rPr>
          <w:highlight w:val="lightGray"/>
        </w:rPr>
        <w:br w:type="page"/>
      </w:r>
    </w:p>
    <w:p w14:paraId="47219B02" w14:textId="77777777" w:rsidR="007368C5" w:rsidRPr="00D022DA" w:rsidRDefault="007368C5" w:rsidP="007368C5" uid="9024bb9b-33d4-11ee-9b9a-2cf05d4057a2">
      <w:pPr>
        <w:pStyle w:val="Titre3"/>
        <w:keepNext w:val="0"/>
        <w:tabs>
          <w:tab w:val="clear" w:pos="720"/>
          <w:tab w:val="num" w:pos="1649"/>
        </w:tabs>
        <w:overflowPunct w:val="0"/>
        <w:autoSpaceDE w:val="0"/>
        <w:autoSpaceDN w:val="0"/>
        <w:adjustRightInd w:val="0"/>
        <w:spacing w:before="240" w:line="240" w:lineRule="exact"/>
        <w:ind w:left="1649" w:hanging="504"/>
        <w:jc w:val="both"/>
        <w:textAlignment w:val="baseline"/>
      </w:pPr>
      <w:bookmarkStart w:id="219" w:name="_Toc81491801"/>
      <w:r w:rsidRPr="00D022DA">
        <w:lastRenderedPageBreak/>
        <w:t>Terre</w:t>
      </w:r>
      <w:bookmarkEnd w:id="218"/>
      <w:bookmarkEnd w:id="219"/>
    </w:p>
    <w:p w14:paraId="6F4475B6" w14:textId="77777777" w:rsidR="007368C5" w:rsidRPr="00DB2EDA" w:rsidRDefault="007368C5" w:rsidP="007368C5">
      <w:pPr>
        <w:pStyle w:val="Corpsdetexte"/>
        <w:ind w:right="75"/>
        <w:rPr>
          <w:rFonts w:ascii="Candara" w:hAnsi="Candara"/>
          <w:u w:val="single"/>
        </w:rPr>
      </w:pPr>
      <w:r w:rsidRPr="00DB2EDA">
        <w:rPr>
          <w:rFonts w:ascii="Candara" w:hAnsi="Candara"/>
          <w:u w:val="single"/>
        </w:rPr>
        <w:t>Identification des parcelles d'extraction</w:t>
      </w:r>
    </w:p>
    <w:p w14:paraId="3064CD17" w14:textId="77777777" w:rsidR="007368C5" w:rsidRPr="00DB2EDA" w:rsidRDefault="007368C5" w:rsidP="007368C5">
      <w:pPr>
        <w:pStyle w:val="Corpsdetexte"/>
        <w:ind w:right="75"/>
        <w:rPr>
          <w:rFonts w:ascii="Candara" w:hAnsi="Candara"/>
        </w:rPr>
      </w:pPr>
      <w:r w:rsidRPr="00DB2EDA">
        <w:rPr>
          <w:rFonts w:ascii="Candara" w:hAnsi="Candara"/>
        </w:rPr>
        <w:t>L'entreprise doit fournir la localisation précise de la parcelle de prélèvement sur une carte de l'institut National de Géographie au 1 /25 000° ainsi que l'épaisseur de terre décapée et les dates de décapage.</w:t>
      </w:r>
    </w:p>
    <w:p w14:paraId="261CBC81" w14:textId="77777777" w:rsidR="007368C5" w:rsidRPr="00DB2EDA" w:rsidRDefault="007368C5" w:rsidP="007368C5">
      <w:pPr>
        <w:pStyle w:val="Corpsdetexte"/>
        <w:ind w:right="75"/>
        <w:rPr>
          <w:rFonts w:ascii="Candara" w:hAnsi="Candara"/>
        </w:rPr>
      </w:pPr>
      <w:r w:rsidRPr="00DB2EDA">
        <w:rPr>
          <w:rFonts w:ascii="Candara" w:hAnsi="Candara"/>
        </w:rPr>
        <w:t>A la remise de son offre, l'entrepreneur doit fournir tous les documents administratifs nécessaires pour prouver qu'il a le droit d'exploiter la parcelle ou les stocks proposés. Il doit apporter la preuve que les matériaux lui appartiennent et qu'il en a l'autorisation d'exploitation, conformément aux lois en vigueur.</w:t>
      </w:r>
    </w:p>
    <w:p w14:paraId="37786FD7" w14:textId="77777777" w:rsidR="007368C5" w:rsidRPr="00DB2EDA" w:rsidRDefault="007368C5" w:rsidP="007368C5">
      <w:pPr>
        <w:pStyle w:val="Corpsdetexte"/>
        <w:spacing w:before="60"/>
        <w:ind w:right="75"/>
        <w:rPr>
          <w:rFonts w:ascii="Candara" w:hAnsi="Candara"/>
          <w:u w:val="single"/>
        </w:rPr>
      </w:pPr>
      <w:r w:rsidRPr="00DB2EDA">
        <w:rPr>
          <w:rFonts w:ascii="Candara" w:hAnsi="Candara"/>
          <w:u w:val="single"/>
        </w:rPr>
        <w:t>Réception de la parcelle d'extraction</w:t>
      </w:r>
    </w:p>
    <w:p w14:paraId="22674FD1" w14:textId="77777777" w:rsidR="007368C5" w:rsidRPr="00DB2EDA" w:rsidRDefault="007368C5" w:rsidP="007368C5">
      <w:pPr>
        <w:pStyle w:val="Corpsdetexte"/>
        <w:numPr>
          <w:ilvl w:val="0"/>
          <w:numId w:val="48"/>
        </w:numPr>
        <w:ind w:right="75"/>
        <w:rPr>
          <w:rFonts w:ascii="Candara" w:hAnsi="Candara"/>
        </w:rPr>
      </w:pPr>
      <w:r w:rsidRPr="00DB2EDA">
        <w:rPr>
          <w:rFonts w:ascii="Candara" w:hAnsi="Candara"/>
        </w:rPr>
        <w:t>Relevé topométrique</w:t>
      </w:r>
    </w:p>
    <w:p w14:paraId="706DCE0E" w14:textId="77777777" w:rsidR="007368C5" w:rsidRPr="00DB2EDA" w:rsidRDefault="007368C5" w:rsidP="007368C5">
      <w:pPr>
        <w:pStyle w:val="Corpsdetexte"/>
        <w:numPr>
          <w:ilvl w:val="1"/>
          <w:numId w:val="48"/>
        </w:numPr>
        <w:ind w:right="75"/>
        <w:rPr>
          <w:rFonts w:ascii="Candara" w:hAnsi="Candara"/>
        </w:rPr>
      </w:pPr>
      <w:r w:rsidRPr="00DB2EDA">
        <w:rPr>
          <w:rFonts w:ascii="Candara" w:hAnsi="Candara"/>
        </w:rPr>
        <w:t xml:space="preserve">Dans le cas où l'entreprise envisage d'extraire la terre, un relevé topométrique au 1/200° de la parcelle d'extraction sera réalisé par un géomètre-expert, et fourni au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dans les meilleurs délais après l'attribution des offres.</w:t>
      </w:r>
    </w:p>
    <w:p w14:paraId="3F86D3B7" w14:textId="77777777" w:rsidR="007368C5" w:rsidRPr="00DB2EDA" w:rsidRDefault="007368C5" w:rsidP="007368C5">
      <w:pPr>
        <w:pStyle w:val="Corpsdetexte"/>
        <w:numPr>
          <w:ilvl w:val="0"/>
          <w:numId w:val="48"/>
        </w:numPr>
        <w:ind w:right="75"/>
        <w:rPr>
          <w:rFonts w:ascii="Candara" w:hAnsi="Candara"/>
        </w:rPr>
      </w:pPr>
      <w:r w:rsidRPr="00DB2EDA">
        <w:rPr>
          <w:rFonts w:ascii="Candara" w:hAnsi="Candara"/>
        </w:rPr>
        <w:t>Sondages à la tarière</w:t>
      </w:r>
    </w:p>
    <w:p w14:paraId="3274EB39" w14:textId="77777777" w:rsidR="007368C5" w:rsidRPr="00DB2EDA" w:rsidRDefault="007368C5" w:rsidP="007368C5">
      <w:pPr>
        <w:pStyle w:val="Corpsdetexte"/>
        <w:numPr>
          <w:ilvl w:val="1"/>
          <w:numId w:val="48"/>
        </w:numPr>
        <w:ind w:right="75"/>
        <w:rPr>
          <w:rFonts w:ascii="Candara" w:hAnsi="Candara"/>
        </w:rPr>
      </w:pPr>
      <w:r w:rsidRPr="00DB2EDA">
        <w:rPr>
          <w:rFonts w:ascii="Candara" w:hAnsi="Candara"/>
        </w:rPr>
        <w:t xml:space="preserve">Une expertise pédologique sera réalisée sur le terrain en présence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Il sera exigé un sondage à la tarière pour </w:t>
      </w:r>
      <w:smartTag w:uri="urn:schemas-microsoft-com:office:smarttags" w:element="metricconverter">
        <w:smartTagPr>
          <w:attr w:name="ProductID" w:val="500 m2"/>
        </w:smartTagPr>
        <w:r w:rsidRPr="00DB2EDA">
          <w:rPr>
            <w:rFonts w:ascii="Candara" w:hAnsi="Candara"/>
          </w:rPr>
          <w:t>500 m2</w:t>
        </w:r>
      </w:smartTag>
      <w:r w:rsidRPr="00DB2EDA">
        <w:rPr>
          <w:rFonts w:ascii="Candara" w:hAnsi="Candara"/>
        </w:rPr>
        <w:t xml:space="preserve"> de surface. En fonction des observations à la tarière, il sera procédé à plusieurs profils pédologiques selon les indications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w:t>
      </w:r>
    </w:p>
    <w:p w14:paraId="4A70B815" w14:textId="77777777" w:rsidR="007368C5" w:rsidRPr="00DB2EDA" w:rsidRDefault="007368C5" w:rsidP="007368C5">
      <w:pPr>
        <w:pStyle w:val="Corpsdetexte"/>
        <w:numPr>
          <w:ilvl w:val="0"/>
          <w:numId w:val="48"/>
        </w:numPr>
        <w:ind w:right="75"/>
        <w:rPr>
          <w:rFonts w:ascii="Candara" w:hAnsi="Candara"/>
        </w:rPr>
      </w:pPr>
      <w:r w:rsidRPr="00DB2EDA">
        <w:rPr>
          <w:rFonts w:ascii="Candara" w:hAnsi="Candara"/>
        </w:rPr>
        <w:t>Carte du sol de la parcelle et profondeur d'extraction</w:t>
      </w:r>
    </w:p>
    <w:p w14:paraId="6152D751" w14:textId="77777777" w:rsidR="007368C5" w:rsidRPr="00DB2EDA" w:rsidRDefault="007368C5" w:rsidP="007368C5">
      <w:pPr>
        <w:pStyle w:val="Corpsdetexte"/>
        <w:numPr>
          <w:ilvl w:val="1"/>
          <w:numId w:val="48"/>
        </w:numPr>
        <w:ind w:right="75"/>
        <w:rPr>
          <w:rFonts w:ascii="Candara" w:hAnsi="Candara"/>
        </w:rPr>
      </w:pPr>
      <w:r w:rsidRPr="00DB2EDA">
        <w:rPr>
          <w:rFonts w:ascii="Candara" w:hAnsi="Candara"/>
        </w:rPr>
        <w:t>Les sondages à la tarière et les profils de sol seront reportés sur le fond de plan des relevés topométriques pour constituer une carte au 1/200° de la parcelle, qui est à la charge de l'entreprise.</w:t>
      </w:r>
      <w:r w:rsidRPr="00DB2EDA">
        <w:rPr>
          <w:rFonts w:ascii="Candara" w:hAnsi="Candara"/>
        </w:rPr>
        <w:br/>
        <w:t xml:space="preserve">L'entrepreneur doit indiquer la profondeur d'extraction qu'il envisage pour fournir les matériaux terreux. La profondeur maximale définie sur le terrain en présence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sera comprise entre 20 et </w:t>
      </w:r>
      <w:smartTag w:uri="urn:schemas-microsoft-com:office:smarttags" w:element="metricconverter">
        <w:smartTagPr>
          <w:attr w:name="ProductID" w:val="30 cm"/>
        </w:smartTagPr>
        <w:r w:rsidRPr="00DB2EDA">
          <w:rPr>
            <w:rFonts w:ascii="Candara" w:hAnsi="Candara"/>
          </w:rPr>
          <w:t>30 cm</w:t>
        </w:r>
      </w:smartTag>
      <w:r w:rsidRPr="00DB2EDA">
        <w:rPr>
          <w:rFonts w:ascii="Candara" w:hAnsi="Candara"/>
        </w:rPr>
        <w:t>.</w:t>
      </w:r>
    </w:p>
    <w:p w14:paraId="421B2886" w14:textId="77777777" w:rsidR="007368C5" w:rsidRPr="00DB2EDA" w:rsidRDefault="007368C5" w:rsidP="007368C5">
      <w:pPr>
        <w:pStyle w:val="Corpsdetexte"/>
        <w:numPr>
          <w:ilvl w:val="0"/>
          <w:numId w:val="48"/>
        </w:numPr>
        <w:ind w:right="75"/>
        <w:rPr>
          <w:rFonts w:ascii="Candara" w:hAnsi="Candara"/>
        </w:rPr>
      </w:pPr>
      <w:r w:rsidRPr="00DB2EDA">
        <w:rPr>
          <w:rFonts w:ascii="Candara" w:hAnsi="Candara"/>
        </w:rPr>
        <w:t>Contrôle des travaux d'extraction</w:t>
      </w:r>
    </w:p>
    <w:p w14:paraId="26EE7E50" w14:textId="77777777" w:rsidR="007368C5" w:rsidRPr="00DB2EDA" w:rsidRDefault="007368C5" w:rsidP="007368C5">
      <w:pPr>
        <w:pStyle w:val="Corpsdetexte"/>
        <w:numPr>
          <w:ilvl w:val="1"/>
          <w:numId w:val="48"/>
        </w:numPr>
        <w:ind w:right="75"/>
        <w:rPr>
          <w:rFonts w:ascii="Candara" w:hAnsi="Candara"/>
        </w:rPr>
      </w:pPr>
      <w:r w:rsidRPr="00DB2EDA">
        <w:rPr>
          <w:rFonts w:ascii="Candara" w:hAnsi="Candara"/>
        </w:rPr>
        <w:t xml:space="preserve">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pourra à tout moment prélever des échantillons sur le site d'extraction pour réaliser les analyses de contrôle appropriées. Dans tous les cas,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garde le droit de faire arrêter le chantier d'extraction des terres, si les conditions climatiques, mécaniques ou d'organisation, risquent de nuire à la qualité des matériaux.</w:t>
      </w:r>
    </w:p>
    <w:p w14:paraId="2670908A" w14:textId="77777777" w:rsidR="007368C5" w:rsidRDefault="007368C5" w:rsidP="007368C5">
      <w:pPr>
        <w:pStyle w:val="Corpsdetexte"/>
        <w:ind w:right="75"/>
        <w:rPr>
          <w:rFonts w:ascii="Candara" w:hAnsi="Candara"/>
          <w:sz w:val="18"/>
          <w:szCs w:val="18"/>
        </w:rPr>
      </w:pPr>
    </w:p>
    <w:p w14:paraId="4765D0EE" w14:textId="77777777" w:rsidR="007368C5" w:rsidRDefault="007368C5" w:rsidP="007368C5">
      <w:pPr>
        <w:rPr>
          <w:szCs w:val="20"/>
        </w:rPr>
      </w:pPr>
      <w:r>
        <w:br w:type="page"/>
      </w:r>
    </w:p>
    <w:p w14:paraId="280D094A" w14:textId="77777777" w:rsidR="007368C5" w:rsidRPr="00DB2EDA" w:rsidRDefault="007368C5" w:rsidP="007368C5">
      <w:pPr>
        <w:pStyle w:val="Corpsdetexte"/>
        <w:ind w:right="75"/>
        <w:rPr>
          <w:rFonts w:ascii="Candara" w:hAnsi="Candara"/>
        </w:rPr>
      </w:pPr>
      <w:r w:rsidRPr="00DB2EDA">
        <w:rPr>
          <w:rFonts w:ascii="Candara" w:hAnsi="Candara"/>
        </w:rPr>
        <w:lastRenderedPageBreak/>
        <w:t>Fiche type d’identification de la terre végétale</w:t>
      </w:r>
    </w:p>
    <w:p w14:paraId="172A12A9" w14:textId="77777777" w:rsidR="007368C5" w:rsidRDefault="007368C5" w:rsidP="007368C5">
      <w:pPr>
        <w:ind w:left="113" w:right="113"/>
        <w:rPr>
          <w:szCs w:val="18"/>
        </w:rPr>
      </w:pPr>
      <w:r w:rsidRPr="00481965">
        <w:rPr>
          <w:noProof/>
          <w:szCs w:val="18"/>
        </w:rPr>
        <w:drawing>
          <wp:anchor distT="0" distB="0" distL="114300" distR="114300" simplePos="0" relativeHeight="251670528" behindDoc="1" locked="0" layoutInCell="1" allowOverlap="1" wp14:anchorId="79CF1CF2" wp14:editId="19966807">
            <wp:simplePos x="0" y="0"/>
            <wp:positionH relativeFrom="column">
              <wp:posOffset>15875</wp:posOffset>
            </wp:positionH>
            <wp:positionV relativeFrom="paragraph">
              <wp:posOffset>149860</wp:posOffset>
            </wp:positionV>
            <wp:extent cx="6242685" cy="6835140"/>
            <wp:effectExtent l="19050" t="19050" r="5715" b="3810"/>
            <wp:wrapNone/>
            <wp:docPr id="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2685" cy="6835140"/>
                    </a:xfrm>
                    <a:prstGeom prst="rect">
                      <a:avLst/>
                    </a:prstGeom>
                    <a:noFill/>
                    <a:ln w="9525">
                      <a:solidFill>
                        <a:srgbClr val="7F7F7F"/>
                      </a:solidFill>
                      <a:miter lim="800000"/>
                      <a:headEnd/>
                      <a:tailEnd/>
                    </a:ln>
                  </pic:spPr>
                </pic:pic>
              </a:graphicData>
            </a:graphic>
            <wp14:sizeRelH relativeFrom="page">
              <wp14:pctWidth>0</wp14:pctWidth>
            </wp14:sizeRelH>
            <wp14:sizeRelV relativeFrom="page">
              <wp14:pctHeight>0</wp14:pctHeight>
            </wp14:sizeRelV>
          </wp:anchor>
        </w:drawing>
      </w:r>
    </w:p>
    <w:p w14:paraId="441A8867" w14:textId="77777777" w:rsidR="007368C5" w:rsidRDefault="007368C5" w:rsidP="007368C5">
      <w:pPr>
        <w:ind w:left="113" w:right="113"/>
        <w:rPr>
          <w:szCs w:val="18"/>
        </w:rPr>
      </w:pPr>
    </w:p>
    <w:p w14:paraId="48EFBB4C" w14:textId="77777777" w:rsidR="007368C5" w:rsidRDefault="007368C5" w:rsidP="007368C5">
      <w:pPr>
        <w:ind w:left="113" w:right="113"/>
        <w:rPr>
          <w:szCs w:val="18"/>
        </w:rPr>
      </w:pPr>
    </w:p>
    <w:p w14:paraId="2FF13152" w14:textId="77777777" w:rsidR="007368C5" w:rsidRDefault="007368C5" w:rsidP="007368C5">
      <w:pPr>
        <w:ind w:left="113" w:right="113"/>
        <w:rPr>
          <w:szCs w:val="18"/>
        </w:rPr>
      </w:pPr>
    </w:p>
    <w:p w14:paraId="52FDE10B" w14:textId="77777777" w:rsidR="007368C5" w:rsidRDefault="007368C5" w:rsidP="007368C5">
      <w:pPr>
        <w:ind w:left="113" w:right="113"/>
        <w:rPr>
          <w:szCs w:val="18"/>
        </w:rPr>
      </w:pPr>
    </w:p>
    <w:p w14:paraId="70AF3D0F" w14:textId="77777777" w:rsidR="007368C5" w:rsidRDefault="007368C5" w:rsidP="007368C5">
      <w:pPr>
        <w:ind w:left="113" w:right="113"/>
        <w:rPr>
          <w:szCs w:val="18"/>
        </w:rPr>
      </w:pPr>
    </w:p>
    <w:p w14:paraId="0DC64F08" w14:textId="77777777" w:rsidR="007368C5" w:rsidRDefault="007368C5" w:rsidP="007368C5">
      <w:pPr>
        <w:ind w:left="113" w:right="113"/>
        <w:rPr>
          <w:szCs w:val="18"/>
        </w:rPr>
      </w:pPr>
    </w:p>
    <w:p w14:paraId="0BD28CA6" w14:textId="77777777" w:rsidR="007368C5" w:rsidRDefault="007368C5" w:rsidP="007368C5">
      <w:pPr>
        <w:ind w:left="113" w:right="113"/>
        <w:rPr>
          <w:szCs w:val="18"/>
        </w:rPr>
      </w:pPr>
    </w:p>
    <w:p w14:paraId="276A6C43" w14:textId="77777777" w:rsidR="007368C5" w:rsidRDefault="007368C5" w:rsidP="007368C5">
      <w:pPr>
        <w:ind w:left="113" w:right="113"/>
        <w:rPr>
          <w:szCs w:val="18"/>
        </w:rPr>
      </w:pPr>
    </w:p>
    <w:p w14:paraId="38C80368" w14:textId="77777777" w:rsidR="007368C5" w:rsidRDefault="007368C5" w:rsidP="007368C5">
      <w:pPr>
        <w:ind w:left="113" w:right="113"/>
        <w:rPr>
          <w:szCs w:val="18"/>
        </w:rPr>
      </w:pPr>
    </w:p>
    <w:p w14:paraId="6C37880B" w14:textId="77777777" w:rsidR="007368C5" w:rsidRDefault="007368C5" w:rsidP="007368C5">
      <w:pPr>
        <w:ind w:left="113" w:right="113"/>
        <w:rPr>
          <w:szCs w:val="18"/>
        </w:rPr>
      </w:pPr>
    </w:p>
    <w:p w14:paraId="296AF0FA" w14:textId="77777777" w:rsidR="007368C5" w:rsidRDefault="007368C5" w:rsidP="007368C5">
      <w:pPr>
        <w:ind w:left="113" w:right="113"/>
        <w:rPr>
          <w:szCs w:val="18"/>
        </w:rPr>
      </w:pPr>
    </w:p>
    <w:p w14:paraId="06AB7EB7" w14:textId="77777777" w:rsidR="007368C5" w:rsidRDefault="007368C5" w:rsidP="007368C5">
      <w:pPr>
        <w:ind w:left="113" w:right="113"/>
        <w:rPr>
          <w:szCs w:val="18"/>
        </w:rPr>
      </w:pPr>
    </w:p>
    <w:p w14:paraId="7C28E86D" w14:textId="77777777" w:rsidR="007368C5" w:rsidRDefault="007368C5" w:rsidP="007368C5">
      <w:pPr>
        <w:ind w:left="113" w:right="113"/>
        <w:rPr>
          <w:szCs w:val="18"/>
        </w:rPr>
      </w:pPr>
    </w:p>
    <w:p w14:paraId="48699568" w14:textId="77777777" w:rsidR="007368C5" w:rsidRDefault="007368C5" w:rsidP="007368C5">
      <w:pPr>
        <w:ind w:left="113" w:right="113"/>
        <w:rPr>
          <w:szCs w:val="18"/>
        </w:rPr>
      </w:pPr>
    </w:p>
    <w:p w14:paraId="1595A1B5" w14:textId="77777777" w:rsidR="007368C5" w:rsidRDefault="007368C5" w:rsidP="007368C5">
      <w:pPr>
        <w:ind w:left="113" w:right="113"/>
        <w:rPr>
          <w:szCs w:val="18"/>
        </w:rPr>
      </w:pPr>
    </w:p>
    <w:p w14:paraId="286957F3" w14:textId="77777777" w:rsidR="007368C5" w:rsidRDefault="007368C5" w:rsidP="007368C5">
      <w:pPr>
        <w:ind w:left="113" w:right="113"/>
        <w:rPr>
          <w:szCs w:val="18"/>
        </w:rPr>
      </w:pPr>
    </w:p>
    <w:p w14:paraId="6C5FCBC8" w14:textId="77777777" w:rsidR="007368C5" w:rsidRDefault="007368C5" w:rsidP="007368C5">
      <w:pPr>
        <w:ind w:left="113" w:right="113"/>
        <w:rPr>
          <w:szCs w:val="18"/>
        </w:rPr>
      </w:pPr>
    </w:p>
    <w:p w14:paraId="3219B4F0" w14:textId="77777777" w:rsidR="007368C5" w:rsidRDefault="007368C5" w:rsidP="007368C5">
      <w:pPr>
        <w:ind w:left="113" w:right="113"/>
        <w:rPr>
          <w:szCs w:val="18"/>
        </w:rPr>
      </w:pPr>
    </w:p>
    <w:p w14:paraId="1F3F29A4" w14:textId="77777777" w:rsidR="007368C5" w:rsidRDefault="007368C5" w:rsidP="007368C5">
      <w:pPr>
        <w:ind w:left="113" w:right="113"/>
        <w:rPr>
          <w:szCs w:val="18"/>
        </w:rPr>
      </w:pPr>
    </w:p>
    <w:p w14:paraId="552D32DF" w14:textId="77777777" w:rsidR="007368C5" w:rsidRDefault="007368C5" w:rsidP="007368C5">
      <w:pPr>
        <w:ind w:left="113" w:right="113"/>
        <w:rPr>
          <w:szCs w:val="18"/>
        </w:rPr>
      </w:pPr>
    </w:p>
    <w:p w14:paraId="42057AFD" w14:textId="77777777" w:rsidR="007368C5" w:rsidRDefault="007368C5" w:rsidP="007368C5">
      <w:pPr>
        <w:ind w:left="113" w:right="113"/>
        <w:rPr>
          <w:szCs w:val="18"/>
        </w:rPr>
      </w:pPr>
    </w:p>
    <w:p w14:paraId="674C1DEA" w14:textId="77777777" w:rsidR="007368C5" w:rsidRDefault="007368C5" w:rsidP="007368C5">
      <w:pPr>
        <w:ind w:left="113" w:right="113"/>
        <w:rPr>
          <w:szCs w:val="18"/>
        </w:rPr>
      </w:pPr>
    </w:p>
    <w:p w14:paraId="6E248A53" w14:textId="77777777" w:rsidR="007368C5" w:rsidRDefault="007368C5" w:rsidP="007368C5">
      <w:pPr>
        <w:ind w:left="113" w:right="113"/>
        <w:rPr>
          <w:szCs w:val="18"/>
        </w:rPr>
      </w:pPr>
    </w:p>
    <w:p w14:paraId="0ADB76B6" w14:textId="77777777" w:rsidR="007368C5" w:rsidRDefault="007368C5" w:rsidP="007368C5">
      <w:pPr>
        <w:ind w:left="113" w:right="113"/>
        <w:rPr>
          <w:szCs w:val="18"/>
        </w:rPr>
      </w:pPr>
    </w:p>
    <w:p w14:paraId="2065CE9B" w14:textId="77777777" w:rsidR="007368C5" w:rsidRDefault="007368C5" w:rsidP="007368C5">
      <w:pPr>
        <w:ind w:left="113" w:right="113"/>
        <w:rPr>
          <w:szCs w:val="18"/>
        </w:rPr>
      </w:pPr>
    </w:p>
    <w:p w14:paraId="7CB3C368" w14:textId="77777777" w:rsidR="007368C5" w:rsidRDefault="007368C5" w:rsidP="007368C5">
      <w:pPr>
        <w:ind w:left="113" w:right="113"/>
        <w:rPr>
          <w:szCs w:val="18"/>
        </w:rPr>
      </w:pPr>
    </w:p>
    <w:p w14:paraId="175C6857" w14:textId="77777777" w:rsidR="007368C5" w:rsidRDefault="007368C5" w:rsidP="007368C5">
      <w:pPr>
        <w:ind w:left="113" w:right="113"/>
        <w:rPr>
          <w:szCs w:val="18"/>
        </w:rPr>
      </w:pPr>
    </w:p>
    <w:p w14:paraId="4F1B9950" w14:textId="77777777" w:rsidR="007368C5" w:rsidRDefault="007368C5" w:rsidP="007368C5">
      <w:pPr>
        <w:ind w:left="113" w:right="113"/>
        <w:rPr>
          <w:szCs w:val="18"/>
        </w:rPr>
      </w:pPr>
    </w:p>
    <w:p w14:paraId="70D56561" w14:textId="77777777" w:rsidR="007368C5" w:rsidRDefault="007368C5" w:rsidP="007368C5">
      <w:pPr>
        <w:ind w:left="113" w:right="113"/>
        <w:rPr>
          <w:szCs w:val="18"/>
        </w:rPr>
      </w:pPr>
    </w:p>
    <w:p w14:paraId="459F39D7" w14:textId="77777777" w:rsidR="007368C5" w:rsidRDefault="007368C5" w:rsidP="007368C5">
      <w:pPr>
        <w:ind w:left="113" w:right="113"/>
        <w:rPr>
          <w:szCs w:val="18"/>
        </w:rPr>
      </w:pPr>
    </w:p>
    <w:p w14:paraId="087AD3D6" w14:textId="77777777" w:rsidR="007368C5" w:rsidRDefault="007368C5" w:rsidP="007368C5">
      <w:pPr>
        <w:ind w:left="113" w:right="113"/>
        <w:rPr>
          <w:szCs w:val="18"/>
        </w:rPr>
      </w:pPr>
    </w:p>
    <w:p w14:paraId="6B1D6D57" w14:textId="77777777" w:rsidR="007368C5" w:rsidRDefault="007368C5" w:rsidP="007368C5">
      <w:pPr>
        <w:ind w:left="113" w:right="113"/>
        <w:rPr>
          <w:szCs w:val="18"/>
        </w:rPr>
      </w:pPr>
    </w:p>
    <w:p w14:paraId="62F89013" w14:textId="77777777" w:rsidR="007368C5" w:rsidRDefault="007368C5" w:rsidP="007368C5">
      <w:pPr>
        <w:ind w:left="113" w:right="113"/>
        <w:rPr>
          <w:szCs w:val="18"/>
        </w:rPr>
      </w:pPr>
    </w:p>
    <w:p w14:paraId="74BC1146" w14:textId="77777777" w:rsidR="007368C5" w:rsidRDefault="007368C5" w:rsidP="007368C5">
      <w:pPr>
        <w:ind w:left="113" w:right="113"/>
        <w:rPr>
          <w:szCs w:val="18"/>
        </w:rPr>
      </w:pPr>
    </w:p>
    <w:p w14:paraId="6DEFAB9B" w14:textId="77777777" w:rsidR="007368C5" w:rsidRDefault="007368C5" w:rsidP="007368C5">
      <w:pPr>
        <w:ind w:left="113" w:right="113"/>
        <w:rPr>
          <w:szCs w:val="18"/>
        </w:rPr>
      </w:pPr>
    </w:p>
    <w:p w14:paraId="1E9738D8" w14:textId="77777777" w:rsidR="007368C5" w:rsidRDefault="007368C5" w:rsidP="007368C5">
      <w:pPr>
        <w:ind w:left="113" w:right="113"/>
        <w:rPr>
          <w:szCs w:val="18"/>
        </w:rPr>
      </w:pPr>
    </w:p>
    <w:p w14:paraId="2A6C80B9" w14:textId="77777777" w:rsidR="007368C5" w:rsidRDefault="007368C5" w:rsidP="007368C5">
      <w:pPr>
        <w:ind w:left="113" w:right="113"/>
        <w:rPr>
          <w:szCs w:val="18"/>
        </w:rPr>
      </w:pPr>
    </w:p>
    <w:p w14:paraId="1F931346" w14:textId="77777777" w:rsidR="007368C5" w:rsidRDefault="007368C5" w:rsidP="007368C5">
      <w:pPr>
        <w:ind w:left="113" w:right="113"/>
        <w:rPr>
          <w:szCs w:val="18"/>
        </w:rPr>
      </w:pPr>
    </w:p>
    <w:p w14:paraId="685724A4" w14:textId="77777777" w:rsidR="007368C5" w:rsidRDefault="007368C5" w:rsidP="007368C5">
      <w:pPr>
        <w:ind w:left="113" w:right="113"/>
        <w:rPr>
          <w:szCs w:val="18"/>
        </w:rPr>
      </w:pPr>
    </w:p>
    <w:p w14:paraId="72259AF7" w14:textId="77777777" w:rsidR="007368C5" w:rsidRDefault="007368C5" w:rsidP="007368C5">
      <w:pPr>
        <w:ind w:left="113" w:right="113"/>
        <w:rPr>
          <w:szCs w:val="18"/>
        </w:rPr>
      </w:pPr>
    </w:p>
    <w:p w14:paraId="27B6EB72" w14:textId="77777777" w:rsidR="007368C5" w:rsidRDefault="007368C5" w:rsidP="007368C5">
      <w:pPr>
        <w:ind w:left="113" w:right="113"/>
        <w:rPr>
          <w:szCs w:val="18"/>
        </w:rPr>
      </w:pPr>
    </w:p>
    <w:p w14:paraId="2F7335AE" w14:textId="77777777" w:rsidR="007368C5" w:rsidRDefault="007368C5" w:rsidP="007368C5">
      <w:pPr>
        <w:ind w:left="113" w:right="113"/>
        <w:rPr>
          <w:szCs w:val="18"/>
        </w:rPr>
      </w:pPr>
    </w:p>
    <w:p w14:paraId="71DF0FB4" w14:textId="77777777" w:rsidR="007368C5" w:rsidRDefault="007368C5" w:rsidP="007368C5">
      <w:pPr>
        <w:ind w:left="113" w:right="113"/>
        <w:rPr>
          <w:szCs w:val="18"/>
        </w:rPr>
      </w:pPr>
    </w:p>
    <w:p w14:paraId="156A4EC6" w14:textId="77777777" w:rsidR="007368C5" w:rsidRDefault="007368C5" w:rsidP="007368C5">
      <w:pPr>
        <w:ind w:left="113" w:right="113"/>
        <w:rPr>
          <w:szCs w:val="18"/>
        </w:rPr>
      </w:pPr>
    </w:p>
    <w:p w14:paraId="2A5CC870" w14:textId="77777777" w:rsidR="007368C5" w:rsidRDefault="007368C5" w:rsidP="007368C5">
      <w:pPr>
        <w:ind w:left="113" w:right="113"/>
        <w:rPr>
          <w:szCs w:val="18"/>
        </w:rPr>
      </w:pPr>
    </w:p>
    <w:p w14:paraId="4482479B" w14:textId="77777777" w:rsidR="007368C5" w:rsidRPr="00481965" w:rsidRDefault="007368C5" w:rsidP="007368C5" uid="9027c8d9-33d4-11ee-b63a-2cf05d4057a2">
      <w:pPr>
        <w:pStyle w:val="Titre3"/>
        <w:keepNext w:val="0"/>
        <w:tabs>
          <w:tab w:val="clear" w:pos="720"/>
          <w:tab w:val="num" w:pos="1649"/>
        </w:tabs>
        <w:overflowPunct w:val="0"/>
        <w:autoSpaceDE w:val="0"/>
        <w:autoSpaceDN w:val="0"/>
        <w:adjustRightInd w:val="0"/>
        <w:spacing w:before="240" w:after="0" w:line="240" w:lineRule="exact"/>
        <w:ind w:left="1649" w:hanging="504"/>
        <w:jc w:val="both"/>
        <w:textAlignment w:val="baseline"/>
        <w:rPr>
          <w:szCs w:val="18"/>
        </w:rPr>
      </w:pPr>
      <w:bookmarkStart w:id="220" w:name="_Toc448124837"/>
      <w:bookmarkStart w:id="221" w:name="_Toc81491802"/>
      <w:r w:rsidRPr="00481965">
        <w:rPr>
          <w:szCs w:val="18"/>
        </w:rPr>
        <w:t>Stocks</w:t>
      </w:r>
      <w:bookmarkEnd w:id="220"/>
      <w:bookmarkEnd w:id="221"/>
    </w:p>
    <w:p w14:paraId="5501D3C2" w14:textId="77777777" w:rsidR="007368C5" w:rsidRPr="00DB2EDA" w:rsidRDefault="007368C5" w:rsidP="007368C5">
      <w:pPr>
        <w:pStyle w:val="Corpsdetexte"/>
        <w:spacing w:before="120"/>
        <w:ind w:right="75"/>
        <w:rPr>
          <w:rFonts w:ascii="Candara" w:hAnsi="Candara"/>
          <w:u w:val="single"/>
        </w:rPr>
      </w:pPr>
      <w:r w:rsidRPr="00DB2EDA">
        <w:rPr>
          <w:rFonts w:ascii="Candara" w:hAnsi="Candara"/>
          <w:u w:val="single"/>
        </w:rPr>
        <w:t>Agrément des stocks</w:t>
      </w:r>
    </w:p>
    <w:p w14:paraId="42259A22" w14:textId="77777777" w:rsidR="007368C5" w:rsidRPr="00DB2EDA" w:rsidRDefault="007368C5" w:rsidP="007368C5">
      <w:pPr>
        <w:pStyle w:val="Corpsdetexte"/>
        <w:ind w:right="75"/>
        <w:rPr>
          <w:rFonts w:ascii="Candara" w:hAnsi="Candara"/>
        </w:rPr>
      </w:pPr>
      <w:r w:rsidRPr="00DB2EDA">
        <w:rPr>
          <w:rFonts w:ascii="Candara" w:hAnsi="Candara"/>
        </w:rPr>
        <w:t>Aucun stock de terre dont l'origine n'est pas identifiée ne sera toléré.</w:t>
      </w:r>
    </w:p>
    <w:p w14:paraId="3796F054" w14:textId="77777777" w:rsidR="007368C5" w:rsidRPr="00DB2EDA" w:rsidRDefault="007368C5" w:rsidP="007368C5">
      <w:pPr>
        <w:pStyle w:val="Corpsdetexte"/>
        <w:ind w:right="75"/>
        <w:rPr>
          <w:rFonts w:ascii="Candara" w:hAnsi="Candara"/>
        </w:rPr>
      </w:pPr>
      <w:r w:rsidRPr="00DB2EDA">
        <w:rPr>
          <w:rFonts w:ascii="Candara" w:hAnsi="Candara"/>
        </w:rPr>
        <w:t>Les conditions de terrassement et de stockage renseignées par l'entreprise seront contrôlées par une visite de réception de stocks, préalable à l'acceptation de l'offre.</w:t>
      </w:r>
    </w:p>
    <w:p w14:paraId="348EA886" w14:textId="77777777" w:rsidR="007368C5" w:rsidRPr="00DB2EDA" w:rsidRDefault="007368C5" w:rsidP="007368C5">
      <w:pPr>
        <w:pStyle w:val="Corpsdetexte"/>
        <w:ind w:right="75"/>
        <w:rPr>
          <w:rFonts w:ascii="Candara" w:hAnsi="Candara"/>
        </w:rPr>
      </w:pPr>
      <w:r w:rsidRPr="00DB2EDA">
        <w:rPr>
          <w:rFonts w:ascii="Candara" w:hAnsi="Candara"/>
        </w:rPr>
        <w:t xml:space="preserve">L'entreprise devra mettre à disposition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tous les moyens mécaniques susceptibles de faciliter l’observation des stocks. Des conditions particulières d'amélioration du stockage pourront être imposées avant la livraison sur le chantier. Les dispositions concernant le stockage seront exigibles dès l'agrément des stocks. Une attention particulière sera portée sur le contrôle de l'humidité des matériaux et la protection des stocks par leur bâchage systématique.</w:t>
      </w:r>
    </w:p>
    <w:p w14:paraId="5FE3E6A2" w14:textId="77777777" w:rsidR="007368C5" w:rsidRPr="00DB2EDA" w:rsidRDefault="007368C5" w:rsidP="007368C5">
      <w:pPr>
        <w:pStyle w:val="Corpsdetexte"/>
        <w:spacing w:before="60"/>
        <w:ind w:right="75"/>
        <w:rPr>
          <w:rFonts w:ascii="Candara" w:hAnsi="Candara"/>
          <w:u w:val="single"/>
        </w:rPr>
      </w:pPr>
      <w:r w:rsidRPr="00DB2EDA">
        <w:rPr>
          <w:rFonts w:ascii="Candara" w:hAnsi="Candara"/>
          <w:u w:val="single"/>
        </w:rPr>
        <w:t>Terrassement à la pelle mécanique</w:t>
      </w:r>
    </w:p>
    <w:p w14:paraId="4513B968" w14:textId="77777777" w:rsidR="007368C5" w:rsidRPr="00DB2EDA" w:rsidRDefault="007368C5" w:rsidP="007368C5">
      <w:pPr>
        <w:pStyle w:val="Corpsdetexte"/>
        <w:ind w:right="75"/>
        <w:rPr>
          <w:rFonts w:ascii="Candara" w:hAnsi="Candara"/>
        </w:rPr>
      </w:pPr>
      <w:r w:rsidRPr="00DB2EDA">
        <w:rPr>
          <w:rFonts w:ascii="Candara" w:hAnsi="Candara"/>
        </w:rPr>
        <w:t>Le terrassement de la parcelle d'extraction sera réalisé exclusivement avec une pelle mécanique montée sur chenilles.</w:t>
      </w:r>
    </w:p>
    <w:p w14:paraId="20BC9B7B" w14:textId="77777777" w:rsidR="007368C5" w:rsidRPr="00DB2EDA" w:rsidRDefault="007368C5" w:rsidP="007368C5">
      <w:pPr>
        <w:pStyle w:val="Corpsdetexte"/>
        <w:ind w:right="75"/>
        <w:rPr>
          <w:rFonts w:ascii="Candara" w:hAnsi="Candara"/>
        </w:rPr>
      </w:pPr>
      <w:r w:rsidRPr="00DB2EDA">
        <w:rPr>
          <w:rFonts w:ascii="Candara" w:hAnsi="Candara"/>
        </w:rPr>
        <w:t xml:space="preserve">L'entreprise se conformera strictement aux indications de déroulement des travaux exigées par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w:t>
      </w:r>
    </w:p>
    <w:p w14:paraId="7EA58935" w14:textId="77777777" w:rsidR="007368C5" w:rsidRPr="00DB2EDA" w:rsidRDefault="007368C5" w:rsidP="007368C5">
      <w:pPr>
        <w:pStyle w:val="Corpsdetexte"/>
        <w:spacing w:before="60"/>
        <w:ind w:right="75"/>
        <w:rPr>
          <w:rFonts w:ascii="Candara" w:hAnsi="Candara"/>
          <w:u w:val="single"/>
        </w:rPr>
      </w:pPr>
      <w:r w:rsidRPr="00DB2EDA">
        <w:rPr>
          <w:rFonts w:ascii="Candara" w:hAnsi="Candara"/>
          <w:u w:val="single"/>
        </w:rPr>
        <w:lastRenderedPageBreak/>
        <w:t>Conditions de stockage sur la parcelle d'extraction</w:t>
      </w:r>
    </w:p>
    <w:p w14:paraId="2F8DBA0E" w14:textId="77777777" w:rsidR="007368C5" w:rsidRPr="00DB2EDA" w:rsidRDefault="007368C5" w:rsidP="007368C5">
      <w:pPr>
        <w:pStyle w:val="Corpsdetexte"/>
        <w:ind w:right="75"/>
        <w:rPr>
          <w:rFonts w:ascii="Candara" w:hAnsi="Candara"/>
        </w:rPr>
      </w:pPr>
      <w:r w:rsidRPr="00DB2EDA">
        <w:rPr>
          <w:rFonts w:ascii="Candara" w:hAnsi="Candara"/>
        </w:rPr>
        <w:t>La mise en œuvre des stocks sera réalisée exclusivement avec une pelle mécanique, à l'exclusion de tout autre engin. En cas de transport par camions, ceux-ci ne devront en aucun cas rouler sur les matériaux à charger.</w:t>
      </w:r>
    </w:p>
    <w:p w14:paraId="6B27720A" w14:textId="77777777" w:rsidR="007368C5" w:rsidRDefault="007368C5" w:rsidP="007368C5">
      <w:pPr>
        <w:pStyle w:val="Corpsdetexte"/>
        <w:ind w:right="75"/>
        <w:rPr>
          <w:rFonts w:ascii="Candara" w:hAnsi="Candara"/>
          <w:u w:val="single"/>
        </w:rPr>
      </w:pPr>
    </w:p>
    <w:p w14:paraId="634EEA5C" w14:textId="77777777" w:rsidR="007368C5" w:rsidRPr="00DB2EDA" w:rsidRDefault="007368C5" w:rsidP="007368C5">
      <w:pPr>
        <w:pStyle w:val="Corpsdetexte"/>
        <w:ind w:right="75"/>
        <w:rPr>
          <w:rFonts w:ascii="Candara" w:hAnsi="Candara"/>
          <w:u w:val="single"/>
        </w:rPr>
      </w:pPr>
      <w:r w:rsidRPr="00DB2EDA">
        <w:rPr>
          <w:rFonts w:ascii="Candara" w:hAnsi="Candara"/>
          <w:u w:val="single"/>
        </w:rPr>
        <w:t>Mise en œuvre des stocks d’extraction</w:t>
      </w:r>
    </w:p>
    <w:p w14:paraId="6581A7A8" w14:textId="77777777" w:rsidR="007368C5" w:rsidRPr="00DB2EDA" w:rsidRDefault="007368C5" w:rsidP="007368C5">
      <w:pPr>
        <w:pStyle w:val="Corpsdetexte"/>
        <w:ind w:right="75"/>
        <w:rPr>
          <w:rFonts w:ascii="Candara" w:hAnsi="Candara"/>
        </w:rPr>
      </w:pPr>
      <w:r w:rsidRPr="00DB2EDA">
        <w:rPr>
          <w:rFonts w:ascii="Candara" w:hAnsi="Candara"/>
        </w:rPr>
        <w:t xml:space="preserve">La hauteur des stocks d'extraction définitifs ou intermédiaires ne devra jamais dépasser une hauteur de </w:t>
      </w:r>
      <w:smartTag w:uri="urn:schemas-microsoft-com:office:smarttags" w:element="metricconverter">
        <w:smartTagPr>
          <w:attr w:name="ProductID" w:val="3 m"/>
        </w:smartTagPr>
        <w:r w:rsidRPr="00DB2EDA">
          <w:rPr>
            <w:rFonts w:ascii="Candara" w:hAnsi="Candara"/>
          </w:rPr>
          <w:t>3 m</w:t>
        </w:r>
      </w:smartTag>
      <w:r w:rsidRPr="00DB2EDA">
        <w:rPr>
          <w:rFonts w:ascii="Candara" w:hAnsi="Candara"/>
        </w:rPr>
        <w:t xml:space="preserve">, en andain à section triangulaire de 6 à </w:t>
      </w:r>
      <w:smartTag w:uri="urn:schemas-microsoft-com:office:smarttags" w:element="metricconverter">
        <w:smartTagPr>
          <w:attr w:name="ProductID" w:val="8 m"/>
        </w:smartTagPr>
        <w:r w:rsidRPr="00DB2EDA">
          <w:rPr>
            <w:rFonts w:ascii="Candara" w:hAnsi="Candara"/>
          </w:rPr>
          <w:t>8 m</w:t>
        </w:r>
      </w:smartTag>
      <w:r w:rsidRPr="00DB2EDA">
        <w:rPr>
          <w:rFonts w:ascii="Candara" w:hAnsi="Candara"/>
        </w:rPr>
        <w:t xml:space="preserve"> de large. Dès le stockage d'extraction, l'entrepreneur a à sa charge la protection des stocks contre la pluie, par tous moyens. L'humidité des matériaux ne doit jamais atteindre la limite maximale autorisée.</w:t>
      </w:r>
    </w:p>
    <w:p w14:paraId="3A09C8E0" w14:textId="77777777" w:rsidR="007368C5" w:rsidRPr="00DB2EDA" w:rsidRDefault="007368C5" w:rsidP="007368C5">
      <w:pPr>
        <w:pStyle w:val="Corpsdetexte"/>
        <w:ind w:right="75"/>
        <w:rPr>
          <w:rFonts w:ascii="Candara" w:hAnsi="Candara"/>
        </w:rPr>
      </w:pPr>
      <w:r w:rsidRPr="00DB2EDA">
        <w:rPr>
          <w:rFonts w:ascii="Candara" w:hAnsi="Candara"/>
        </w:rPr>
        <w:t>La plate-forme de stockage doit être nivelée pour permettre l'évacuation des eaux de pluie et de ruissellement vers un exutoire. Au besoin, l'entreprise s'engage à travailler sur une couche de granulats drainants.</w:t>
      </w:r>
    </w:p>
    <w:p w14:paraId="246C01FC" w14:textId="77777777" w:rsidR="007368C5" w:rsidRDefault="007368C5" w:rsidP="007368C5">
      <w:pPr>
        <w:pStyle w:val="Corpsdetexte"/>
        <w:ind w:right="75"/>
        <w:rPr>
          <w:rFonts w:ascii="Candara" w:hAnsi="Candara"/>
        </w:rPr>
      </w:pPr>
    </w:p>
    <w:p w14:paraId="5E94D465" w14:textId="77777777" w:rsidR="007368C5" w:rsidRPr="00DB2EDA" w:rsidRDefault="007368C5" w:rsidP="007368C5">
      <w:pPr>
        <w:pStyle w:val="Corpsdetexte"/>
        <w:ind w:right="75"/>
        <w:rPr>
          <w:rFonts w:ascii="Candara" w:hAnsi="Candara"/>
        </w:rPr>
      </w:pPr>
      <w:r w:rsidRPr="00DB2EDA">
        <w:rPr>
          <w:rFonts w:ascii="Candara" w:hAnsi="Candara"/>
        </w:rPr>
        <w:t>Dans le cas où il s'agit de matériaux stockés avant le marché, un rapport détaillé sur les conditions de terrassement et de stockage doit faire partie de la proposition de l'entreprise.</w:t>
      </w:r>
    </w:p>
    <w:p w14:paraId="0EA51B35" w14:textId="77777777" w:rsidR="007368C5" w:rsidRPr="00DB2EDA" w:rsidRDefault="007368C5" w:rsidP="007368C5">
      <w:pPr>
        <w:pStyle w:val="Corpsdetexte"/>
        <w:ind w:right="75"/>
        <w:rPr>
          <w:rFonts w:ascii="Candara" w:hAnsi="Candara"/>
        </w:rPr>
      </w:pPr>
      <w:r w:rsidRPr="00DB2EDA">
        <w:rPr>
          <w:rFonts w:ascii="Candara" w:hAnsi="Candara"/>
        </w:rPr>
        <w:t>Seront obligatoirement renseignés :</w:t>
      </w:r>
    </w:p>
    <w:p w14:paraId="6F118509" w14:textId="77777777" w:rsidR="007368C5" w:rsidRPr="00DB2EDA" w:rsidRDefault="007368C5" w:rsidP="007368C5">
      <w:pPr>
        <w:pStyle w:val="Corpsdetexte"/>
        <w:numPr>
          <w:ilvl w:val="0"/>
          <w:numId w:val="58"/>
        </w:numPr>
        <w:ind w:right="75"/>
        <w:rPr>
          <w:rFonts w:ascii="Candara" w:hAnsi="Candara"/>
        </w:rPr>
      </w:pPr>
      <w:r w:rsidRPr="00DB2EDA">
        <w:rPr>
          <w:rFonts w:ascii="Candara" w:hAnsi="Candara"/>
        </w:rPr>
        <w:t>L'année et le(s) mois pendant lesquels les terres ont été stockées ;</w:t>
      </w:r>
    </w:p>
    <w:p w14:paraId="0E29A0BC" w14:textId="77777777" w:rsidR="007368C5" w:rsidRPr="00DB2EDA" w:rsidRDefault="007368C5" w:rsidP="007368C5">
      <w:pPr>
        <w:pStyle w:val="Corpsdetexte"/>
        <w:numPr>
          <w:ilvl w:val="0"/>
          <w:numId w:val="58"/>
        </w:numPr>
        <w:ind w:right="75"/>
        <w:rPr>
          <w:rFonts w:ascii="Candara" w:hAnsi="Candara"/>
        </w:rPr>
      </w:pPr>
      <w:r w:rsidRPr="00DB2EDA">
        <w:rPr>
          <w:rFonts w:ascii="Candara" w:hAnsi="Candara"/>
        </w:rPr>
        <w:t>L'état d'humidité des matériaux au moment de la réalisation des stocks, et leur humidité actuelle ;</w:t>
      </w:r>
    </w:p>
    <w:p w14:paraId="6E080684" w14:textId="77777777" w:rsidR="007368C5" w:rsidRPr="00DB2EDA" w:rsidRDefault="007368C5" w:rsidP="007368C5">
      <w:pPr>
        <w:pStyle w:val="Corpsdetexte"/>
        <w:numPr>
          <w:ilvl w:val="0"/>
          <w:numId w:val="58"/>
        </w:numPr>
        <w:ind w:right="75"/>
        <w:rPr>
          <w:rFonts w:ascii="Candara" w:hAnsi="Candara"/>
        </w:rPr>
      </w:pPr>
      <w:r w:rsidRPr="00DB2EDA">
        <w:rPr>
          <w:rFonts w:ascii="Candara" w:hAnsi="Candara"/>
        </w:rPr>
        <w:t>Les techniques et les moyens mécaniques de terrassement employés lors de l'extraction des terres stockées ;</w:t>
      </w:r>
    </w:p>
    <w:p w14:paraId="44EED4F6" w14:textId="77777777" w:rsidR="007368C5" w:rsidRPr="00DB2EDA" w:rsidRDefault="007368C5" w:rsidP="007368C5">
      <w:pPr>
        <w:pStyle w:val="Corpsdetexte"/>
        <w:numPr>
          <w:ilvl w:val="0"/>
          <w:numId w:val="58"/>
        </w:numPr>
        <w:ind w:right="75"/>
        <w:rPr>
          <w:rFonts w:ascii="Candara" w:hAnsi="Candara"/>
        </w:rPr>
      </w:pPr>
      <w:r w:rsidRPr="00DB2EDA">
        <w:rPr>
          <w:rFonts w:ascii="Candara" w:hAnsi="Candara"/>
        </w:rPr>
        <w:t>Les techniques et les engins utilisés pour la mise en stock ;</w:t>
      </w:r>
    </w:p>
    <w:p w14:paraId="196CC77F" w14:textId="77777777" w:rsidR="007368C5" w:rsidRPr="00DB2EDA" w:rsidRDefault="007368C5" w:rsidP="007368C5">
      <w:pPr>
        <w:pStyle w:val="Corpsdetexte"/>
        <w:numPr>
          <w:ilvl w:val="0"/>
          <w:numId w:val="58"/>
        </w:numPr>
        <w:ind w:right="75"/>
        <w:rPr>
          <w:rFonts w:ascii="Candara" w:hAnsi="Candara"/>
        </w:rPr>
      </w:pPr>
      <w:r w:rsidRPr="00DB2EDA">
        <w:rPr>
          <w:rFonts w:ascii="Candara" w:hAnsi="Candara"/>
        </w:rPr>
        <w:t>La hauteur maximale des stocks ;</w:t>
      </w:r>
    </w:p>
    <w:p w14:paraId="7D2E1CB7" w14:textId="77777777" w:rsidR="007368C5" w:rsidRPr="00DB2EDA" w:rsidRDefault="007368C5" w:rsidP="007368C5">
      <w:pPr>
        <w:pStyle w:val="Corpsdetexte"/>
        <w:numPr>
          <w:ilvl w:val="0"/>
          <w:numId w:val="58"/>
        </w:numPr>
        <w:ind w:right="75"/>
        <w:rPr>
          <w:rFonts w:ascii="Candara" w:hAnsi="Candara"/>
        </w:rPr>
      </w:pPr>
      <w:r w:rsidRPr="00DB2EDA">
        <w:rPr>
          <w:rFonts w:ascii="Candara" w:hAnsi="Candara"/>
        </w:rPr>
        <w:t>Un schéma d'implantation des stocks ;</w:t>
      </w:r>
    </w:p>
    <w:p w14:paraId="6D10808E" w14:textId="77777777" w:rsidR="007368C5" w:rsidRPr="00DB2EDA" w:rsidRDefault="007368C5" w:rsidP="007368C5">
      <w:pPr>
        <w:pStyle w:val="Corpsdetexte"/>
        <w:numPr>
          <w:ilvl w:val="0"/>
          <w:numId w:val="58"/>
        </w:numPr>
        <w:ind w:right="75"/>
        <w:rPr>
          <w:rFonts w:ascii="Candara" w:hAnsi="Candara"/>
        </w:rPr>
      </w:pPr>
      <w:r w:rsidRPr="00DB2EDA">
        <w:rPr>
          <w:rFonts w:ascii="Candara" w:hAnsi="Candara"/>
        </w:rPr>
        <w:t>La couverture actuelle des stocks et leur protection éventuelle.</w:t>
      </w:r>
    </w:p>
    <w:p w14:paraId="2D20ACF7" w14:textId="77777777" w:rsidR="007368C5" w:rsidRDefault="007368C5" w:rsidP="007368C5">
      <w:pPr>
        <w:pStyle w:val="Corpsdetexte"/>
        <w:ind w:right="75"/>
        <w:rPr>
          <w:rFonts w:ascii="Candara" w:hAnsi="Candara"/>
          <w:u w:val="single"/>
        </w:rPr>
      </w:pPr>
    </w:p>
    <w:p w14:paraId="5998506D" w14:textId="77777777" w:rsidR="007368C5" w:rsidRPr="00DB2EDA" w:rsidRDefault="007368C5" w:rsidP="007368C5">
      <w:pPr>
        <w:pStyle w:val="Corpsdetexte"/>
        <w:ind w:right="75"/>
        <w:rPr>
          <w:rFonts w:ascii="Candara" w:hAnsi="Candara"/>
          <w:u w:val="single"/>
        </w:rPr>
      </w:pPr>
      <w:r w:rsidRPr="00DB2EDA">
        <w:rPr>
          <w:rFonts w:ascii="Candara" w:hAnsi="Candara"/>
          <w:u w:val="single"/>
        </w:rPr>
        <w:t>Transport sur le chantier</w:t>
      </w:r>
    </w:p>
    <w:p w14:paraId="4352577D" w14:textId="77777777" w:rsidR="007368C5" w:rsidRPr="00DB2EDA" w:rsidRDefault="007368C5" w:rsidP="007368C5">
      <w:pPr>
        <w:pStyle w:val="Corpsdetexte"/>
        <w:ind w:right="75"/>
        <w:rPr>
          <w:rFonts w:ascii="Candara" w:hAnsi="Candara"/>
        </w:rPr>
      </w:pPr>
      <w:r w:rsidRPr="00DB2EDA">
        <w:rPr>
          <w:rFonts w:ascii="Candara" w:hAnsi="Candara"/>
        </w:rPr>
        <w:t>Le transport de la parcelle d'extraction jusqu'au chantier de plantation s'effectuera avec des camions ou des semi-remorques selon les possibilités de réception du chantier.</w:t>
      </w:r>
    </w:p>
    <w:p w14:paraId="48F333D8" w14:textId="77777777" w:rsidR="007368C5" w:rsidRPr="00DB2EDA" w:rsidRDefault="007368C5" w:rsidP="007368C5">
      <w:pPr>
        <w:pStyle w:val="Corpsdetexte"/>
        <w:ind w:right="75"/>
        <w:rPr>
          <w:rFonts w:ascii="Candara" w:hAnsi="Candara"/>
        </w:rPr>
      </w:pPr>
      <w:r w:rsidRPr="00DB2EDA">
        <w:rPr>
          <w:rFonts w:ascii="Candara" w:hAnsi="Candara"/>
        </w:rPr>
        <w:t>Tous les véhicules de transport des matériaux terreux devront être bâchés systématiquement pendant le trajet.</w:t>
      </w:r>
    </w:p>
    <w:p w14:paraId="3518D2B7" w14:textId="77777777" w:rsidR="007368C5" w:rsidRDefault="007368C5" w:rsidP="007368C5">
      <w:pPr>
        <w:pStyle w:val="Corpsdetexte"/>
        <w:ind w:right="75"/>
        <w:rPr>
          <w:rFonts w:ascii="Candara" w:hAnsi="Candara"/>
          <w:u w:val="single"/>
        </w:rPr>
      </w:pPr>
    </w:p>
    <w:p w14:paraId="145889E1" w14:textId="77777777" w:rsidR="007368C5" w:rsidRPr="00DB2EDA" w:rsidRDefault="007368C5" w:rsidP="007368C5">
      <w:pPr>
        <w:pStyle w:val="Corpsdetexte"/>
        <w:ind w:right="75"/>
        <w:rPr>
          <w:rFonts w:ascii="Candara" w:hAnsi="Candara"/>
          <w:u w:val="single"/>
        </w:rPr>
      </w:pPr>
      <w:r w:rsidRPr="00DB2EDA">
        <w:rPr>
          <w:rFonts w:ascii="Candara" w:hAnsi="Candara"/>
          <w:u w:val="single"/>
        </w:rPr>
        <w:t>Stockage sur le chantier</w:t>
      </w:r>
    </w:p>
    <w:p w14:paraId="23AE3696" w14:textId="77777777" w:rsidR="007368C5" w:rsidRPr="00DB2EDA" w:rsidRDefault="007368C5" w:rsidP="007368C5">
      <w:pPr>
        <w:pStyle w:val="Corpsdetexte"/>
        <w:ind w:right="75"/>
        <w:rPr>
          <w:rFonts w:ascii="Candara" w:hAnsi="Candara"/>
        </w:rPr>
      </w:pPr>
      <w:r w:rsidRPr="00DB2EDA">
        <w:rPr>
          <w:rFonts w:ascii="Candara" w:hAnsi="Candara"/>
        </w:rPr>
        <w:t>La mise en œuvre des stocks sur chantier sera réalisée exclusivement avec une pelle mécanique, à l'exclusion de tout autre engin. Lors de la livraison par camions, ceux-ci ne devront en aucun cas rouler sur les matériaux déchargés.</w:t>
      </w:r>
    </w:p>
    <w:p w14:paraId="6D70D4A8" w14:textId="77777777" w:rsidR="007368C5" w:rsidRPr="00DB2EDA" w:rsidRDefault="007368C5" w:rsidP="007368C5">
      <w:pPr>
        <w:pStyle w:val="Corpsdetexte"/>
        <w:ind w:right="75"/>
        <w:rPr>
          <w:rFonts w:ascii="Candara" w:hAnsi="Candara"/>
        </w:rPr>
      </w:pPr>
      <w:r w:rsidRPr="00DB2EDA">
        <w:rPr>
          <w:rFonts w:ascii="Candara" w:hAnsi="Candara"/>
        </w:rPr>
        <w:t xml:space="preserve">La hauteur des stocks ne devra jamais dépasser une hauteur de </w:t>
      </w:r>
      <w:smartTag w:uri="urn:schemas-microsoft-com:office:smarttags" w:element="metricconverter">
        <w:smartTagPr>
          <w:attr w:name="ProductID" w:val="2 m"/>
        </w:smartTagPr>
        <w:r w:rsidRPr="00DB2EDA">
          <w:rPr>
            <w:rFonts w:ascii="Candara" w:hAnsi="Candara"/>
          </w:rPr>
          <w:t>2 m</w:t>
        </w:r>
      </w:smartTag>
      <w:r w:rsidRPr="00DB2EDA">
        <w:rPr>
          <w:rFonts w:ascii="Candara" w:hAnsi="Candara"/>
        </w:rPr>
        <w:t xml:space="preserve">, en andain à section triangulaire de 4 à </w:t>
      </w:r>
      <w:smartTag w:uri="urn:schemas-microsoft-com:office:smarttags" w:element="metricconverter">
        <w:smartTagPr>
          <w:attr w:name="ProductID" w:val="6 m"/>
        </w:smartTagPr>
        <w:r w:rsidRPr="00DB2EDA">
          <w:rPr>
            <w:rFonts w:ascii="Candara" w:hAnsi="Candara"/>
          </w:rPr>
          <w:t>6 m</w:t>
        </w:r>
      </w:smartTag>
      <w:r w:rsidRPr="00DB2EDA">
        <w:rPr>
          <w:rFonts w:ascii="Candara" w:hAnsi="Candara"/>
        </w:rPr>
        <w:t xml:space="preserve"> de large maximum.</w:t>
      </w:r>
    </w:p>
    <w:p w14:paraId="1C9B2BC4" w14:textId="77777777" w:rsidR="007368C5" w:rsidRPr="00DB2EDA" w:rsidRDefault="007368C5" w:rsidP="007368C5">
      <w:pPr>
        <w:pStyle w:val="Corpsdetexte"/>
        <w:spacing w:before="120"/>
        <w:ind w:right="75"/>
        <w:rPr>
          <w:rFonts w:ascii="Candara" w:hAnsi="Candara"/>
        </w:rPr>
      </w:pPr>
      <w:r w:rsidRPr="00DB2EDA">
        <w:rPr>
          <w:rFonts w:ascii="Candara" w:hAnsi="Candara"/>
        </w:rPr>
        <w:t>L'entrepreneur a à sa charge la protection des stocks contre la pluie, par tous moyens. L'humidité des matériaux ne doit jamais atteindre la limite définie tout au long du stockage et jusqu'à la mise en œuvre des matériaux terreux lors de la reconstitution des sols (ex : bâchage ou serrage superficiel des andains).</w:t>
      </w:r>
    </w:p>
    <w:p w14:paraId="07EAC610" w14:textId="77777777" w:rsidR="007368C5" w:rsidRPr="00DB2EDA" w:rsidRDefault="007368C5" w:rsidP="007368C5">
      <w:pPr>
        <w:pStyle w:val="Corpsdetexte"/>
        <w:ind w:right="75"/>
        <w:rPr>
          <w:rFonts w:ascii="Candara" w:hAnsi="Candara"/>
        </w:rPr>
      </w:pPr>
      <w:r w:rsidRPr="00DB2EDA">
        <w:rPr>
          <w:rFonts w:ascii="Candara" w:hAnsi="Candara"/>
        </w:rPr>
        <w:t>Si la terre est stockée, l'entreprise doit fournir les dimensions et les configurations des andains.</w:t>
      </w:r>
    </w:p>
    <w:p w14:paraId="54BD0EB5" w14:textId="77777777" w:rsidR="007368C5" w:rsidRPr="00481965" w:rsidRDefault="007368C5" w:rsidP="007368C5" uid="9029015c-33d4-11ee-a466-2cf05d4057a2">
      <w:pPr>
        <w:pStyle w:val="Titre3"/>
        <w:keepNext w:val="0"/>
        <w:tabs>
          <w:tab w:val="clear" w:pos="720"/>
          <w:tab w:val="num" w:pos="1649"/>
        </w:tabs>
        <w:overflowPunct w:val="0"/>
        <w:autoSpaceDE w:val="0"/>
        <w:autoSpaceDN w:val="0"/>
        <w:adjustRightInd w:val="0"/>
        <w:spacing w:before="240" w:after="0" w:line="240" w:lineRule="exact"/>
        <w:ind w:left="1649" w:hanging="504"/>
        <w:jc w:val="both"/>
        <w:textAlignment w:val="baseline"/>
        <w:rPr>
          <w:szCs w:val="18"/>
        </w:rPr>
      </w:pPr>
      <w:bookmarkStart w:id="222" w:name="_Toc448124838"/>
      <w:bookmarkStart w:id="223" w:name="_Toc81491803"/>
      <w:r w:rsidRPr="00481965">
        <w:rPr>
          <w:szCs w:val="18"/>
        </w:rPr>
        <w:t xml:space="preserve">Maîtrise de </w:t>
      </w:r>
      <w:smartTag w:uri="urn:schemas-microsoft-com:office:smarttags" w:element="PersonName">
        <w:smartTagPr>
          <w:attr w:name="ProductID" w:val="LA TENEUR EN"/>
        </w:smartTagPr>
        <w:r w:rsidRPr="00481965">
          <w:rPr>
            <w:szCs w:val="18"/>
          </w:rPr>
          <w:t>la teneur en</w:t>
        </w:r>
      </w:smartTag>
      <w:r w:rsidRPr="00481965">
        <w:rPr>
          <w:szCs w:val="18"/>
        </w:rPr>
        <w:t xml:space="preserve"> eau</w:t>
      </w:r>
      <w:bookmarkEnd w:id="222"/>
      <w:bookmarkEnd w:id="223"/>
    </w:p>
    <w:p w14:paraId="73EA06C0" w14:textId="77777777" w:rsidR="007368C5" w:rsidRPr="00DB2EDA" w:rsidRDefault="007368C5" w:rsidP="007368C5">
      <w:pPr>
        <w:pStyle w:val="Corpsdetexte"/>
        <w:spacing w:before="120"/>
        <w:ind w:right="75"/>
        <w:rPr>
          <w:rFonts w:ascii="Candara" w:hAnsi="Candara"/>
        </w:rPr>
      </w:pPr>
      <w:r w:rsidRPr="00DB2EDA">
        <w:rPr>
          <w:rFonts w:ascii="Candara" w:hAnsi="Candara"/>
        </w:rPr>
        <w:t>L'orientation de l'axe des andains du stock dans le sens de la pente, leur bâchage, etc. doivent empêcher l'humidification de la terre par les eaux de pluie et de ruissellement.</w:t>
      </w:r>
    </w:p>
    <w:p w14:paraId="7411DB26"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Des analyses d'humidité quotidiennes effectuées tout au long du chantier par l'entreprise permettent de contrôler la faisabilité des travaux.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autorise l'entreprise à travailler uniquement en conditions favorables. Par conditions favorables on entend une terre dont la teneur en eau est inférieure à 80% de la teneur en eau à la limite de plasticité.</w:t>
      </w:r>
    </w:p>
    <w:p w14:paraId="6C11341E" w14:textId="77777777" w:rsidR="007368C5" w:rsidRPr="00481965" w:rsidRDefault="007368C5" w:rsidP="007368C5" uid="9029286d-33d4-11ee-a1bb-2cf05d4057a2">
      <w:pPr>
        <w:pStyle w:val="Titre3"/>
        <w:keepNext w:val="0"/>
        <w:tabs>
          <w:tab w:val="clear" w:pos="720"/>
          <w:tab w:val="num" w:pos="1649"/>
        </w:tabs>
        <w:overflowPunct w:val="0"/>
        <w:autoSpaceDE w:val="0"/>
        <w:autoSpaceDN w:val="0"/>
        <w:adjustRightInd w:val="0"/>
        <w:spacing w:before="240" w:after="0" w:line="240" w:lineRule="exact"/>
        <w:ind w:left="1649" w:hanging="504"/>
        <w:jc w:val="both"/>
        <w:textAlignment w:val="baseline"/>
        <w:rPr>
          <w:szCs w:val="18"/>
        </w:rPr>
      </w:pPr>
      <w:bookmarkStart w:id="224" w:name="_Toc448124839"/>
      <w:bookmarkStart w:id="225" w:name="_Toc81491804"/>
      <w:r w:rsidRPr="00481965">
        <w:rPr>
          <w:szCs w:val="18"/>
        </w:rPr>
        <w:t>Analyses demandées</w:t>
      </w:r>
      <w:bookmarkEnd w:id="224"/>
      <w:bookmarkEnd w:id="225"/>
    </w:p>
    <w:p w14:paraId="6B0951B7"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L'entrepreneur devra fournir, pour chaque type de terre identifiée, au moins une analyse de référence pour </w:t>
      </w:r>
      <w:smartTag w:uri="urn:schemas-microsoft-com:office:smarttags" w:element="metricconverter">
        <w:smartTagPr>
          <w:attr w:name="ProductID" w:val="250 m3"/>
        </w:smartTagPr>
        <w:r w:rsidRPr="00DB2EDA">
          <w:rPr>
            <w:rFonts w:ascii="Candara" w:hAnsi="Candara"/>
          </w:rPr>
          <w:t>250 m3</w:t>
        </w:r>
      </w:smartTag>
      <w:r w:rsidRPr="00DB2EDA">
        <w:rPr>
          <w:rFonts w:ascii="Candara" w:hAnsi="Candara"/>
        </w:rPr>
        <w:t xml:space="preserve">. Un échantillon de </w:t>
      </w:r>
      <w:smartTag w:uri="urn:schemas-microsoft-com:office:smarttags" w:element="metricconverter">
        <w:smartTagPr>
          <w:attr w:name="ProductID" w:val="2 kg"/>
        </w:smartTagPr>
        <w:r w:rsidRPr="00DB2EDA">
          <w:rPr>
            <w:rFonts w:ascii="Candara" w:hAnsi="Candara"/>
          </w:rPr>
          <w:t>2 kg</w:t>
        </w:r>
      </w:smartTag>
      <w:r w:rsidRPr="00DB2EDA">
        <w:rPr>
          <w:rFonts w:ascii="Candara" w:hAnsi="Candara"/>
        </w:rPr>
        <w:t xml:space="preserve"> est nécessaire pour effectuer l'ensemble des analyses.</w:t>
      </w:r>
    </w:p>
    <w:p w14:paraId="5F90CC32" w14:textId="77777777" w:rsidR="007368C5" w:rsidRPr="00DB2EDA" w:rsidRDefault="007368C5" w:rsidP="007368C5">
      <w:pPr>
        <w:pStyle w:val="Corpsdetexte"/>
        <w:ind w:right="75"/>
        <w:rPr>
          <w:rFonts w:ascii="Candara" w:hAnsi="Candara"/>
        </w:rPr>
      </w:pPr>
      <w:r w:rsidRPr="00DB2EDA">
        <w:rPr>
          <w:rFonts w:ascii="Candara" w:hAnsi="Candara"/>
        </w:rPr>
        <w:t xml:space="preserve">L'échantillonnage des terres sur le site d'extraction se fera en présence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Ce dernier pourra exiger d'effectuer lui-même les échantillons à analyser. Il devra être conforme aux normes NF X 31-071.</w:t>
      </w:r>
    </w:p>
    <w:p w14:paraId="50F67799" w14:textId="77777777" w:rsidR="007368C5" w:rsidRPr="00DB2EDA" w:rsidRDefault="007368C5" w:rsidP="007368C5">
      <w:pPr>
        <w:pStyle w:val="Corpsdetexte"/>
        <w:spacing w:before="60"/>
        <w:ind w:right="75"/>
        <w:rPr>
          <w:rFonts w:ascii="Candara" w:hAnsi="Candara"/>
        </w:rPr>
      </w:pPr>
      <w:r w:rsidRPr="00DB2EDA">
        <w:rPr>
          <w:rFonts w:ascii="Candara" w:hAnsi="Candara"/>
        </w:rPr>
        <w:t xml:space="preserve">Après l'accord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sur le choix du laboratoire, l'entrepreneur réalisera à ses frais, pour chaque échantillon, les analyses suivantes :</w:t>
      </w:r>
    </w:p>
    <w:p w14:paraId="1A5715D5" w14:textId="77777777" w:rsidR="007368C5" w:rsidRPr="00DB2EDA" w:rsidRDefault="007368C5" w:rsidP="007368C5">
      <w:pPr>
        <w:pStyle w:val="Corpsdetexte"/>
        <w:numPr>
          <w:ilvl w:val="0"/>
          <w:numId w:val="55"/>
        </w:numPr>
        <w:ind w:right="75"/>
        <w:rPr>
          <w:rFonts w:ascii="Candara" w:hAnsi="Candara"/>
        </w:rPr>
      </w:pPr>
      <w:r w:rsidRPr="00DB2EDA">
        <w:rPr>
          <w:rFonts w:ascii="Candara" w:hAnsi="Candara"/>
        </w:rPr>
        <w:t>Les limites d'Atterberg (plasticité et liquidité);</w:t>
      </w:r>
    </w:p>
    <w:p w14:paraId="19ED396A" w14:textId="77777777" w:rsidR="007368C5" w:rsidRPr="00DB2EDA" w:rsidRDefault="007368C5" w:rsidP="007368C5">
      <w:pPr>
        <w:pStyle w:val="Corpsdetexte"/>
        <w:numPr>
          <w:ilvl w:val="0"/>
          <w:numId w:val="55"/>
        </w:numPr>
        <w:ind w:right="75"/>
        <w:rPr>
          <w:rFonts w:ascii="Candara" w:hAnsi="Candara"/>
        </w:rPr>
      </w:pPr>
      <w:r w:rsidRPr="00DB2EDA">
        <w:rPr>
          <w:rFonts w:ascii="Candara" w:hAnsi="Candara"/>
        </w:rPr>
        <w:t xml:space="preserve">Une analyse granulométrique complète, sur la base des références de classification agronomique, selon les normes AFNOR en vigueur, y compris les éléments de diamètre supérieur à </w:t>
      </w:r>
      <w:smartTag w:uri="urn:schemas-microsoft-com:office:smarttags" w:element="metricconverter">
        <w:smartTagPr>
          <w:attr w:name="ProductID" w:val="2 mm"/>
        </w:smartTagPr>
        <w:r w:rsidRPr="00DB2EDA">
          <w:rPr>
            <w:rFonts w:ascii="Candara" w:hAnsi="Candara"/>
          </w:rPr>
          <w:t>2 mm</w:t>
        </w:r>
      </w:smartTag>
      <w:r w:rsidRPr="00DB2EDA">
        <w:rPr>
          <w:rFonts w:ascii="Candara" w:hAnsi="Candara"/>
        </w:rPr>
        <w:t xml:space="preserve"> (préciser les classes suivantes : 2 à </w:t>
      </w:r>
      <w:smartTag w:uri="urn:schemas-microsoft-com:office:smarttags" w:element="metricconverter">
        <w:smartTagPr>
          <w:attr w:name="ProductID" w:val="5 mm"/>
        </w:smartTagPr>
        <w:r w:rsidRPr="00DB2EDA">
          <w:rPr>
            <w:rFonts w:ascii="Candara" w:hAnsi="Candara"/>
          </w:rPr>
          <w:t>5 mm</w:t>
        </w:r>
      </w:smartTag>
      <w:r w:rsidRPr="00DB2EDA">
        <w:rPr>
          <w:rFonts w:ascii="Candara" w:hAnsi="Candara"/>
        </w:rPr>
        <w:t xml:space="preserve">, 5 à </w:t>
      </w:r>
      <w:smartTag w:uri="urn:schemas-microsoft-com:office:smarttags" w:element="metricconverter">
        <w:smartTagPr>
          <w:attr w:name="ProductID" w:val="10 mm"/>
        </w:smartTagPr>
        <w:r w:rsidRPr="00DB2EDA">
          <w:rPr>
            <w:rFonts w:ascii="Candara" w:hAnsi="Candara"/>
          </w:rPr>
          <w:t>10 mm</w:t>
        </w:r>
      </w:smartTag>
      <w:r w:rsidRPr="00DB2EDA">
        <w:rPr>
          <w:rFonts w:ascii="Candara" w:hAnsi="Candara"/>
        </w:rPr>
        <w:t xml:space="preserve">, 10 à </w:t>
      </w:r>
      <w:smartTag w:uri="urn:schemas-microsoft-com:office:smarttags" w:element="metricconverter">
        <w:smartTagPr>
          <w:attr w:name="ProductID" w:val="20 mm"/>
        </w:smartTagPr>
        <w:r w:rsidRPr="00DB2EDA">
          <w:rPr>
            <w:rFonts w:ascii="Candara" w:hAnsi="Candara"/>
          </w:rPr>
          <w:t>20 mm</w:t>
        </w:r>
      </w:smartTag>
      <w:r w:rsidRPr="00DB2EDA">
        <w:rPr>
          <w:rFonts w:ascii="Candara" w:hAnsi="Candara"/>
        </w:rPr>
        <w:t xml:space="preserve">, 20 à </w:t>
      </w:r>
      <w:smartTag w:uri="urn:schemas-microsoft-com:office:smarttags" w:element="metricconverter">
        <w:smartTagPr>
          <w:attr w:name="ProductID" w:val="50 mm"/>
        </w:smartTagPr>
        <w:r w:rsidRPr="00DB2EDA">
          <w:rPr>
            <w:rFonts w:ascii="Candara" w:hAnsi="Candara"/>
          </w:rPr>
          <w:t>50 mm</w:t>
        </w:r>
      </w:smartTag>
      <w:r w:rsidRPr="00DB2EDA">
        <w:rPr>
          <w:rFonts w:ascii="Candara" w:hAnsi="Candara"/>
        </w:rPr>
        <w:t xml:space="preserve">, supérieur à </w:t>
      </w:r>
      <w:smartTag w:uri="urn:schemas-microsoft-com:office:smarttags" w:element="metricconverter">
        <w:smartTagPr>
          <w:attr w:name="ProductID" w:val="50 mm"/>
        </w:smartTagPr>
        <w:r w:rsidRPr="00DB2EDA">
          <w:rPr>
            <w:rFonts w:ascii="Candara" w:hAnsi="Candara"/>
          </w:rPr>
          <w:t>50 mm</w:t>
        </w:r>
      </w:smartTag>
      <w:r w:rsidRPr="00DB2EDA">
        <w:rPr>
          <w:rFonts w:ascii="Candara" w:hAnsi="Candara"/>
        </w:rPr>
        <w:t>) ;</w:t>
      </w:r>
    </w:p>
    <w:p w14:paraId="3CC0515A" w14:textId="77777777" w:rsidR="007368C5" w:rsidRPr="00DB2EDA" w:rsidRDefault="007368C5" w:rsidP="007368C5">
      <w:pPr>
        <w:pStyle w:val="Corpsdetexte"/>
        <w:numPr>
          <w:ilvl w:val="0"/>
          <w:numId w:val="55"/>
        </w:numPr>
        <w:ind w:right="75"/>
        <w:rPr>
          <w:rFonts w:ascii="Candara" w:hAnsi="Candara"/>
        </w:rPr>
      </w:pPr>
      <w:r w:rsidRPr="00DB2EDA">
        <w:rPr>
          <w:rFonts w:ascii="Candara" w:hAnsi="Candara"/>
        </w:rPr>
        <w:t>Valeurs des pH eau et pH KCl ;</w:t>
      </w:r>
    </w:p>
    <w:p w14:paraId="38FDCC3A" w14:textId="77777777" w:rsidR="007368C5" w:rsidRPr="00DB2EDA" w:rsidRDefault="007368C5" w:rsidP="007368C5">
      <w:pPr>
        <w:pStyle w:val="Corpsdetexte"/>
        <w:numPr>
          <w:ilvl w:val="0"/>
          <w:numId w:val="55"/>
        </w:numPr>
        <w:ind w:right="75"/>
        <w:rPr>
          <w:rFonts w:ascii="Candara" w:hAnsi="Candara"/>
        </w:rPr>
      </w:pPr>
      <w:r w:rsidRPr="00DB2EDA">
        <w:rPr>
          <w:rFonts w:ascii="Candara" w:hAnsi="Candara"/>
        </w:rPr>
        <w:t>Teneurs en CaC03 total, Azote total, Carbone, Matières Organiques,</w:t>
      </w:r>
    </w:p>
    <w:p w14:paraId="7B90A170" w14:textId="77777777" w:rsidR="007368C5" w:rsidRPr="00DB2EDA" w:rsidRDefault="007368C5" w:rsidP="007368C5">
      <w:pPr>
        <w:pStyle w:val="Corpsdetexte"/>
        <w:numPr>
          <w:ilvl w:val="0"/>
          <w:numId w:val="55"/>
        </w:numPr>
        <w:ind w:right="75"/>
        <w:rPr>
          <w:rFonts w:ascii="Candara" w:hAnsi="Candara"/>
        </w:rPr>
      </w:pPr>
      <w:r w:rsidRPr="00DB2EDA">
        <w:rPr>
          <w:rFonts w:ascii="Candara" w:hAnsi="Candara"/>
        </w:rPr>
        <w:t>Teneurs des éléments minéraux suivants :</w:t>
      </w:r>
    </w:p>
    <w:p w14:paraId="768E33C1" w14:textId="77777777" w:rsidR="007368C5" w:rsidRPr="00DB2EDA" w:rsidRDefault="007368C5" w:rsidP="007368C5">
      <w:pPr>
        <w:pStyle w:val="Corpsdetexte"/>
        <w:numPr>
          <w:ilvl w:val="0"/>
          <w:numId w:val="55"/>
        </w:numPr>
        <w:ind w:right="75"/>
        <w:rPr>
          <w:rFonts w:ascii="Candara" w:hAnsi="Candara"/>
          <w:lang w:val="en-US"/>
        </w:rPr>
      </w:pPr>
      <w:r w:rsidRPr="00DB2EDA">
        <w:rPr>
          <w:rFonts w:ascii="Candara" w:hAnsi="Candara"/>
          <w:lang w:val="en-US"/>
        </w:rPr>
        <w:lastRenderedPageBreak/>
        <w:t>P205, K20, CaO, Mg0, Cu, Zn, Mn, B;</w:t>
      </w:r>
    </w:p>
    <w:p w14:paraId="48646CDF" w14:textId="77777777" w:rsidR="007368C5" w:rsidRPr="00DB2EDA" w:rsidRDefault="007368C5" w:rsidP="007368C5">
      <w:pPr>
        <w:pStyle w:val="Corpsdetexte"/>
        <w:numPr>
          <w:ilvl w:val="0"/>
          <w:numId w:val="55"/>
        </w:numPr>
        <w:ind w:right="75"/>
        <w:rPr>
          <w:rFonts w:ascii="Candara" w:hAnsi="Candara"/>
        </w:rPr>
      </w:pPr>
      <w:r w:rsidRPr="00DB2EDA">
        <w:rPr>
          <w:rFonts w:ascii="Candara" w:hAnsi="Candara"/>
        </w:rPr>
        <w:t xml:space="preserve">Capacité d'échange cationique, et les cations de saturation, exprimés en milliéquivalent pour </w:t>
      </w:r>
      <w:smartTag w:uri="urn:schemas-microsoft-com:office:smarttags" w:element="metricconverter">
        <w:smartTagPr>
          <w:attr w:name="ProductID" w:val="100 g"/>
        </w:smartTagPr>
        <w:r w:rsidRPr="00DB2EDA">
          <w:rPr>
            <w:rFonts w:ascii="Candara" w:hAnsi="Candara"/>
          </w:rPr>
          <w:t>100 g</w:t>
        </w:r>
      </w:smartTag>
      <w:r w:rsidRPr="00DB2EDA">
        <w:rPr>
          <w:rFonts w:ascii="Candara" w:hAnsi="Candara"/>
        </w:rPr>
        <w:t xml:space="preserve"> de terre fine ;</w:t>
      </w:r>
    </w:p>
    <w:p w14:paraId="4FB1874B" w14:textId="77777777" w:rsidR="007368C5" w:rsidRPr="00DB2EDA" w:rsidRDefault="007368C5" w:rsidP="007368C5">
      <w:pPr>
        <w:pStyle w:val="Corpsdetexte"/>
        <w:numPr>
          <w:ilvl w:val="0"/>
          <w:numId w:val="55"/>
        </w:numPr>
        <w:ind w:right="75"/>
        <w:rPr>
          <w:rFonts w:ascii="Candara" w:hAnsi="Candara"/>
        </w:rPr>
      </w:pPr>
      <w:r w:rsidRPr="00DB2EDA">
        <w:rPr>
          <w:rFonts w:ascii="Candara" w:hAnsi="Candara"/>
        </w:rPr>
        <w:t>Conductivité d'un extrait à l'eau 1 /5 massique.</w:t>
      </w:r>
    </w:p>
    <w:p w14:paraId="68A031BE" w14:textId="77777777" w:rsidR="007368C5" w:rsidRPr="00481965" w:rsidRDefault="007368C5" w:rsidP="007368C5" uid="90297698-33d4-11ee-8802-2cf05d4057a2">
      <w:pPr>
        <w:pStyle w:val="Titre3"/>
        <w:keepNext w:val="0"/>
        <w:tabs>
          <w:tab w:val="clear" w:pos="720"/>
          <w:tab w:val="num" w:pos="1649"/>
        </w:tabs>
        <w:overflowPunct w:val="0"/>
        <w:autoSpaceDE w:val="0"/>
        <w:autoSpaceDN w:val="0"/>
        <w:adjustRightInd w:val="0"/>
        <w:spacing w:before="240" w:after="0" w:line="240" w:lineRule="exact"/>
        <w:ind w:left="1649" w:hanging="504"/>
        <w:jc w:val="both"/>
        <w:textAlignment w:val="baseline"/>
        <w:rPr>
          <w:szCs w:val="18"/>
        </w:rPr>
      </w:pPr>
      <w:bookmarkStart w:id="226" w:name="_Toc448124840"/>
      <w:bookmarkStart w:id="227" w:name="_Toc81491805"/>
      <w:r w:rsidRPr="00481965">
        <w:rPr>
          <w:szCs w:val="18"/>
        </w:rPr>
        <w:t>Critères de conformité</w:t>
      </w:r>
      <w:bookmarkEnd w:id="226"/>
      <w:bookmarkEnd w:id="227"/>
    </w:p>
    <w:p w14:paraId="64A13CA2"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Les critères de conformité fournis ci-dessous sont impératifs mais non exclusifs :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pourra, selon les propositions de l'entreprise et les profils de sol observés sur la parcelle d'extraction, juger en toute liberté des critères de recevabilité et des modalités d'utilisation des matériaux en fonction des résultats contrôlés (Cf. 1.2.4).</w:t>
      </w:r>
    </w:p>
    <w:p w14:paraId="18A0014C" w14:textId="77777777" w:rsidR="007368C5" w:rsidRPr="00DB2EDA" w:rsidRDefault="007368C5" w:rsidP="007368C5">
      <w:pPr>
        <w:pStyle w:val="Corpsdetexte"/>
        <w:spacing w:before="60"/>
        <w:ind w:right="75"/>
        <w:rPr>
          <w:rFonts w:ascii="Candara" w:hAnsi="Candara"/>
        </w:rPr>
      </w:pPr>
      <w:r w:rsidRPr="00DB2EDA">
        <w:rPr>
          <w:rFonts w:ascii="Candara" w:hAnsi="Candara"/>
        </w:rPr>
        <w:t xml:space="preserve">Lors de la consultation, les matériaux ne seront retenus que s'ils satisfont aux conditions suivantes (en % de la terre fine tamisée à </w:t>
      </w:r>
      <w:smartTag w:uri="urn:schemas-microsoft-com:office:smarttags" w:element="metricconverter">
        <w:smartTagPr>
          <w:attr w:name="ProductID" w:val="2 mm"/>
        </w:smartTagPr>
        <w:r w:rsidRPr="00DB2EDA">
          <w:rPr>
            <w:rFonts w:ascii="Candara" w:hAnsi="Candara"/>
          </w:rPr>
          <w:t>2 mm</w:t>
        </w:r>
      </w:smartTag>
      <w:r w:rsidRPr="00DB2EDA">
        <w:rPr>
          <w:rFonts w:ascii="Candara" w:hAnsi="Candara"/>
        </w:rPr>
        <w:t>) :</w:t>
      </w:r>
    </w:p>
    <w:p w14:paraId="4D5E9068"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Humidité inférieure à 80% de l'humidité à la limite de plasticité.</w:t>
      </w:r>
    </w:p>
    <w:p w14:paraId="3FD6D0C7"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Granulométrie :</w:t>
      </w:r>
    </w:p>
    <w:p w14:paraId="2F144AD2" w14:textId="77777777" w:rsidR="007368C5" w:rsidRPr="00DB2EDA" w:rsidRDefault="007368C5" w:rsidP="007368C5">
      <w:pPr>
        <w:pStyle w:val="Corpsdetexte"/>
        <w:numPr>
          <w:ilvl w:val="1"/>
          <w:numId w:val="56"/>
        </w:numPr>
        <w:ind w:right="75"/>
        <w:rPr>
          <w:rFonts w:ascii="Candara" w:hAnsi="Candara"/>
        </w:rPr>
      </w:pPr>
      <w:r w:rsidRPr="00DB2EDA">
        <w:rPr>
          <w:rFonts w:ascii="Candara" w:hAnsi="Candara"/>
        </w:rPr>
        <w:t xml:space="preserve">Éléments grossiers &gt; </w:t>
      </w:r>
      <w:smartTag w:uri="urn:schemas-microsoft-com:office:smarttags" w:element="metricconverter">
        <w:smartTagPr>
          <w:attr w:name="ProductID" w:val="2 mm"/>
        </w:smartTagPr>
        <w:r w:rsidRPr="00DB2EDA">
          <w:rPr>
            <w:rFonts w:ascii="Candara" w:hAnsi="Candara"/>
          </w:rPr>
          <w:t>2 mm</w:t>
        </w:r>
      </w:smartTag>
      <w:r w:rsidRPr="00DB2EDA">
        <w:rPr>
          <w:rFonts w:ascii="Candara" w:hAnsi="Candara"/>
        </w:rPr>
        <w:t xml:space="preserve"> &lt; 10% ;</w:t>
      </w:r>
    </w:p>
    <w:p w14:paraId="38871CAD" w14:textId="77777777" w:rsidR="007368C5" w:rsidRPr="00DB2EDA" w:rsidRDefault="007368C5" w:rsidP="007368C5">
      <w:pPr>
        <w:pStyle w:val="Corpsdetexte"/>
        <w:numPr>
          <w:ilvl w:val="1"/>
          <w:numId w:val="56"/>
        </w:numPr>
        <w:ind w:right="75"/>
        <w:rPr>
          <w:rFonts w:ascii="Candara" w:hAnsi="Candara"/>
        </w:rPr>
      </w:pPr>
      <w:r w:rsidRPr="00DB2EDA">
        <w:rPr>
          <w:rFonts w:ascii="Candara" w:hAnsi="Candara"/>
        </w:rPr>
        <w:t>Argile (&lt; 2 pm) &lt; 20%;</w:t>
      </w:r>
    </w:p>
    <w:p w14:paraId="3263F024" w14:textId="77777777" w:rsidR="007368C5" w:rsidRPr="00DB2EDA" w:rsidRDefault="007368C5" w:rsidP="007368C5">
      <w:pPr>
        <w:pStyle w:val="Corpsdetexte"/>
        <w:numPr>
          <w:ilvl w:val="1"/>
          <w:numId w:val="56"/>
        </w:numPr>
        <w:ind w:right="75"/>
        <w:rPr>
          <w:rFonts w:ascii="Candara" w:hAnsi="Candara"/>
        </w:rPr>
      </w:pPr>
      <w:r w:rsidRPr="00DB2EDA">
        <w:rPr>
          <w:rFonts w:ascii="Candara" w:hAnsi="Candara"/>
        </w:rPr>
        <w:t>Limons totaux (2-50 pm) &gt; 30% et &lt; 80% ;</w:t>
      </w:r>
    </w:p>
    <w:p w14:paraId="3F006002" w14:textId="77777777" w:rsidR="007368C5" w:rsidRPr="00DB2EDA" w:rsidRDefault="007368C5" w:rsidP="007368C5">
      <w:pPr>
        <w:pStyle w:val="Corpsdetexte"/>
        <w:numPr>
          <w:ilvl w:val="1"/>
          <w:numId w:val="56"/>
        </w:numPr>
        <w:ind w:right="75"/>
        <w:rPr>
          <w:rFonts w:ascii="Candara" w:hAnsi="Candara"/>
        </w:rPr>
      </w:pPr>
      <w:r w:rsidRPr="00DB2EDA">
        <w:rPr>
          <w:rFonts w:ascii="Candara" w:hAnsi="Candara"/>
        </w:rPr>
        <w:t>Sables totaux (50-2000 pm) &gt; 10% et &lt; 70% ;</w:t>
      </w:r>
    </w:p>
    <w:p w14:paraId="0C6FF8C8" w14:textId="77777777" w:rsidR="007368C5" w:rsidRPr="00DB2EDA" w:rsidRDefault="007368C5" w:rsidP="007368C5">
      <w:pPr>
        <w:pStyle w:val="Corpsdetexte"/>
        <w:numPr>
          <w:ilvl w:val="1"/>
          <w:numId w:val="56"/>
        </w:numPr>
        <w:ind w:right="75"/>
        <w:rPr>
          <w:rFonts w:ascii="Candara" w:hAnsi="Candara"/>
        </w:rPr>
      </w:pPr>
      <w:r w:rsidRPr="00DB2EDA">
        <w:rPr>
          <w:rFonts w:ascii="Candara" w:hAnsi="Candara"/>
        </w:rPr>
        <w:t>Sables grossiers (200-2000 pm) &lt; 30%.</w:t>
      </w:r>
    </w:p>
    <w:p w14:paraId="3EA7D225"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Matière organique &gt; 1,8%.</w:t>
      </w:r>
    </w:p>
    <w:p w14:paraId="4735A5D7"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N &gt; 1%.</w:t>
      </w:r>
    </w:p>
    <w:p w14:paraId="7027FF1F"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P205 &gt; 0,20 0/00.</w:t>
      </w:r>
    </w:p>
    <w:p w14:paraId="4973362E"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K20 &gt; 0,25 0/00.</w:t>
      </w:r>
    </w:p>
    <w:p w14:paraId="63F26E88"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Plantes calcifuges plantes tolérantes au calcaire :</w:t>
      </w:r>
    </w:p>
    <w:p w14:paraId="66873FDB" w14:textId="77777777" w:rsidR="007368C5" w:rsidRPr="00DB2EDA" w:rsidRDefault="007368C5" w:rsidP="007368C5">
      <w:pPr>
        <w:pStyle w:val="Corpsdetexte"/>
        <w:numPr>
          <w:ilvl w:val="0"/>
          <w:numId w:val="145"/>
        </w:numPr>
        <w:spacing w:before="60"/>
        <w:ind w:right="75"/>
        <w:rPr>
          <w:rFonts w:ascii="Candara" w:hAnsi="Candara"/>
        </w:rPr>
      </w:pPr>
      <w:r w:rsidRPr="00DB2EDA">
        <w:rPr>
          <w:rFonts w:ascii="Candara" w:hAnsi="Candara"/>
        </w:rPr>
        <w:t>CaC03 &lt; 0,1% &lt; 20%.</w:t>
      </w:r>
    </w:p>
    <w:p w14:paraId="6DA99656" w14:textId="77777777" w:rsidR="007368C5" w:rsidRPr="00DB2EDA" w:rsidRDefault="007368C5" w:rsidP="007368C5">
      <w:pPr>
        <w:pStyle w:val="Corpsdetexte"/>
        <w:numPr>
          <w:ilvl w:val="0"/>
          <w:numId w:val="145"/>
        </w:numPr>
        <w:spacing w:before="60"/>
        <w:ind w:right="75"/>
        <w:rPr>
          <w:rFonts w:ascii="Candara" w:hAnsi="Candara"/>
        </w:rPr>
      </w:pPr>
      <w:r w:rsidRPr="00DB2EDA">
        <w:rPr>
          <w:rFonts w:ascii="Candara" w:hAnsi="Candara"/>
        </w:rPr>
        <w:t>PH &lt; 7 &lt; 8.</w:t>
      </w:r>
    </w:p>
    <w:p w14:paraId="1DF96305"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Absence de tout élément indésirable (rhizomes, graines d'adventices, etc.),</w:t>
      </w:r>
    </w:p>
    <w:p w14:paraId="03588160" w14:textId="77777777" w:rsidR="007368C5" w:rsidRPr="00DB2EDA" w:rsidRDefault="007368C5" w:rsidP="007368C5">
      <w:pPr>
        <w:pStyle w:val="Corpsdetexte"/>
        <w:numPr>
          <w:ilvl w:val="0"/>
          <w:numId w:val="55"/>
        </w:numPr>
        <w:spacing w:after="120"/>
        <w:ind w:right="75"/>
        <w:rPr>
          <w:rFonts w:ascii="Candara" w:hAnsi="Candara"/>
        </w:rPr>
      </w:pPr>
      <w:r w:rsidRPr="00DB2EDA">
        <w:rPr>
          <w:rFonts w:ascii="Candara" w:hAnsi="Candara"/>
        </w:rPr>
        <w:t>Absence de contamination par des substances phytotoxiques, par des hydrocarbures, par des résidus de produits phytosanitaires, par des métaux lourds ou par des agents pathogènes.</w:t>
      </w:r>
    </w:p>
    <w:p w14:paraId="7567E915" w14:textId="77777777" w:rsidR="007368C5" w:rsidRPr="00DB2EDA" w:rsidRDefault="007368C5" w:rsidP="007368C5">
      <w:pPr>
        <w:pStyle w:val="Corpsdetexte"/>
        <w:spacing w:before="120"/>
        <w:ind w:right="75"/>
        <w:rPr>
          <w:rFonts w:ascii="Candara" w:hAnsi="Candara"/>
        </w:rPr>
      </w:pPr>
      <w:r w:rsidRPr="00DB2EDA">
        <w:rPr>
          <w:rFonts w:ascii="Candara" w:hAnsi="Candara"/>
        </w:rPr>
        <w:t>L'entreprise doit apporter toutes les corrections prévues en qualité et en quantité de cas échéant en fonction de l’utilisation prévue : dosage en unité fertilisante à appliquer à l’hectare et le volume des amendements à appliquer par m</w:t>
      </w:r>
      <w:r w:rsidRPr="00DB2EDA">
        <w:rPr>
          <w:rFonts w:ascii="Candara" w:hAnsi="Candara"/>
          <w:vertAlign w:val="superscript"/>
        </w:rPr>
        <w:t xml:space="preserve">3 </w:t>
      </w:r>
      <w:r w:rsidRPr="00DB2EDA">
        <w:rPr>
          <w:rFonts w:ascii="Candara" w:hAnsi="Candara"/>
        </w:rPr>
        <w:t>de terre végétale.</w:t>
      </w:r>
    </w:p>
    <w:p w14:paraId="2E65C716"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Elle procédera à tous les amendements d'engrais organiques ou minéraux pour répondre aux critères de conformité sous réserve d'un accord explicite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concernant les produits d'amendement et leurs méthodes de mise en œuvre.</w:t>
      </w:r>
    </w:p>
    <w:p w14:paraId="11936598" w14:textId="77777777" w:rsidR="007368C5" w:rsidRPr="00481965" w:rsidRDefault="007368C5" w:rsidP="007368C5" uid="902a39e9-33d4-11ee-97f8-2cf05d4057a2">
      <w:pPr>
        <w:pStyle w:val="Titre2"/>
      </w:pPr>
      <w:bookmarkStart w:id="228" w:name="_Toc81491806"/>
      <w:r w:rsidRPr="00481965">
        <w:t>pouzolane pour mélange terre – pierre</w:t>
      </w:r>
      <w:bookmarkEnd w:id="228"/>
    </w:p>
    <w:p w14:paraId="5EAD4073"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Dans les fosses en continu de plantations, </w:t>
      </w:r>
      <w:r>
        <w:rPr>
          <w:rFonts w:ascii="Candara" w:hAnsi="Candara"/>
        </w:rPr>
        <w:t>L’entrepreneur</w:t>
      </w:r>
      <w:r w:rsidRPr="00DB2EDA">
        <w:rPr>
          <w:rFonts w:ascii="Candara" w:hAnsi="Candara"/>
        </w:rPr>
        <w:t xml:space="preserve"> devra mettre en œuvre le mélange terre/pierre suivant les spécifications traitées ci-dessous et conformément au pourcentage en volume : 60% de pouzzolane calibre 40/90 mm, 40% de terre végétale. </w:t>
      </w:r>
    </w:p>
    <w:p w14:paraId="378E5983"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Le granulat exigé est une pouzzolane naturelle concassée ou non, criblée, exempte de tout corps étranger. La provenance souhaitée est le massif central. </w:t>
      </w:r>
    </w:p>
    <w:p w14:paraId="6B0CD958" w14:textId="77777777" w:rsidR="007368C5" w:rsidRPr="00DB2EDA" w:rsidRDefault="007368C5" w:rsidP="007368C5">
      <w:pPr>
        <w:pStyle w:val="Corpsdetexte"/>
        <w:spacing w:before="120" w:after="120"/>
        <w:ind w:right="75"/>
        <w:rPr>
          <w:rFonts w:ascii="Candara" w:hAnsi="Candara"/>
        </w:rPr>
      </w:pPr>
      <w:r w:rsidRPr="00DB2EDA">
        <w:rPr>
          <w:rFonts w:ascii="Candara" w:hAnsi="Candara"/>
        </w:rPr>
        <w:t xml:space="preserve">L’attention de l’entreprise est attirée sur le fait que la pouzzolane nécessaire au mélange terre-pierres doit satisfaire aux exigences mécaniques et à la densité de conformité. </w:t>
      </w:r>
    </w:p>
    <w:p w14:paraId="66FAEE3E" w14:textId="77777777" w:rsidR="007368C5" w:rsidRPr="00DB2EDA" w:rsidRDefault="007368C5" w:rsidP="007368C5">
      <w:pPr>
        <w:pStyle w:val="Corpsdetexte"/>
        <w:ind w:right="75"/>
        <w:rPr>
          <w:rFonts w:ascii="Candara" w:hAnsi="Candara"/>
        </w:rPr>
      </w:pPr>
      <w:r w:rsidRPr="00DB2EDA">
        <w:rPr>
          <w:rFonts w:ascii="Candara" w:hAnsi="Candara"/>
        </w:rPr>
        <w:t xml:space="preserve">Il s’agit de pouzzolane de nature à dominance basaltique : </w:t>
      </w:r>
    </w:p>
    <w:p w14:paraId="4392A24E" w14:textId="77777777" w:rsidR="007368C5" w:rsidRPr="00DB2EDA" w:rsidRDefault="007368C5" w:rsidP="007368C5">
      <w:pPr>
        <w:pStyle w:val="Corpsdetexte"/>
        <w:ind w:right="75"/>
        <w:rPr>
          <w:rFonts w:ascii="Candara" w:hAnsi="Candara"/>
        </w:rPr>
      </w:pPr>
      <w:r w:rsidRPr="00DB2EDA">
        <w:rPr>
          <w:rFonts w:ascii="Candara" w:hAnsi="Candara"/>
        </w:rPr>
        <w:t xml:space="preserve">- granulométrie : 20 à </w:t>
      </w:r>
      <w:smartTag w:uri="urn:schemas-microsoft-com:office:smarttags" w:element="metricconverter">
        <w:smartTagPr>
          <w:attr w:name="ProductID" w:val="100 mm"/>
        </w:smartTagPr>
        <w:r w:rsidRPr="00DB2EDA">
          <w:rPr>
            <w:rFonts w:ascii="Candara" w:hAnsi="Candara"/>
          </w:rPr>
          <w:t>100 mm</w:t>
        </w:r>
      </w:smartTag>
      <w:r w:rsidRPr="00DB2EDA">
        <w:rPr>
          <w:rFonts w:ascii="Candara" w:hAnsi="Candara"/>
        </w:rPr>
        <w:t xml:space="preserve"> </w:t>
      </w:r>
    </w:p>
    <w:p w14:paraId="6B6965BF" w14:textId="77777777" w:rsidR="007368C5" w:rsidRPr="00DB2EDA" w:rsidRDefault="007368C5" w:rsidP="007368C5">
      <w:pPr>
        <w:pStyle w:val="Corpsdetexte"/>
        <w:ind w:right="75"/>
        <w:rPr>
          <w:rFonts w:ascii="Candara" w:hAnsi="Candara"/>
        </w:rPr>
      </w:pPr>
      <w:r w:rsidRPr="00DB2EDA">
        <w:rPr>
          <w:rFonts w:ascii="Candara" w:hAnsi="Candara"/>
        </w:rPr>
        <w:t xml:space="preserve">- masse volumique apparente sèche : supérieure à 1000 kg/m3 </w:t>
      </w:r>
    </w:p>
    <w:p w14:paraId="4571414E" w14:textId="77777777" w:rsidR="007368C5" w:rsidRPr="00DB2EDA" w:rsidRDefault="007368C5" w:rsidP="007368C5">
      <w:pPr>
        <w:pStyle w:val="Corpsdetexte"/>
        <w:ind w:right="75"/>
        <w:rPr>
          <w:rFonts w:ascii="Candara" w:hAnsi="Candara"/>
        </w:rPr>
      </w:pPr>
      <w:r w:rsidRPr="00DB2EDA">
        <w:rPr>
          <w:rFonts w:ascii="Candara" w:hAnsi="Candara"/>
        </w:rPr>
        <w:t xml:space="preserve">- résistance mécanique classe D selon NF 18/01 </w:t>
      </w:r>
    </w:p>
    <w:p w14:paraId="24E31CFD"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Critères de conformité généraux : </w:t>
      </w:r>
    </w:p>
    <w:p w14:paraId="37DBCC9C" w14:textId="77777777" w:rsidR="007368C5" w:rsidRPr="00DB2EDA" w:rsidRDefault="007368C5" w:rsidP="007368C5">
      <w:pPr>
        <w:pStyle w:val="Corpsdetexte"/>
        <w:ind w:right="75"/>
        <w:rPr>
          <w:rFonts w:ascii="Candara" w:hAnsi="Candara"/>
        </w:rPr>
      </w:pPr>
      <w:r w:rsidRPr="00DB2EDA">
        <w:rPr>
          <w:rFonts w:ascii="Candara" w:hAnsi="Candara"/>
        </w:rPr>
        <w:t xml:space="preserve">La tolérance d’éléments fins est de 5 % maximum d’éléments de calibre compris entre </w:t>
      </w:r>
      <w:smartTag w:uri="urn:schemas-microsoft-com:office:smarttags" w:element="metricconverter">
        <w:smartTagPr>
          <w:attr w:name="ProductID" w:val="0 mm"/>
        </w:smartTagPr>
        <w:r w:rsidRPr="00DB2EDA">
          <w:rPr>
            <w:rFonts w:ascii="Candara" w:hAnsi="Candara"/>
          </w:rPr>
          <w:t>0 mm</w:t>
        </w:r>
      </w:smartTag>
      <w:r w:rsidRPr="00DB2EDA">
        <w:rPr>
          <w:rFonts w:ascii="Candara" w:hAnsi="Candara"/>
        </w:rPr>
        <w:t xml:space="preserve"> et la granulométrie maximale du criblât. </w:t>
      </w:r>
    </w:p>
    <w:p w14:paraId="06454714"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La tolérance d’éléments grossiers est de 2 % maximum d’éléments de calibre supérieur à la granulométrie maximale du criblât. La masse volumique apparente sèche des granulats livrés devra être inférieure à 0,8. </w:t>
      </w:r>
    </w:p>
    <w:p w14:paraId="2AC48BE8"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Dans tous les cas, l’entreprise devra fournir une analyse granulométrique et une analyse de masse volumique apparente sèche de référence, présentée sous forme de courbe granulométrique, pour agrément avant livraison par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w:t>
      </w:r>
    </w:p>
    <w:p w14:paraId="5137FB41" w14:textId="77777777" w:rsidR="007368C5" w:rsidRPr="00481965" w:rsidRDefault="007368C5" w:rsidP="007368C5" uid="902aaf14-33d4-11ee-b322-2cf05d4057a2">
      <w:pPr>
        <w:pStyle w:val="Titre2"/>
      </w:pPr>
      <w:bookmarkStart w:id="229" w:name="_Toc81491807"/>
      <w:r w:rsidRPr="00481965">
        <w:lastRenderedPageBreak/>
        <w:t>AMENDEMENTS et ENGRAIS</w:t>
      </w:r>
      <w:bookmarkEnd w:id="229"/>
      <w:r w:rsidRPr="00481965">
        <w:t xml:space="preserve"> </w:t>
      </w:r>
    </w:p>
    <w:p w14:paraId="6BAEBA63" w14:textId="77777777" w:rsidR="007368C5" w:rsidRPr="00481965" w:rsidRDefault="007368C5" w:rsidP="007368C5" uid="902aaf15-33d4-11ee-bdc8-2cf05d4057a2">
      <w:pPr>
        <w:pStyle w:val="Titre3"/>
      </w:pPr>
      <w:bookmarkStart w:id="230" w:name="_Toc105303004"/>
      <w:bookmarkStart w:id="231" w:name="_Toc148266759"/>
      <w:bookmarkStart w:id="232" w:name="_Toc167850192"/>
      <w:bookmarkStart w:id="233" w:name="_Toc173310683"/>
      <w:bookmarkStart w:id="234" w:name="_Toc448124843"/>
      <w:bookmarkStart w:id="235" w:name="_Toc81491808"/>
      <w:r w:rsidRPr="00481965">
        <w:t>Amendements</w:t>
      </w:r>
      <w:bookmarkEnd w:id="230"/>
      <w:bookmarkEnd w:id="231"/>
      <w:bookmarkEnd w:id="232"/>
      <w:bookmarkEnd w:id="233"/>
      <w:bookmarkEnd w:id="234"/>
      <w:bookmarkEnd w:id="235"/>
    </w:p>
    <w:p w14:paraId="293156A3" w14:textId="77777777" w:rsidR="007368C5" w:rsidRPr="00481965" w:rsidRDefault="007368C5" w:rsidP="007368C5">
      <w:pPr>
        <w:rPr>
          <w:szCs w:val="18"/>
        </w:rPr>
      </w:pPr>
      <w:r w:rsidRPr="00481965">
        <w:rPr>
          <w:szCs w:val="18"/>
        </w:rPr>
        <w:t>Ils seront conformes à la norme AFNOR NF U44-051.</w:t>
      </w:r>
    </w:p>
    <w:p w14:paraId="64D569A1" w14:textId="77777777" w:rsidR="007368C5" w:rsidRPr="00481965" w:rsidRDefault="007368C5" w:rsidP="007368C5">
      <w:pPr>
        <w:rPr>
          <w:szCs w:val="18"/>
        </w:rPr>
      </w:pPr>
      <w:r w:rsidRPr="00481965">
        <w:rPr>
          <w:szCs w:val="18"/>
        </w:rPr>
        <w:t>Les amendements organiques auront les compositions et les provenances ci-après :</w:t>
      </w:r>
    </w:p>
    <w:p w14:paraId="6A422B17" w14:textId="77777777" w:rsidR="007368C5" w:rsidRPr="00481965" w:rsidRDefault="007368C5" w:rsidP="007368C5">
      <w:pPr>
        <w:spacing w:before="120"/>
        <w:rPr>
          <w:szCs w:val="18"/>
        </w:rPr>
      </w:pPr>
      <w:r w:rsidRPr="00481965">
        <w:rPr>
          <w:szCs w:val="18"/>
        </w:rPr>
        <w:t>ENGRAIS</w:t>
      </w:r>
    </w:p>
    <w:tbl>
      <w:tblPr>
        <w:tblW w:w="4744" w:type="pct"/>
        <w:tblInd w:w="212"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left w:w="70" w:type="dxa"/>
          <w:right w:w="70" w:type="dxa"/>
        </w:tblCellMar>
        <w:tblLook w:val="0000" w:firstRow="0" w:lastRow="0" w:firstColumn="0" w:lastColumn="0" w:noHBand="0" w:noVBand="0"/>
      </w:tblPr>
      <w:tblGrid>
        <w:gridCol w:w="2624"/>
        <w:gridCol w:w="4419"/>
        <w:gridCol w:w="2623"/>
      </w:tblGrid>
      <w:tr w:rsidR="007368C5" w:rsidRPr="00481965" w14:paraId="13425D6A" w14:textId="77777777" w:rsidTr="00493B6B">
        <w:tc>
          <w:tcPr>
            <w:tcW w:w="1357" w:type="pct"/>
            <w:vMerge w:val="restart"/>
          </w:tcPr>
          <w:p w14:paraId="077BF6E3" w14:textId="77777777" w:rsidR="007368C5" w:rsidRPr="00481965" w:rsidRDefault="007368C5" w:rsidP="00493B6B">
            <w:pPr>
              <w:ind w:left="57" w:right="57"/>
              <w:rPr>
                <w:szCs w:val="18"/>
              </w:rPr>
            </w:pPr>
            <w:r w:rsidRPr="00481965">
              <w:rPr>
                <w:szCs w:val="18"/>
              </w:rPr>
              <w:t>Engrais organique</w:t>
            </w:r>
          </w:p>
          <w:p w14:paraId="39BB1AA9" w14:textId="77777777" w:rsidR="007368C5" w:rsidRPr="00481965" w:rsidRDefault="007368C5" w:rsidP="00493B6B">
            <w:pPr>
              <w:ind w:left="57" w:right="57"/>
              <w:rPr>
                <w:szCs w:val="18"/>
              </w:rPr>
            </w:pPr>
            <w:r w:rsidRPr="00481965">
              <w:rPr>
                <w:szCs w:val="18"/>
              </w:rPr>
              <w:t>ou</w:t>
            </w:r>
          </w:p>
          <w:p w14:paraId="59FAA813" w14:textId="77777777" w:rsidR="007368C5" w:rsidRPr="00481965" w:rsidRDefault="007368C5" w:rsidP="00493B6B">
            <w:pPr>
              <w:ind w:left="57" w:right="57"/>
              <w:rPr>
                <w:szCs w:val="18"/>
              </w:rPr>
            </w:pPr>
            <w:r w:rsidRPr="00481965">
              <w:rPr>
                <w:szCs w:val="18"/>
              </w:rPr>
              <w:t xml:space="preserve">organo-minéral </w:t>
            </w:r>
          </w:p>
          <w:p w14:paraId="000EC336" w14:textId="77777777" w:rsidR="007368C5" w:rsidRPr="00481965" w:rsidRDefault="007368C5" w:rsidP="00493B6B">
            <w:pPr>
              <w:ind w:left="57" w:right="57"/>
              <w:rPr>
                <w:szCs w:val="18"/>
              </w:rPr>
            </w:pPr>
            <w:r w:rsidRPr="00481965">
              <w:rPr>
                <w:szCs w:val="18"/>
              </w:rPr>
              <w:t xml:space="preserve">à azote d’origine </w:t>
            </w:r>
          </w:p>
          <w:p w14:paraId="5163AE15" w14:textId="77777777" w:rsidR="007368C5" w:rsidRPr="00481965" w:rsidRDefault="007368C5" w:rsidP="00493B6B">
            <w:pPr>
              <w:ind w:left="57" w:right="57"/>
              <w:rPr>
                <w:szCs w:val="18"/>
              </w:rPr>
            </w:pPr>
            <w:r w:rsidRPr="00481965">
              <w:rPr>
                <w:szCs w:val="18"/>
              </w:rPr>
              <w:t xml:space="preserve">100 % organique, </w:t>
            </w:r>
          </w:p>
          <w:p w14:paraId="781A2FB2" w14:textId="77777777" w:rsidR="007368C5" w:rsidRPr="00481965" w:rsidRDefault="007368C5" w:rsidP="00493B6B">
            <w:pPr>
              <w:ind w:left="57" w:right="57"/>
              <w:rPr>
                <w:szCs w:val="18"/>
              </w:rPr>
            </w:pPr>
            <w:r w:rsidRPr="00481965">
              <w:rPr>
                <w:szCs w:val="18"/>
              </w:rPr>
              <w:t xml:space="preserve">sans nitrate, </w:t>
            </w:r>
          </w:p>
          <w:p w14:paraId="1FA4C5DD" w14:textId="77777777" w:rsidR="007368C5" w:rsidRPr="00481965" w:rsidRDefault="007368C5" w:rsidP="00493B6B">
            <w:pPr>
              <w:ind w:left="57" w:right="57"/>
              <w:rPr>
                <w:szCs w:val="18"/>
              </w:rPr>
            </w:pPr>
            <w:r w:rsidRPr="00481965">
              <w:rPr>
                <w:szCs w:val="18"/>
              </w:rPr>
              <w:t>ni chlorure granulé à froid.</w:t>
            </w:r>
          </w:p>
        </w:tc>
        <w:tc>
          <w:tcPr>
            <w:tcW w:w="2286" w:type="pct"/>
          </w:tcPr>
          <w:p w14:paraId="0F476F0D" w14:textId="77777777" w:rsidR="007368C5" w:rsidRPr="00481965" w:rsidRDefault="007368C5" w:rsidP="00493B6B">
            <w:pPr>
              <w:spacing w:before="20" w:after="20"/>
              <w:ind w:left="57" w:right="57"/>
              <w:rPr>
                <w:szCs w:val="18"/>
              </w:rPr>
            </w:pPr>
            <w:r w:rsidRPr="00481965">
              <w:rPr>
                <w:szCs w:val="18"/>
              </w:rPr>
              <w:sym w:font="Wingdings" w:char="F0FC"/>
            </w:r>
            <w:r w:rsidRPr="00481965">
              <w:rPr>
                <w:szCs w:val="18"/>
                <w:u w:val="single"/>
              </w:rPr>
              <w:t>Azote organique</w:t>
            </w:r>
            <w:r w:rsidRPr="00481965">
              <w:rPr>
                <w:szCs w:val="18"/>
              </w:rPr>
              <w:t xml:space="preserve"> (N) = 4 à 7 %</w:t>
            </w:r>
          </w:p>
        </w:tc>
        <w:tc>
          <w:tcPr>
            <w:tcW w:w="1357" w:type="pct"/>
            <w:vMerge w:val="restart"/>
          </w:tcPr>
          <w:p w14:paraId="427C0F4D" w14:textId="77777777" w:rsidR="007368C5" w:rsidRPr="00481965" w:rsidRDefault="007368C5" w:rsidP="00493B6B">
            <w:pPr>
              <w:ind w:left="57" w:right="57"/>
              <w:rPr>
                <w:szCs w:val="18"/>
              </w:rPr>
            </w:pPr>
            <w:r w:rsidRPr="00481965">
              <w:rPr>
                <w:szCs w:val="18"/>
              </w:rPr>
              <w:t xml:space="preserve">Fournisseurs </w:t>
            </w:r>
          </w:p>
          <w:p w14:paraId="2C63E50D" w14:textId="77777777" w:rsidR="007368C5" w:rsidRPr="00481965" w:rsidRDefault="007368C5" w:rsidP="00493B6B">
            <w:pPr>
              <w:ind w:left="57" w:right="57"/>
              <w:rPr>
                <w:szCs w:val="18"/>
              </w:rPr>
            </w:pPr>
            <w:r w:rsidRPr="00481965">
              <w:rPr>
                <w:szCs w:val="18"/>
              </w:rPr>
              <w:t>ou usines agrées</w:t>
            </w:r>
          </w:p>
          <w:p w14:paraId="0F56E2AA" w14:textId="77777777" w:rsidR="007368C5" w:rsidRPr="00481965" w:rsidRDefault="007368C5" w:rsidP="00493B6B">
            <w:pPr>
              <w:ind w:left="57" w:right="57"/>
              <w:rPr>
                <w:szCs w:val="18"/>
              </w:rPr>
            </w:pPr>
            <w:r w:rsidRPr="00481965">
              <w:rPr>
                <w:szCs w:val="18"/>
              </w:rPr>
              <w:t xml:space="preserve">par le </w:t>
            </w:r>
            <w:r>
              <w:rPr>
                <w:szCs w:val="18"/>
              </w:rPr>
              <w:t>Maître</w:t>
            </w:r>
            <w:r w:rsidRPr="00481965">
              <w:rPr>
                <w:szCs w:val="18"/>
              </w:rPr>
              <w:t xml:space="preserve"> </w:t>
            </w:r>
            <w:r>
              <w:rPr>
                <w:szCs w:val="18"/>
              </w:rPr>
              <w:t>d’œuvre</w:t>
            </w:r>
            <w:r w:rsidRPr="00481965">
              <w:rPr>
                <w:szCs w:val="18"/>
              </w:rPr>
              <w:t>.</w:t>
            </w:r>
          </w:p>
        </w:tc>
      </w:tr>
      <w:tr w:rsidR="007368C5" w:rsidRPr="00481965" w14:paraId="53957FC6" w14:textId="77777777" w:rsidTr="00493B6B">
        <w:tc>
          <w:tcPr>
            <w:tcW w:w="1357" w:type="pct"/>
            <w:vMerge/>
          </w:tcPr>
          <w:p w14:paraId="7406742F" w14:textId="77777777" w:rsidR="007368C5" w:rsidRPr="00481965" w:rsidRDefault="007368C5" w:rsidP="00493B6B">
            <w:pPr>
              <w:ind w:left="57" w:right="57"/>
              <w:rPr>
                <w:szCs w:val="18"/>
              </w:rPr>
            </w:pPr>
          </w:p>
        </w:tc>
        <w:tc>
          <w:tcPr>
            <w:tcW w:w="2286" w:type="pct"/>
          </w:tcPr>
          <w:p w14:paraId="36A4369F" w14:textId="77777777" w:rsidR="007368C5" w:rsidRPr="00481965" w:rsidRDefault="007368C5" w:rsidP="00493B6B">
            <w:pPr>
              <w:spacing w:before="20" w:after="120"/>
              <w:ind w:left="233" w:right="57" w:hanging="6"/>
              <w:rPr>
                <w:szCs w:val="18"/>
                <w:u w:val="single"/>
              </w:rPr>
            </w:pPr>
            <w:r w:rsidRPr="00481965">
              <w:rPr>
                <w:szCs w:val="18"/>
              </w:rPr>
              <w:t>Corne torréfiée moulue, sang desséché, tourteaux, chiquette de mouton, fiente, goujon,…</w:t>
            </w:r>
          </w:p>
        </w:tc>
        <w:tc>
          <w:tcPr>
            <w:tcW w:w="1357" w:type="pct"/>
            <w:vMerge/>
          </w:tcPr>
          <w:p w14:paraId="54D03BDD" w14:textId="77777777" w:rsidR="007368C5" w:rsidRPr="00481965" w:rsidRDefault="007368C5" w:rsidP="00493B6B">
            <w:pPr>
              <w:ind w:left="57" w:right="57"/>
              <w:rPr>
                <w:szCs w:val="18"/>
              </w:rPr>
            </w:pPr>
          </w:p>
        </w:tc>
      </w:tr>
      <w:tr w:rsidR="007368C5" w:rsidRPr="00481965" w14:paraId="72802838" w14:textId="77777777" w:rsidTr="00493B6B">
        <w:tc>
          <w:tcPr>
            <w:tcW w:w="1357" w:type="pct"/>
            <w:vMerge/>
          </w:tcPr>
          <w:p w14:paraId="2953BDC0" w14:textId="77777777" w:rsidR="007368C5" w:rsidRPr="00481965" w:rsidRDefault="007368C5" w:rsidP="00493B6B">
            <w:pPr>
              <w:ind w:left="57" w:right="57"/>
              <w:rPr>
                <w:szCs w:val="18"/>
              </w:rPr>
            </w:pPr>
          </w:p>
        </w:tc>
        <w:tc>
          <w:tcPr>
            <w:tcW w:w="2286" w:type="pct"/>
          </w:tcPr>
          <w:p w14:paraId="0CA33B08" w14:textId="77777777" w:rsidR="007368C5" w:rsidRPr="00481965" w:rsidRDefault="007368C5" w:rsidP="00493B6B">
            <w:pPr>
              <w:spacing w:before="20" w:after="20"/>
              <w:ind w:left="57" w:right="57" w:hanging="3"/>
              <w:rPr>
                <w:szCs w:val="18"/>
              </w:rPr>
            </w:pPr>
            <w:r w:rsidRPr="00481965">
              <w:rPr>
                <w:szCs w:val="18"/>
              </w:rPr>
              <w:sym w:font="Wingdings" w:char="F0FC"/>
            </w:r>
            <w:r w:rsidRPr="00481965">
              <w:rPr>
                <w:szCs w:val="18"/>
                <w:u w:val="single"/>
              </w:rPr>
              <w:t>Anhydride phosphorique</w:t>
            </w:r>
            <w:r w:rsidRPr="00481965">
              <w:rPr>
                <w:szCs w:val="18"/>
              </w:rPr>
              <w:t xml:space="preserve"> (P) = 6 à 14 %</w:t>
            </w:r>
          </w:p>
        </w:tc>
        <w:tc>
          <w:tcPr>
            <w:tcW w:w="1357" w:type="pct"/>
            <w:vMerge/>
          </w:tcPr>
          <w:p w14:paraId="6D1C51EF" w14:textId="77777777" w:rsidR="007368C5" w:rsidRPr="00481965" w:rsidRDefault="007368C5" w:rsidP="00493B6B">
            <w:pPr>
              <w:ind w:left="57" w:right="57"/>
              <w:rPr>
                <w:szCs w:val="18"/>
              </w:rPr>
            </w:pPr>
          </w:p>
        </w:tc>
      </w:tr>
      <w:tr w:rsidR="007368C5" w:rsidRPr="00481965" w14:paraId="05CD5D14" w14:textId="77777777" w:rsidTr="00493B6B">
        <w:tc>
          <w:tcPr>
            <w:tcW w:w="1357" w:type="pct"/>
            <w:vMerge/>
          </w:tcPr>
          <w:p w14:paraId="3993E9D9" w14:textId="77777777" w:rsidR="007368C5" w:rsidRPr="00481965" w:rsidRDefault="007368C5" w:rsidP="00493B6B">
            <w:pPr>
              <w:ind w:left="57" w:right="57"/>
              <w:rPr>
                <w:szCs w:val="18"/>
              </w:rPr>
            </w:pPr>
          </w:p>
        </w:tc>
        <w:tc>
          <w:tcPr>
            <w:tcW w:w="2286" w:type="pct"/>
          </w:tcPr>
          <w:p w14:paraId="7A7F0D42" w14:textId="77777777" w:rsidR="007368C5" w:rsidRPr="00481965" w:rsidRDefault="007368C5" w:rsidP="00493B6B">
            <w:pPr>
              <w:spacing w:before="20" w:after="120"/>
              <w:ind w:left="233" w:right="57" w:hanging="6"/>
              <w:rPr>
                <w:szCs w:val="18"/>
              </w:rPr>
            </w:pPr>
            <w:r w:rsidRPr="00481965">
              <w:rPr>
                <w:szCs w:val="18"/>
              </w:rPr>
              <w:t>Phosphore du phospal, de la poudre d’os cuits, de phosphates naturels moulus.</w:t>
            </w:r>
          </w:p>
        </w:tc>
        <w:tc>
          <w:tcPr>
            <w:tcW w:w="1357" w:type="pct"/>
            <w:vMerge/>
          </w:tcPr>
          <w:p w14:paraId="772C9E99" w14:textId="77777777" w:rsidR="007368C5" w:rsidRPr="00481965" w:rsidRDefault="007368C5" w:rsidP="00493B6B">
            <w:pPr>
              <w:ind w:left="57" w:right="57"/>
              <w:rPr>
                <w:szCs w:val="18"/>
              </w:rPr>
            </w:pPr>
          </w:p>
        </w:tc>
      </w:tr>
      <w:tr w:rsidR="007368C5" w:rsidRPr="00481965" w14:paraId="688036C0" w14:textId="77777777" w:rsidTr="00493B6B">
        <w:tc>
          <w:tcPr>
            <w:tcW w:w="1357" w:type="pct"/>
            <w:vMerge/>
          </w:tcPr>
          <w:p w14:paraId="327887BB" w14:textId="77777777" w:rsidR="007368C5" w:rsidRPr="00481965" w:rsidRDefault="007368C5" w:rsidP="00493B6B">
            <w:pPr>
              <w:ind w:left="57" w:right="57"/>
              <w:rPr>
                <w:szCs w:val="18"/>
              </w:rPr>
            </w:pPr>
          </w:p>
        </w:tc>
        <w:tc>
          <w:tcPr>
            <w:tcW w:w="2286" w:type="pct"/>
          </w:tcPr>
          <w:p w14:paraId="54FBE501" w14:textId="77777777" w:rsidR="007368C5" w:rsidRPr="00481965" w:rsidRDefault="007368C5" w:rsidP="00493B6B">
            <w:pPr>
              <w:spacing w:before="20" w:after="20"/>
              <w:ind w:left="57" w:right="57" w:hanging="3"/>
              <w:rPr>
                <w:szCs w:val="18"/>
              </w:rPr>
            </w:pPr>
            <w:r w:rsidRPr="00481965">
              <w:rPr>
                <w:szCs w:val="18"/>
              </w:rPr>
              <w:sym w:font="Wingdings" w:char="F0FC"/>
            </w:r>
            <w:r w:rsidRPr="00481965">
              <w:rPr>
                <w:szCs w:val="18"/>
                <w:u w:val="single"/>
              </w:rPr>
              <w:t>Oxyde de Potassium</w:t>
            </w:r>
            <w:r w:rsidRPr="00481965">
              <w:rPr>
                <w:szCs w:val="18"/>
              </w:rPr>
              <w:t xml:space="preserve"> (K) = 0 à 14 %</w:t>
            </w:r>
          </w:p>
        </w:tc>
        <w:tc>
          <w:tcPr>
            <w:tcW w:w="1357" w:type="pct"/>
            <w:vMerge/>
          </w:tcPr>
          <w:p w14:paraId="5E8D298F" w14:textId="77777777" w:rsidR="007368C5" w:rsidRPr="00481965" w:rsidRDefault="007368C5" w:rsidP="00493B6B">
            <w:pPr>
              <w:ind w:left="57" w:right="57"/>
              <w:rPr>
                <w:szCs w:val="18"/>
              </w:rPr>
            </w:pPr>
          </w:p>
        </w:tc>
      </w:tr>
      <w:tr w:rsidR="007368C5" w:rsidRPr="00481965" w14:paraId="62CE09B0" w14:textId="77777777" w:rsidTr="00493B6B">
        <w:tc>
          <w:tcPr>
            <w:tcW w:w="1357" w:type="pct"/>
            <w:vMerge/>
          </w:tcPr>
          <w:p w14:paraId="19C161DB" w14:textId="77777777" w:rsidR="007368C5" w:rsidRPr="00481965" w:rsidRDefault="007368C5" w:rsidP="00493B6B">
            <w:pPr>
              <w:ind w:left="57" w:right="57"/>
              <w:rPr>
                <w:szCs w:val="18"/>
              </w:rPr>
            </w:pPr>
          </w:p>
        </w:tc>
        <w:tc>
          <w:tcPr>
            <w:tcW w:w="2286" w:type="pct"/>
          </w:tcPr>
          <w:p w14:paraId="2AD3DCEF" w14:textId="77777777" w:rsidR="007368C5" w:rsidRPr="00481965" w:rsidRDefault="007368C5" w:rsidP="00493B6B">
            <w:pPr>
              <w:spacing w:before="20" w:after="20"/>
              <w:ind w:left="233" w:right="57" w:hanging="6"/>
              <w:rPr>
                <w:szCs w:val="18"/>
              </w:rPr>
            </w:pPr>
            <w:r w:rsidRPr="00481965">
              <w:rPr>
                <w:szCs w:val="18"/>
              </w:rPr>
              <w:t>Potassium de sulfate de potasse, des extraits de vinasses, de Patentkali.</w:t>
            </w:r>
          </w:p>
        </w:tc>
        <w:tc>
          <w:tcPr>
            <w:tcW w:w="1357" w:type="pct"/>
            <w:vMerge/>
          </w:tcPr>
          <w:p w14:paraId="1CCF9684" w14:textId="77777777" w:rsidR="007368C5" w:rsidRPr="00481965" w:rsidRDefault="007368C5" w:rsidP="00493B6B">
            <w:pPr>
              <w:ind w:left="57" w:right="57"/>
              <w:rPr>
                <w:szCs w:val="18"/>
              </w:rPr>
            </w:pPr>
          </w:p>
        </w:tc>
      </w:tr>
    </w:tbl>
    <w:p w14:paraId="15568692" w14:textId="77777777" w:rsidR="007368C5" w:rsidRPr="00481965" w:rsidRDefault="007368C5" w:rsidP="007368C5">
      <w:pPr>
        <w:rPr>
          <w:szCs w:val="18"/>
        </w:rPr>
      </w:pPr>
    </w:p>
    <w:p w14:paraId="33755C84" w14:textId="77777777" w:rsidR="007368C5" w:rsidRPr="00481965" w:rsidRDefault="007368C5" w:rsidP="007368C5">
      <w:pPr>
        <w:spacing w:before="120"/>
        <w:ind w:right="7"/>
        <w:rPr>
          <w:szCs w:val="18"/>
        </w:rPr>
      </w:pPr>
      <w:r w:rsidRPr="00481965">
        <w:rPr>
          <w:szCs w:val="18"/>
        </w:rPr>
        <w:t>Les amendements organiques doivent être exempts de boues urbaines et industrielles, brutes ou séchées ou d’éléments de la fraction fermentescible des déchets ménagers. Les composts de boues sont interdits.</w:t>
      </w:r>
    </w:p>
    <w:p w14:paraId="386B06C0" w14:textId="77777777" w:rsidR="007368C5" w:rsidRPr="00481965" w:rsidRDefault="007368C5" w:rsidP="007368C5">
      <w:pPr>
        <w:spacing w:before="120"/>
        <w:ind w:right="7"/>
        <w:rPr>
          <w:szCs w:val="18"/>
        </w:rPr>
      </w:pPr>
      <w:r w:rsidRPr="00481965">
        <w:rPr>
          <w:szCs w:val="18"/>
        </w:rPr>
        <w:t>Ils ne doivent comporter aucun risque de phytotoxicité, radioactivité, aucun germe pathogène ou mauvaise herbe et les teneurs en éléments-trace métalliques devront être les plus faibles possibles.</w:t>
      </w:r>
    </w:p>
    <w:p w14:paraId="7CEEC292" w14:textId="77777777" w:rsidR="007368C5" w:rsidRPr="00481965" w:rsidRDefault="007368C5" w:rsidP="007368C5">
      <w:pPr>
        <w:spacing w:before="120"/>
        <w:ind w:right="7"/>
        <w:rPr>
          <w:szCs w:val="18"/>
        </w:rPr>
      </w:pPr>
      <w:r w:rsidRPr="00481965">
        <w:rPr>
          <w:szCs w:val="18"/>
        </w:rPr>
        <w:t xml:space="preserve">La mention « produit Certifié utilisable en agriculture biologique » et une certification de type ECOFERT sont exigées. La traçabilité sur l’origine des matières premières sera également demandé au fournisseur. </w:t>
      </w:r>
    </w:p>
    <w:p w14:paraId="6EAB5E89" w14:textId="77777777" w:rsidR="007368C5" w:rsidRPr="00481965" w:rsidRDefault="007368C5" w:rsidP="007368C5">
      <w:pPr>
        <w:spacing w:before="120"/>
        <w:ind w:right="7"/>
        <w:rPr>
          <w:szCs w:val="18"/>
        </w:rPr>
      </w:pPr>
      <w:r w:rsidRPr="00481965">
        <w:rPr>
          <w:szCs w:val="18"/>
        </w:rPr>
        <w:t xml:space="preserve">Les apports d’engrais minéraux de synthèse ne sont pas autorisés, sauf sur demande dérogatoire auprès de l’organisme de contrôle. </w:t>
      </w:r>
    </w:p>
    <w:p w14:paraId="3F56A595" w14:textId="77777777" w:rsidR="007368C5" w:rsidRPr="00481965" w:rsidRDefault="007368C5" w:rsidP="007368C5">
      <w:pPr>
        <w:spacing w:before="120"/>
        <w:ind w:right="7"/>
        <w:rPr>
          <w:szCs w:val="18"/>
        </w:rPr>
      </w:pPr>
      <w:r w:rsidRPr="00481965">
        <w:rPr>
          <w:szCs w:val="18"/>
        </w:rPr>
        <w:t xml:space="preserve">Le </w:t>
      </w:r>
      <w:r>
        <w:rPr>
          <w:szCs w:val="18"/>
        </w:rPr>
        <w:t>Maître</w:t>
      </w:r>
      <w:r w:rsidRPr="00481965">
        <w:rPr>
          <w:szCs w:val="18"/>
        </w:rPr>
        <w:t xml:space="preserve"> </w:t>
      </w:r>
      <w:r>
        <w:rPr>
          <w:szCs w:val="18"/>
        </w:rPr>
        <w:t>d’œuvre</w:t>
      </w:r>
      <w:r w:rsidRPr="00481965">
        <w:rPr>
          <w:szCs w:val="18"/>
        </w:rPr>
        <w:t xml:space="preserve"> pourra demander une analyse de ces amendements aux frais de </w:t>
      </w:r>
      <w:r>
        <w:rPr>
          <w:szCs w:val="18"/>
        </w:rPr>
        <w:t>L’entrepreneur</w:t>
      </w:r>
      <w:r w:rsidRPr="00481965">
        <w:rPr>
          <w:szCs w:val="18"/>
        </w:rPr>
        <w:t> ; en fonction des résultats, il pourra les refuser.</w:t>
      </w:r>
    </w:p>
    <w:p w14:paraId="7A1B09AF" w14:textId="77777777" w:rsidR="007368C5" w:rsidRPr="00481965" w:rsidRDefault="007368C5" w:rsidP="007368C5" uid="902b4b52-33d4-11ee-b270-2cf05d4057a2">
      <w:pPr>
        <w:pStyle w:val="Titre3"/>
      </w:pPr>
      <w:bookmarkStart w:id="236" w:name="_Toc448124844"/>
      <w:bookmarkStart w:id="237" w:name="_Toc81491809"/>
      <w:bookmarkStart w:id="238" w:name="_Toc105303005"/>
      <w:bookmarkStart w:id="239" w:name="_Toc148266760"/>
      <w:bookmarkStart w:id="240" w:name="_Toc167850193"/>
      <w:bookmarkStart w:id="241" w:name="_Toc173310684"/>
      <w:r w:rsidRPr="00481965">
        <w:t>Compost de déchets verts</w:t>
      </w:r>
      <w:bookmarkEnd w:id="236"/>
      <w:bookmarkEnd w:id="237"/>
    </w:p>
    <w:p w14:paraId="7A4F867E" w14:textId="77777777" w:rsidR="007368C5" w:rsidRPr="00481965" w:rsidRDefault="007368C5" w:rsidP="007368C5" uid="902b4b53-33d4-11ee-8eb0-2cf05d4057a2">
      <w:pPr>
        <w:pStyle w:val="Titre4"/>
        <w:tabs>
          <w:tab w:val="clear" w:pos="1566"/>
          <w:tab w:val="num" w:pos="2225"/>
        </w:tabs>
        <w:spacing w:after="0" w:line="240" w:lineRule="exact"/>
        <w:ind w:left="2153" w:right="7" w:hanging="648"/>
        <w:jc w:val="both"/>
        <w:rPr>
          <w:szCs w:val="18"/>
        </w:rPr>
      </w:pPr>
      <w:r w:rsidRPr="00481965">
        <w:rPr>
          <w:szCs w:val="18"/>
        </w:rPr>
        <w:t>Localisation, règlementation, procédé et suivi de fabrication</w:t>
      </w:r>
    </w:p>
    <w:p w14:paraId="57E77CCB" w14:textId="77777777" w:rsidR="007368C5" w:rsidRPr="00481965" w:rsidRDefault="007368C5" w:rsidP="007368C5">
      <w:pPr>
        <w:spacing w:before="120"/>
        <w:ind w:right="7"/>
        <w:rPr>
          <w:szCs w:val="18"/>
        </w:rPr>
      </w:pPr>
      <w:r w:rsidRPr="00481965">
        <w:rPr>
          <w:szCs w:val="18"/>
        </w:rPr>
        <w:t xml:space="preserve">Le compost exigé est un compost criblé avec une grille à mailles carrées de </w:t>
      </w:r>
      <w:smartTag w:uri="urn:schemas-microsoft-com:office:smarttags" w:element="metricconverter">
        <w:smartTagPr>
          <w:attr w:name="ProductID" w:val="20 mm"/>
        </w:smartTagPr>
        <w:r w:rsidRPr="00481965">
          <w:rPr>
            <w:szCs w:val="18"/>
          </w:rPr>
          <w:t>20 mm</w:t>
        </w:r>
      </w:smartTag>
      <w:r w:rsidRPr="00481965">
        <w:rPr>
          <w:szCs w:val="18"/>
        </w:rPr>
        <w:t xml:space="preserve">. Il doit provenir d'une installation de compostage classée, soumise au contrôle de l'autorité administrative compétente et conforme aux législations françaises ou européennes en vigueur. </w:t>
      </w:r>
    </w:p>
    <w:p w14:paraId="66AB5CAC" w14:textId="77777777" w:rsidR="007368C5" w:rsidRDefault="007368C5" w:rsidP="007368C5">
      <w:pPr>
        <w:ind w:right="6"/>
        <w:rPr>
          <w:szCs w:val="20"/>
        </w:rPr>
      </w:pPr>
    </w:p>
    <w:p w14:paraId="570F2606" w14:textId="77777777" w:rsidR="007368C5" w:rsidRPr="00DB2EDA" w:rsidRDefault="007368C5" w:rsidP="007368C5">
      <w:pPr>
        <w:ind w:right="6"/>
        <w:rPr>
          <w:szCs w:val="20"/>
        </w:rPr>
      </w:pPr>
      <w:r w:rsidRPr="00DB2EDA">
        <w:rPr>
          <w:szCs w:val="20"/>
        </w:rPr>
        <w:t xml:space="preserve">Le procédé de compostage devra garantir : </w:t>
      </w:r>
    </w:p>
    <w:p w14:paraId="7B329176" w14:textId="77777777" w:rsidR="007368C5" w:rsidRPr="00DB2EDA" w:rsidRDefault="007368C5" w:rsidP="007368C5">
      <w:pPr>
        <w:pStyle w:val="Paragraphedeliste"/>
        <w:numPr>
          <w:ilvl w:val="0"/>
          <w:numId w:val="148"/>
        </w:numPr>
        <w:spacing w:line="240" w:lineRule="auto"/>
        <w:ind w:right="6"/>
        <w:rPr>
          <w:sz w:val="20"/>
        </w:rPr>
      </w:pPr>
      <w:r w:rsidRPr="00DB2EDA">
        <w:rPr>
          <w:sz w:val="20"/>
        </w:rPr>
        <w:t xml:space="preserve">La pasteurisation complète de l'ensemble des produits (température supérieure à </w:t>
      </w:r>
      <w:smartTag w:uri="urn:schemas-microsoft-com:office:smarttags" w:element="metricconverter">
        <w:smartTagPr>
          <w:attr w:name="ProductID" w:val="65ﾰC"/>
        </w:smartTagPr>
        <w:r w:rsidRPr="00DB2EDA">
          <w:rPr>
            <w:sz w:val="20"/>
          </w:rPr>
          <w:t>65°C</w:t>
        </w:r>
      </w:smartTag>
      <w:r w:rsidRPr="00DB2EDA">
        <w:rPr>
          <w:sz w:val="20"/>
        </w:rPr>
        <w:t xml:space="preserve"> pendant 1 semaine) ; </w:t>
      </w:r>
    </w:p>
    <w:p w14:paraId="5E03618A" w14:textId="77777777" w:rsidR="007368C5" w:rsidRPr="00DB2EDA" w:rsidRDefault="007368C5" w:rsidP="007368C5">
      <w:pPr>
        <w:pStyle w:val="Paragraphedeliste"/>
        <w:numPr>
          <w:ilvl w:val="0"/>
          <w:numId w:val="148"/>
        </w:numPr>
        <w:spacing w:line="240" w:lineRule="auto"/>
        <w:ind w:right="6"/>
        <w:rPr>
          <w:sz w:val="20"/>
        </w:rPr>
      </w:pPr>
      <w:r w:rsidRPr="00DB2EDA">
        <w:rPr>
          <w:sz w:val="20"/>
        </w:rPr>
        <w:t xml:space="preserve">Une période de fermentation aérobie, comprenant par exemple au minimum 5 retournements sur 2 à 3 mois, ou autre procédé équivalent ; </w:t>
      </w:r>
    </w:p>
    <w:p w14:paraId="42C1C6C5" w14:textId="77777777" w:rsidR="007368C5" w:rsidRPr="00DB2EDA" w:rsidRDefault="007368C5" w:rsidP="007368C5">
      <w:pPr>
        <w:pStyle w:val="Paragraphedeliste"/>
        <w:numPr>
          <w:ilvl w:val="0"/>
          <w:numId w:val="148"/>
        </w:numPr>
        <w:spacing w:line="240" w:lineRule="auto"/>
        <w:ind w:right="6"/>
        <w:rPr>
          <w:sz w:val="20"/>
        </w:rPr>
      </w:pPr>
      <w:r w:rsidRPr="00DB2EDA">
        <w:rPr>
          <w:sz w:val="20"/>
        </w:rPr>
        <w:t xml:space="preserve">Une période de maturation comprise entre 3 et 12 mois, avec 2 retournements minimums, ou autre procédé équivalent. </w:t>
      </w:r>
    </w:p>
    <w:p w14:paraId="1EF35307" w14:textId="77777777" w:rsidR="007368C5" w:rsidRPr="00DB2EDA" w:rsidRDefault="007368C5" w:rsidP="007368C5">
      <w:pPr>
        <w:spacing w:before="120"/>
        <w:ind w:right="7"/>
        <w:rPr>
          <w:szCs w:val="20"/>
        </w:rPr>
      </w:pPr>
      <w:r w:rsidRPr="00DB2EDA">
        <w:rPr>
          <w:szCs w:val="20"/>
        </w:rPr>
        <w:t xml:space="preserve">L'entreprise devra donner la localisation et le nom de son fournisseur potentiel de compost. </w:t>
      </w:r>
    </w:p>
    <w:p w14:paraId="77C4F6C0" w14:textId="77777777" w:rsidR="007368C5" w:rsidRPr="00DB2EDA" w:rsidRDefault="007368C5" w:rsidP="007368C5">
      <w:pPr>
        <w:spacing w:before="120"/>
        <w:ind w:right="7"/>
        <w:rPr>
          <w:szCs w:val="20"/>
        </w:rPr>
      </w:pPr>
      <w:r w:rsidRPr="00DB2EDA">
        <w:rPr>
          <w:szCs w:val="20"/>
        </w:rPr>
        <w:t>L'entreprise doit obligatoirement fournir :</w:t>
      </w:r>
    </w:p>
    <w:p w14:paraId="5A3B2154" w14:textId="77777777" w:rsidR="007368C5" w:rsidRPr="00DB2EDA" w:rsidRDefault="007368C5" w:rsidP="007368C5">
      <w:pPr>
        <w:pStyle w:val="Paragraphedeliste"/>
        <w:numPr>
          <w:ilvl w:val="0"/>
          <w:numId w:val="148"/>
        </w:numPr>
        <w:spacing w:before="120"/>
        <w:ind w:right="7"/>
        <w:rPr>
          <w:sz w:val="20"/>
        </w:rPr>
      </w:pPr>
      <w:r w:rsidRPr="00DB2EDA">
        <w:rPr>
          <w:sz w:val="20"/>
        </w:rPr>
        <w:t xml:space="preserve">les procédés de compostage de son fournisseur, ainsi que des garanties suffisantes de son suivi de fabrication (suivi de température et d'humidité), </w:t>
      </w:r>
    </w:p>
    <w:p w14:paraId="297A7DD7" w14:textId="77777777" w:rsidR="007368C5" w:rsidRPr="00DB2EDA" w:rsidRDefault="007368C5" w:rsidP="007368C5">
      <w:pPr>
        <w:pStyle w:val="Paragraphedeliste"/>
        <w:numPr>
          <w:ilvl w:val="0"/>
          <w:numId w:val="149"/>
        </w:numPr>
        <w:spacing w:before="120"/>
        <w:ind w:right="7"/>
        <w:rPr>
          <w:sz w:val="20"/>
        </w:rPr>
      </w:pPr>
      <w:r w:rsidRPr="00DB2EDA">
        <w:rPr>
          <w:sz w:val="20"/>
        </w:rPr>
        <w:t>la méthode et les moyens matériels de compostage, les produits entrants et le volume annuel de production sont également indiqués.</w:t>
      </w:r>
    </w:p>
    <w:p w14:paraId="5B3A7147" w14:textId="77777777" w:rsidR="007368C5" w:rsidRPr="00DB2EDA" w:rsidRDefault="007368C5" w:rsidP="007368C5" uid="902be799-33d4-11ee-be54-2cf05d4057a2">
      <w:pPr>
        <w:pStyle w:val="Titre4"/>
        <w:tabs>
          <w:tab w:val="clear" w:pos="1566"/>
          <w:tab w:val="num" w:pos="2225"/>
        </w:tabs>
        <w:spacing w:after="0" w:line="240" w:lineRule="exact"/>
        <w:ind w:left="2153" w:right="7" w:hanging="648"/>
        <w:jc w:val="both"/>
      </w:pPr>
      <w:r w:rsidRPr="00DB2EDA">
        <w:t xml:space="preserve">Échantillonnage et résultats d'analyse à fournir </w:t>
      </w:r>
    </w:p>
    <w:p w14:paraId="6C189844" w14:textId="77777777" w:rsidR="007368C5" w:rsidRPr="00DB2EDA" w:rsidRDefault="007368C5" w:rsidP="007368C5">
      <w:pPr>
        <w:pStyle w:val="Retraitnormal"/>
        <w:ind w:left="0"/>
        <w:rPr>
          <w:rFonts w:ascii="Candara" w:hAnsi="Candara"/>
        </w:rPr>
      </w:pPr>
      <w:r w:rsidRPr="00DB2EDA">
        <w:rPr>
          <w:rFonts w:ascii="Candara" w:hAnsi="Candara"/>
        </w:rPr>
        <w:t xml:space="preserve">L'entrepreneur doit respecter les conditions d'échantillonnage prévues par la norme NF U 44-101. Après l'accord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sur le choix du laboratoire, l'entrepreneur réalisera à ses frais, pour chaque échantillon, les analyses suivantes : </w:t>
      </w:r>
    </w:p>
    <w:p w14:paraId="069662FD"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Masse volumique apparente sèche à pF1 ; </w:t>
      </w:r>
    </w:p>
    <w:p w14:paraId="5260482B"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Valeurs des pH eau et pH KCI ; </w:t>
      </w:r>
    </w:p>
    <w:p w14:paraId="52BD85AB"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Teneurs en CaCO3 total, Azote total (Dumas), Matière Organique Totale (W&amp;B) ; </w:t>
      </w:r>
    </w:p>
    <w:p w14:paraId="4BBDC81D"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Teneurs des éléments minéraux totaux suivants : P; K, Ca, Mg ; </w:t>
      </w:r>
    </w:p>
    <w:p w14:paraId="4AB2D5F4"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lastRenderedPageBreak/>
        <w:t xml:space="preserve">Teneurs des éléments traces métalliques suivants : Cd, Cr, Cu, Hg, Ni, Pb, Zn ; </w:t>
      </w:r>
    </w:p>
    <w:p w14:paraId="49C6CE2D"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Teneurs des éléments oxydes échangeables P205, K20, CaO, MgO ; </w:t>
      </w:r>
    </w:p>
    <w:p w14:paraId="6AE07AB3"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Capacité d'échange cationique, et les cations de saturation, exprimés en meq pour </w:t>
      </w:r>
      <w:smartTag w:uri="urn:schemas-microsoft-com:office:smarttags" w:element="metricconverter">
        <w:smartTagPr>
          <w:attr w:name="ProductID" w:val="100 g"/>
        </w:smartTagPr>
        <w:r w:rsidRPr="00DB2EDA">
          <w:rPr>
            <w:rFonts w:ascii="Candara" w:hAnsi="Candara"/>
          </w:rPr>
          <w:t>100 g</w:t>
        </w:r>
      </w:smartTag>
      <w:r w:rsidRPr="00DB2EDA">
        <w:rPr>
          <w:rFonts w:ascii="Candara" w:hAnsi="Candara"/>
        </w:rPr>
        <w:t xml:space="preserve"> ; </w:t>
      </w:r>
    </w:p>
    <w:p w14:paraId="40D00383"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Conductivité et résistivité d'un extrait à l'eau l / 1,5 volumique ; </w:t>
      </w:r>
    </w:p>
    <w:p w14:paraId="07239461"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Teneurs en anions solubles d'un extrait à l'eau l / 1,5 volumique : N-NO3, P, SO4 ; </w:t>
      </w:r>
    </w:p>
    <w:p w14:paraId="7B001444"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Teneurs en cations solubles d'un extrait à l'eau l / 1,5 volumique : N-NH4, K, Mg, Ca. 2.6.3. </w:t>
      </w:r>
    </w:p>
    <w:p w14:paraId="4D167C66" w14:textId="77777777" w:rsidR="007368C5" w:rsidRPr="00481965" w:rsidRDefault="007368C5" w:rsidP="007368C5" uid="902c35b5-33d4-11ee-b19e-2cf05d4057a2">
      <w:pPr>
        <w:pStyle w:val="Titre4"/>
        <w:tabs>
          <w:tab w:val="clear" w:pos="1566"/>
          <w:tab w:val="num" w:pos="2225"/>
        </w:tabs>
        <w:spacing w:after="0" w:line="240" w:lineRule="exact"/>
        <w:ind w:left="2153" w:right="7" w:hanging="648"/>
        <w:jc w:val="both"/>
        <w:rPr>
          <w:szCs w:val="18"/>
        </w:rPr>
      </w:pPr>
      <w:r w:rsidRPr="00481965">
        <w:rPr>
          <w:szCs w:val="18"/>
        </w:rPr>
        <w:t xml:space="preserve">Critères de conformité </w:t>
      </w:r>
    </w:p>
    <w:p w14:paraId="72AF2D18" w14:textId="77777777" w:rsidR="007368C5" w:rsidRPr="00DB2EDA" w:rsidRDefault="007368C5" w:rsidP="007368C5">
      <w:pPr>
        <w:pStyle w:val="Retraitnormal"/>
        <w:ind w:left="0"/>
        <w:rPr>
          <w:rFonts w:ascii="Candara" w:hAnsi="Candara"/>
        </w:rPr>
      </w:pPr>
      <w:r w:rsidRPr="00DB2EDA">
        <w:rPr>
          <w:rFonts w:ascii="Candara" w:hAnsi="Candara"/>
        </w:rPr>
        <w:t xml:space="preserve">Le compost livré sur le chantier doit satisfaire aux exigences minimales suivantes : </w:t>
      </w:r>
    </w:p>
    <w:p w14:paraId="4561DBF8"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Provenir exclusivement de déchets verts triés et contrôlés ; </w:t>
      </w:r>
    </w:p>
    <w:p w14:paraId="56408273"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Taux d'humidité compris entre 30 et 60 % du poids brut ; </w:t>
      </w:r>
    </w:p>
    <w:p w14:paraId="03D948F4"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Masse volumique apparente sèche comprise entre 300 et 500 kg/m3 ; </w:t>
      </w:r>
    </w:p>
    <w:p w14:paraId="41D05D95"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 en matières organiques : minimum 30 % pour C/N entre 20 et 30 ; </w:t>
      </w:r>
    </w:p>
    <w:p w14:paraId="71A2E5A8"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 en Azote total (méthode Dumas) : supérieure à 1 % ; </w:t>
      </w:r>
    </w:p>
    <w:p w14:paraId="115157A5"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 en CaCO3 : inférieure à 10 % ; </w:t>
      </w:r>
    </w:p>
    <w:p w14:paraId="789C00EC"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 en P total : 0,15 % minimum ; </w:t>
      </w:r>
    </w:p>
    <w:p w14:paraId="13DC4F7B"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 en K total : 0,50 % minimum ; </w:t>
      </w:r>
    </w:p>
    <w:p w14:paraId="05E1CAF9"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Présenter une conductivité d'un extrait à l'eau l / 1,5 volumique inférieure à 4 mS ; </w:t>
      </w:r>
    </w:p>
    <w:p w14:paraId="42346928"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Garantir des teneurs en métaux lourds inférieures aux normes légales ; </w:t>
      </w:r>
    </w:p>
    <w:p w14:paraId="6FB2EDEF"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Etre indemne de mauvaises herbes de toute nature ; </w:t>
      </w:r>
    </w:p>
    <w:p w14:paraId="3E5ED1D3"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Etre indemne de tout objet indésirable (débris ménagers, plastiques, etc…) ; </w:t>
      </w:r>
    </w:p>
    <w:p w14:paraId="56A469FC"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Etre issu de stocks n'ayant subis aucune dégradation anaérobie ; </w:t>
      </w:r>
    </w:p>
    <w:p w14:paraId="7C82DCAF"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Ne pas contenir plus de 20 % d'éléments supérieurs à </w:t>
      </w:r>
      <w:smartTag w:uri="urn:schemas-microsoft-com:office:smarttags" w:element="metricconverter">
        <w:smartTagPr>
          <w:attr w:name="ProductID" w:val="25 mm"/>
        </w:smartTagPr>
        <w:r w:rsidRPr="00DB2EDA">
          <w:rPr>
            <w:rFonts w:ascii="Candara" w:hAnsi="Candara"/>
          </w:rPr>
          <w:t>25 mm</w:t>
        </w:r>
      </w:smartTag>
      <w:r w:rsidRPr="00DB2EDA">
        <w:rPr>
          <w:rFonts w:ascii="Candara" w:hAnsi="Candara"/>
        </w:rPr>
        <w:t xml:space="preserve"> ; </w:t>
      </w:r>
    </w:p>
    <w:p w14:paraId="4359143E"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N'être pollué en aucune matière phytotoxique (résidus d'hydrocarbures, herbicides rémanents, etc…) ; </w:t>
      </w:r>
    </w:p>
    <w:p w14:paraId="4B6A734D"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Ne contenir aucune maladie ou aucun ravageur de culture.</w:t>
      </w:r>
    </w:p>
    <w:p w14:paraId="4DD63693" w14:textId="77777777" w:rsidR="007368C5" w:rsidRPr="00DB2EDA" w:rsidRDefault="007368C5" w:rsidP="007368C5">
      <w:pPr>
        <w:pStyle w:val="Corpsdetexte"/>
        <w:spacing w:before="120"/>
        <w:ind w:right="75"/>
        <w:rPr>
          <w:rFonts w:ascii="Candara" w:hAnsi="Candara"/>
          <w:u w:val="single"/>
        </w:rPr>
      </w:pPr>
      <w:r w:rsidRPr="00DB2EDA">
        <w:rPr>
          <w:rFonts w:ascii="Candara" w:hAnsi="Candara"/>
          <w:u w:val="single"/>
        </w:rPr>
        <w:t>Fiche type d’identification du compost</w:t>
      </w:r>
    </w:p>
    <w:p w14:paraId="2DF88AEE" w14:textId="77777777" w:rsidR="007368C5" w:rsidRPr="00481965" w:rsidRDefault="007368C5" w:rsidP="007368C5">
      <w:pPr>
        <w:ind w:left="113" w:right="113"/>
        <w:rPr>
          <w:szCs w:val="18"/>
        </w:rPr>
      </w:pPr>
      <w:r w:rsidRPr="00481965">
        <w:rPr>
          <w:noProof/>
          <w:szCs w:val="18"/>
        </w:rPr>
        <w:drawing>
          <wp:anchor distT="0" distB="0" distL="114300" distR="114300" simplePos="0" relativeHeight="251671552" behindDoc="1" locked="0" layoutInCell="1" allowOverlap="1" wp14:anchorId="3A218E9D" wp14:editId="3468EE1C">
            <wp:simplePos x="0" y="0"/>
            <wp:positionH relativeFrom="column">
              <wp:posOffset>1001395</wp:posOffset>
            </wp:positionH>
            <wp:positionV relativeFrom="paragraph">
              <wp:posOffset>110490</wp:posOffset>
            </wp:positionV>
            <wp:extent cx="4159885" cy="4518660"/>
            <wp:effectExtent l="19050" t="19050" r="0" b="0"/>
            <wp:wrapNone/>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9885" cy="4518660"/>
                    </a:xfrm>
                    <a:prstGeom prst="rect">
                      <a:avLst/>
                    </a:prstGeom>
                    <a:noFill/>
                    <a:ln w="9525">
                      <a:solidFill>
                        <a:srgbClr val="A6A6A6"/>
                      </a:solidFill>
                      <a:miter lim="800000"/>
                      <a:headEnd/>
                      <a:tailEnd/>
                    </a:ln>
                  </pic:spPr>
                </pic:pic>
              </a:graphicData>
            </a:graphic>
            <wp14:sizeRelH relativeFrom="page">
              <wp14:pctWidth>0</wp14:pctWidth>
            </wp14:sizeRelH>
            <wp14:sizeRelV relativeFrom="page">
              <wp14:pctHeight>0</wp14:pctHeight>
            </wp14:sizeRelV>
          </wp:anchor>
        </w:drawing>
      </w:r>
    </w:p>
    <w:p w14:paraId="32F6AB06" w14:textId="77777777" w:rsidR="007368C5" w:rsidRPr="00481965" w:rsidRDefault="007368C5" w:rsidP="007368C5">
      <w:pPr>
        <w:ind w:left="113" w:right="113"/>
        <w:rPr>
          <w:szCs w:val="18"/>
        </w:rPr>
      </w:pPr>
    </w:p>
    <w:p w14:paraId="3C0BC17F" w14:textId="77777777" w:rsidR="007368C5" w:rsidRPr="00481965" w:rsidRDefault="007368C5" w:rsidP="007368C5">
      <w:pPr>
        <w:ind w:left="113" w:right="113"/>
        <w:rPr>
          <w:szCs w:val="18"/>
        </w:rPr>
      </w:pPr>
    </w:p>
    <w:p w14:paraId="2A0B0772" w14:textId="77777777" w:rsidR="007368C5" w:rsidRPr="00481965" w:rsidRDefault="007368C5" w:rsidP="007368C5">
      <w:pPr>
        <w:ind w:left="113" w:right="113"/>
        <w:rPr>
          <w:szCs w:val="18"/>
        </w:rPr>
      </w:pPr>
    </w:p>
    <w:p w14:paraId="04295FE2" w14:textId="77777777" w:rsidR="007368C5" w:rsidRPr="00481965" w:rsidRDefault="007368C5" w:rsidP="007368C5">
      <w:pPr>
        <w:ind w:left="113" w:right="113"/>
        <w:rPr>
          <w:szCs w:val="18"/>
        </w:rPr>
      </w:pPr>
    </w:p>
    <w:p w14:paraId="42500ECF" w14:textId="77777777" w:rsidR="007368C5" w:rsidRPr="00481965" w:rsidRDefault="007368C5" w:rsidP="007368C5">
      <w:pPr>
        <w:ind w:left="113" w:right="113"/>
        <w:rPr>
          <w:szCs w:val="18"/>
        </w:rPr>
      </w:pPr>
    </w:p>
    <w:p w14:paraId="1454ED66" w14:textId="77777777" w:rsidR="007368C5" w:rsidRPr="00481965" w:rsidRDefault="007368C5" w:rsidP="007368C5">
      <w:pPr>
        <w:ind w:left="113" w:right="113"/>
        <w:rPr>
          <w:szCs w:val="18"/>
        </w:rPr>
      </w:pPr>
    </w:p>
    <w:p w14:paraId="19241F80" w14:textId="77777777" w:rsidR="007368C5" w:rsidRPr="00481965" w:rsidRDefault="007368C5" w:rsidP="007368C5">
      <w:pPr>
        <w:ind w:left="113" w:right="113"/>
        <w:rPr>
          <w:szCs w:val="18"/>
        </w:rPr>
      </w:pPr>
    </w:p>
    <w:p w14:paraId="19D922E1" w14:textId="77777777" w:rsidR="007368C5" w:rsidRPr="00481965" w:rsidRDefault="007368C5" w:rsidP="007368C5">
      <w:pPr>
        <w:ind w:left="113" w:right="113"/>
        <w:rPr>
          <w:szCs w:val="18"/>
        </w:rPr>
      </w:pPr>
    </w:p>
    <w:p w14:paraId="3A1BE01D" w14:textId="77777777" w:rsidR="007368C5" w:rsidRPr="00481965" w:rsidRDefault="007368C5" w:rsidP="007368C5">
      <w:pPr>
        <w:ind w:left="113" w:right="113"/>
        <w:rPr>
          <w:szCs w:val="18"/>
        </w:rPr>
      </w:pPr>
    </w:p>
    <w:p w14:paraId="5A719239" w14:textId="77777777" w:rsidR="007368C5" w:rsidRPr="00481965" w:rsidRDefault="007368C5" w:rsidP="007368C5">
      <w:pPr>
        <w:ind w:left="113" w:right="113"/>
        <w:rPr>
          <w:szCs w:val="18"/>
        </w:rPr>
      </w:pPr>
    </w:p>
    <w:p w14:paraId="52037ECE" w14:textId="77777777" w:rsidR="007368C5" w:rsidRPr="00481965" w:rsidRDefault="007368C5" w:rsidP="007368C5">
      <w:pPr>
        <w:ind w:left="113" w:right="113"/>
        <w:rPr>
          <w:szCs w:val="18"/>
        </w:rPr>
      </w:pPr>
    </w:p>
    <w:p w14:paraId="6B248677" w14:textId="77777777" w:rsidR="007368C5" w:rsidRPr="00481965" w:rsidRDefault="007368C5" w:rsidP="007368C5">
      <w:pPr>
        <w:ind w:left="113" w:right="113"/>
        <w:rPr>
          <w:szCs w:val="18"/>
        </w:rPr>
      </w:pPr>
    </w:p>
    <w:p w14:paraId="73477711" w14:textId="77777777" w:rsidR="007368C5" w:rsidRPr="00481965" w:rsidRDefault="007368C5" w:rsidP="007368C5">
      <w:pPr>
        <w:ind w:left="113" w:right="113"/>
        <w:rPr>
          <w:szCs w:val="18"/>
        </w:rPr>
      </w:pPr>
    </w:p>
    <w:p w14:paraId="17AFC07D" w14:textId="77777777" w:rsidR="007368C5" w:rsidRPr="00481965" w:rsidRDefault="007368C5" w:rsidP="007368C5">
      <w:pPr>
        <w:ind w:left="113" w:right="113"/>
        <w:rPr>
          <w:szCs w:val="18"/>
        </w:rPr>
      </w:pPr>
    </w:p>
    <w:p w14:paraId="4C7831E2" w14:textId="77777777" w:rsidR="007368C5" w:rsidRPr="00481965" w:rsidRDefault="007368C5" w:rsidP="007368C5">
      <w:pPr>
        <w:ind w:left="113" w:right="113"/>
        <w:rPr>
          <w:szCs w:val="18"/>
        </w:rPr>
      </w:pPr>
    </w:p>
    <w:p w14:paraId="3A1E86F7" w14:textId="77777777" w:rsidR="007368C5" w:rsidRPr="00481965" w:rsidRDefault="007368C5" w:rsidP="007368C5">
      <w:pPr>
        <w:ind w:left="113" w:right="113"/>
        <w:rPr>
          <w:szCs w:val="18"/>
        </w:rPr>
      </w:pPr>
    </w:p>
    <w:p w14:paraId="402C7FBB" w14:textId="77777777" w:rsidR="007368C5" w:rsidRPr="00481965" w:rsidRDefault="007368C5" w:rsidP="007368C5">
      <w:pPr>
        <w:ind w:left="113" w:right="113"/>
        <w:rPr>
          <w:szCs w:val="18"/>
        </w:rPr>
      </w:pPr>
    </w:p>
    <w:p w14:paraId="062D0626" w14:textId="77777777" w:rsidR="007368C5" w:rsidRPr="00481965" w:rsidRDefault="007368C5" w:rsidP="007368C5">
      <w:pPr>
        <w:ind w:left="113" w:right="113"/>
        <w:rPr>
          <w:szCs w:val="18"/>
        </w:rPr>
      </w:pPr>
    </w:p>
    <w:p w14:paraId="085191C9" w14:textId="77777777" w:rsidR="007368C5" w:rsidRPr="00481965" w:rsidRDefault="007368C5" w:rsidP="007368C5">
      <w:pPr>
        <w:ind w:left="113" w:right="113"/>
        <w:rPr>
          <w:szCs w:val="18"/>
        </w:rPr>
      </w:pPr>
    </w:p>
    <w:p w14:paraId="3C52856A" w14:textId="77777777" w:rsidR="007368C5" w:rsidRPr="00481965" w:rsidRDefault="007368C5" w:rsidP="007368C5">
      <w:pPr>
        <w:ind w:left="113" w:right="113"/>
        <w:rPr>
          <w:szCs w:val="18"/>
        </w:rPr>
      </w:pPr>
    </w:p>
    <w:p w14:paraId="44D51298" w14:textId="77777777" w:rsidR="007368C5" w:rsidRPr="00481965" w:rsidRDefault="007368C5" w:rsidP="007368C5">
      <w:pPr>
        <w:ind w:left="113" w:right="113"/>
        <w:rPr>
          <w:szCs w:val="18"/>
        </w:rPr>
      </w:pPr>
    </w:p>
    <w:p w14:paraId="3D3717F4" w14:textId="77777777" w:rsidR="007368C5" w:rsidRPr="00481965" w:rsidRDefault="007368C5" w:rsidP="007368C5">
      <w:pPr>
        <w:ind w:left="113" w:right="113"/>
        <w:rPr>
          <w:szCs w:val="18"/>
        </w:rPr>
      </w:pPr>
    </w:p>
    <w:p w14:paraId="059EB11A" w14:textId="77777777" w:rsidR="007368C5" w:rsidRPr="00481965" w:rsidRDefault="007368C5" w:rsidP="007368C5">
      <w:pPr>
        <w:ind w:left="113" w:right="113"/>
        <w:rPr>
          <w:szCs w:val="18"/>
        </w:rPr>
      </w:pPr>
    </w:p>
    <w:p w14:paraId="33FCF488" w14:textId="77777777" w:rsidR="007368C5" w:rsidRPr="00481965" w:rsidRDefault="007368C5" w:rsidP="007368C5">
      <w:pPr>
        <w:ind w:left="113" w:right="113"/>
        <w:rPr>
          <w:szCs w:val="18"/>
        </w:rPr>
      </w:pPr>
    </w:p>
    <w:p w14:paraId="0A3DE731" w14:textId="77777777" w:rsidR="007368C5" w:rsidRPr="00481965" w:rsidRDefault="007368C5" w:rsidP="007368C5">
      <w:pPr>
        <w:ind w:left="113" w:right="113"/>
        <w:rPr>
          <w:szCs w:val="18"/>
        </w:rPr>
      </w:pPr>
    </w:p>
    <w:p w14:paraId="03DAF7DB" w14:textId="77777777" w:rsidR="007368C5" w:rsidRPr="00481965" w:rsidRDefault="007368C5" w:rsidP="007368C5">
      <w:pPr>
        <w:ind w:left="113" w:right="113"/>
        <w:rPr>
          <w:szCs w:val="18"/>
        </w:rPr>
      </w:pPr>
    </w:p>
    <w:p w14:paraId="026330C1" w14:textId="77777777" w:rsidR="007368C5" w:rsidRPr="00481965" w:rsidRDefault="007368C5" w:rsidP="007368C5">
      <w:pPr>
        <w:ind w:left="113" w:right="113"/>
        <w:rPr>
          <w:szCs w:val="18"/>
        </w:rPr>
      </w:pPr>
    </w:p>
    <w:p w14:paraId="32520553" w14:textId="77777777" w:rsidR="007368C5" w:rsidRPr="00481965" w:rsidRDefault="007368C5" w:rsidP="007368C5">
      <w:pPr>
        <w:ind w:left="113" w:right="113"/>
        <w:rPr>
          <w:szCs w:val="18"/>
        </w:rPr>
      </w:pPr>
    </w:p>
    <w:p w14:paraId="0FA31740" w14:textId="77777777" w:rsidR="007368C5" w:rsidRPr="00481965" w:rsidRDefault="007368C5" w:rsidP="007368C5">
      <w:pPr>
        <w:ind w:left="113" w:right="113"/>
        <w:rPr>
          <w:szCs w:val="18"/>
        </w:rPr>
      </w:pPr>
    </w:p>
    <w:p w14:paraId="7EBFB169" w14:textId="77777777" w:rsidR="007368C5" w:rsidRPr="00481965" w:rsidRDefault="007368C5" w:rsidP="007368C5" uid="902ea6ba-33d4-11ee-8e42-2cf05d4057a2">
      <w:pPr>
        <w:pStyle w:val="Titre3"/>
      </w:pPr>
      <w:bookmarkStart w:id="242" w:name="_Toc448124845"/>
      <w:bookmarkStart w:id="243" w:name="_Toc81491810"/>
      <w:r w:rsidRPr="00481965">
        <w:t>Lombricompost</w:t>
      </w:r>
      <w:bookmarkEnd w:id="242"/>
      <w:bookmarkEnd w:id="243"/>
    </w:p>
    <w:p w14:paraId="1B060E12" w14:textId="77777777" w:rsidR="007368C5" w:rsidRPr="00DB2EDA" w:rsidRDefault="007368C5" w:rsidP="007368C5">
      <w:pPr>
        <w:pStyle w:val="Retraitnormal"/>
        <w:spacing w:after="120"/>
        <w:ind w:left="0"/>
        <w:rPr>
          <w:rFonts w:ascii="Candara" w:hAnsi="Candara"/>
        </w:rPr>
      </w:pPr>
      <w:r w:rsidRPr="00DB2EDA">
        <w:rPr>
          <w:rFonts w:ascii="Candara" w:hAnsi="Candara"/>
        </w:rPr>
        <w:t>Le lombricompost sera conforme à la norme NF 44-051 (produits compostés) et de type Forvisol ou similaire. Les objectifs caractéristiques sont les suivants :</w:t>
      </w:r>
    </w:p>
    <w:p w14:paraId="52568501" w14:textId="77777777" w:rsidR="007368C5" w:rsidRPr="00DB2EDA" w:rsidRDefault="007368C5" w:rsidP="007368C5">
      <w:pPr>
        <w:pStyle w:val="Retraitnormal"/>
        <w:numPr>
          <w:ilvl w:val="0"/>
          <w:numId w:val="191"/>
        </w:numPr>
        <w:rPr>
          <w:rFonts w:ascii="Candara" w:hAnsi="Candara"/>
        </w:rPr>
      </w:pPr>
      <w:r w:rsidRPr="00DB2EDA">
        <w:rPr>
          <w:rFonts w:ascii="Candara" w:hAnsi="Candara"/>
        </w:rPr>
        <w:t xml:space="preserve">Teneur en matière organique : 50% minimum </w:t>
      </w:r>
    </w:p>
    <w:p w14:paraId="5C39679B" w14:textId="77777777" w:rsidR="007368C5" w:rsidRPr="00DB2EDA" w:rsidRDefault="007368C5" w:rsidP="007368C5">
      <w:pPr>
        <w:pStyle w:val="Retraitnormal"/>
        <w:numPr>
          <w:ilvl w:val="0"/>
          <w:numId w:val="191"/>
        </w:numPr>
        <w:rPr>
          <w:rFonts w:ascii="Candara" w:hAnsi="Candara"/>
        </w:rPr>
      </w:pPr>
      <w:r w:rsidRPr="00DB2EDA">
        <w:rPr>
          <w:rFonts w:ascii="Candara" w:hAnsi="Candara"/>
        </w:rPr>
        <w:lastRenderedPageBreak/>
        <w:t>Teneur en microorganisme vivants : 3 400 000 par gramme</w:t>
      </w:r>
    </w:p>
    <w:p w14:paraId="214882E5" w14:textId="77777777" w:rsidR="007368C5" w:rsidRPr="00DB2EDA" w:rsidRDefault="007368C5" w:rsidP="007368C5">
      <w:pPr>
        <w:pStyle w:val="Retraitnormal"/>
        <w:numPr>
          <w:ilvl w:val="0"/>
          <w:numId w:val="191"/>
        </w:numPr>
        <w:rPr>
          <w:rFonts w:ascii="Candara" w:hAnsi="Candara"/>
        </w:rPr>
      </w:pPr>
      <w:r w:rsidRPr="00DB2EDA">
        <w:rPr>
          <w:rFonts w:ascii="Candara" w:hAnsi="Candara"/>
        </w:rPr>
        <w:t>Teneur en macro éléments en mg/l : azote 1%, Phosphore 0.7%, potassium 1%, calcium 2.7%</w:t>
      </w:r>
    </w:p>
    <w:p w14:paraId="75D26002" w14:textId="77777777" w:rsidR="007368C5" w:rsidRPr="00DB2EDA" w:rsidRDefault="007368C5" w:rsidP="007368C5">
      <w:pPr>
        <w:pStyle w:val="Retraitnormal"/>
        <w:numPr>
          <w:ilvl w:val="0"/>
          <w:numId w:val="191"/>
        </w:numPr>
        <w:rPr>
          <w:rFonts w:ascii="Candara" w:hAnsi="Candara"/>
        </w:rPr>
      </w:pPr>
      <w:r w:rsidRPr="00DB2EDA">
        <w:rPr>
          <w:rFonts w:ascii="Candara" w:hAnsi="Candara"/>
        </w:rPr>
        <w:t>Oligoéléments traces : magnésium, sodium, fer, bore, molybdène, cuivre, manganèse cobalt sélénium zinc.</w:t>
      </w:r>
    </w:p>
    <w:p w14:paraId="22BA1E3F" w14:textId="77777777" w:rsidR="007368C5" w:rsidRPr="00DB2EDA" w:rsidRDefault="007368C5" w:rsidP="007368C5">
      <w:pPr>
        <w:spacing w:before="120"/>
        <w:ind w:right="7"/>
        <w:rPr>
          <w:szCs w:val="20"/>
        </w:rPr>
      </w:pPr>
      <w:r w:rsidRPr="00DB2EDA">
        <w:rPr>
          <w:szCs w:val="20"/>
        </w:rPr>
        <w:t xml:space="preserve">La mention « produit Certifié utilisable en agriculture biologique » et une certification de type ECOFERT sont exigées. La traçabilité sur l’origine des matières premières sera également demandé au fournisseur. </w:t>
      </w:r>
    </w:p>
    <w:p w14:paraId="5927118E" w14:textId="77777777" w:rsidR="007368C5" w:rsidRPr="00DB2EDA" w:rsidRDefault="007368C5" w:rsidP="007368C5">
      <w:pPr>
        <w:pStyle w:val="Retraitnormal"/>
        <w:spacing w:before="120" w:after="120"/>
        <w:ind w:left="0"/>
        <w:rPr>
          <w:rFonts w:ascii="Candara" w:hAnsi="Candara"/>
        </w:rPr>
      </w:pPr>
      <w:r w:rsidRPr="00DB2EDA">
        <w:rPr>
          <w:rFonts w:ascii="Candara" w:hAnsi="Candara"/>
        </w:rPr>
        <w:t xml:space="preserve">Le fournisseurs ou usines seront à agréer par le </w:t>
      </w:r>
      <w:r>
        <w:rPr>
          <w:rFonts w:ascii="Candara" w:hAnsi="Candara"/>
        </w:rPr>
        <w:t>Maître</w:t>
      </w:r>
      <w:r w:rsidRPr="00DB2EDA">
        <w:rPr>
          <w:rFonts w:ascii="Candara" w:hAnsi="Candara"/>
        </w:rPr>
        <w:t xml:space="preserve"> </w:t>
      </w:r>
      <w:r>
        <w:rPr>
          <w:rFonts w:ascii="Candara" w:hAnsi="Candara"/>
        </w:rPr>
        <w:t>d’œuvre</w:t>
      </w:r>
    </w:p>
    <w:p w14:paraId="4AD9570B" w14:textId="77777777" w:rsidR="007368C5" w:rsidRPr="00481965" w:rsidRDefault="007368C5" w:rsidP="007368C5" uid="902ef4df-33d4-11ee-8523-2cf05d4057a2">
      <w:pPr>
        <w:pStyle w:val="Titre3"/>
      </w:pPr>
      <w:bookmarkStart w:id="244" w:name="_Toc448124846"/>
      <w:bookmarkStart w:id="245" w:name="_Toc81491811"/>
      <w:r w:rsidRPr="00481965">
        <w:t>Pralinage</w:t>
      </w:r>
      <w:bookmarkEnd w:id="244"/>
      <w:bookmarkEnd w:id="245"/>
    </w:p>
    <w:p w14:paraId="0EED0E66" w14:textId="77777777" w:rsidR="007368C5" w:rsidRPr="00481965" w:rsidRDefault="007368C5" w:rsidP="007368C5">
      <w:pPr>
        <w:spacing w:before="120"/>
        <w:ind w:right="7"/>
        <w:rPr>
          <w:szCs w:val="18"/>
        </w:rPr>
      </w:pPr>
      <w:r w:rsidRPr="00481965">
        <w:rPr>
          <w:szCs w:val="18"/>
        </w:rPr>
        <w:t>Pour les arbres et arbustes à racines nues, trempage de la base des mottes avec un engrais naturel d’origine marine à teneur colloïdale élevée et une très forte capacité d’échange cationique (engrais organo-minéral N - NFU 42-001 dont 1 % d’azote organique) type Or Brun Pralin.</w:t>
      </w:r>
    </w:p>
    <w:p w14:paraId="374E2AE2" w14:textId="77777777" w:rsidR="007368C5" w:rsidRPr="00481965" w:rsidRDefault="007368C5" w:rsidP="007368C5" uid="902f1bf0-33d4-11ee-a677-2cf05d4057a2">
      <w:pPr>
        <w:pStyle w:val="Titre3"/>
      </w:pPr>
      <w:bookmarkStart w:id="246" w:name="_Toc448124847"/>
      <w:bookmarkStart w:id="247" w:name="_Toc81491812"/>
      <w:r w:rsidRPr="00481965">
        <w:t>Mycorhize</w:t>
      </w:r>
      <w:bookmarkEnd w:id="246"/>
      <w:bookmarkEnd w:id="247"/>
    </w:p>
    <w:p w14:paraId="4CCFF30C" w14:textId="77777777" w:rsidR="007368C5" w:rsidRPr="00DB2EDA" w:rsidRDefault="007368C5" w:rsidP="007368C5">
      <w:pPr>
        <w:pStyle w:val="Retraitnormal"/>
        <w:spacing w:before="120"/>
        <w:ind w:left="0"/>
        <w:rPr>
          <w:rFonts w:ascii="Candara" w:hAnsi="Candara"/>
        </w:rPr>
      </w:pPr>
      <w:r w:rsidRPr="00DB2EDA">
        <w:rPr>
          <w:rFonts w:ascii="Candara" w:hAnsi="Candara"/>
        </w:rPr>
        <w:t>Il sera utilisé un amendement organique à base de racines endomycorhizées conforme à l’utilisation en agriculture biologique de type mycor-iftech ou similaire.</w:t>
      </w:r>
    </w:p>
    <w:p w14:paraId="60ABF01E" w14:textId="77777777" w:rsidR="007368C5" w:rsidRPr="00481965" w:rsidRDefault="007368C5" w:rsidP="007368C5" uid="902f4300-33d4-11ee-9ea5-2cf05d4057a2">
      <w:pPr>
        <w:pStyle w:val="Titre2"/>
      </w:pPr>
      <w:bookmarkStart w:id="248" w:name="_Toc81491813"/>
      <w:bookmarkStart w:id="249" w:name="_Toc448124850"/>
      <w:bookmarkEnd w:id="238"/>
      <w:bookmarkEnd w:id="239"/>
      <w:bookmarkEnd w:id="240"/>
      <w:bookmarkEnd w:id="241"/>
      <w:r w:rsidRPr="00481965">
        <w:t>barrières anti-racines</w:t>
      </w:r>
      <w:bookmarkEnd w:id="248"/>
    </w:p>
    <w:p w14:paraId="3F27AA28" w14:textId="77777777" w:rsidR="007368C5" w:rsidRPr="00481965" w:rsidRDefault="007368C5" w:rsidP="007368C5">
      <w:pPr>
        <w:rPr>
          <w:szCs w:val="18"/>
        </w:rPr>
      </w:pPr>
      <w:r w:rsidRPr="00481965">
        <w:rPr>
          <w:szCs w:val="18"/>
        </w:rPr>
        <w:t>Les barrières anti-racines seront en polyéthylène recyclé de type RootBlock Biobased ou similaire.</w:t>
      </w:r>
    </w:p>
    <w:p w14:paraId="6FB792A6" w14:textId="77777777" w:rsidR="007368C5" w:rsidRPr="00481965" w:rsidRDefault="007368C5" w:rsidP="007368C5">
      <w:pPr>
        <w:rPr>
          <w:szCs w:val="18"/>
        </w:rPr>
      </w:pPr>
      <w:r w:rsidRPr="00481965">
        <w:rPr>
          <w:szCs w:val="18"/>
        </w:rPr>
        <w:t>Elles seront de 2mm d’épais, de 150cm de hauteur</w:t>
      </w:r>
      <w:r>
        <w:rPr>
          <w:szCs w:val="18"/>
        </w:rPr>
        <w:t xml:space="preserve"> minimum</w:t>
      </w:r>
      <w:r w:rsidRPr="00481965">
        <w:rPr>
          <w:szCs w:val="18"/>
        </w:rPr>
        <w:t xml:space="preserve"> et de longueur variable.</w:t>
      </w:r>
    </w:p>
    <w:p w14:paraId="7081ED80" w14:textId="77777777" w:rsidR="007368C5" w:rsidRPr="00481965" w:rsidRDefault="007368C5" w:rsidP="007368C5" uid="902f6a15-33d4-11ee-9144-2cf05d4057a2">
      <w:pPr>
        <w:pStyle w:val="Titre2"/>
      </w:pPr>
      <w:bookmarkStart w:id="250" w:name="_Toc81491814"/>
      <w:bookmarkEnd w:id="249"/>
      <w:r>
        <w:t>PAILLAGE</w:t>
      </w:r>
      <w:bookmarkEnd w:id="250"/>
    </w:p>
    <w:p w14:paraId="438149CD" w14:textId="77777777" w:rsidR="007368C5" w:rsidRDefault="007368C5" w:rsidP="007368C5" uid="902f6a16-33d4-11ee-b94c-2cf05d4057a2">
      <w:pPr>
        <w:pStyle w:val="Titre3"/>
      </w:pPr>
      <w:bookmarkStart w:id="251" w:name="_Toc81491815"/>
      <w:r>
        <w:t>Paillage biodégradable</w:t>
      </w:r>
      <w:bookmarkEnd w:id="251"/>
    </w:p>
    <w:p w14:paraId="51F91284" w14:textId="77777777" w:rsidR="007368C5" w:rsidRDefault="007368C5" w:rsidP="007368C5">
      <w:r>
        <w:t xml:space="preserve">Les paillages sont employés pour la plantation des cépées des arbustes et plantes grimpantes. Ils sont composés de produits naturels (fibres végétales), garantissant une biodégradabilité après 2 années minimum d’installation. </w:t>
      </w:r>
    </w:p>
    <w:p w14:paraId="5B483203" w14:textId="77777777" w:rsidR="007368C5" w:rsidRDefault="007368C5" w:rsidP="007368C5">
      <w:pPr>
        <w:spacing w:before="120"/>
      </w:pPr>
      <w:r>
        <w:t xml:space="preserve">Leur composition intégrera des fibres naturelles 100% végétale tel que coton et laine aiguilletées type PRONAT ou similaire, répondant aux objectifs suivants : </w:t>
      </w:r>
    </w:p>
    <w:p w14:paraId="7BB371AE" w14:textId="77777777" w:rsidR="007368C5" w:rsidRDefault="007368C5" w:rsidP="007368C5">
      <w:r>
        <w:t>-</w:t>
      </w:r>
      <w:r>
        <w:tab/>
        <w:t>Limitation de la concurrence herbacée,</w:t>
      </w:r>
    </w:p>
    <w:p w14:paraId="2E1D2330" w14:textId="77777777" w:rsidR="007368C5" w:rsidRDefault="007368C5" w:rsidP="007368C5">
      <w:r>
        <w:t>-</w:t>
      </w:r>
      <w:r>
        <w:tab/>
        <w:t>Maintien d’une hygrométrie élevée au pied du végétal</w:t>
      </w:r>
    </w:p>
    <w:p w14:paraId="2EDBAF65" w14:textId="77777777" w:rsidR="007368C5" w:rsidRDefault="007368C5" w:rsidP="007368C5">
      <w:r>
        <w:t>-</w:t>
      </w:r>
      <w:r>
        <w:tab/>
        <w:t>Apport nutritionnel par dégradation naturelle du paillage</w:t>
      </w:r>
    </w:p>
    <w:p w14:paraId="3CE4900E" w14:textId="77777777" w:rsidR="007368C5" w:rsidRDefault="007368C5" w:rsidP="007368C5">
      <w:r>
        <w:t>-</w:t>
      </w:r>
      <w:r>
        <w:tab/>
        <w:t xml:space="preserve">Limitation du réchauffement au pied du végétal. </w:t>
      </w:r>
    </w:p>
    <w:p w14:paraId="2777452D" w14:textId="77777777" w:rsidR="007368C5" w:rsidRDefault="007368C5" w:rsidP="007368C5">
      <w:r>
        <w:t>L’épaisseur du paillage sera de 8mm minimum et un poids de 1200g/m². Le paillage est fixé dans le sol par des agrafes biodégradables en U de 20x30x30, diamètre 4mm en bambou de préférence.</w:t>
      </w:r>
    </w:p>
    <w:p w14:paraId="25A58BE4" w14:textId="77777777" w:rsidR="007368C5" w:rsidRDefault="007368C5" w:rsidP="007368C5">
      <w:r>
        <w:t>Le paillage sera constitué en bandes ou dalles de largeur 0,50m.</w:t>
      </w:r>
    </w:p>
    <w:p w14:paraId="5AF47AAD" w14:textId="77777777" w:rsidR="007368C5" w:rsidRDefault="007368C5" w:rsidP="007368C5" uid="90300658-33d4-11ee-aca7-2cf05d4057a2">
      <w:pPr>
        <w:pStyle w:val="Titre3"/>
      </w:pPr>
      <w:bookmarkStart w:id="252" w:name="_Toc81491816"/>
      <w:r>
        <w:t>Bois raméal fragmenté</w:t>
      </w:r>
      <w:bookmarkEnd w:id="252"/>
    </w:p>
    <w:p w14:paraId="7013184F" w14:textId="77777777" w:rsidR="007368C5" w:rsidRPr="00B476F5" w:rsidRDefault="007368C5" w:rsidP="007368C5">
      <w:pPr>
        <w:rPr>
          <w:szCs w:val="20"/>
        </w:rPr>
      </w:pPr>
      <w:r w:rsidRPr="003F4C83">
        <w:t>Le paillage en bois raméal fragmenté est issu de rameaux et branches d’arbres feuillus, hors bois mort, de diamètre inférieur à 7 cm broyés pour une utilisation en technique culturale dite Bois Raméal Fragmenté ou « BRF ».</w:t>
      </w:r>
      <w:r>
        <w:t xml:space="preserve"> Il sera </w:t>
      </w:r>
      <w:r w:rsidRPr="00B476F5">
        <w:t xml:space="preserve">exempt </w:t>
      </w:r>
      <w:r w:rsidRPr="00B476F5">
        <w:rPr>
          <w:szCs w:val="20"/>
        </w:rPr>
        <w:t xml:space="preserve">de toute maladie cryptogamique et bactérienne. Pour cela, il proviendra du circuit de la sylviculture préférentiellement d’une production locale et non d’une plate-forme de compostage et de retraitement des déchets végétaux. </w:t>
      </w:r>
      <w:r>
        <w:rPr>
          <w:szCs w:val="20"/>
        </w:rPr>
        <w:t>Il sera issu de coupe ou élagages de bois feuillus réalisé en hiver, tout paillage comportant des feuilles ou ayant fermenté ou encore ayant démarré un processus de compostage sera refusé.</w:t>
      </w:r>
    </w:p>
    <w:p w14:paraId="27988A42" w14:textId="77777777" w:rsidR="007368C5" w:rsidRPr="00B476F5" w:rsidRDefault="007368C5" w:rsidP="007368C5">
      <w:pPr>
        <w:pStyle w:val="Retraitnormal"/>
        <w:ind w:left="0"/>
        <w:rPr>
          <w:rFonts w:ascii="Candara" w:hAnsi="Candara"/>
        </w:rPr>
      </w:pPr>
      <w:r w:rsidRPr="00B476F5">
        <w:rPr>
          <w:rFonts w:ascii="Candara" w:hAnsi="Candara"/>
        </w:rPr>
        <w:t>Les copeaux de bois utilisés en sur-paillage auront un calibre 20/25mm. Ils seront conformes à la norme NF U 44-551.</w:t>
      </w:r>
    </w:p>
    <w:p w14:paraId="21FCCDAF" w14:textId="77777777" w:rsidR="007368C5" w:rsidRPr="003F4C83" w:rsidRDefault="007368C5" w:rsidP="007368C5">
      <w:pPr>
        <w:spacing w:before="120"/>
      </w:pPr>
      <w:r w:rsidRPr="00B476F5">
        <w:rPr>
          <w:szCs w:val="20"/>
        </w:rPr>
        <w:t>L’e</w:t>
      </w:r>
      <w:r w:rsidRPr="003F4C83">
        <w:t xml:space="preserve">ntreprise présentera au maître d’œuvre </w:t>
      </w:r>
      <w:r>
        <w:t xml:space="preserve">au moins trois </w:t>
      </w:r>
      <w:r w:rsidRPr="003F4C83">
        <w:t>échantillon</w:t>
      </w:r>
      <w:r>
        <w:t>s</w:t>
      </w:r>
      <w:r w:rsidRPr="003F4C83">
        <w:t xml:space="preserve"> de bois raméal fragmenté</w:t>
      </w:r>
      <w:r>
        <w:t>, adaptés selon les plantations (zones plantées de plantes vivaces et graminées, de plantes grimpantes et d’arbustes)</w:t>
      </w:r>
      <w:r w:rsidRPr="003F4C83">
        <w:t xml:space="preserve"> pour validation.</w:t>
      </w:r>
    </w:p>
    <w:p w14:paraId="7A6B85E4" w14:textId="77777777" w:rsidR="007368C5" w:rsidRDefault="007368C5" w:rsidP="007368C5">
      <w:pPr>
        <w:pStyle w:val="Retraitnormal"/>
        <w:spacing w:before="120"/>
        <w:ind w:left="0"/>
        <w:rPr>
          <w:rFonts w:ascii="Candara" w:hAnsi="Candara"/>
        </w:rPr>
      </w:pPr>
      <w:r w:rsidRPr="00B476F5">
        <w:rPr>
          <w:rFonts w:ascii="Candara" w:hAnsi="Candara"/>
        </w:rPr>
        <w:t>Les copeaux de bois ne doivent pas contenir de substances qui présentent un danger connu ou supposé pour l’environnement.</w:t>
      </w:r>
    </w:p>
    <w:p w14:paraId="09FC7B6F" w14:textId="77777777" w:rsidR="007368C5" w:rsidRPr="00371B2C" w:rsidRDefault="007368C5" w:rsidP="007368C5" uid="90302d8f-33d4-11ee-9749-2cf05d4057a2">
      <w:pPr>
        <w:pStyle w:val="Titre2"/>
      </w:pPr>
      <w:bookmarkStart w:id="253" w:name="_Toc443930304"/>
      <w:bookmarkStart w:id="254" w:name="_Toc81491817"/>
      <w:r w:rsidRPr="00371B2C">
        <w:t>Drains</w:t>
      </w:r>
      <w:bookmarkEnd w:id="253"/>
      <w:bookmarkEnd w:id="254"/>
    </w:p>
    <w:p w14:paraId="361811B0" w14:textId="77777777" w:rsidR="007368C5" w:rsidRPr="00DB2EDA" w:rsidRDefault="007368C5" w:rsidP="007368C5">
      <w:pPr>
        <w:pStyle w:val="Corpsdetexte"/>
        <w:ind w:right="75"/>
        <w:rPr>
          <w:rFonts w:ascii="Candara" w:hAnsi="Candara"/>
        </w:rPr>
      </w:pPr>
      <w:r w:rsidRPr="00DB2EDA">
        <w:rPr>
          <w:rFonts w:ascii="Candara" w:hAnsi="Candara"/>
        </w:rPr>
        <w:t>Les caractéristiques des drains pour tranchées et écrans drainants sont :</w:t>
      </w:r>
    </w:p>
    <w:p w14:paraId="546B67E6" w14:textId="77777777" w:rsidR="007368C5" w:rsidRPr="00DB2EDA" w:rsidRDefault="007368C5" w:rsidP="007368C5">
      <w:pPr>
        <w:pStyle w:val="Corpsdetexte"/>
        <w:numPr>
          <w:ilvl w:val="0"/>
          <w:numId w:val="96"/>
        </w:numPr>
        <w:ind w:right="75"/>
        <w:rPr>
          <w:rFonts w:ascii="Candara" w:hAnsi="Candara"/>
        </w:rPr>
      </w:pPr>
      <w:r w:rsidRPr="00DB2EDA">
        <w:rPr>
          <w:rFonts w:ascii="Candara" w:hAnsi="Candara"/>
        </w:rPr>
        <w:t>PEHD conformes à la norme NFP 16.351,</w:t>
      </w:r>
    </w:p>
    <w:p w14:paraId="377DD007" w14:textId="77777777" w:rsidR="007368C5" w:rsidRPr="00DB2EDA" w:rsidRDefault="007368C5" w:rsidP="007368C5">
      <w:pPr>
        <w:pStyle w:val="Corpsdetexte"/>
        <w:numPr>
          <w:ilvl w:val="0"/>
          <w:numId w:val="96"/>
        </w:numPr>
        <w:ind w:right="75"/>
        <w:rPr>
          <w:rFonts w:ascii="Candara" w:hAnsi="Candara"/>
        </w:rPr>
      </w:pPr>
      <w:r w:rsidRPr="00DB2EDA">
        <w:rPr>
          <w:rFonts w:ascii="Candara" w:hAnsi="Candara"/>
        </w:rPr>
        <w:t>enrobé d'un filtre géotextile,</w:t>
      </w:r>
    </w:p>
    <w:p w14:paraId="70A25E7A" w14:textId="77777777" w:rsidR="007368C5" w:rsidRPr="00DB2EDA" w:rsidRDefault="007368C5" w:rsidP="007368C5">
      <w:pPr>
        <w:pStyle w:val="Corpsdetexte"/>
        <w:numPr>
          <w:ilvl w:val="0"/>
          <w:numId w:val="96"/>
        </w:numPr>
        <w:ind w:right="75"/>
        <w:rPr>
          <w:rFonts w:ascii="Candara" w:hAnsi="Candara"/>
        </w:rPr>
      </w:pPr>
      <w:r w:rsidRPr="00DB2EDA">
        <w:rPr>
          <w:rFonts w:ascii="Candara" w:hAnsi="Candara"/>
        </w:rPr>
        <w:t>classe rigidité SN8,</w:t>
      </w:r>
    </w:p>
    <w:p w14:paraId="200F6888" w14:textId="77777777" w:rsidR="007368C5" w:rsidRPr="00DB2EDA" w:rsidRDefault="007368C5" w:rsidP="007368C5">
      <w:pPr>
        <w:pStyle w:val="Corpsdetexte"/>
        <w:numPr>
          <w:ilvl w:val="0"/>
          <w:numId w:val="96"/>
        </w:numPr>
        <w:ind w:right="75"/>
        <w:rPr>
          <w:rFonts w:ascii="Candara" w:hAnsi="Candara"/>
        </w:rPr>
      </w:pPr>
      <w:r w:rsidRPr="00DB2EDA">
        <w:rPr>
          <w:rFonts w:ascii="Candara" w:hAnsi="Candara"/>
        </w:rPr>
        <w:t>fente transversale 3/3,</w:t>
      </w:r>
    </w:p>
    <w:p w14:paraId="0A29E6C7" w14:textId="77777777" w:rsidR="007368C5" w:rsidRPr="00DB2EDA" w:rsidRDefault="007368C5" w:rsidP="007368C5">
      <w:pPr>
        <w:pStyle w:val="Corpsdetexte"/>
        <w:numPr>
          <w:ilvl w:val="0"/>
          <w:numId w:val="96"/>
        </w:numPr>
        <w:ind w:right="75"/>
        <w:rPr>
          <w:rFonts w:ascii="Candara" w:hAnsi="Candara"/>
        </w:rPr>
      </w:pPr>
      <w:r w:rsidRPr="00DB2EDA">
        <w:rPr>
          <w:rFonts w:ascii="Candara" w:hAnsi="Candara"/>
        </w:rPr>
        <w:t>muni d'une bande de repérage,</w:t>
      </w:r>
    </w:p>
    <w:p w14:paraId="04870AB5" w14:textId="77777777" w:rsidR="007368C5" w:rsidRPr="00DB2EDA" w:rsidRDefault="007368C5" w:rsidP="007368C5">
      <w:pPr>
        <w:pStyle w:val="Corpsdetexte"/>
        <w:numPr>
          <w:ilvl w:val="0"/>
          <w:numId w:val="96"/>
        </w:numPr>
        <w:ind w:right="75"/>
        <w:rPr>
          <w:rFonts w:ascii="Candara" w:hAnsi="Candara"/>
        </w:rPr>
      </w:pPr>
      <w:r w:rsidRPr="00DB2EDA">
        <w:rPr>
          <w:rFonts w:ascii="Candara" w:hAnsi="Candara"/>
        </w:rPr>
        <w:t xml:space="preserve">surface captante </w:t>
      </w:r>
      <w:r w:rsidRPr="00DB2EDA">
        <w:rPr>
          <w:rFonts w:ascii="Candara" w:hAnsi="Candara"/>
        </w:rPr>
        <w:sym w:font="UniversalMath1 BT" w:char="F02F"/>
      </w:r>
      <w:r w:rsidRPr="00DB2EDA">
        <w:rPr>
          <w:rFonts w:ascii="Candara" w:hAnsi="Candara"/>
        </w:rPr>
        <w:t>50cm²/ml.</w:t>
      </w:r>
    </w:p>
    <w:p w14:paraId="4BB26DE3" w14:textId="77777777" w:rsidR="007368C5" w:rsidRPr="00DB2EDA" w:rsidRDefault="007368C5" w:rsidP="007368C5">
      <w:pPr>
        <w:pStyle w:val="Corpsdetexte"/>
        <w:ind w:right="75"/>
        <w:rPr>
          <w:rFonts w:ascii="Candara" w:hAnsi="Candara"/>
        </w:rPr>
      </w:pPr>
      <w:r w:rsidRPr="00DB2EDA">
        <w:rPr>
          <w:rFonts w:ascii="Candara" w:hAnsi="Candara"/>
        </w:rPr>
        <w:t>Les raccords, coudes et culottes seront en PEHD.</w:t>
      </w:r>
    </w:p>
    <w:p w14:paraId="172E76C8" w14:textId="77777777" w:rsidR="007368C5" w:rsidRPr="00371B2C" w:rsidRDefault="007368C5" w:rsidP="007368C5" uid="9030a29b-33d4-11ee-aed2-2cf05d4057a2">
      <w:pPr>
        <w:pStyle w:val="Titre3"/>
      </w:pPr>
      <w:bookmarkStart w:id="255" w:name="_Toc443930305"/>
      <w:bookmarkStart w:id="256" w:name="_Toc81491818"/>
      <w:r w:rsidRPr="00371B2C">
        <w:lastRenderedPageBreak/>
        <w:t>Matériaux drainants et filtrants</w:t>
      </w:r>
      <w:bookmarkEnd w:id="255"/>
      <w:bookmarkEnd w:id="256"/>
    </w:p>
    <w:p w14:paraId="6C8F9DE9" w14:textId="77777777" w:rsidR="007368C5" w:rsidRPr="00DB2EDA" w:rsidRDefault="007368C5" w:rsidP="007368C5">
      <w:pPr>
        <w:pStyle w:val="Corpsdetexte"/>
        <w:ind w:right="75"/>
        <w:rPr>
          <w:rFonts w:ascii="Candara" w:hAnsi="Candara"/>
        </w:rPr>
      </w:pPr>
      <w:r w:rsidRPr="00DB2EDA">
        <w:rPr>
          <w:rFonts w:ascii="Candara" w:hAnsi="Candara"/>
        </w:rPr>
        <w:t>Les matériaux drainants et filtrants pour tranchées drainantes sont constitués d'une grave routière à granularité continue 0/40mm dite "grave creuse".</w:t>
      </w:r>
    </w:p>
    <w:p w14:paraId="5CA9E9E1" w14:textId="77777777" w:rsidR="007368C5" w:rsidRPr="00371B2C" w:rsidRDefault="007368C5" w:rsidP="007368C5">
      <w:pPr>
        <w:pStyle w:val="Corpsdetexte"/>
        <w:ind w:right="75"/>
        <w:rPr>
          <w:rFonts w:ascii="Candara" w:hAnsi="Candara"/>
          <w:sz w:val="18"/>
          <w:szCs w:val="18"/>
        </w:rPr>
      </w:pPr>
    </w:p>
    <w:p w14:paraId="7D7E4EDA" w14:textId="77777777" w:rsidR="007368C5" w:rsidRPr="00371B2C" w:rsidRDefault="007368C5" w:rsidP="007368C5">
      <w:pPr>
        <w:pStyle w:val="Corpsdetexte"/>
        <w:ind w:right="75"/>
        <w:rPr>
          <w:rFonts w:ascii="Candara" w:hAnsi="Candara"/>
          <w:sz w:val="18"/>
          <w:szCs w:val="18"/>
        </w:rPr>
      </w:pPr>
    </w:p>
    <w:p w14:paraId="71A3F388" w14:textId="77777777" w:rsidR="007368C5" w:rsidRPr="00371B2C" w:rsidRDefault="007368C5" w:rsidP="007368C5">
      <w:pPr>
        <w:pStyle w:val="Corpsdetexte"/>
        <w:ind w:right="75"/>
        <w:rPr>
          <w:rFonts w:ascii="Candara" w:hAnsi="Candara"/>
          <w:sz w:val="18"/>
          <w:szCs w:val="18"/>
        </w:rPr>
      </w:pPr>
    </w:p>
    <w:p w14:paraId="39C2AFCD" w14:textId="77777777" w:rsidR="007368C5" w:rsidRPr="00371B2C" w:rsidRDefault="007368C5" w:rsidP="007368C5">
      <w:pPr>
        <w:pStyle w:val="Corpsdetexte"/>
        <w:ind w:right="75"/>
        <w:rPr>
          <w:rFonts w:ascii="Candara" w:hAnsi="Candara"/>
          <w:sz w:val="18"/>
          <w:szCs w:val="18"/>
        </w:rPr>
      </w:pPr>
    </w:p>
    <w:p w14:paraId="7CDF2E00" w14:textId="77777777" w:rsidR="007368C5" w:rsidRPr="00371B2C" w:rsidRDefault="007368C5" w:rsidP="007368C5">
      <w:pPr>
        <w:pStyle w:val="Corpsdetexte"/>
        <w:ind w:right="75"/>
        <w:rPr>
          <w:rFonts w:ascii="Candara" w:hAnsi="Candara"/>
          <w:sz w:val="18"/>
          <w:szCs w:val="18"/>
        </w:rPr>
      </w:pPr>
    </w:p>
    <w:p w14:paraId="18F4B0BC" w14:textId="77777777" w:rsidR="007368C5" w:rsidRPr="00371B2C" w:rsidRDefault="007368C5" w:rsidP="007368C5">
      <w:pPr>
        <w:pStyle w:val="Corpsdetexte"/>
        <w:ind w:right="75"/>
        <w:rPr>
          <w:rFonts w:ascii="Candara" w:hAnsi="Candara"/>
          <w:sz w:val="18"/>
          <w:szCs w:val="18"/>
        </w:rPr>
      </w:pPr>
    </w:p>
    <w:p w14:paraId="7E2CE426" w14:textId="77777777" w:rsidR="007368C5" w:rsidRPr="00371B2C" w:rsidRDefault="007368C5" w:rsidP="007368C5">
      <w:pPr>
        <w:pStyle w:val="Corpsdetexte"/>
        <w:ind w:right="75"/>
        <w:rPr>
          <w:rFonts w:ascii="Candara" w:hAnsi="Candara"/>
          <w:sz w:val="18"/>
          <w:szCs w:val="18"/>
        </w:rPr>
      </w:pPr>
      <w:r w:rsidRPr="00371B2C">
        <w:rPr>
          <w:rFonts w:ascii="Candara" w:hAnsi="Candara"/>
          <w:noProof/>
          <w:sz w:val="18"/>
          <w:szCs w:val="18"/>
        </w:rPr>
        <w:drawing>
          <wp:anchor distT="0" distB="0" distL="114300" distR="114300" simplePos="0" relativeHeight="251661312" behindDoc="1" locked="0" layoutInCell="1" allowOverlap="1" wp14:anchorId="3883702E" wp14:editId="25735D8B">
            <wp:simplePos x="0" y="0"/>
            <wp:positionH relativeFrom="column">
              <wp:posOffset>1217295</wp:posOffset>
            </wp:positionH>
            <wp:positionV relativeFrom="paragraph">
              <wp:posOffset>-36195</wp:posOffset>
            </wp:positionV>
            <wp:extent cx="4350385" cy="1851025"/>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50385" cy="185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398D6D" w14:textId="77777777" w:rsidR="007368C5" w:rsidRPr="00371B2C" w:rsidRDefault="007368C5" w:rsidP="007368C5">
      <w:pPr>
        <w:pStyle w:val="Corpsdetexte"/>
        <w:ind w:right="75"/>
        <w:rPr>
          <w:rFonts w:ascii="Candara" w:hAnsi="Candara"/>
          <w:sz w:val="18"/>
          <w:szCs w:val="18"/>
        </w:rPr>
      </w:pPr>
    </w:p>
    <w:p w14:paraId="09F35FC0" w14:textId="77777777" w:rsidR="007368C5" w:rsidRPr="00371B2C" w:rsidRDefault="007368C5" w:rsidP="007368C5">
      <w:pPr>
        <w:pStyle w:val="Corpsdetexte"/>
        <w:ind w:right="75"/>
        <w:rPr>
          <w:rFonts w:ascii="Candara" w:hAnsi="Candara"/>
          <w:sz w:val="18"/>
          <w:szCs w:val="18"/>
        </w:rPr>
      </w:pPr>
    </w:p>
    <w:p w14:paraId="58ACF15C" w14:textId="77777777" w:rsidR="007368C5" w:rsidRPr="00371B2C" w:rsidRDefault="007368C5" w:rsidP="007368C5">
      <w:pPr>
        <w:pStyle w:val="Corpsdetexte"/>
        <w:ind w:right="75"/>
        <w:rPr>
          <w:rFonts w:ascii="Candara" w:hAnsi="Candara"/>
          <w:sz w:val="18"/>
          <w:szCs w:val="18"/>
        </w:rPr>
      </w:pPr>
    </w:p>
    <w:p w14:paraId="7DB4417E" w14:textId="77777777" w:rsidR="007368C5" w:rsidRPr="00371B2C" w:rsidRDefault="007368C5" w:rsidP="007368C5">
      <w:pPr>
        <w:pStyle w:val="Corpsdetexte"/>
        <w:ind w:right="75"/>
        <w:rPr>
          <w:rFonts w:ascii="Candara" w:hAnsi="Candara"/>
          <w:sz w:val="18"/>
          <w:szCs w:val="18"/>
        </w:rPr>
      </w:pPr>
    </w:p>
    <w:p w14:paraId="07416E45" w14:textId="77777777" w:rsidR="007368C5" w:rsidRPr="00371B2C" w:rsidRDefault="007368C5" w:rsidP="007368C5">
      <w:pPr>
        <w:pStyle w:val="Corpsdetexte"/>
        <w:ind w:right="75"/>
        <w:rPr>
          <w:rFonts w:ascii="Candara" w:hAnsi="Candara"/>
          <w:sz w:val="18"/>
          <w:szCs w:val="18"/>
        </w:rPr>
      </w:pPr>
    </w:p>
    <w:p w14:paraId="74300B54" w14:textId="77777777" w:rsidR="007368C5" w:rsidRPr="00371B2C" w:rsidRDefault="007368C5" w:rsidP="007368C5">
      <w:pPr>
        <w:pStyle w:val="Corpsdetexte"/>
        <w:ind w:right="75"/>
        <w:rPr>
          <w:rFonts w:ascii="Candara" w:hAnsi="Candara"/>
          <w:sz w:val="18"/>
          <w:szCs w:val="18"/>
        </w:rPr>
      </w:pPr>
    </w:p>
    <w:p w14:paraId="722F938B" w14:textId="77777777" w:rsidR="007368C5" w:rsidRDefault="007368C5" w:rsidP="007368C5">
      <w:pPr>
        <w:pStyle w:val="Corpsdetexte"/>
        <w:ind w:right="75"/>
        <w:rPr>
          <w:rFonts w:ascii="Candara" w:hAnsi="Candara"/>
          <w:sz w:val="18"/>
          <w:szCs w:val="18"/>
        </w:rPr>
      </w:pPr>
    </w:p>
    <w:p w14:paraId="263C296B" w14:textId="77777777" w:rsidR="007368C5" w:rsidRDefault="007368C5" w:rsidP="007368C5">
      <w:pPr>
        <w:pStyle w:val="Corpsdetexte"/>
        <w:ind w:right="75"/>
        <w:rPr>
          <w:rFonts w:ascii="Candara" w:hAnsi="Candara"/>
          <w:sz w:val="18"/>
          <w:szCs w:val="18"/>
        </w:rPr>
      </w:pPr>
    </w:p>
    <w:p w14:paraId="6D0DB354" w14:textId="77777777" w:rsidR="007368C5" w:rsidRDefault="007368C5" w:rsidP="007368C5">
      <w:pPr>
        <w:pStyle w:val="Corpsdetexte"/>
        <w:ind w:right="75"/>
        <w:rPr>
          <w:rFonts w:ascii="Candara" w:hAnsi="Candara"/>
          <w:sz w:val="18"/>
          <w:szCs w:val="18"/>
        </w:rPr>
      </w:pPr>
    </w:p>
    <w:p w14:paraId="41A585F7" w14:textId="77777777" w:rsidR="007368C5" w:rsidRDefault="007368C5" w:rsidP="007368C5">
      <w:pPr>
        <w:pStyle w:val="Corpsdetexte"/>
        <w:ind w:right="75"/>
        <w:rPr>
          <w:rFonts w:ascii="Candara" w:hAnsi="Candara"/>
          <w:sz w:val="18"/>
          <w:szCs w:val="18"/>
        </w:rPr>
      </w:pPr>
    </w:p>
    <w:p w14:paraId="061136AA" w14:textId="77777777" w:rsidR="007368C5" w:rsidRDefault="007368C5" w:rsidP="007368C5">
      <w:pPr>
        <w:pStyle w:val="Corpsdetexte"/>
        <w:ind w:right="75"/>
        <w:rPr>
          <w:rFonts w:ascii="Candara" w:hAnsi="Candara"/>
          <w:sz w:val="18"/>
          <w:szCs w:val="18"/>
        </w:rPr>
      </w:pPr>
    </w:p>
    <w:p w14:paraId="5D6ADABE" w14:textId="77777777" w:rsidR="007368C5" w:rsidRDefault="007368C5" w:rsidP="007368C5">
      <w:pPr>
        <w:pStyle w:val="Corpsdetexte"/>
        <w:ind w:right="75"/>
        <w:rPr>
          <w:rFonts w:ascii="Candara" w:hAnsi="Candara"/>
          <w:sz w:val="18"/>
          <w:szCs w:val="18"/>
        </w:rPr>
      </w:pPr>
    </w:p>
    <w:p w14:paraId="675693B2" w14:textId="77777777" w:rsidR="007368C5" w:rsidRPr="00371B2C" w:rsidRDefault="007368C5" w:rsidP="007368C5">
      <w:pPr>
        <w:pStyle w:val="Corpsdetexte"/>
        <w:ind w:right="75"/>
        <w:rPr>
          <w:rFonts w:ascii="Candara" w:hAnsi="Candara"/>
          <w:sz w:val="18"/>
          <w:szCs w:val="18"/>
        </w:rPr>
      </w:pPr>
    </w:p>
    <w:p w14:paraId="7F6D0A59" w14:textId="77777777" w:rsidR="007368C5" w:rsidRPr="00371B2C" w:rsidRDefault="007368C5" w:rsidP="007368C5">
      <w:pPr>
        <w:shd w:val="clear" w:color="auto" w:fill="FFFFFF"/>
        <w:rPr>
          <w:szCs w:val="18"/>
        </w:rPr>
      </w:pPr>
      <w:r w:rsidRPr="00371B2C">
        <w:rPr>
          <w:szCs w:val="18"/>
        </w:rPr>
        <w:t>Les caractéristiques sont les :</w:t>
      </w:r>
    </w:p>
    <w:p w14:paraId="1532EDBF" w14:textId="77777777" w:rsidR="007368C5" w:rsidRPr="00371B2C" w:rsidRDefault="007368C5" w:rsidP="007368C5">
      <w:pPr>
        <w:numPr>
          <w:ilvl w:val="0"/>
          <w:numId w:val="95"/>
        </w:numPr>
        <w:shd w:val="clear" w:color="auto" w:fill="FFFFFF"/>
        <w:rPr>
          <w:szCs w:val="18"/>
        </w:rPr>
      </w:pPr>
      <w:r w:rsidRPr="00371B2C">
        <w:rPr>
          <w:szCs w:val="18"/>
        </w:rPr>
        <w:t xml:space="preserve">ES (équivalent de sable) &gt; 50 ou VBS </w:t>
      </w:r>
      <w:r w:rsidRPr="00371B2C">
        <w:rPr>
          <w:rFonts w:cs="Arial"/>
          <w:szCs w:val="18"/>
        </w:rPr>
        <w:t xml:space="preserve">≤ </w:t>
      </w:r>
      <w:r w:rsidRPr="00371B2C">
        <w:rPr>
          <w:szCs w:val="18"/>
        </w:rPr>
        <w:t xml:space="preserve"> </w:t>
      </w:r>
      <w:smartTag w:uri="urn:schemas-microsoft-com:office:smarttags" w:element="metricconverter">
        <w:smartTagPr>
          <w:attr w:name="ProductID" w:val="0,1 g"/>
        </w:smartTagPr>
        <w:r w:rsidRPr="00371B2C">
          <w:rPr>
            <w:szCs w:val="18"/>
          </w:rPr>
          <w:t>0,1 g</w:t>
        </w:r>
      </w:smartTag>
      <w:r w:rsidRPr="00371B2C">
        <w:rPr>
          <w:szCs w:val="18"/>
        </w:rPr>
        <w:t xml:space="preserve"> de bleu par </w:t>
      </w:r>
      <w:smartTag w:uri="urn:schemas-microsoft-com:office:smarttags" w:element="metricconverter">
        <w:smartTagPr>
          <w:attr w:name="ProductID" w:val="100 g"/>
        </w:smartTagPr>
        <w:r w:rsidRPr="00371B2C">
          <w:rPr>
            <w:szCs w:val="18"/>
          </w:rPr>
          <w:t>100 g</w:t>
        </w:r>
      </w:smartTag>
      <w:r w:rsidRPr="00371B2C">
        <w:rPr>
          <w:szCs w:val="18"/>
        </w:rPr>
        <w:t xml:space="preserve"> de sol,</w:t>
      </w:r>
    </w:p>
    <w:p w14:paraId="5DD78423" w14:textId="77777777" w:rsidR="007368C5" w:rsidRPr="00371B2C" w:rsidRDefault="007368C5" w:rsidP="007368C5">
      <w:pPr>
        <w:numPr>
          <w:ilvl w:val="0"/>
          <w:numId w:val="95"/>
        </w:numPr>
        <w:shd w:val="clear" w:color="auto" w:fill="FFFFFF"/>
        <w:rPr>
          <w:szCs w:val="18"/>
        </w:rPr>
      </w:pPr>
      <w:r w:rsidRPr="00371B2C">
        <w:rPr>
          <w:szCs w:val="18"/>
        </w:rPr>
        <w:t xml:space="preserve">passant à </w:t>
      </w:r>
      <w:smartTag w:uri="urn:schemas-microsoft-com:office:smarttags" w:element="metricconverter">
        <w:smartTagPr>
          <w:attr w:name="ProductID" w:val="2 mm"/>
        </w:smartTagPr>
        <w:r w:rsidRPr="00371B2C">
          <w:rPr>
            <w:szCs w:val="18"/>
          </w:rPr>
          <w:t>2 mm</w:t>
        </w:r>
      </w:smartTag>
      <w:r w:rsidRPr="00371B2C">
        <w:rPr>
          <w:szCs w:val="18"/>
        </w:rPr>
        <w:t xml:space="preserve"> &lt; 10 %,</w:t>
      </w:r>
    </w:p>
    <w:p w14:paraId="2FF5250F" w14:textId="77777777" w:rsidR="007368C5" w:rsidRPr="00371B2C" w:rsidRDefault="007368C5" w:rsidP="007368C5">
      <w:pPr>
        <w:numPr>
          <w:ilvl w:val="0"/>
          <w:numId w:val="95"/>
        </w:numPr>
        <w:shd w:val="clear" w:color="auto" w:fill="FFFFFF"/>
        <w:rPr>
          <w:szCs w:val="18"/>
        </w:rPr>
      </w:pPr>
      <w:r w:rsidRPr="00371B2C">
        <w:rPr>
          <w:szCs w:val="18"/>
        </w:rPr>
        <w:t>pourcentage de fines inférieures à 80 μm limité à 5 %,</w:t>
      </w:r>
    </w:p>
    <w:p w14:paraId="6A9B6AF7" w14:textId="77777777" w:rsidR="007368C5" w:rsidRPr="00371B2C" w:rsidRDefault="007368C5" w:rsidP="007368C5">
      <w:pPr>
        <w:numPr>
          <w:ilvl w:val="0"/>
          <w:numId w:val="95"/>
        </w:numPr>
        <w:shd w:val="clear" w:color="auto" w:fill="FFFFFF"/>
        <w:rPr>
          <w:szCs w:val="18"/>
        </w:rPr>
      </w:pPr>
      <w:r w:rsidRPr="00371B2C">
        <w:rPr>
          <w:szCs w:val="18"/>
        </w:rPr>
        <w:t>coefficients LA et MDE inférieurs ou égaux à 45.</w:t>
      </w:r>
    </w:p>
    <w:p w14:paraId="6763809C" w14:textId="77777777" w:rsidR="007368C5" w:rsidRPr="00371B2C" w:rsidRDefault="007368C5" w:rsidP="007368C5">
      <w:pPr>
        <w:pStyle w:val="Corpsdetexte"/>
        <w:ind w:right="75"/>
        <w:rPr>
          <w:rFonts w:ascii="Candara" w:hAnsi="Candara"/>
          <w:sz w:val="18"/>
          <w:szCs w:val="18"/>
        </w:rPr>
      </w:pPr>
    </w:p>
    <w:p w14:paraId="6F49DCAD" w14:textId="77777777" w:rsidR="007368C5" w:rsidRPr="00371B2C" w:rsidRDefault="007368C5" w:rsidP="007368C5">
      <w:pPr>
        <w:pStyle w:val="Corpsdetexte"/>
        <w:ind w:right="75"/>
        <w:rPr>
          <w:rFonts w:ascii="Candara" w:hAnsi="Candara"/>
          <w:sz w:val="18"/>
          <w:szCs w:val="18"/>
        </w:rPr>
      </w:pPr>
    </w:p>
    <w:p w14:paraId="7FA3CA49" w14:textId="77777777" w:rsidR="007368C5" w:rsidRPr="00371B2C" w:rsidRDefault="007368C5" w:rsidP="007368C5">
      <w:pPr>
        <w:pStyle w:val="Corpsdetexte"/>
        <w:ind w:right="75"/>
        <w:rPr>
          <w:rFonts w:ascii="Candara" w:hAnsi="Candara"/>
          <w:sz w:val="18"/>
          <w:szCs w:val="18"/>
        </w:rPr>
      </w:pPr>
      <w:r w:rsidRPr="00371B2C">
        <w:rPr>
          <w:rFonts w:ascii="Candara" w:hAnsi="Candara"/>
          <w:noProof/>
          <w:sz w:val="18"/>
          <w:szCs w:val="18"/>
        </w:rPr>
        <w:drawing>
          <wp:anchor distT="0" distB="0" distL="114300" distR="114300" simplePos="0" relativeHeight="251662336" behindDoc="1" locked="0" layoutInCell="1" allowOverlap="1" wp14:anchorId="55D86640" wp14:editId="69D78D66">
            <wp:simplePos x="0" y="0"/>
            <wp:positionH relativeFrom="column">
              <wp:posOffset>1217295</wp:posOffset>
            </wp:positionH>
            <wp:positionV relativeFrom="paragraph">
              <wp:posOffset>4445</wp:posOffset>
            </wp:positionV>
            <wp:extent cx="4570730" cy="120586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0730" cy="1205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945305" w14:textId="77777777" w:rsidR="007368C5" w:rsidRPr="00371B2C" w:rsidRDefault="007368C5" w:rsidP="007368C5">
      <w:pPr>
        <w:pStyle w:val="Corpsdetexte"/>
        <w:ind w:right="75"/>
        <w:rPr>
          <w:rFonts w:ascii="Candara" w:hAnsi="Candara"/>
          <w:sz w:val="18"/>
          <w:szCs w:val="18"/>
        </w:rPr>
      </w:pPr>
    </w:p>
    <w:p w14:paraId="5A41D46F" w14:textId="77777777" w:rsidR="007368C5" w:rsidRPr="00371B2C" w:rsidRDefault="007368C5" w:rsidP="007368C5">
      <w:pPr>
        <w:pStyle w:val="Corpsdetexte"/>
        <w:ind w:right="75"/>
        <w:rPr>
          <w:rFonts w:ascii="Candara" w:hAnsi="Candara"/>
          <w:sz w:val="18"/>
          <w:szCs w:val="18"/>
        </w:rPr>
      </w:pPr>
    </w:p>
    <w:p w14:paraId="2A7F9C90" w14:textId="77777777" w:rsidR="007368C5" w:rsidRPr="00371B2C" w:rsidRDefault="007368C5" w:rsidP="007368C5">
      <w:pPr>
        <w:pStyle w:val="Corpsdetexte"/>
        <w:ind w:right="75"/>
        <w:rPr>
          <w:rFonts w:ascii="Candara" w:hAnsi="Candara"/>
          <w:sz w:val="18"/>
          <w:szCs w:val="18"/>
        </w:rPr>
      </w:pPr>
    </w:p>
    <w:p w14:paraId="7CA60BE9" w14:textId="77777777" w:rsidR="007368C5" w:rsidRPr="00371B2C" w:rsidRDefault="007368C5" w:rsidP="007368C5">
      <w:pPr>
        <w:pStyle w:val="Corpsdetexte"/>
        <w:ind w:right="75"/>
        <w:rPr>
          <w:rFonts w:ascii="Candara" w:hAnsi="Candara"/>
          <w:sz w:val="18"/>
          <w:szCs w:val="18"/>
        </w:rPr>
      </w:pPr>
    </w:p>
    <w:p w14:paraId="0923F46A" w14:textId="77777777" w:rsidR="007368C5" w:rsidRPr="00371B2C" w:rsidRDefault="007368C5" w:rsidP="007368C5">
      <w:pPr>
        <w:pStyle w:val="Corpsdetexte"/>
        <w:ind w:right="75"/>
        <w:rPr>
          <w:rFonts w:ascii="Candara" w:hAnsi="Candara"/>
          <w:sz w:val="18"/>
          <w:szCs w:val="18"/>
        </w:rPr>
      </w:pPr>
    </w:p>
    <w:p w14:paraId="43644945" w14:textId="77777777" w:rsidR="007368C5" w:rsidRPr="00371B2C" w:rsidRDefault="007368C5" w:rsidP="007368C5">
      <w:pPr>
        <w:pStyle w:val="Corpsdetexte"/>
        <w:ind w:right="75"/>
        <w:rPr>
          <w:rFonts w:ascii="Candara" w:hAnsi="Candara"/>
          <w:sz w:val="18"/>
          <w:szCs w:val="18"/>
        </w:rPr>
      </w:pPr>
    </w:p>
    <w:p w14:paraId="795BAFD5" w14:textId="77777777" w:rsidR="007368C5" w:rsidRPr="00371B2C" w:rsidRDefault="007368C5" w:rsidP="007368C5">
      <w:pPr>
        <w:pStyle w:val="Corpsdetexte"/>
        <w:ind w:right="75"/>
        <w:rPr>
          <w:rFonts w:ascii="Candara" w:hAnsi="Candara"/>
          <w:sz w:val="18"/>
          <w:szCs w:val="18"/>
        </w:rPr>
      </w:pPr>
    </w:p>
    <w:p w14:paraId="4D75816E" w14:textId="77777777" w:rsidR="007368C5" w:rsidRPr="00371B2C" w:rsidRDefault="007368C5" w:rsidP="007368C5">
      <w:pPr>
        <w:pStyle w:val="Corpsdetexte"/>
        <w:ind w:right="75"/>
        <w:rPr>
          <w:rFonts w:ascii="Candara" w:hAnsi="Candara"/>
          <w:sz w:val="18"/>
          <w:szCs w:val="18"/>
        </w:rPr>
      </w:pPr>
    </w:p>
    <w:p w14:paraId="2FF326F6" w14:textId="77777777" w:rsidR="007368C5" w:rsidRPr="003D506E" w:rsidRDefault="007368C5" w:rsidP="007368C5" uid="90320229-33d4-11ee-92ec-2cf05d4057a2">
      <w:pPr>
        <w:pStyle w:val="Titre1"/>
      </w:pPr>
      <w:bookmarkStart w:id="257" w:name="_Toc173202235"/>
      <w:bookmarkStart w:id="258" w:name="_Toc173202861"/>
      <w:bookmarkStart w:id="259" w:name="_Toc370417452"/>
      <w:bookmarkStart w:id="260" w:name="_Toc443930308"/>
      <w:bookmarkStart w:id="261" w:name="_Toc81491819"/>
      <w:bookmarkStart w:id="262" w:name="_Toc340638427"/>
      <w:bookmarkStart w:id="263" w:name="_Toc340650813"/>
      <w:bookmarkStart w:id="264" w:name="_Toc340652538"/>
      <w:bookmarkStart w:id="265" w:name="_Toc340914892"/>
      <w:bookmarkStart w:id="266" w:name="_Toc348325372"/>
      <w:r w:rsidRPr="003D506E">
        <w:t>GEOTEXTILE</w:t>
      </w:r>
      <w:bookmarkEnd w:id="257"/>
      <w:bookmarkEnd w:id="258"/>
      <w:bookmarkEnd w:id="259"/>
      <w:bookmarkEnd w:id="260"/>
      <w:bookmarkEnd w:id="261"/>
    </w:p>
    <w:p w14:paraId="1E2A8895" w14:textId="77777777" w:rsidR="007368C5" w:rsidRPr="00371B2C" w:rsidRDefault="007368C5" w:rsidP="007368C5">
      <w:r w:rsidRPr="00371B2C">
        <w:t>Références normatives</w:t>
      </w:r>
    </w:p>
    <w:tbl>
      <w:tblPr>
        <w:tblW w:w="0" w:type="auto"/>
        <w:tblInd w:w="420" w:type="dxa"/>
        <w:tblLook w:val="01E0" w:firstRow="1" w:lastRow="1" w:firstColumn="1" w:lastColumn="1" w:noHBand="0" w:noVBand="0"/>
      </w:tblPr>
      <w:tblGrid>
        <w:gridCol w:w="2067"/>
        <w:gridCol w:w="1828"/>
        <w:gridCol w:w="5883"/>
      </w:tblGrid>
      <w:tr w:rsidR="007368C5" w:rsidRPr="00371B2C" w14:paraId="40093D93" w14:textId="77777777" w:rsidTr="00493B6B">
        <w:tc>
          <w:tcPr>
            <w:tcW w:w="2098" w:type="dxa"/>
            <w:shd w:val="pct10" w:color="auto" w:fill="auto"/>
          </w:tcPr>
          <w:p w14:paraId="60C66E1B" w14:textId="77777777" w:rsidR="007368C5" w:rsidRPr="00371B2C" w:rsidRDefault="007368C5" w:rsidP="00493B6B">
            <w:pPr>
              <w:ind w:right="37"/>
              <w:jc w:val="center"/>
              <w:rPr>
                <w:bCs/>
                <w:iCs/>
              </w:rPr>
            </w:pPr>
            <w:r w:rsidRPr="00371B2C">
              <w:rPr>
                <w:bCs/>
                <w:iCs/>
              </w:rPr>
              <w:t>Indice</w:t>
            </w:r>
          </w:p>
        </w:tc>
        <w:tc>
          <w:tcPr>
            <w:tcW w:w="1843" w:type="dxa"/>
            <w:shd w:val="pct10" w:color="auto" w:fill="auto"/>
          </w:tcPr>
          <w:p w14:paraId="377AE191" w14:textId="77777777" w:rsidR="007368C5" w:rsidRPr="00371B2C" w:rsidRDefault="007368C5" w:rsidP="00493B6B">
            <w:pPr>
              <w:ind w:right="37"/>
              <w:jc w:val="center"/>
              <w:rPr>
                <w:bCs/>
                <w:iCs/>
              </w:rPr>
            </w:pPr>
            <w:r w:rsidRPr="00371B2C">
              <w:rPr>
                <w:bCs/>
                <w:iCs/>
              </w:rPr>
              <w:t>Rubrique</w:t>
            </w:r>
          </w:p>
        </w:tc>
        <w:tc>
          <w:tcPr>
            <w:tcW w:w="5984" w:type="dxa"/>
            <w:shd w:val="pct10" w:color="auto" w:fill="auto"/>
          </w:tcPr>
          <w:p w14:paraId="002C56C4" w14:textId="77777777" w:rsidR="007368C5" w:rsidRPr="00371B2C" w:rsidRDefault="007368C5" w:rsidP="00493B6B">
            <w:pPr>
              <w:ind w:right="37"/>
              <w:jc w:val="center"/>
              <w:rPr>
                <w:bCs/>
                <w:iCs/>
              </w:rPr>
            </w:pPr>
            <w:r w:rsidRPr="00371B2C">
              <w:rPr>
                <w:bCs/>
                <w:iCs/>
              </w:rPr>
              <w:t>Titre</w:t>
            </w:r>
          </w:p>
        </w:tc>
      </w:tr>
      <w:tr w:rsidR="007368C5" w:rsidRPr="00371B2C" w14:paraId="7EBE12AA" w14:textId="77777777" w:rsidTr="00493B6B">
        <w:tc>
          <w:tcPr>
            <w:tcW w:w="2098" w:type="dxa"/>
          </w:tcPr>
          <w:p w14:paraId="3D8BF5DD" w14:textId="77777777" w:rsidR="007368C5" w:rsidRPr="00371B2C" w:rsidRDefault="007368C5" w:rsidP="00493B6B">
            <w:pPr>
              <w:ind w:right="37"/>
              <w:rPr>
                <w:bCs/>
                <w:iCs/>
              </w:rPr>
            </w:pPr>
            <w:r w:rsidRPr="00371B2C">
              <w:rPr>
                <w:bCs/>
                <w:iCs/>
              </w:rPr>
              <w:t>NF G 38 000</w:t>
            </w:r>
          </w:p>
        </w:tc>
        <w:tc>
          <w:tcPr>
            <w:tcW w:w="1843" w:type="dxa"/>
          </w:tcPr>
          <w:p w14:paraId="3D63EFC2" w14:textId="77777777" w:rsidR="007368C5" w:rsidRPr="00371B2C" w:rsidRDefault="007368C5" w:rsidP="00493B6B">
            <w:pPr>
              <w:ind w:right="37"/>
              <w:rPr>
                <w:bCs/>
                <w:iCs/>
              </w:rPr>
            </w:pPr>
            <w:r w:rsidRPr="00371B2C">
              <w:rPr>
                <w:bCs/>
                <w:iCs/>
              </w:rPr>
              <w:t>Géotextiles</w:t>
            </w:r>
          </w:p>
        </w:tc>
        <w:tc>
          <w:tcPr>
            <w:tcW w:w="5984" w:type="dxa"/>
          </w:tcPr>
          <w:p w14:paraId="3DF1C277" w14:textId="77777777" w:rsidR="007368C5" w:rsidRPr="00371B2C" w:rsidRDefault="007368C5" w:rsidP="00493B6B">
            <w:pPr>
              <w:ind w:right="37"/>
              <w:rPr>
                <w:bCs/>
                <w:iCs/>
              </w:rPr>
            </w:pPr>
            <w:r w:rsidRPr="00371B2C">
              <w:rPr>
                <w:bCs/>
                <w:iCs/>
              </w:rPr>
              <w:t>Vocabulaire des géotextiles</w:t>
            </w:r>
          </w:p>
        </w:tc>
      </w:tr>
      <w:tr w:rsidR="007368C5" w:rsidRPr="00371B2C" w14:paraId="27C4F31B" w14:textId="77777777" w:rsidTr="00493B6B">
        <w:tc>
          <w:tcPr>
            <w:tcW w:w="2098" w:type="dxa"/>
          </w:tcPr>
          <w:p w14:paraId="5CDEEFE1" w14:textId="77777777" w:rsidR="007368C5" w:rsidRPr="00371B2C" w:rsidRDefault="007368C5" w:rsidP="00493B6B">
            <w:pPr>
              <w:ind w:right="37"/>
              <w:rPr>
                <w:bCs/>
                <w:iCs/>
              </w:rPr>
            </w:pPr>
            <w:r w:rsidRPr="00371B2C">
              <w:rPr>
                <w:bCs/>
                <w:iCs/>
              </w:rPr>
              <w:t>NF G 38 040</w:t>
            </w:r>
          </w:p>
        </w:tc>
        <w:tc>
          <w:tcPr>
            <w:tcW w:w="1843" w:type="dxa"/>
          </w:tcPr>
          <w:p w14:paraId="6FA568C5" w14:textId="77777777" w:rsidR="007368C5" w:rsidRPr="00371B2C" w:rsidRDefault="007368C5" w:rsidP="00493B6B">
            <w:pPr>
              <w:ind w:right="37"/>
              <w:rPr>
                <w:bCs/>
                <w:iCs/>
              </w:rPr>
            </w:pPr>
            <w:r w:rsidRPr="00371B2C">
              <w:rPr>
                <w:bCs/>
                <w:iCs/>
              </w:rPr>
              <w:t>Géotextiles</w:t>
            </w:r>
          </w:p>
        </w:tc>
        <w:tc>
          <w:tcPr>
            <w:tcW w:w="5984" w:type="dxa"/>
          </w:tcPr>
          <w:p w14:paraId="37B14C32" w14:textId="77777777" w:rsidR="007368C5" w:rsidRPr="00371B2C" w:rsidRDefault="007368C5" w:rsidP="00493B6B">
            <w:pPr>
              <w:ind w:right="37"/>
              <w:rPr>
                <w:bCs/>
                <w:iCs/>
              </w:rPr>
            </w:pPr>
            <w:r w:rsidRPr="00371B2C">
              <w:rPr>
                <w:bCs/>
                <w:iCs/>
              </w:rPr>
              <w:t>Grille de résultats</w:t>
            </w:r>
          </w:p>
        </w:tc>
      </w:tr>
      <w:tr w:rsidR="007368C5" w:rsidRPr="00371B2C" w14:paraId="1F61D217" w14:textId="77777777" w:rsidTr="00493B6B">
        <w:tc>
          <w:tcPr>
            <w:tcW w:w="2098" w:type="dxa"/>
          </w:tcPr>
          <w:p w14:paraId="49AF1D96" w14:textId="77777777" w:rsidR="007368C5" w:rsidRPr="00371B2C" w:rsidRDefault="007368C5" w:rsidP="00493B6B">
            <w:pPr>
              <w:ind w:right="37"/>
              <w:rPr>
                <w:bCs/>
                <w:iCs/>
              </w:rPr>
            </w:pPr>
            <w:r w:rsidRPr="00371B2C">
              <w:rPr>
                <w:bCs/>
                <w:iCs/>
              </w:rPr>
              <w:t>NF G 38 060</w:t>
            </w:r>
          </w:p>
        </w:tc>
        <w:tc>
          <w:tcPr>
            <w:tcW w:w="1843" w:type="dxa"/>
          </w:tcPr>
          <w:p w14:paraId="5E0EE7F8" w14:textId="77777777" w:rsidR="007368C5" w:rsidRPr="00371B2C" w:rsidRDefault="007368C5" w:rsidP="00493B6B">
            <w:pPr>
              <w:ind w:right="37"/>
              <w:rPr>
                <w:bCs/>
                <w:iCs/>
              </w:rPr>
            </w:pPr>
            <w:r w:rsidRPr="00371B2C">
              <w:rPr>
                <w:bCs/>
                <w:iCs/>
              </w:rPr>
              <w:t>Géotextiles</w:t>
            </w:r>
          </w:p>
        </w:tc>
        <w:tc>
          <w:tcPr>
            <w:tcW w:w="5984" w:type="dxa"/>
          </w:tcPr>
          <w:p w14:paraId="7CE6052F" w14:textId="77777777" w:rsidR="007368C5" w:rsidRPr="00371B2C" w:rsidRDefault="007368C5" w:rsidP="00493B6B">
            <w:pPr>
              <w:ind w:right="37"/>
              <w:rPr>
                <w:bCs/>
                <w:iCs/>
              </w:rPr>
            </w:pPr>
            <w:r w:rsidRPr="00371B2C">
              <w:rPr>
                <w:bCs/>
                <w:iCs/>
              </w:rPr>
              <w:t>Recommandations pour l’emploi des géotextiles et produits apparentés. Mise en œuvre.</w:t>
            </w:r>
          </w:p>
        </w:tc>
      </w:tr>
    </w:tbl>
    <w:p w14:paraId="06C57322" w14:textId="77777777" w:rsidR="007368C5" w:rsidRPr="00DB2EDA" w:rsidRDefault="007368C5" w:rsidP="007368C5">
      <w:pPr>
        <w:pStyle w:val="normal20"/>
        <w:tabs>
          <w:tab w:val="clear" w:pos="1152"/>
          <w:tab w:val="left" w:pos="0"/>
        </w:tabs>
        <w:ind w:left="0" w:right="37"/>
        <w:rPr>
          <w:rFonts w:ascii="Candara" w:hAnsi="Candara"/>
        </w:rPr>
      </w:pPr>
    </w:p>
    <w:p w14:paraId="5FDE8A5C" w14:textId="77777777" w:rsidR="007368C5" w:rsidRPr="00DB2EDA" w:rsidRDefault="007368C5" w:rsidP="007368C5">
      <w:pPr>
        <w:pStyle w:val="Corpsdetexte"/>
        <w:ind w:right="37"/>
        <w:rPr>
          <w:rFonts w:ascii="Candara" w:hAnsi="Candara"/>
        </w:rPr>
      </w:pPr>
      <w:r w:rsidRPr="00DB2EDA">
        <w:rPr>
          <w:rFonts w:ascii="Candara" w:hAnsi="Candara"/>
        </w:rPr>
        <w:t>Ces matériaux possèderont au moins les qualités suivantes :</w:t>
      </w:r>
    </w:p>
    <w:p w14:paraId="776ECF4C" w14:textId="77777777" w:rsidR="007368C5" w:rsidRPr="00DB2EDA" w:rsidRDefault="007368C5" w:rsidP="007368C5">
      <w:pPr>
        <w:pStyle w:val="Corpsdetexte"/>
        <w:numPr>
          <w:ilvl w:val="0"/>
          <w:numId w:val="54"/>
        </w:numPr>
        <w:ind w:right="37"/>
        <w:rPr>
          <w:rFonts w:ascii="Candara" w:hAnsi="Candara"/>
        </w:rPr>
      </w:pPr>
      <w:r w:rsidRPr="00DB2EDA">
        <w:rPr>
          <w:rFonts w:ascii="Candara" w:hAnsi="Candara"/>
        </w:rPr>
        <w:t xml:space="preserve">classe </w:t>
      </w:r>
      <w:r w:rsidRPr="00DB2EDA">
        <w:rPr>
          <w:rFonts w:ascii="Candara" w:hAnsi="Candara" w:cs="Arial"/>
        </w:rPr>
        <w:t>≥</w:t>
      </w:r>
      <w:r w:rsidRPr="00DB2EDA">
        <w:rPr>
          <w:rFonts w:ascii="Candara" w:hAnsi="Candara"/>
        </w:rPr>
        <w:t xml:space="preserve"> 6 avant la mise en œuvre des couches de forme ou de fondations,</w:t>
      </w:r>
    </w:p>
    <w:p w14:paraId="71139BAE" w14:textId="77777777" w:rsidR="007368C5" w:rsidRPr="00DB2EDA" w:rsidRDefault="007368C5" w:rsidP="007368C5">
      <w:pPr>
        <w:pStyle w:val="Corpsdetexte"/>
        <w:numPr>
          <w:ilvl w:val="0"/>
          <w:numId w:val="54"/>
        </w:numPr>
        <w:ind w:right="37"/>
        <w:rPr>
          <w:rFonts w:ascii="Candara" w:hAnsi="Candara"/>
        </w:rPr>
      </w:pPr>
      <w:r w:rsidRPr="00DB2EDA">
        <w:rPr>
          <w:rFonts w:ascii="Candara" w:hAnsi="Candara"/>
        </w:rPr>
        <w:t xml:space="preserve">classe </w:t>
      </w:r>
      <w:r w:rsidRPr="00DB2EDA">
        <w:rPr>
          <w:rFonts w:ascii="Candara" w:hAnsi="Candara" w:cs="Arial"/>
        </w:rPr>
        <w:t>≥</w:t>
      </w:r>
      <w:r w:rsidRPr="00DB2EDA">
        <w:rPr>
          <w:rFonts w:ascii="Candara" w:hAnsi="Candara"/>
        </w:rPr>
        <w:t xml:space="preserve"> 7 en couche drainante,</w:t>
      </w:r>
    </w:p>
    <w:p w14:paraId="184852D5" w14:textId="77777777" w:rsidR="007368C5" w:rsidRPr="00DB2EDA" w:rsidRDefault="007368C5" w:rsidP="007368C5">
      <w:pPr>
        <w:pStyle w:val="Corpsdetexte"/>
        <w:numPr>
          <w:ilvl w:val="0"/>
          <w:numId w:val="54"/>
        </w:numPr>
        <w:ind w:right="37"/>
        <w:rPr>
          <w:rFonts w:ascii="Candara" w:hAnsi="Candara"/>
        </w:rPr>
      </w:pPr>
      <w:r w:rsidRPr="00DB2EDA">
        <w:rPr>
          <w:rFonts w:ascii="Candara" w:hAnsi="Candara"/>
        </w:rPr>
        <w:t xml:space="preserve">classe </w:t>
      </w:r>
      <w:r w:rsidRPr="00DB2EDA">
        <w:rPr>
          <w:rFonts w:ascii="Candara" w:hAnsi="Candara" w:cs="Arial"/>
        </w:rPr>
        <w:t xml:space="preserve">≥ </w:t>
      </w:r>
      <w:r w:rsidRPr="00DB2EDA">
        <w:rPr>
          <w:rFonts w:ascii="Candara" w:hAnsi="Candara"/>
        </w:rPr>
        <w:t>8 en enrobage des gabions, tranchée drainante et en protection des racines au droit des réseaux.</w:t>
      </w:r>
    </w:p>
    <w:p w14:paraId="299E6928" w14:textId="77777777" w:rsidR="007368C5" w:rsidRPr="00DB2EDA" w:rsidRDefault="007368C5" w:rsidP="007368C5">
      <w:pPr>
        <w:pStyle w:val="Corpsdetexte"/>
        <w:ind w:right="37"/>
        <w:rPr>
          <w:rFonts w:ascii="Candara" w:hAnsi="Candara"/>
        </w:rPr>
      </w:pPr>
    </w:p>
    <w:p w14:paraId="3D34EAB7" w14:textId="77777777" w:rsidR="007368C5" w:rsidRPr="00DB2EDA" w:rsidRDefault="007368C5" w:rsidP="007368C5">
      <w:pPr>
        <w:pStyle w:val="Corpsdetexte"/>
        <w:ind w:right="37"/>
        <w:rPr>
          <w:rFonts w:ascii="Candara" w:hAnsi="Candara"/>
        </w:rPr>
      </w:pPr>
      <w:r w:rsidRPr="00DB2EDA">
        <w:rPr>
          <w:rFonts w:ascii="Candara" w:hAnsi="Candara"/>
        </w:rPr>
        <w:t xml:space="preserve">Ils seront certifiés par l’ASQUAL et répondront aux caractéristiques suivantes : </w:t>
      </w:r>
    </w:p>
    <w:p w14:paraId="321D3763" w14:textId="77777777" w:rsidR="007368C5" w:rsidRPr="00DB2EDA" w:rsidRDefault="007368C5" w:rsidP="007368C5">
      <w:pPr>
        <w:pStyle w:val="Corpsdetexte"/>
        <w:ind w:right="37"/>
        <w:rPr>
          <w:rFonts w:ascii="Candara" w:hAnsi="Candar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1"/>
        <w:gridCol w:w="1771"/>
        <w:gridCol w:w="1771"/>
        <w:gridCol w:w="1772"/>
        <w:gridCol w:w="1772"/>
        <w:gridCol w:w="1772"/>
      </w:tblGrid>
      <w:tr w:rsidR="007368C5" w:rsidRPr="00480099" w14:paraId="4542BDF2" w14:textId="77777777" w:rsidTr="00493B6B">
        <w:tc>
          <w:tcPr>
            <w:tcW w:w="1771" w:type="dxa"/>
            <w:vAlign w:val="center"/>
          </w:tcPr>
          <w:p w14:paraId="25E2A0B1" w14:textId="77777777" w:rsidR="007368C5" w:rsidRPr="00480099" w:rsidRDefault="007368C5" w:rsidP="00493B6B">
            <w:pPr>
              <w:pStyle w:val="Corpsdetexte"/>
              <w:ind w:right="37"/>
              <w:rPr>
                <w:rFonts w:ascii="Candara" w:hAnsi="Candara"/>
                <w:b/>
                <w:sz w:val="18"/>
                <w:szCs w:val="18"/>
              </w:rPr>
            </w:pPr>
            <w:r w:rsidRPr="00480099">
              <w:rPr>
                <w:rFonts w:ascii="Candara" w:hAnsi="Candara"/>
                <w:b/>
                <w:sz w:val="18"/>
                <w:szCs w:val="18"/>
              </w:rPr>
              <w:t>FONCTIONS</w:t>
            </w:r>
          </w:p>
        </w:tc>
        <w:tc>
          <w:tcPr>
            <w:tcW w:w="1771" w:type="dxa"/>
            <w:vAlign w:val="center"/>
          </w:tcPr>
          <w:p w14:paraId="023B63F9" w14:textId="77777777" w:rsidR="007368C5" w:rsidRPr="00480099" w:rsidRDefault="007368C5" w:rsidP="00493B6B">
            <w:pPr>
              <w:pStyle w:val="Corpsdetexte"/>
              <w:ind w:right="37"/>
              <w:jc w:val="center"/>
              <w:rPr>
                <w:rFonts w:ascii="Candara" w:hAnsi="Candara"/>
                <w:b/>
                <w:sz w:val="18"/>
                <w:szCs w:val="18"/>
              </w:rPr>
            </w:pPr>
            <w:r w:rsidRPr="00480099">
              <w:rPr>
                <w:rFonts w:ascii="Candara" w:hAnsi="Candara"/>
                <w:b/>
                <w:sz w:val="18"/>
                <w:szCs w:val="18"/>
              </w:rPr>
              <w:t>Filtration</w:t>
            </w:r>
          </w:p>
        </w:tc>
        <w:tc>
          <w:tcPr>
            <w:tcW w:w="1771" w:type="dxa"/>
            <w:vAlign w:val="center"/>
          </w:tcPr>
          <w:p w14:paraId="3B76E761" w14:textId="77777777" w:rsidR="007368C5" w:rsidRPr="00480099" w:rsidRDefault="007368C5" w:rsidP="00493B6B">
            <w:pPr>
              <w:pStyle w:val="Corpsdetexte"/>
              <w:ind w:right="37"/>
              <w:jc w:val="center"/>
              <w:rPr>
                <w:rFonts w:ascii="Candara" w:hAnsi="Candara"/>
                <w:b/>
                <w:sz w:val="18"/>
                <w:szCs w:val="18"/>
              </w:rPr>
            </w:pPr>
            <w:r w:rsidRPr="00480099">
              <w:rPr>
                <w:rFonts w:ascii="Candara" w:hAnsi="Candara"/>
                <w:b/>
                <w:sz w:val="18"/>
                <w:szCs w:val="18"/>
              </w:rPr>
              <w:t>Séparation</w:t>
            </w:r>
          </w:p>
        </w:tc>
        <w:tc>
          <w:tcPr>
            <w:tcW w:w="1772" w:type="dxa"/>
            <w:vAlign w:val="center"/>
          </w:tcPr>
          <w:p w14:paraId="5B973640" w14:textId="77777777" w:rsidR="007368C5" w:rsidRPr="00480099" w:rsidRDefault="007368C5" w:rsidP="00493B6B">
            <w:pPr>
              <w:pStyle w:val="Corpsdetexte"/>
              <w:ind w:right="37"/>
              <w:jc w:val="center"/>
              <w:rPr>
                <w:rFonts w:ascii="Candara" w:hAnsi="Candara"/>
                <w:b/>
                <w:sz w:val="18"/>
                <w:szCs w:val="18"/>
              </w:rPr>
            </w:pPr>
            <w:r w:rsidRPr="00480099">
              <w:rPr>
                <w:rFonts w:ascii="Candara" w:hAnsi="Candara"/>
                <w:b/>
                <w:sz w:val="18"/>
                <w:szCs w:val="18"/>
              </w:rPr>
              <w:t>Drainage + filtration</w:t>
            </w:r>
          </w:p>
        </w:tc>
        <w:tc>
          <w:tcPr>
            <w:tcW w:w="1772" w:type="dxa"/>
            <w:vAlign w:val="center"/>
          </w:tcPr>
          <w:p w14:paraId="53092711" w14:textId="77777777" w:rsidR="007368C5" w:rsidRPr="00480099" w:rsidRDefault="007368C5" w:rsidP="00493B6B">
            <w:pPr>
              <w:pStyle w:val="Corpsdetexte"/>
              <w:ind w:right="37"/>
              <w:jc w:val="center"/>
              <w:rPr>
                <w:rFonts w:ascii="Candara" w:hAnsi="Candara"/>
                <w:b/>
                <w:sz w:val="18"/>
                <w:szCs w:val="18"/>
              </w:rPr>
            </w:pPr>
            <w:r w:rsidRPr="00480099">
              <w:rPr>
                <w:rFonts w:ascii="Candara" w:hAnsi="Candara"/>
                <w:b/>
                <w:sz w:val="18"/>
                <w:szCs w:val="18"/>
              </w:rPr>
              <w:t>Protection</w:t>
            </w:r>
          </w:p>
        </w:tc>
        <w:tc>
          <w:tcPr>
            <w:tcW w:w="1772" w:type="dxa"/>
            <w:vAlign w:val="center"/>
          </w:tcPr>
          <w:p w14:paraId="212C8DA5" w14:textId="77777777" w:rsidR="007368C5" w:rsidRPr="00480099" w:rsidRDefault="007368C5" w:rsidP="00493B6B">
            <w:pPr>
              <w:pStyle w:val="Corpsdetexte"/>
              <w:ind w:right="37"/>
              <w:jc w:val="center"/>
              <w:rPr>
                <w:rFonts w:ascii="Candara" w:hAnsi="Candara"/>
                <w:b/>
                <w:sz w:val="18"/>
                <w:szCs w:val="18"/>
              </w:rPr>
            </w:pPr>
            <w:r w:rsidRPr="00480099">
              <w:rPr>
                <w:rFonts w:ascii="Candara" w:hAnsi="Candara"/>
                <w:b/>
                <w:sz w:val="18"/>
                <w:szCs w:val="18"/>
              </w:rPr>
              <w:t>Renforcement</w:t>
            </w:r>
          </w:p>
        </w:tc>
      </w:tr>
      <w:tr w:rsidR="007368C5" w:rsidRPr="00480099" w14:paraId="6F39178D" w14:textId="77777777" w:rsidTr="00493B6B">
        <w:tc>
          <w:tcPr>
            <w:tcW w:w="10629" w:type="dxa"/>
            <w:gridSpan w:val="6"/>
            <w:vAlign w:val="center"/>
          </w:tcPr>
          <w:p w14:paraId="2C7DBFF0"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CARACTERISTIQUES DESCRIPTIVES</w:t>
            </w:r>
          </w:p>
        </w:tc>
      </w:tr>
      <w:tr w:rsidR="007368C5" w:rsidRPr="00480099" w14:paraId="6F584961" w14:textId="77777777" w:rsidTr="00493B6B">
        <w:tc>
          <w:tcPr>
            <w:tcW w:w="1771" w:type="dxa"/>
            <w:vAlign w:val="center"/>
          </w:tcPr>
          <w:p w14:paraId="7C49735B"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Epaisseur</w:t>
            </w:r>
          </w:p>
        </w:tc>
        <w:tc>
          <w:tcPr>
            <w:tcW w:w="1771" w:type="dxa"/>
            <w:vAlign w:val="center"/>
          </w:tcPr>
          <w:p w14:paraId="28DB6312"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1" w:type="dxa"/>
            <w:vAlign w:val="center"/>
          </w:tcPr>
          <w:p w14:paraId="03746A82"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2" w:type="dxa"/>
            <w:vAlign w:val="center"/>
          </w:tcPr>
          <w:p w14:paraId="24269CD9"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2" w:type="dxa"/>
            <w:vAlign w:val="center"/>
          </w:tcPr>
          <w:p w14:paraId="785BFD55"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2" w:type="dxa"/>
            <w:vAlign w:val="center"/>
          </w:tcPr>
          <w:p w14:paraId="7C12912C"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r>
      <w:tr w:rsidR="007368C5" w:rsidRPr="00480099" w14:paraId="30708119" w14:textId="77777777" w:rsidTr="00493B6B">
        <w:tc>
          <w:tcPr>
            <w:tcW w:w="1771" w:type="dxa"/>
            <w:vAlign w:val="center"/>
          </w:tcPr>
          <w:p w14:paraId="29040CF2"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Masse surfacique</w:t>
            </w:r>
          </w:p>
        </w:tc>
        <w:tc>
          <w:tcPr>
            <w:tcW w:w="1771" w:type="dxa"/>
            <w:vAlign w:val="center"/>
          </w:tcPr>
          <w:p w14:paraId="1B715963"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+10%</w:t>
            </w:r>
          </w:p>
        </w:tc>
        <w:tc>
          <w:tcPr>
            <w:tcW w:w="1771" w:type="dxa"/>
            <w:vAlign w:val="center"/>
          </w:tcPr>
          <w:p w14:paraId="667EEAA7"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+10%</w:t>
            </w:r>
          </w:p>
        </w:tc>
        <w:tc>
          <w:tcPr>
            <w:tcW w:w="1772" w:type="dxa"/>
            <w:vAlign w:val="center"/>
          </w:tcPr>
          <w:p w14:paraId="2DFCF1A5"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+10%</w:t>
            </w:r>
          </w:p>
        </w:tc>
        <w:tc>
          <w:tcPr>
            <w:tcW w:w="1772" w:type="dxa"/>
            <w:vAlign w:val="center"/>
          </w:tcPr>
          <w:p w14:paraId="5BCF0CC6"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+10%</w:t>
            </w:r>
          </w:p>
        </w:tc>
        <w:tc>
          <w:tcPr>
            <w:tcW w:w="1772" w:type="dxa"/>
            <w:vAlign w:val="center"/>
          </w:tcPr>
          <w:p w14:paraId="3129ECDC"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+10%</w:t>
            </w:r>
          </w:p>
        </w:tc>
      </w:tr>
      <w:tr w:rsidR="007368C5" w:rsidRPr="00480099" w14:paraId="3DDDEA75" w14:textId="77777777" w:rsidTr="00493B6B">
        <w:tc>
          <w:tcPr>
            <w:tcW w:w="10629" w:type="dxa"/>
            <w:gridSpan w:val="6"/>
            <w:vAlign w:val="center"/>
          </w:tcPr>
          <w:p w14:paraId="6715795E"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CARACTERISTIQUES MECANIQUES</w:t>
            </w:r>
          </w:p>
        </w:tc>
      </w:tr>
      <w:tr w:rsidR="007368C5" w:rsidRPr="00480099" w14:paraId="435912A4" w14:textId="77777777" w:rsidTr="00493B6B">
        <w:tc>
          <w:tcPr>
            <w:tcW w:w="1771" w:type="dxa"/>
            <w:vAlign w:val="center"/>
          </w:tcPr>
          <w:p w14:paraId="05786625"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Résistance à la traction</w:t>
            </w:r>
          </w:p>
        </w:tc>
        <w:tc>
          <w:tcPr>
            <w:tcW w:w="1771" w:type="dxa"/>
            <w:vAlign w:val="center"/>
          </w:tcPr>
          <w:p w14:paraId="76F35289"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-13%</w:t>
            </w:r>
          </w:p>
        </w:tc>
        <w:tc>
          <w:tcPr>
            <w:tcW w:w="1771" w:type="dxa"/>
            <w:vAlign w:val="center"/>
          </w:tcPr>
          <w:p w14:paraId="6FB23B57"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-13%</w:t>
            </w:r>
          </w:p>
        </w:tc>
        <w:tc>
          <w:tcPr>
            <w:tcW w:w="1772" w:type="dxa"/>
            <w:vAlign w:val="center"/>
          </w:tcPr>
          <w:p w14:paraId="239B7643"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-13%</w:t>
            </w:r>
          </w:p>
        </w:tc>
        <w:tc>
          <w:tcPr>
            <w:tcW w:w="1772" w:type="dxa"/>
            <w:vAlign w:val="center"/>
          </w:tcPr>
          <w:p w14:paraId="1E14B358"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-13%</w:t>
            </w:r>
          </w:p>
        </w:tc>
        <w:tc>
          <w:tcPr>
            <w:tcW w:w="1772" w:type="dxa"/>
            <w:vAlign w:val="center"/>
          </w:tcPr>
          <w:p w14:paraId="1B3109FE"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-5% + résistance à 5% de déformation</w:t>
            </w:r>
          </w:p>
        </w:tc>
      </w:tr>
      <w:tr w:rsidR="007368C5" w:rsidRPr="00480099" w14:paraId="2E064F02" w14:textId="77777777" w:rsidTr="00493B6B">
        <w:tc>
          <w:tcPr>
            <w:tcW w:w="1771" w:type="dxa"/>
            <w:vAlign w:val="center"/>
          </w:tcPr>
          <w:p w14:paraId="4B2CEE5A"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Déformation à la force maximale</w:t>
            </w:r>
          </w:p>
        </w:tc>
        <w:tc>
          <w:tcPr>
            <w:tcW w:w="1771" w:type="dxa"/>
            <w:vAlign w:val="center"/>
          </w:tcPr>
          <w:p w14:paraId="15C0C532"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+23%</w:t>
            </w:r>
          </w:p>
        </w:tc>
        <w:tc>
          <w:tcPr>
            <w:tcW w:w="1771" w:type="dxa"/>
            <w:vAlign w:val="center"/>
          </w:tcPr>
          <w:p w14:paraId="1F59C21E"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+23%</w:t>
            </w:r>
          </w:p>
        </w:tc>
        <w:tc>
          <w:tcPr>
            <w:tcW w:w="1772" w:type="dxa"/>
            <w:vAlign w:val="center"/>
          </w:tcPr>
          <w:p w14:paraId="5178C028"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2" w:type="dxa"/>
            <w:vAlign w:val="center"/>
          </w:tcPr>
          <w:p w14:paraId="20708E68"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+23%</w:t>
            </w:r>
          </w:p>
        </w:tc>
        <w:tc>
          <w:tcPr>
            <w:tcW w:w="1772" w:type="dxa"/>
            <w:vAlign w:val="center"/>
          </w:tcPr>
          <w:p w14:paraId="1913F763"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r>
      <w:tr w:rsidR="007368C5" w:rsidRPr="00480099" w14:paraId="0F2EB8FD" w14:textId="77777777" w:rsidTr="00493B6B">
        <w:tc>
          <w:tcPr>
            <w:tcW w:w="1771" w:type="dxa"/>
            <w:vAlign w:val="center"/>
          </w:tcPr>
          <w:p w14:paraId="4311C27D"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lastRenderedPageBreak/>
              <w:t>Perforation dynamique</w:t>
            </w:r>
          </w:p>
          <w:p w14:paraId="1B5F092F" w14:textId="77777777" w:rsidR="007368C5" w:rsidRPr="00480099" w:rsidRDefault="007368C5" w:rsidP="00493B6B">
            <w:pPr>
              <w:pStyle w:val="Corpsdetexte"/>
              <w:ind w:right="37"/>
              <w:rPr>
                <w:rFonts w:ascii="Candara" w:hAnsi="Candara"/>
                <w:sz w:val="18"/>
                <w:szCs w:val="18"/>
              </w:rPr>
            </w:pPr>
            <w:r w:rsidRPr="00480099">
              <w:rPr>
                <w:rFonts w:ascii="Candara" w:hAnsi="Candara" w:cs="Arial"/>
                <w:sz w:val="18"/>
                <w:szCs w:val="18"/>
              </w:rPr>
              <w:t>&lt;</w:t>
            </w:r>
            <w:r w:rsidRPr="00480099">
              <w:rPr>
                <w:rFonts w:ascii="Candara" w:hAnsi="Candara"/>
                <w:sz w:val="18"/>
                <w:szCs w:val="18"/>
              </w:rPr>
              <w:t xml:space="preserve"> 41mm</w:t>
            </w:r>
          </w:p>
        </w:tc>
        <w:tc>
          <w:tcPr>
            <w:tcW w:w="1771" w:type="dxa"/>
            <w:vAlign w:val="center"/>
          </w:tcPr>
          <w:p w14:paraId="27F00666"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1" w:type="dxa"/>
            <w:vAlign w:val="center"/>
          </w:tcPr>
          <w:p w14:paraId="3E3244FB"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2" w:type="dxa"/>
            <w:vAlign w:val="center"/>
          </w:tcPr>
          <w:p w14:paraId="298D276E"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2" w:type="dxa"/>
            <w:vAlign w:val="center"/>
          </w:tcPr>
          <w:p w14:paraId="272E5D10"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2" w:type="dxa"/>
            <w:vAlign w:val="center"/>
          </w:tcPr>
          <w:p w14:paraId="38B4E7D5"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r>
      <w:tr w:rsidR="007368C5" w:rsidRPr="00480099" w14:paraId="634FF200" w14:textId="77777777" w:rsidTr="00493B6B">
        <w:tc>
          <w:tcPr>
            <w:tcW w:w="1771" w:type="dxa"/>
            <w:vAlign w:val="center"/>
          </w:tcPr>
          <w:p w14:paraId="0E7B76E3"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Poinçonnement NF</w:t>
            </w:r>
          </w:p>
        </w:tc>
        <w:tc>
          <w:tcPr>
            <w:tcW w:w="1771" w:type="dxa"/>
            <w:vAlign w:val="center"/>
          </w:tcPr>
          <w:p w14:paraId="318CA60D"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1" w:type="dxa"/>
            <w:vAlign w:val="center"/>
          </w:tcPr>
          <w:p w14:paraId="7BCB146A"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2" w:type="dxa"/>
            <w:vAlign w:val="center"/>
          </w:tcPr>
          <w:p w14:paraId="38DB2297"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2" w:type="dxa"/>
            <w:vAlign w:val="center"/>
          </w:tcPr>
          <w:p w14:paraId="49CACCE7"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2" w:type="dxa"/>
            <w:vAlign w:val="center"/>
          </w:tcPr>
          <w:p w14:paraId="04238FCA"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r>
      <w:tr w:rsidR="007368C5" w:rsidRPr="00480099" w14:paraId="4C93380A" w14:textId="77777777" w:rsidTr="00493B6B">
        <w:tc>
          <w:tcPr>
            <w:tcW w:w="1771" w:type="dxa"/>
            <w:vAlign w:val="center"/>
          </w:tcPr>
          <w:p w14:paraId="0D03DDFE"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Poinçonnement CBR</w:t>
            </w:r>
          </w:p>
        </w:tc>
        <w:tc>
          <w:tcPr>
            <w:tcW w:w="1771" w:type="dxa"/>
            <w:vAlign w:val="center"/>
          </w:tcPr>
          <w:p w14:paraId="686813A4"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1" w:type="dxa"/>
            <w:vAlign w:val="center"/>
          </w:tcPr>
          <w:p w14:paraId="7BC66785"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-10%</w:t>
            </w:r>
          </w:p>
        </w:tc>
        <w:tc>
          <w:tcPr>
            <w:tcW w:w="1772" w:type="dxa"/>
            <w:vAlign w:val="center"/>
          </w:tcPr>
          <w:p w14:paraId="057E5D92"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2" w:type="dxa"/>
            <w:vAlign w:val="center"/>
          </w:tcPr>
          <w:p w14:paraId="5BD84E14"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2" w:type="dxa"/>
            <w:vAlign w:val="center"/>
          </w:tcPr>
          <w:p w14:paraId="14383D45"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-10%</w:t>
            </w:r>
          </w:p>
        </w:tc>
      </w:tr>
      <w:tr w:rsidR="007368C5" w:rsidRPr="00480099" w14:paraId="26AB7574" w14:textId="77777777" w:rsidTr="00493B6B">
        <w:tc>
          <w:tcPr>
            <w:tcW w:w="10629" w:type="dxa"/>
            <w:gridSpan w:val="6"/>
            <w:vAlign w:val="center"/>
          </w:tcPr>
          <w:p w14:paraId="46D9A569"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CARACTERISTIQUES HYDRAULIQUES</w:t>
            </w:r>
          </w:p>
        </w:tc>
      </w:tr>
      <w:tr w:rsidR="007368C5" w:rsidRPr="00480099" w14:paraId="3255F413" w14:textId="77777777" w:rsidTr="00493B6B">
        <w:tc>
          <w:tcPr>
            <w:tcW w:w="1771" w:type="dxa"/>
            <w:vAlign w:val="center"/>
          </w:tcPr>
          <w:p w14:paraId="1AC5A17C"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Perméabilité</w:t>
            </w:r>
          </w:p>
        </w:tc>
        <w:tc>
          <w:tcPr>
            <w:tcW w:w="1771" w:type="dxa"/>
            <w:vAlign w:val="center"/>
          </w:tcPr>
          <w:p w14:paraId="2AD0CA52"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1" w:type="dxa"/>
            <w:vAlign w:val="center"/>
          </w:tcPr>
          <w:p w14:paraId="26EE6F14"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2" w:type="dxa"/>
            <w:vAlign w:val="center"/>
          </w:tcPr>
          <w:p w14:paraId="24280A17"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2" w:type="dxa"/>
            <w:vAlign w:val="center"/>
          </w:tcPr>
          <w:p w14:paraId="2F17D432"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2" w:type="dxa"/>
            <w:vAlign w:val="center"/>
          </w:tcPr>
          <w:p w14:paraId="403452B6"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r>
      <w:tr w:rsidR="007368C5" w:rsidRPr="00480099" w14:paraId="6285B861" w14:textId="77777777" w:rsidTr="00493B6B">
        <w:tc>
          <w:tcPr>
            <w:tcW w:w="1771" w:type="dxa"/>
            <w:vAlign w:val="center"/>
          </w:tcPr>
          <w:p w14:paraId="26813C38"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Ouverture de filtration</w:t>
            </w:r>
          </w:p>
          <w:p w14:paraId="46EFF67A"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(M63 N800)</w:t>
            </w:r>
          </w:p>
        </w:tc>
        <w:tc>
          <w:tcPr>
            <w:tcW w:w="1771" w:type="dxa"/>
            <w:vAlign w:val="center"/>
          </w:tcPr>
          <w:p w14:paraId="7ECF80C1"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1" w:type="dxa"/>
            <w:vAlign w:val="center"/>
          </w:tcPr>
          <w:p w14:paraId="798B7587"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2" w:type="dxa"/>
            <w:vAlign w:val="center"/>
          </w:tcPr>
          <w:p w14:paraId="7628C156"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2" w:type="dxa"/>
            <w:vAlign w:val="center"/>
          </w:tcPr>
          <w:p w14:paraId="148E05D8"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2" w:type="dxa"/>
            <w:vAlign w:val="center"/>
          </w:tcPr>
          <w:p w14:paraId="2782DDDA"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r>
      <w:tr w:rsidR="007368C5" w:rsidRPr="00480099" w14:paraId="014A8484" w14:textId="77777777" w:rsidTr="00493B6B">
        <w:tc>
          <w:tcPr>
            <w:tcW w:w="1771" w:type="dxa"/>
            <w:vAlign w:val="center"/>
          </w:tcPr>
          <w:p w14:paraId="3EFF4651"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Capacité de débit dans leur plan</w:t>
            </w:r>
          </w:p>
          <w:p w14:paraId="62396C89"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M 1.10-7 mes-1</w:t>
            </w:r>
          </w:p>
        </w:tc>
        <w:tc>
          <w:tcPr>
            <w:tcW w:w="1771" w:type="dxa"/>
            <w:vAlign w:val="center"/>
          </w:tcPr>
          <w:p w14:paraId="5005BF2D"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1" w:type="dxa"/>
            <w:vAlign w:val="center"/>
          </w:tcPr>
          <w:p w14:paraId="07840169"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2" w:type="dxa"/>
            <w:vAlign w:val="center"/>
          </w:tcPr>
          <w:p w14:paraId="6E36C75F"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2" w:type="dxa"/>
            <w:vAlign w:val="center"/>
          </w:tcPr>
          <w:p w14:paraId="468B8A7C"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2" w:type="dxa"/>
            <w:vAlign w:val="center"/>
          </w:tcPr>
          <w:p w14:paraId="724CA45D"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r>
    </w:tbl>
    <w:p w14:paraId="22CA71D4" w14:textId="77777777" w:rsidR="007368C5" w:rsidRPr="00371B2C" w:rsidRDefault="007368C5" w:rsidP="007368C5">
      <w:pPr>
        <w:pStyle w:val="Retraitnormal"/>
        <w:ind w:left="0" w:right="7"/>
        <w:rPr>
          <w:rFonts w:ascii="Candara" w:hAnsi="Candara"/>
          <w:sz w:val="18"/>
          <w:szCs w:val="18"/>
        </w:rPr>
      </w:pPr>
    </w:p>
    <w:p w14:paraId="4B7D9C7F" w14:textId="77777777" w:rsidR="007368C5" w:rsidRPr="00DB2EDA" w:rsidRDefault="007368C5" w:rsidP="007368C5">
      <w:pPr>
        <w:pStyle w:val="Retraitnormal"/>
        <w:ind w:left="0" w:right="7"/>
        <w:rPr>
          <w:rFonts w:ascii="Candara" w:hAnsi="Candara"/>
        </w:rPr>
      </w:pPr>
      <w:r w:rsidRPr="00DB2EDA">
        <w:rPr>
          <w:rFonts w:ascii="Candara" w:hAnsi="Candara"/>
        </w:rPr>
        <w:t>Les contrôles comprendront la vérification de la conformité du certificat de qualification du produit livré avec les spécifications et le contrôle de l’étiquetage de chaque rouleau livré conformément à la norme NF EN 30320.</w:t>
      </w:r>
    </w:p>
    <w:p w14:paraId="2CE9883F" w14:textId="77777777" w:rsidR="007368C5" w:rsidRPr="001E5D0C" w:rsidRDefault="007368C5" w:rsidP="007368C5" uid="90325044-33d4-11ee-a26b-2cf05d4057a2">
      <w:pPr>
        <w:pStyle w:val="Titre1"/>
      </w:pPr>
      <w:bookmarkStart w:id="267" w:name="_Toc81491820"/>
      <w:r w:rsidRPr="001E5D0C">
        <w:t>NAPPE DRAINANTE</w:t>
      </w:r>
      <w:bookmarkEnd w:id="267"/>
    </w:p>
    <w:p w14:paraId="161C9B6D" w14:textId="77777777" w:rsidR="007368C5" w:rsidRPr="00DB2EDA" w:rsidRDefault="007368C5" w:rsidP="007368C5">
      <w:pPr>
        <w:pStyle w:val="Retraitnormal"/>
        <w:ind w:left="0" w:right="7"/>
        <w:rPr>
          <w:rFonts w:ascii="Candara" w:hAnsi="Candara"/>
        </w:rPr>
      </w:pPr>
      <w:r w:rsidRPr="00DB2EDA">
        <w:rPr>
          <w:rFonts w:ascii="Candara" w:hAnsi="Candara"/>
        </w:rPr>
        <w:t>Conformément au DTU 20.1, un dispositif de drainage vertical doit être prévu pour les murs verticaux enterrés des avoisinants. Le drainage sera réalisé par une nappe à excroissance et sera relié au drainage horizontal en pied.</w:t>
      </w:r>
      <w:r w:rsidRPr="00DB2EDA">
        <w:t xml:space="preserve"> </w:t>
      </w:r>
    </w:p>
    <w:p w14:paraId="62836376" w14:textId="77777777" w:rsidR="007368C5" w:rsidRPr="00DB2EDA" w:rsidRDefault="007368C5" w:rsidP="007368C5">
      <w:pPr>
        <w:pStyle w:val="Retraitnormal"/>
        <w:ind w:left="0" w:right="7"/>
        <w:rPr>
          <w:rFonts w:ascii="Candara" w:hAnsi="Candara"/>
        </w:rPr>
      </w:pPr>
      <w:r w:rsidRPr="00DB2EDA">
        <w:rPr>
          <w:rFonts w:ascii="Candara" w:hAnsi="Candara"/>
        </w:rPr>
        <w:t>La nappe sera :</w:t>
      </w:r>
    </w:p>
    <w:p w14:paraId="658B8EEA" w14:textId="77777777" w:rsidR="007368C5" w:rsidRPr="00DB2EDA" w:rsidRDefault="007368C5" w:rsidP="007368C5">
      <w:pPr>
        <w:pStyle w:val="Retraitnormal"/>
        <w:numPr>
          <w:ilvl w:val="0"/>
          <w:numId w:val="54"/>
        </w:numPr>
        <w:ind w:right="7"/>
        <w:rPr>
          <w:rFonts w:ascii="Candara" w:hAnsi="Candara"/>
        </w:rPr>
      </w:pPr>
      <w:r>
        <w:rPr>
          <w:noProof/>
        </w:rPr>
        <w:drawing>
          <wp:anchor distT="0" distB="0" distL="114300" distR="114300" simplePos="0" relativeHeight="251676672" behindDoc="1" locked="0" layoutInCell="1" allowOverlap="1" wp14:anchorId="0D586E54" wp14:editId="148D520D">
            <wp:simplePos x="0" y="0"/>
            <wp:positionH relativeFrom="column">
              <wp:posOffset>5024755</wp:posOffset>
            </wp:positionH>
            <wp:positionV relativeFrom="paragraph">
              <wp:posOffset>231140</wp:posOffset>
            </wp:positionV>
            <wp:extent cx="956310" cy="875030"/>
            <wp:effectExtent l="0" t="0" r="0" b="0"/>
            <wp:wrapTight wrapText="bothSides">
              <wp:wrapPolygon edited="0">
                <wp:start x="0" y="0"/>
                <wp:lineTo x="0" y="21161"/>
                <wp:lineTo x="21514" y="21161"/>
                <wp:lineTo x="21514" y="0"/>
                <wp:lineTo x="0" y="0"/>
              </wp:wrapPolygon>
            </wp:wrapTight>
            <wp:docPr id="38" name="Image 38" descr="image quel drain pour le ba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quel drain pour le batiment"/>
                    <pic:cNvPicPr>
                      <a:picLocks noChangeAspect="1" noChangeArrowheads="1"/>
                    </pic:cNvPicPr>
                  </pic:nvPicPr>
                  <pic:blipFill>
                    <a:blip r:embed="rId18" r:link="rId19" cstate="print">
                      <a:extLst>
                        <a:ext uri="{28A0092B-C50C-407E-A947-70E740481C1C}">
                          <a14:useLocalDpi xmlns:a14="http://schemas.microsoft.com/office/drawing/2010/main" val="0"/>
                        </a:ext>
                      </a:extLst>
                    </a:blip>
                    <a:srcRect/>
                    <a:stretch>
                      <a:fillRect/>
                    </a:stretch>
                  </pic:blipFill>
                  <pic:spPr bwMode="auto">
                    <a:xfrm>
                      <a:off x="0" y="0"/>
                      <a:ext cx="956310" cy="875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2EDA">
        <w:rPr>
          <w:rFonts w:ascii="Candara" w:hAnsi="Candara"/>
        </w:rPr>
        <w:t>drainante et filtrante bicouche de type structure alvéolaire en polyéthylène haute densité et un non tissé filtrant thermosoudé,</w:t>
      </w:r>
    </w:p>
    <w:p w14:paraId="35F69A2C" w14:textId="77777777" w:rsidR="007368C5" w:rsidRPr="00DB2EDA" w:rsidRDefault="007368C5" w:rsidP="007368C5">
      <w:pPr>
        <w:pStyle w:val="Retraitnormal"/>
        <w:numPr>
          <w:ilvl w:val="0"/>
          <w:numId w:val="54"/>
        </w:numPr>
        <w:ind w:right="7"/>
        <w:rPr>
          <w:rFonts w:ascii="Candara" w:hAnsi="Candara"/>
        </w:rPr>
      </w:pPr>
      <w:r w:rsidRPr="00DB2EDA">
        <w:rPr>
          <w:rFonts w:ascii="Candara" w:hAnsi="Candara"/>
        </w:rPr>
        <w:t>non dégradables résistantes aux solutions salines, aux acides inorganiques, aux lessives et aux liquides polaires (alcools, acides organiques, esters, cétones et substances similaires),</w:t>
      </w:r>
    </w:p>
    <w:p w14:paraId="50856ACB" w14:textId="77777777" w:rsidR="007368C5" w:rsidRPr="00DB2EDA" w:rsidRDefault="007368C5" w:rsidP="007368C5">
      <w:pPr>
        <w:pStyle w:val="Retraitnormal"/>
        <w:numPr>
          <w:ilvl w:val="0"/>
          <w:numId w:val="54"/>
        </w:numPr>
        <w:ind w:right="7"/>
        <w:rPr>
          <w:rFonts w:ascii="Candara" w:hAnsi="Candara"/>
        </w:rPr>
      </w:pPr>
      <w:r w:rsidRPr="00DB2EDA">
        <w:rPr>
          <w:rFonts w:ascii="Candara" w:hAnsi="Candara"/>
        </w:rPr>
        <w:t>insensibles aux produits minéraux rencontrés dans le sol, aux acides humiques, aux produits de décomposition bactérienne et ne sont attaquées ni altérées par les bactéries, les champignons ou les microzoaires,</w:t>
      </w:r>
    </w:p>
    <w:p w14:paraId="295EBB4C" w14:textId="77777777" w:rsidR="007368C5" w:rsidRPr="00DB2EDA" w:rsidRDefault="007368C5" w:rsidP="007368C5">
      <w:pPr>
        <w:pStyle w:val="Retraitnormal"/>
        <w:numPr>
          <w:ilvl w:val="0"/>
          <w:numId w:val="54"/>
        </w:numPr>
        <w:ind w:right="7"/>
        <w:rPr>
          <w:rFonts w:ascii="Candara" w:hAnsi="Candara"/>
        </w:rPr>
      </w:pPr>
      <w:r w:rsidRPr="00DB2EDA">
        <w:rPr>
          <w:rFonts w:ascii="Candara" w:hAnsi="Candara"/>
        </w:rPr>
        <w:t>résistantes à la compression.</w:t>
      </w:r>
    </w:p>
    <w:p w14:paraId="32442C60" w14:textId="77777777" w:rsidR="007368C5" w:rsidRPr="00371B2C" w:rsidRDefault="007368C5" w:rsidP="007368C5" uid="90329e66-33d4-11ee-8243-2cf05d4057a2">
      <w:pPr>
        <w:pStyle w:val="Titre1"/>
      </w:pPr>
      <w:bookmarkStart w:id="268" w:name="_Toc370417454"/>
      <w:bookmarkStart w:id="269" w:name="_Toc443930310"/>
      <w:bookmarkStart w:id="270" w:name="_Toc81491821"/>
      <w:bookmarkEnd w:id="262"/>
      <w:bookmarkEnd w:id="263"/>
      <w:bookmarkEnd w:id="264"/>
      <w:bookmarkEnd w:id="265"/>
      <w:bookmarkEnd w:id="266"/>
      <w:r w:rsidRPr="00371B2C">
        <w:t>RESEAUX</w:t>
      </w:r>
      <w:bookmarkEnd w:id="268"/>
      <w:bookmarkEnd w:id="269"/>
      <w:bookmarkEnd w:id="270"/>
    </w:p>
    <w:p w14:paraId="7C672993" w14:textId="77777777" w:rsidR="007368C5" w:rsidRPr="00371B2C" w:rsidRDefault="007368C5" w:rsidP="007368C5">
      <w:pPr>
        <w:ind w:right="4819"/>
      </w:pPr>
      <w:r w:rsidRPr="00371B2C">
        <w:rPr>
          <w:noProof/>
        </w:rPr>
        <w:drawing>
          <wp:anchor distT="0" distB="0" distL="114300" distR="114300" simplePos="0" relativeHeight="251660288" behindDoc="1" locked="0" layoutInCell="1" allowOverlap="1" wp14:anchorId="0C9185C8" wp14:editId="45C600F4">
            <wp:simplePos x="0" y="0"/>
            <wp:positionH relativeFrom="column">
              <wp:posOffset>3856990</wp:posOffset>
            </wp:positionH>
            <wp:positionV relativeFrom="paragraph">
              <wp:posOffset>-361315</wp:posOffset>
            </wp:positionV>
            <wp:extent cx="2731770" cy="220218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1770" cy="2202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B2C">
        <w:t>RAPPEL : Les matériaux et produits entrant dans la composition des ouvrages doivent satisfaire aux prescriptions du chapitre II du fascicule 70 du CCTG, notamment aux normes produits référencées en annexe 1 du fascicule 70 ou aux avis techniques en vigueur.</w:t>
      </w:r>
    </w:p>
    <w:p w14:paraId="1CB2F047" w14:textId="77777777" w:rsidR="007368C5" w:rsidRPr="00371B2C" w:rsidRDefault="007368C5" w:rsidP="007368C5">
      <w:pPr>
        <w:ind w:right="4677"/>
      </w:pPr>
    </w:p>
    <w:p w14:paraId="17B8A1A5" w14:textId="77777777" w:rsidR="007368C5" w:rsidRPr="00371B2C" w:rsidRDefault="007368C5" w:rsidP="007368C5">
      <w:pPr>
        <w:ind w:right="4677"/>
      </w:pPr>
      <w:r w:rsidRPr="00371B2C">
        <w:t xml:space="preserve">Les matériaux et produits qui ne sont pas couverts par une norme et ne faisant pas l’objet d’un « avis technique favorable » doivent être agréés par le </w:t>
      </w:r>
      <w:r>
        <w:t>maître</w:t>
      </w:r>
      <w:r w:rsidRPr="00371B2C">
        <w:t xml:space="preserve"> </w:t>
      </w:r>
      <w:r>
        <w:t>d’œuvre</w:t>
      </w:r>
      <w:r w:rsidRPr="00371B2C">
        <w:t xml:space="preserve"> qui établira les conditions de réception à appliquer à ces fournitures conformément à l’article II.1 du fascicule 70.</w:t>
      </w:r>
    </w:p>
    <w:p w14:paraId="211E0638" w14:textId="77777777" w:rsidR="007368C5" w:rsidRPr="00371B2C" w:rsidRDefault="007368C5" w:rsidP="007368C5"/>
    <w:p w14:paraId="17E14C91" w14:textId="77777777" w:rsidR="007368C5" w:rsidRDefault="007368C5" w:rsidP="007368C5">
      <w:pPr>
        <w:ind w:right="4677"/>
      </w:pPr>
      <w:r w:rsidRPr="00371B2C">
        <w:t xml:space="preserve">Tout changement de nature ou d’origine demeure expressément subordonné à l’accord préalable du </w:t>
      </w:r>
      <w:r>
        <w:t>maître</w:t>
      </w:r>
      <w:r w:rsidRPr="00371B2C">
        <w:t xml:space="preserve"> </w:t>
      </w:r>
      <w:r>
        <w:t>d’œuvre</w:t>
      </w:r>
      <w:r w:rsidRPr="00371B2C">
        <w:t>.</w:t>
      </w:r>
    </w:p>
    <w:p w14:paraId="39430F53" w14:textId="77777777" w:rsidR="007368C5" w:rsidRPr="00371B2C" w:rsidRDefault="007368C5" w:rsidP="007368C5">
      <w:pPr>
        <w:ind w:right="4677"/>
      </w:pPr>
    </w:p>
    <w:p w14:paraId="5CAFA2EA" w14:textId="77777777" w:rsidR="007368C5" w:rsidRPr="00371B2C" w:rsidRDefault="007368C5" w:rsidP="007368C5">
      <w:pPr>
        <w:ind w:right="95"/>
      </w:pPr>
      <w:r w:rsidRPr="00371B2C">
        <w:t xml:space="preserve">Tous les matériaux et fournitures seront soumis à l’agrément du </w:t>
      </w:r>
      <w:r>
        <w:t>maître</w:t>
      </w:r>
      <w:r w:rsidRPr="00371B2C">
        <w:t xml:space="preserve"> </w:t>
      </w:r>
      <w:r>
        <w:t>d’œuvre</w:t>
      </w:r>
      <w:r w:rsidRPr="00371B2C">
        <w:t>. Ils proviendront d’usines et de carrières agréées.</w:t>
      </w:r>
    </w:p>
    <w:p w14:paraId="5909DAF3" w14:textId="77777777" w:rsidR="007368C5" w:rsidRPr="00371B2C" w:rsidRDefault="007368C5" w:rsidP="007368C5">
      <w:pPr>
        <w:ind w:right="95"/>
      </w:pPr>
      <w:r w:rsidRPr="00371B2C">
        <w:t>Le tableau ci-dessous précise les caractéristiques à remplir par les différents matériaux à utiliser.</w:t>
      </w:r>
    </w:p>
    <w:p w14:paraId="6A21845A" w14:textId="77777777" w:rsidR="007368C5" w:rsidRDefault="007368C5" w:rsidP="007368C5">
      <w:pPr>
        <w:rPr>
          <w:szCs w:val="22"/>
        </w:rPr>
      </w:pPr>
      <w:r>
        <w:rPr>
          <w:szCs w:val="22"/>
        </w:rPr>
        <w:br w:type="page"/>
      </w:r>
    </w:p>
    <w:p w14:paraId="22DF5600" w14:textId="77777777" w:rsidR="007368C5" w:rsidRPr="00371B2C" w:rsidRDefault="007368C5" w:rsidP="007368C5">
      <w:pPr>
        <w:pStyle w:val="Corpsdetexte"/>
        <w:ind w:right="37"/>
        <w:rPr>
          <w:rFonts w:ascii="Candara" w:hAnsi="Candara"/>
          <w:szCs w:val="22"/>
        </w:rPr>
      </w:pPr>
    </w:p>
    <w:tbl>
      <w:tblPr>
        <w:tblW w:w="102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
        <w:gridCol w:w="2632"/>
        <w:gridCol w:w="68"/>
        <w:gridCol w:w="1349"/>
        <w:gridCol w:w="68"/>
        <w:gridCol w:w="1066"/>
        <w:gridCol w:w="68"/>
        <w:gridCol w:w="4893"/>
        <w:gridCol w:w="69"/>
      </w:tblGrid>
      <w:tr w:rsidR="007368C5" w:rsidRPr="00371B2C" w14:paraId="7B5D17A9" w14:textId="77777777" w:rsidTr="00493B6B">
        <w:trPr>
          <w:gridAfter w:val="1"/>
          <w:wAfter w:w="69" w:type="dxa"/>
        </w:trPr>
        <w:tc>
          <w:tcPr>
            <w:tcW w:w="2694" w:type="dxa"/>
            <w:gridSpan w:val="2"/>
            <w:vAlign w:val="center"/>
          </w:tcPr>
          <w:p w14:paraId="6CF307A7" w14:textId="77777777" w:rsidR="007368C5" w:rsidRPr="00371B2C" w:rsidRDefault="007368C5" w:rsidP="00493B6B">
            <w:pPr>
              <w:jc w:val="center"/>
              <w:rPr>
                <w:rFonts w:cs="Arial"/>
                <w:szCs w:val="18"/>
              </w:rPr>
            </w:pPr>
            <w:r w:rsidRPr="00371B2C">
              <w:rPr>
                <w:rFonts w:cs="Arial"/>
                <w:b/>
                <w:bCs/>
                <w:szCs w:val="18"/>
              </w:rPr>
              <w:t>MATERIAUX</w:t>
            </w:r>
          </w:p>
        </w:tc>
        <w:tc>
          <w:tcPr>
            <w:tcW w:w="1417" w:type="dxa"/>
            <w:gridSpan w:val="2"/>
            <w:vAlign w:val="center"/>
          </w:tcPr>
          <w:p w14:paraId="427980B6" w14:textId="77777777" w:rsidR="007368C5" w:rsidRPr="00371B2C" w:rsidRDefault="007368C5" w:rsidP="00493B6B">
            <w:pPr>
              <w:jc w:val="center"/>
              <w:rPr>
                <w:rFonts w:cs="Arial"/>
                <w:szCs w:val="18"/>
              </w:rPr>
            </w:pPr>
            <w:r w:rsidRPr="00371B2C">
              <w:rPr>
                <w:rFonts w:cs="Arial"/>
                <w:b/>
                <w:bCs/>
                <w:szCs w:val="18"/>
              </w:rPr>
              <w:t>NORMES</w:t>
            </w:r>
          </w:p>
        </w:tc>
        <w:tc>
          <w:tcPr>
            <w:tcW w:w="1134" w:type="dxa"/>
            <w:gridSpan w:val="2"/>
            <w:vAlign w:val="center"/>
          </w:tcPr>
          <w:p w14:paraId="4A4BA773" w14:textId="77777777" w:rsidR="007368C5" w:rsidRPr="00371B2C" w:rsidRDefault="007368C5" w:rsidP="00493B6B">
            <w:pPr>
              <w:jc w:val="center"/>
              <w:rPr>
                <w:rFonts w:cs="Arial"/>
                <w:b/>
                <w:bCs/>
                <w:szCs w:val="18"/>
              </w:rPr>
            </w:pPr>
            <w:r w:rsidRPr="00371B2C">
              <w:rPr>
                <w:rFonts w:cs="Arial"/>
                <w:b/>
                <w:bCs/>
                <w:szCs w:val="18"/>
              </w:rPr>
              <w:t>FASCICULE</w:t>
            </w:r>
          </w:p>
          <w:p w14:paraId="5363BEBE" w14:textId="77777777" w:rsidR="007368C5" w:rsidRPr="00371B2C" w:rsidRDefault="007368C5" w:rsidP="00493B6B">
            <w:pPr>
              <w:jc w:val="center"/>
              <w:rPr>
                <w:rFonts w:cs="Arial"/>
                <w:szCs w:val="18"/>
              </w:rPr>
            </w:pPr>
            <w:r w:rsidRPr="00371B2C">
              <w:rPr>
                <w:rFonts w:cs="Arial"/>
                <w:b/>
                <w:bCs/>
                <w:szCs w:val="18"/>
              </w:rPr>
              <w:t>DU CCTG</w:t>
            </w:r>
          </w:p>
        </w:tc>
        <w:tc>
          <w:tcPr>
            <w:tcW w:w="4961" w:type="dxa"/>
            <w:gridSpan w:val="2"/>
            <w:vAlign w:val="center"/>
          </w:tcPr>
          <w:p w14:paraId="3499624E" w14:textId="77777777" w:rsidR="007368C5" w:rsidRPr="00371B2C" w:rsidRDefault="007368C5" w:rsidP="00493B6B">
            <w:pPr>
              <w:jc w:val="center"/>
              <w:rPr>
                <w:rFonts w:cs="Arial"/>
                <w:szCs w:val="18"/>
              </w:rPr>
            </w:pPr>
            <w:r w:rsidRPr="00371B2C">
              <w:rPr>
                <w:rFonts w:cs="Arial"/>
                <w:b/>
                <w:bCs/>
                <w:szCs w:val="18"/>
              </w:rPr>
              <w:t>CONDITIONS IMPOSEES</w:t>
            </w:r>
          </w:p>
        </w:tc>
      </w:tr>
      <w:tr w:rsidR="007368C5" w:rsidRPr="00371B2C" w14:paraId="4554297E" w14:textId="77777777" w:rsidTr="00493B6B">
        <w:trPr>
          <w:gridAfter w:val="1"/>
          <w:wAfter w:w="69" w:type="dxa"/>
        </w:trPr>
        <w:tc>
          <w:tcPr>
            <w:tcW w:w="2694" w:type="dxa"/>
            <w:gridSpan w:val="2"/>
          </w:tcPr>
          <w:p w14:paraId="3D61999E" w14:textId="77777777" w:rsidR="007368C5" w:rsidRPr="00371B2C" w:rsidRDefault="007368C5" w:rsidP="00493B6B">
            <w:pPr>
              <w:rPr>
                <w:rFonts w:cs="Arial"/>
                <w:szCs w:val="18"/>
              </w:rPr>
            </w:pPr>
            <w:r w:rsidRPr="00371B2C">
              <w:rPr>
                <w:rFonts w:cs="Helvetica-Narrow"/>
                <w:szCs w:val="18"/>
              </w:rPr>
              <w:t xml:space="preserve">Purge en fond de tranchée </w:t>
            </w:r>
          </w:p>
        </w:tc>
        <w:tc>
          <w:tcPr>
            <w:tcW w:w="1417" w:type="dxa"/>
            <w:gridSpan w:val="2"/>
          </w:tcPr>
          <w:p w14:paraId="644F198A" w14:textId="77777777" w:rsidR="007368C5" w:rsidRPr="00371B2C" w:rsidRDefault="007368C5" w:rsidP="00493B6B">
            <w:pPr>
              <w:jc w:val="center"/>
              <w:rPr>
                <w:rFonts w:cs="Arial"/>
                <w:szCs w:val="18"/>
              </w:rPr>
            </w:pPr>
            <w:r w:rsidRPr="00371B2C">
              <w:rPr>
                <w:rFonts w:cs="Arial"/>
                <w:szCs w:val="18"/>
              </w:rPr>
              <w:t>NF P 11-300</w:t>
            </w:r>
          </w:p>
        </w:tc>
        <w:tc>
          <w:tcPr>
            <w:tcW w:w="1134" w:type="dxa"/>
            <w:gridSpan w:val="2"/>
          </w:tcPr>
          <w:p w14:paraId="4993A67D" w14:textId="77777777" w:rsidR="007368C5" w:rsidRPr="00371B2C" w:rsidRDefault="007368C5" w:rsidP="00493B6B">
            <w:pPr>
              <w:jc w:val="center"/>
              <w:rPr>
                <w:rFonts w:cs="Arial"/>
                <w:szCs w:val="18"/>
              </w:rPr>
            </w:pPr>
          </w:p>
        </w:tc>
        <w:tc>
          <w:tcPr>
            <w:tcW w:w="4961" w:type="dxa"/>
            <w:gridSpan w:val="2"/>
          </w:tcPr>
          <w:p w14:paraId="4066DDB4" w14:textId="77777777" w:rsidR="007368C5" w:rsidRPr="00371B2C" w:rsidRDefault="007368C5" w:rsidP="00493B6B">
            <w:pPr>
              <w:rPr>
                <w:rFonts w:cs="Arial"/>
                <w:szCs w:val="18"/>
              </w:rPr>
            </w:pPr>
            <w:r w:rsidRPr="00371B2C">
              <w:rPr>
                <w:rFonts w:cs="Helvetica-Narrow"/>
                <w:szCs w:val="18"/>
              </w:rPr>
              <w:t xml:space="preserve">Classe D31 ou Matériau drainant 40/80 (LA et MDE &lt; 30) Carrière Niveau 2+ </w:t>
            </w:r>
          </w:p>
        </w:tc>
      </w:tr>
      <w:tr w:rsidR="007368C5" w:rsidRPr="00371B2C" w14:paraId="49B485A2" w14:textId="77777777" w:rsidTr="00493B6B">
        <w:trPr>
          <w:gridAfter w:val="1"/>
          <w:wAfter w:w="69" w:type="dxa"/>
        </w:trPr>
        <w:tc>
          <w:tcPr>
            <w:tcW w:w="2694" w:type="dxa"/>
            <w:gridSpan w:val="2"/>
          </w:tcPr>
          <w:p w14:paraId="48C89E37" w14:textId="77777777" w:rsidR="007368C5" w:rsidRPr="00371B2C" w:rsidRDefault="007368C5" w:rsidP="00493B6B">
            <w:pPr>
              <w:rPr>
                <w:rFonts w:cs="Arial"/>
                <w:szCs w:val="18"/>
              </w:rPr>
            </w:pPr>
            <w:r w:rsidRPr="00371B2C">
              <w:rPr>
                <w:rFonts w:cs="Arial"/>
                <w:szCs w:val="18"/>
              </w:rPr>
              <w:t>Matériaux pour remblaiement des tranchées (au-dessus de l’enrobage et hors couche de forme)</w:t>
            </w:r>
          </w:p>
        </w:tc>
        <w:tc>
          <w:tcPr>
            <w:tcW w:w="1417" w:type="dxa"/>
            <w:gridSpan w:val="2"/>
          </w:tcPr>
          <w:p w14:paraId="536A7CD8" w14:textId="77777777" w:rsidR="007368C5" w:rsidRPr="00371B2C" w:rsidRDefault="007368C5" w:rsidP="00493B6B">
            <w:pPr>
              <w:jc w:val="center"/>
              <w:rPr>
                <w:rFonts w:cs="Arial"/>
                <w:szCs w:val="18"/>
              </w:rPr>
            </w:pPr>
            <w:r w:rsidRPr="00371B2C">
              <w:rPr>
                <w:rFonts w:cs="Arial"/>
                <w:szCs w:val="18"/>
              </w:rPr>
              <w:t>NF P 11-300</w:t>
            </w:r>
          </w:p>
        </w:tc>
        <w:tc>
          <w:tcPr>
            <w:tcW w:w="1134" w:type="dxa"/>
            <w:gridSpan w:val="2"/>
          </w:tcPr>
          <w:p w14:paraId="374454A5" w14:textId="77777777" w:rsidR="007368C5" w:rsidRPr="00371B2C" w:rsidRDefault="007368C5" w:rsidP="00493B6B">
            <w:pPr>
              <w:jc w:val="center"/>
              <w:rPr>
                <w:rFonts w:cs="Arial"/>
                <w:szCs w:val="18"/>
              </w:rPr>
            </w:pPr>
          </w:p>
        </w:tc>
        <w:tc>
          <w:tcPr>
            <w:tcW w:w="4961" w:type="dxa"/>
            <w:gridSpan w:val="2"/>
          </w:tcPr>
          <w:p w14:paraId="5370002D" w14:textId="77777777" w:rsidR="007368C5" w:rsidRPr="00371B2C" w:rsidRDefault="007368C5" w:rsidP="00493B6B">
            <w:pPr>
              <w:rPr>
                <w:rFonts w:cs="Helvetica"/>
              </w:rPr>
            </w:pPr>
            <w:r w:rsidRPr="00371B2C">
              <w:rPr>
                <w:rFonts w:cs="Helvetica"/>
              </w:rPr>
              <w:t>Les tranchées seront remblayées avec des matériaux d’apport (pour 90% du volume du remblai) et des matériaux du site (pour 10 % du volume de remblai).</w:t>
            </w:r>
          </w:p>
          <w:p w14:paraId="0AC3AE12" w14:textId="77777777" w:rsidR="007368C5" w:rsidRPr="00371B2C" w:rsidRDefault="007368C5" w:rsidP="00493B6B">
            <w:pPr>
              <w:rPr>
                <w:rFonts w:cs="Helvetica"/>
              </w:rPr>
            </w:pPr>
            <w:r w:rsidRPr="00371B2C">
              <w:rPr>
                <w:rFonts w:cs="Helvetica"/>
              </w:rPr>
              <w:t>Matériaux d’apport :</w:t>
            </w:r>
          </w:p>
          <w:p w14:paraId="0FF99559" w14:textId="77777777" w:rsidR="007368C5" w:rsidRPr="00371B2C" w:rsidRDefault="007368C5" w:rsidP="00493B6B">
            <w:pPr>
              <w:rPr>
                <w:rFonts w:cs="Helvetica"/>
              </w:rPr>
            </w:pPr>
            <w:r w:rsidRPr="00371B2C">
              <w:rPr>
                <w:rFonts w:cs="Helvetica"/>
              </w:rPr>
              <w:t>Classe D</w:t>
            </w:r>
            <w:r>
              <w:rPr>
                <w:rFonts w:cs="Helvetica"/>
              </w:rPr>
              <w:t>2</w:t>
            </w:r>
            <w:r w:rsidRPr="00371B2C">
              <w:rPr>
                <w:rFonts w:cs="Helvetica"/>
              </w:rPr>
              <w:t xml:space="preserve"> ou grave GR1B-Sol 0/</w:t>
            </w:r>
            <w:r>
              <w:rPr>
                <w:rFonts w:cs="Helvetica"/>
              </w:rPr>
              <w:t>4</w:t>
            </w:r>
            <w:r w:rsidRPr="00371B2C">
              <w:rPr>
                <w:rFonts w:cs="Helvetica"/>
              </w:rPr>
              <w:t>0 ou GR1M – Sol 0/</w:t>
            </w:r>
            <w:r>
              <w:rPr>
                <w:rFonts w:cs="Helvetica"/>
              </w:rPr>
              <w:t>4</w:t>
            </w:r>
            <w:r w:rsidRPr="00371B2C">
              <w:rPr>
                <w:rFonts w:cs="Helvetica"/>
              </w:rPr>
              <w:t>0 Carrière Niveau 2+</w:t>
            </w:r>
          </w:p>
          <w:p w14:paraId="74E342A2" w14:textId="77777777" w:rsidR="007368C5" w:rsidRPr="00371B2C" w:rsidRDefault="007368C5" w:rsidP="00493B6B">
            <w:pPr>
              <w:rPr>
                <w:rFonts w:cs="Helvetica"/>
              </w:rPr>
            </w:pPr>
            <w:r w:rsidRPr="00371B2C">
              <w:rPr>
                <w:rFonts w:cs="Helvetica"/>
              </w:rPr>
              <w:t>Matériaux du site :</w:t>
            </w:r>
            <w:r>
              <w:rPr>
                <w:rFonts w:cs="Helvetica"/>
              </w:rPr>
              <w:t xml:space="preserve"> </w:t>
            </w:r>
            <w:r w:rsidRPr="00371B2C">
              <w:rPr>
                <w:rFonts w:cs="Helvetica"/>
              </w:rPr>
              <w:t>Matériaux de classe G2 au sens du guide de remblayage des tranchées</w:t>
            </w:r>
          </w:p>
          <w:p w14:paraId="4D802FBF" w14:textId="77777777" w:rsidR="007368C5" w:rsidRPr="00371B2C" w:rsidRDefault="007368C5" w:rsidP="00493B6B">
            <w:pPr>
              <w:rPr>
                <w:rFonts w:cs="Arial"/>
                <w:szCs w:val="18"/>
              </w:rPr>
            </w:pPr>
            <w:r w:rsidRPr="00371B2C">
              <w:rPr>
                <w:rFonts w:cs="Helvetica"/>
                <w:b/>
                <w:bCs/>
              </w:rPr>
              <w:t xml:space="preserve">Nota </w:t>
            </w:r>
            <w:r w:rsidRPr="00371B2C">
              <w:rPr>
                <w:rFonts w:cs="Helvetica"/>
              </w:rPr>
              <w:t>: les matériaux non réutilisés seront évacués en décharge agréée.</w:t>
            </w:r>
          </w:p>
        </w:tc>
      </w:tr>
      <w:tr w:rsidR="007368C5" w:rsidRPr="00371B2C" w14:paraId="5366AC30" w14:textId="77777777" w:rsidTr="00493B6B">
        <w:trPr>
          <w:gridAfter w:val="1"/>
          <w:wAfter w:w="69" w:type="dxa"/>
        </w:trPr>
        <w:tc>
          <w:tcPr>
            <w:tcW w:w="2694" w:type="dxa"/>
            <w:gridSpan w:val="2"/>
          </w:tcPr>
          <w:p w14:paraId="2D776A20" w14:textId="77777777" w:rsidR="007368C5" w:rsidRPr="00371B2C" w:rsidRDefault="007368C5" w:rsidP="00493B6B">
            <w:pPr>
              <w:rPr>
                <w:rFonts w:cs="Arial"/>
                <w:szCs w:val="18"/>
              </w:rPr>
            </w:pPr>
            <w:r w:rsidRPr="00371B2C">
              <w:rPr>
                <w:rFonts w:cs="Arial"/>
                <w:szCs w:val="18"/>
              </w:rPr>
              <w:t>Lit de pose et enrobage des canalisations (30cm au-dessus de la génératrice supérieure)</w:t>
            </w:r>
          </w:p>
        </w:tc>
        <w:tc>
          <w:tcPr>
            <w:tcW w:w="1417" w:type="dxa"/>
            <w:gridSpan w:val="2"/>
          </w:tcPr>
          <w:p w14:paraId="592F1209" w14:textId="77777777" w:rsidR="007368C5" w:rsidRPr="00371B2C" w:rsidRDefault="007368C5" w:rsidP="00493B6B">
            <w:pPr>
              <w:jc w:val="center"/>
              <w:rPr>
                <w:rFonts w:cs="Arial"/>
                <w:szCs w:val="18"/>
              </w:rPr>
            </w:pPr>
            <w:r w:rsidRPr="00371B2C">
              <w:rPr>
                <w:rFonts w:cs="Arial"/>
                <w:szCs w:val="18"/>
              </w:rPr>
              <w:t>NF P 11-300</w:t>
            </w:r>
          </w:p>
        </w:tc>
        <w:tc>
          <w:tcPr>
            <w:tcW w:w="1134" w:type="dxa"/>
            <w:gridSpan w:val="2"/>
          </w:tcPr>
          <w:p w14:paraId="7DD3B6E3" w14:textId="77777777" w:rsidR="007368C5" w:rsidRPr="00371B2C" w:rsidRDefault="007368C5" w:rsidP="00493B6B">
            <w:pPr>
              <w:jc w:val="center"/>
              <w:rPr>
                <w:rFonts w:cs="Arial"/>
                <w:szCs w:val="18"/>
              </w:rPr>
            </w:pPr>
            <w:r w:rsidRPr="00371B2C">
              <w:rPr>
                <w:rFonts w:cs="Arial"/>
                <w:szCs w:val="18"/>
              </w:rPr>
              <w:t>70</w:t>
            </w:r>
          </w:p>
        </w:tc>
        <w:tc>
          <w:tcPr>
            <w:tcW w:w="4961" w:type="dxa"/>
            <w:gridSpan w:val="2"/>
          </w:tcPr>
          <w:p w14:paraId="3E1C1794" w14:textId="77777777" w:rsidR="007368C5" w:rsidRPr="00371B2C" w:rsidRDefault="007368C5" w:rsidP="00493B6B">
            <w:pPr>
              <w:rPr>
                <w:rFonts w:cs="Arial"/>
                <w:szCs w:val="18"/>
              </w:rPr>
            </w:pPr>
            <w:r w:rsidRPr="00371B2C">
              <w:rPr>
                <w:rFonts w:cs="Arial"/>
                <w:szCs w:val="18"/>
              </w:rPr>
              <w:t xml:space="preserve">D2 ou Gravette 10/20 </w:t>
            </w:r>
          </w:p>
          <w:p w14:paraId="56C15F02" w14:textId="77777777" w:rsidR="007368C5" w:rsidRPr="00371B2C" w:rsidRDefault="007368C5" w:rsidP="00493B6B">
            <w:pPr>
              <w:rPr>
                <w:rFonts w:cs="Arial"/>
                <w:szCs w:val="18"/>
              </w:rPr>
            </w:pPr>
            <w:r w:rsidRPr="00371B2C">
              <w:rPr>
                <w:rFonts w:cs="Arial"/>
                <w:szCs w:val="18"/>
              </w:rPr>
              <w:t xml:space="preserve">Carrière Niveau 2+ </w:t>
            </w:r>
          </w:p>
        </w:tc>
      </w:tr>
      <w:tr w:rsidR="007368C5" w:rsidRPr="00371B2C" w14:paraId="0396F9E6" w14:textId="77777777" w:rsidTr="00493B6B">
        <w:trPr>
          <w:gridAfter w:val="1"/>
          <w:wAfter w:w="69" w:type="dxa"/>
        </w:trPr>
        <w:tc>
          <w:tcPr>
            <w:tcW w:w="2694" w:type="dxa"/>
            <w:gridSpan w:val="2"/>
          </w:tcPr>
          <w:p w14:paraId="24E88CD3" w14:textId="77777777" w:rsidR="007368C5" w:rsidRPr="00371B2C" w:rsidRDefault="007368C5" w:rsidP="00493B6B">
            <w:pPr>
              <w:rPr>
                <w:rFonts w:cs="Arial"/>
                <w:szCs w:val="18"/>
              </w:rPr>
            </w:pPr>
            <w:r w:rsidRPr="00371B2C">
              <w:rPr>
                <w:rFonts w:cs="Arial"/>
                <w:szCs w:val="18"/>
              </w:rPr>
              <w:t xml:space="preserve">Grillage avertisseur </w:t>
            </w:r>
          </w:p>
        </w:tc>
        <w:tc>
          <w:tcPr>
            <w:tcW w:w="1417" w:type="dxa"/>
            <w:gridSpan w:val="2"/>
          </w:tcPr>
          <w:p w14:paraId="086F36E6" w14:textId="77777777" w:rsidR="007368C5" w:rsidRPr="00371B2C" w:rsidRDefault="007368C5" w:rsidP="00493B6B">
            <w:pPr>
              <w:pStyle w:val="Corpsdetexte"/>
              <w:ind w:right="37"/>
              <w:rPr>
                <w:rFonts w:ascii="Candara" w:hAnsi="Candara"/>
                <w:sz w:val="18"/>
                <w:szCs w:val="18"/>
              </w:rPr>
            </w:pPr>
            <w:r w:rsidRPr="00371B2C">
              <w:rPr>
                <w:rFonts w:ascii="Candara" w:hAnsi="Candara"/>
                <w:sz w:val="18"/>
                <w:szCs w:val="18"/>
              </w:rPr>
              <w:t>NF T 54 080</w:t>
            </w:r>
          </w:p>
          <w:p w14:paraId="2D99CA88" w14:textId="77777777" w:rsidR="007368C5" w:rsidRPr="00371B2C" w:rsidRDefault="007368C5" w:rsidP="00493B6B">
            <w:pPr>
              <w:pStyle w:val="Corpsdetexte"/>
              <w:ind w:right="37"/>
              <w:rPr>
                <w:rFonts w:ascii="Candara" w:hAnsi="Candara"/>
                <w:sz w:val="18"/>
                <w:szCs w:val="18"/>
              </w:rPr>
            </w:pPr>
            <w:r w:rsidRPr="00371B2C">
              <w:rPr>
                <w:rFonts w:ascii="Candara" w:hAnsi="Candara"/>
                <w:sz w:val="18"/>
                <w:szCs w:val="18"/>
              </w:rPr>
              <w:t>NF P 98 332</w:t>
            </w:r>
          </w:p>
        </w:tc>
        <w:tc>
          <w:tcPr>
            <w:tcW w:w="1134" w:type="dxa"/>
            <w:gridSpan w:val="2"/>
          </w:tcPr>
          <w:p w14:paraId="7FFB86FD" w14:textId="77777777" w:rsidR="007368C5" w:rsidRPr="00371B2C" w:rsidRDefault="007368C5" w:rsidP="00493B6B">
            <w:pPr>
              <w:jc w:val="center"/>
              <w:rPr>
                <w:rFonts w:cs="Arial"/>
                <w:szCs w:val="18"/>
              </w:rPr>
            </w:pPr>
          </w:p>
        </w:tc>
        <w:tc>
          <w:tcPr>
            <w:tcW w:w="4961" w:type="dxa"/>
            <w:gridSpan w:val="2"/>
          </w:tcPr>
          <w:p w14:paraId="6F7691F7" w14:textId="77777777" w:rsidR="007368C5" w:rsidRPr="00371B2C" w:rsidRDefault="007368C5" w:rsidP="00493B6B">
            <w:pPr>
              <w:pStyle w:val="Corpsdetexte"/>
              <w:ind w:right="37"/>
              <w:jc w:val="both"/>
              <w:rPr>
                <w:rFonts w:ascii="Candara" w:hAnsi="Candara"/>
                <w:sz w:val="18"/>
                <w:szCs w:val="18"/>
              </w:rPr>
            </w:pPr>
            <w:r w:rsidRPr="00371B2C">
              <w:rPr>
                <w:rFonts w:ascii="Candara" w:hAnsi="Candara"/>
                <w:sz w:val="18"/>
                <w:szCs w:val="18"/>
              </w:rPr>
              <w:t>Détectable (fil de détection intégré)</w:t>
            </w:r>
          </w:p>
          <w:p w14:paraId="32CAACE3" w14:textId="77777777" w:rsidR="007368C5" w:rsidRPr="00371B2C" w:rsidRDefault="007368C5" w:rsidP="00493B6B">
            <w:pPr>
              <w:pStyle w:val="Corpsdetexte"/>
              <w:ind w:right="37"/>
              <w:jc w:val="both"/>
              <w:rPr>
                <w:rFonts w:ascii="Candara" w:hAnsi="Candara"/>
                <w:sz w:val="18"/>
                <w:szCs w:val="18"/>
              </w:rPr>
            </w:pPr>
            <w:r w:rsidRPr="00371B2C">
              <w:rPr>
                <w:rFonts w:ascii="Candara" w:hAnsi="Candara"/>
                <w:sz w:val="18"/>
                <w:szCs w:val="18"/>
              </w:rPr>
              <w:t>Couleur suivant le réseau :</w:t>
            </w:r>
          </w:p>
          <w:p w14:paraId="2457598E" w14:textId="77777777" w:rsidR="007368C5" w:rsidRPr="00371B2C" w:rsidRDefault="007368C5" w:rsidP="00493B6B">
            <w:pPr>
              <w:pStyle w:val="Corpsdetexte"/>
              <w:ind w:right="37"/>
              <w:jc w:val="both"/>
              <w:rPr>
                <w:rFonts w:ascii="Candara" w:hAnsi="Candara"/>
                <w:sz w:val="18"/>
                <w:szCs w:val="18"/>
              </w:rPr>
            </w:pPr>
            <w:r w:rsidRPr="00371B2C">
              <w:rPr>
                <w:rFonts w:ascii="Candara" w:hAnsi="Candara"/>
                <w:sz w:val="18"/>
                <w:szCs w:val="18"/>
              </w:rPr>
              <w:t>- Eau potable : bleue</w:t>
            </w:r>
          </w:p>
          <w:p w14:paraId="4613754D" w14:textId="77777777" w:rsidR="007368C5" w:rsidRPr="00371B2C" w:rsidRDefault="007368C5" w:rsidP="00493B6B">
            <w:pPr>
              <w:pStyle w:val="Corpsdetexte"/>
              <w:ind w:right="37"/>
              <w:jc w:val="both"/>
              <w:rPr>
                <w:rFonts w:ascii="Candara" w:hAnsi="Candara"/>
                <w:sz w:val="18"/>
                <w:szCs w:val="18"/>
              </w:rPr>
            </w:pPr>
            <w:r w:rsidRPr="00371B2C">
              <w:rPr>
                <w:rFonts w:ascii="Candara" w:hAnsi="Candara"/>
                <w:sz w:val="18"/>
                <w:szCs w:val="18"/>
              </w:rPr>
              <w:t>- Électricité : rouge</w:t>
            </w:r>
          </w:p>
          <w:p w14:paraId="7387E735" w14:textId="77777777" w:rsidR="007368C5" w:rsidRPr="00371B2C" w:rsidRDefault="007368C5" w:rsidP="00493B6B">
            <w:pPr>
              <w:pStyle w:val="Corpsdetexte"/>
              <w:ind w:right="37"/>
              <w:jc w:val="both"/>
              <w:rPr>
                <w:rFonts w:ascii="Candara" w:hAnsi="Candara"/>
                <w:sz w:val="18"/>
                <w:szCs w:val="18"/>
              </w:rPr>
            </w:pPr>
            <w:r w:rsidRPr="00371B2C">
              <w:rPr>
                <w:rFonts w:ascii="Candara" w:hAnsi="Candara"/>
                <w:sz w:val="18"/>
                <w:szCs w:val="18"/>
              </w:rPr>
              <w:t>- Gaz : Jaune</w:t>
            </w:r>
          </w:p>
          <w:p w14:paraId="3FBDCD19" w14:textId="77777777" w:rsidR="007368C5" w:rsidRPr="00371B2C" w:rsidRDefault="007368C5" w:rsidP="00493B6B">
            <w:pPr>
              <w:pStyle w:val="Corpsdetexte"/>
              <w:ind w:right="37"/>
              <w:jc w:val="both"/>
              <w:rPr>
                <w:rFonts w:ascii="Candara" w:hAnsi="Candara"/>
                <w:sz w:val="18"/>
                <w:szCs w:val="18"/>
              </w:rPr>
            </w:pPr>
            <w:r w:rsidRPr="00371B2C">
              <w:rPr>
                <w:rFonts w:ascii="Candara" w:hAnsi="Candara"/>
                <w:sz w:val="18"/>
                <w:szCs w:val="18"/>
              </w:rPr>
              <w:t>- Télécommunication : Vert</w:t>
            </w:r>
          </w:p>
          <w:p w14:paraId="6F7200D6" w14:textId="77777777" w:rsidR="007368C5" w:rsidRPr="00371B2C" w:rsidRDefault="007368C5" w:rsidP="00493B6B">
            <w:pPr>
              <w:numPr>
                <w:ilvl w:val="0"/>
                <w:numId w:val="63"/>
              </w:numPr>
              <w:autoSpaceDE w:val="0"/>
              <w:autoSpaceDN w:val="0"/>
              <w:adjustRightInd w:val="0"/>
              <w:rPr>
                <w:rFonts w:cs="Arial"/>
                <w:szCs w:val="18"/>
              </w:rPr>
            </w:pPr>
            <w:r w:rsidRPr="00371B2C">
              <w:rPr>
                <w:szCs w:val="18"/>
              </w:rPr>
              <w:t>- Réserves : rouge</w:t>
            </w:r>
          </w:p>
        </w:tc>
      </w:tr>
      <w:tr w:rsidR="007368C5" w:rsidRPr="00371B2C" w14:paraId="7BDA7F07" w14:textId="77777777" w:rsidTr="00493B6B">
        <w:trPr>
          <w:gridAfter w:val="1"/>
          <w:wAfter w:w="69" w:type="dxa"/>
        </w:trPr>
        <w:tc>
          <w:tcPr>
            <w:tcW w:w="2694" w:type="dxa"/>
            <w:gridSpan w:val="2"/>
          </w:tcPr>
          <w:p w14:paraId="51FD8C40" w14:textId="77777777" w:rsidR="007368C5" w:rsidRPr="00371B2C" w:rsidRDefault="007368C5" w:rsidP="00493B6B">
            <w:pPr>
              <w:rPr>
                <w:rFonts w:cs="Arial"/>
                <w:szCs w:val="18"/>
              </w:rPr>
            </w:pPr>
            <w:r w:rsidRPr="00371B2C">
              <w:rPr>
                <w:rFonts w:cs="Arial"/>
                <w:szCs w:val="18"/>
              </w:rPr>
              <w:t xml:space="preserve">Fourreaux </w:t>
            </w:r>
          </w:p>
        </w:tc>
        <w:tc>
          <w:tcPr>
            <w:tcW w:w="1417" w:type="dxa"/>
            <w:gridSpan w:val="2"/>
          </w:tcPr>
          <w:p w14:paraId="06FA46B9" w14:textId="77777777" w:rsidR="007368C5" w:rsidRPr="00371B2C" w:rsidRDefault="007368C5" w:rsidP="00493B6B">
            <w:pPr>
              <w:jc w:val="center"/>
              <w:rPr>
                <w:rFonts w:cs="Arial"/>
                <w:szCs w:val="18"/>
              </w:rPr>
            </w:pPr>
            <w:r w:rsidRPr="00371B2C">
              <w:rPr>
                <w:rFonts w:cs="Arial"/>
                <w:szCs w:val="18"/>
              </w:rPr>
              <w:t>NF T 68 171</w:t>
            </w:r>
          </w:p>
          <w:p w14:paraId="4A77E805" w14:textId="77777777" w:rsidR="007368C5" w:rsidRPr="00371B2C" w:rsidRDefault="007368C5" w:rsidP="00493B6B">
            <w:pPr>
              <w:jc w:val="center"/>
              <w:rPr>
                <w:rFonts w:cs="Arial"/>
                <w:szCs w:val="18"/>
              </w:rPr>
            </w:pPr>
            <w:r w:rsidRPr="00371B2C">
              <w:rPr>
                <w:rFonts w:cs="Arial"/>
                <w:szCs w:val="18"/>
              </w:rPr>
              <w:t>NF T 54-018</w:t>
            </w:r>
          </w:p>
        </w:tc>
        <w:tc>
          <w:tcPr>
            <w:tcW w:w="1134" w:type="dxa"/>
            <w:gridSpan w:val="2"/>
          </w:tcPr>
          <w:p w14:paraId="750CE639" w14:textId="77777777" w:rsidR="007368C5" w:rsidRPr="00371B2C" w:rsidRDefault="007368C5" w:rsidP="00493B6B">
            <w:pPr>
              <w:jc w:val="center"/>
              <w:rPr>
                <w:rFonts w:cs="Arial"/>
                <w:szCs w:val="18"/>
              </w:rPr>
            </w:pPr>
          </w:p>
        </w:tc>
        <w:tc>
          <w:tcPr>
            <w:tcW w:w="4961" w:type="dxa"/>
            <w:gridSpan w:val="2"/>
          </w:tcPr>
          <w:p w14:paraId="0AE913D1" w14:textId="77777777" w:rsidR="007368C5" w:rsidRPr="00371B2C" w:rsidRDefault="007368C5" w:rsidP="00493B6B">
            <w:pPr>
              <w:rPr>
                <w:rFonts w:cs="Arial"/>
                <w:szCs w:val="18"/>
              </w:rPr>
            </w:pPr>
            <w:r w:rsidRPr="00371B2C">
              <w:rPr>
                <w:rFonts w:cs="Arial"/>
                <w:szCs w:val="18"/>
              </w:rPr>
              <w:t>TPC intérieur lisse / extérieur annelé –double paroi-aiguillé -rouge</w:t>
            </w:r>
          </w:p>
          <w:p w14:paraId="2AA9FD30" w14:textId="77777777" w:rsidR="007368C5" w:rsidRPr="00371B2C" w:rsidRDefault="007368C5" w:rsidP="00493B6B">
            <w:pPr>
              <w:numPr>
                <w:ilvl w:val="0"/>
                <w:numId w:val="64"/>
              </w:numPr>
              <w:autoSpaceDE w:val="0"/>
              <w:autoSpaceDN w:val="0"/>
              <w:adjustRightInd w:val="0"/>
              <w:rPr>
                <w:rFonts w:cs="Arial"/>
                <w:szCs w:val="18"/>
              </w:rPr>
            </w:pPr>
            <w:r w:rsidRPr="00371B2C">
              <w:rPr>
                <w:rFonts w:cs="Arial"/>
                <w:szCs w:val="18"/>
              </w:rPr>
              <w:t xml:space="preserve">- Ø 63 </w:t>
            </w:r>
          </w:p>
          <w:p w14:paraId="5662E01F" w14:textId="77777777" w:rsidR="007368C5" w:rsidRPr="00371B2C" w:rsidRDefault="007368C5" w:rsidP="00493B6B">
            <w:pPr>
              <w:numPr>
                <w:ilvl w:val="0"/>
                <w:numId w:val="64"/>
              </w:numPr>
              <w:autoSpaceDE w:val="0"/>
              <w:autoSpaceDN w:val="0"/>
              <w:adjustRightInd w:val="0"/>
              <w:rPr>
                <w:rFonts w:cs="Arial"/>
                <w:szCs w:val="18"/>
              </w:rPr>
            </w:pPr>
            <w:r w:rsidRPr="00371B2C">
              <w:rPr>
                <w:rFonts w:cs="Arial"/>
                <w:szCs w:val="18"/>
              </w:rPr>
              <w:t xml:space="preserve">- Ø 90 </w:t>
            </w:r>
          </w:p>
          <w:p w14:paraId="2A3CDC41" w14:textId="77777777" w:rsidR="007368C5" w:rsidRPr="00371B2C" w:rsidRDefault="007368C5" w:rsidP="00493B6B">
            <w:pPr>
              <w:numPr>
                <w:ilvl w:val="0"/>
                <w:numId w:val="64"/>
              </w:numPr>
              <w:autoSpaceDE w:val="0"/>
              <w:autoSpaceDN w:val="0"/>
              <w:adjustRightInd w:val="0"/>
              <w:rPr>
                <w:rFonts w:cs="Arial"/>
                <w:szCs w:val="18"/>
              </w:rPr>
            </w:pPr>
            <w:r w:rsidRPr="00371B2C">
              <w:rPr>
                <w:rFonts w:cs="Arial"/>
                <w:szCs w:val="18"/>
              </w:rPr>
              <w:t xml:space="preserve">- Ø 110 </w:t>
            </w:r>
          </w:p>
        </w:tc>
      </w:tr>
      <w:tr w:rsidR="007368C5" w:rsidRPr="00371B2C" w14:paraId="33178CB4" w14:textId="77777777" w:rsidTr="00493B6B">
        <w:trPr>
          <w:gridAfter w:val="1"/>
          <w:wAfter w:w="69" w:type="dxa"/>
        </w:trPr>
        <w:tc>
          <w:tcPr>
            <w:tcW w:w="2694" w:type="dxa"/>
            <w:gridSpan w:val="2"/>
          </w:tcPr>
          <w:p w14:paraId="08483272" w14:textId="77777777" w:rsidR="007368C5" w:rsidRPr="00371B2C" w:rsidRDefault="007368C5" w:rsidP="00493B6B">
            <w:pPr>
              <w:rPr>
                <w:rFonts w:cs="Arial"/>
                <w:szCs w:val="18"/>
              </w:rPr>
            </w:pPr>
            <w:r w:rsidRPr="00371B2C">
              <w:rPr>
                <w:rFonts w:cs="Arial"/>
                <w:szCs w:val="18"/>
              </w:rPr>
              <w:t xml:space="preserve">Câblette de terre </w:t>
            </w:r>
          </w:p>
        </w:tc>
        <w:tc>
          <w:tcPr>
            <w:tcW w:w="1417" w:type="dxa"/>
            <w:gridSpan w:val="2"/>
          </w:tcPr>
          <w:p w14:paraId="54C3FF7A" w14:textId="77777777" w:rsidR="007368C5" w:rsidRPr="00371B2C" w:rsidRDefault="007368C5" w:rsidP="00493B6B">
            <w:pPr>
              <w:jc w:val="center"/>
              <w:rPr>
                <w:rFonts w:cs="Arial"/>
                <w:szCs w:val="18"/>
              </w:rPr>
            </w:pPr>
            <w:r w:rsidRPr="00371B2C">
              <w:rPr>
                <w:rFonts w:cs="Arial"/>
                <w:szCs w:val="18"/>
              </w:rPr>
              <w:t>NFC 31-110</w:t>
            </w:r>
          </w:p>
          <w:p w14:paraId="7E2CD0C5" w14:textId="77777777" w:rsidR="007368C5" w:rsidRPr="00371B2C" w:rsidRDefault="007368C5" w:rsidP="00493B6B">
            <w:pPr>
              <w:jc w:val="center"/>
              <w:rPr>
                <w:rFonts w:cs="Arial"/>
                <w:szCs w:val="18"/>
              </w:rPr>
            </w:pPr>
            <w:r w:rsidRPr="00371B2C">
              <w:rPr>
                <w:rFonts w:cs="Arial"/>
                <w:szCs w:val="18"/>
              </w:rPr>
              <w:t>NFC 15-100</w:t>
            </w:r>
          </w:p>
        </w:tc>
        <w:tc>
          <w:tcPr>
            <w:tcW w:w="1134" w:type="dxa"/>
            <w:gridSpan w:val="2"/>
          </w:tcPr>
          <w:p w14:paraId="18521386" w14:textId="77777777" w:rsidR="007368C5" w:rsidRPr="00371B2C" w:rsidRDefault="007368C5" w:rsidP="00493B6B">
            <w:pPr>
              <w:jc w:val="center"/>
              <w:rPr>
                <w:rFonts w:cs="Arial"/>
                <w:szCs w:val="18"/>
              </w:rPr>
            </w:pPr>
          </w:p>
        </w:tc>
        <w:tc>
          <w:tcPr>
            <w:tcW w:w="4961" w:type="dxa"/>
            <w:gridSpan w:val="2"/>
          </w:tcPr>
          <w:p w14:paraId="1FC3BC32" w14:textId="77777777" w:rsidR="007368C5" w:rsidRPr="00371B2C" w:rsidRDefault="007368C5" w:rsidP="00493B6B">
            <w:pPr>
              <w:rPr>
                <w:rFonts w:cs="Arial"/>
                <w:szCs w:val="18"/>
              </w:rPr>
            </w:pPr>
            <w:r w:rsidRPr="00371B2C">
              <w:rPr>
                <w:rFonts w:cs="Arial"/>
                <w:szCs w:val="18"/>
              </w:rPr>
              <w:t xml:space="preserve">Cuivre 25 mm2 </w:t>
            </w:r>
          </w:p>
        </w:tc>
      </w:tr>
      <w:tr w:rsidR="007368C5" w:rsidRPr="00371B2C" w14:paraId="0CC795EF" w14:textId="77777777" w:rsidTr="00493B6B">
        <w:trPr>
          <w:gridAfter w:val="1"/>
          <w:wAfter w:w="69" w:type="dxa"/>
        </w:trPr>
        <w:tc>
          <w:tcPr>
            <w:tcW w:w="2694" w:type="dxa"/>
            <w:gridSpan w:val="2"/>
          </w:tcPr>
          <w:p w14:paraId="297D9442" w14:textId="77777777" w:rsidR="007368C5" w:rsidRPr="00371B2C" w:rsidRDefault="007368C5" w:rsidP="00493B6B">
            <w:pPr>
              <w:rPr>
                <w:rFonts w:cs="Arial"/>
                <w:szCs w:val="18"/>
              </w:rPr>
            </w:pPr>
            <w:r w:rsidRPr="00371B2C">
              <w:rPr>
                <w:rFonts w:cs="Arial"/>
                <w:szCs w:val="18"/>
              </w:rPr>
              <w:t xml:space="preserve">Regard de visite en béton </w:t>
            </w:r>
          </w:p>
        </w:tc>
        <w:tc>
          <w:tcPr>
            <w:tcW w:w="1417" w:type="dxa"/>
            <w:gridSpan w:val="2"/>
          </w:tcPr>
          <w:p w14:paraId="51AD6AA9" w14:textId="77777777" w:rsidR="007368C5" w:rsidRPr="00371B2C" w:rsidRDefault="007368C5" w:rsidP="00493B6B">
            <w:pPr>
              <w:jc w:val="center"/>
              <w:rPr>
                <w:rFonts w:cs="Arial"/>
                <w:szCs w:val="18"/>
              </w:rPr>
            </w:pPr>
            <w:r w:rsidRPr="00371B2C">
              <w:rPr>
                <w:rFonts w:cs="Arial"/>
                <w:szCs w:val="18"/>
              </w:rPr>
              <w:t>NF P 16-346-2</w:t>
            </w:r>
          </w:p>
          <w:p w14:paraId="04E1C890" w14:textId="77777777" w:rsidR="007368C5" w:rsidRPr="00371B2C" w:rsidRDefault="007368C5" w:rsidP="00493B6B">
            <w:pPr>
              <w:jc w:val="center"/>
              <w:rPr>
                <w:rFonts w:cs="Arial"/>
                <w:szCs w:val="18"/>
              </w:rPr>
            </w:pPr>
            <w:r w:rsidRPr="00371B2C">
              <w:rPr>
                <w:rFonts w:cs="Arial"/>
                <w:szCs w:val="18"/>
              </w:rPr>
              <w:t>NF EN 1917</w:t>
            </w:r>
          </w:p>
        </w:tc>
        <w:tc>
          <w:tcPr>
            <w:tcW w:w="1134" w:type="dxa"/>
            <w:gridSpan w:val="2"/>
          </w:tcPr>
          <w:p w14:paraId="64D7F6C1" w14:textId="77777777" w:rsidR="007368C5" w:rsidRPr="00371B2C" w:rsidRDefault="007368C5" w:rsidP="00493B6B">
            <w:pPr>
              <w:jc w:val="center"/>
              <w:rPr>
                <w:rFonts w:cs="Arial"/>
                <w:szCs w:val="18"/>
              </w:rPr>
            </w:pPr>
          </w:p>
        </w:tc>
        <w:tc>
          <w:tcPr>
            <w:tcW w:w="4961" w:type="dxa"/>
            <w:gridSpan w:val="2"/>
          </w:tcPr>
          <w:p w14:paraId="4C223E07" w14:textId="77777777" w:rsidR="007368C5" w:rsidRPr="00371B2C" w:rsidRDefault="007368C5" w:rsidP="00493B6B">
            <w:pPr>
              <w:rPr>
                <w:rFonts w:cs="Arial"/>
                <w:szCs w:val="18"/>
              </w:rPr>
            </w:pPr>
            <w:r w:rsidRPr="00371B2C">
              <w:rPr>
                <w:rFonts w:cs="Arial"/>
                <w:szCs w:val="18"/>
              </w:rPr>
              <w:t xml:space="preserve">Regard de branchement (profondeur </w:t>
            </w:r>
            <w:smartTag w:uri="urn:schemas-microsoft-com:office:smarttags" w:element="metricconverter">
              <w:smartTagPr>
                <w:attr w:name="ProductID" w:val="1 m￨tre"/>
              </w:smartTagPr>
              <w:r w:rsidRPr="00371B2C">
                <w:rPr>
                  <w:rFonts w:cs="Arial"/>
                  <w:szCs w:val="18"/>
                </w:rPr>
                <w:t>1 mètre</w:t>
              </w:r>
            </w:smartTag>
            <w:r w:rsidRPr="00371B2C">
              <w:rPr>
                <w:rFonts w:cs="Arial"/>
                <w:szCs w:val="18"/>
              </w:rPr>
              <w:t>):</w:t>
            </w:r>
          </w:p>
          <w:p w14:paraId="58B26C4E" w14:textId="77777777" w:rsidR="007368C5" w:rsidRPr="00371B2C" w:rsidRDefault="007368C5" w:rsidP="00493B6B">
            <w:pPr>
              <w:numPr>
                <w:ilvl w:val="0"/>
                <w:numId w:val="65"/>
              </w:numPr>
              <w:autoSpaceDE w:val="0"/>
              <w:autoSpaceDN w:val="0"/>
              <w:adjustRightInd w:val="0"/>
              <w:rPr>
                <w:rFonts w:cs="Arial"/>
                <w:szCs w:val="18"/>
              </w:rPr>
            </w:pPr>
            <w:smartTag w:uri="urn:schemas-microsoft-com:office:smarttags" w:element="metricconverter">
              <w:smartTagPr>
                <w:attr w:name="ProductID" w:val="-80 cm"/>
              </w:smartTagPr>
              <w:r w:rsidRPr="00371B2C">
                <w:rPr>
                  <w:rFonts w:cs="Arial"/>
                  <w:szCs w:val="18"/>
                </w:rPr>
                <w:t>-80 cm</w:t>
              </w:r>
            </w:smartTag>
            <w:r w:rsidRPr="00371B2C">
              <w:rPr>
                <w:rFonts w:cs="Arial"/>
                <w:szCs w:val="18"/>
              </w:rPr>
              <w:t xml:space="preserve"> x </w:t>
            </w:r>
            <w:smartTag w:uri="urn:schemas-microsoft-com:office:smarttags" w:element="metricconverter">
              <w:smartTagPr>
                <w:attr w:name="ProductID" w:val="80 cm"/>
              </w:smartTagPr>
              <w:r w:rsidRPr="00371B2C">
                <w:rPr>
                  <w:rFonts w:cs="Arial"/>
                  <w:szCs w:val="18"/>
                </w:rPr>
                <w:t>80 cm</w:t>
              </w:r>
            </w:smartTag>
            <w:r w:rsidRPr="00371B2C">
              <w:rPr>
                <w:rFonts w:cs="Arial"/>
                <w:szCs w:val="18"/>
              </w:rPr>
              <w:t xml:space="preserve"> intérieur</w:t>
            </w:r>
          </w:p>
          <w:p w14:paraId="4FF1DD67" w14:textId="77777777" w:rsidR="007368C5" w:rsidRPr="00371B2C" w:rsidRDefault="007368C5" w:rsidP="00493B6B">
            <w:pPr>
              <w:numPr>
                <w:ilvl w:val="0"/>
                <w:numId w:val="65"/>
              </w:numPr>
              <w:autoSpaceDE w:val="0"/>
              <w:autoSpaceDN w:val="0"/>
              <w:adjustRightInd w:val="0"/>
              <w:rPr>
                <w:rFonts w:cs="Arial"/>
                <w:szCs w:val="18"/>
              </w:rPr>
            </w:pPr>
            <w:r w:rsidRPr="00371B2C">
              <w:rPr>
                <w:rFonts w:cs="Arial"/>
                <w:szCs w:val="18"/>
              </w:rPr>
              <w:t xml:space="preserve">- </w:t>
            </w:r>
            <w:smartTag w:uri="urn:schemas-microsoft-com:office:smarttags" w:element="metricconverter">
              <w:smartTagPr>
                <w:attr w:name="ProductID" w:val="50 cm"/>
              </w:smartTagPr>
              <w:r w:rsidRPr="00371B2C">
                <w:rPr>
                  <w:rFonts w:cs="Arial"/>
                  <w:szCs w:val="18"/>
                </w:rPr>
                <w:t>50 cm</w:t>
              </w:r>
            </w:smartTag>
            <w:r w:rsidRPr="00371B2C">
              <w:rPr>
                <w:rFonts w:cs="Arial"/>
                <w:szCs w:val="18"/>
              </w:rPr>
              <w:t xml:space="preserve"> x </w:t>
            </w:r>
            <w:smartTag w:uri="urn:schemas-microsoft-com:office:smarttags" w:element="metricconverter">
              <w:smartTagPr>
                <w:attr w:name="ProductID" w:val="50 cm"/>
              </w:smartTagPr>
              <w:r w:rsidRPr="00371B2C">
                <w:rPr>
                  <w:rFonts w:cs="Arial"/>
                  <w:szCs w:val="18"/>
                </w:rPr>
                <w:t>50 cm</w:t>
              </w:r>
            </w:smartTag>
            <w:r w:rsidRPr="00371B2C">
              <w:rPr>
                <w:rFonts w:cs="Arial"/>
                <w:szCs w:val="18"/>
              </w:rPr>
              <w:t xml:space="preserve"> intérieur </w:t>
            </w:r>
          </w:p>
        </w:tc>
      </w:tr>
      <w:tr w:rsidR="007368C5" w:rsidRPr="00371B2C" w14:paraId="1056F736" w14:textId="77777777" w:rsidTr="00493B6B">
        <w:trPr>
          <w:gridAfter w:val="1"/>
          <w:wAfter w:w="69" w:type="dxa"/>
        </w:trPr>
        <w:tc>
          <w:tcPr>
            <w:tcW w:w="2694" w:type="dxa"/>
            <w:gridSpan w:val="2"/>
          </w:tcPr>
          <w:p w14:paraId="5FCF994F" w14:textId="77777777" w:rsidR="007368C5" w:rsidRPr="00371B2C" w:rsidRDefault="007368C5" w:rsidP="00493B6B">
            <w:pPr>
              <w:rPr>
                <w:rFonts w:cs="Arial"/>
                <w:szCs w:val="18"/>
              </w:rPr>
            </w:pPr>
            <w:r w:rsidRPr="00371B2C">
              <w:rPr>
                <w:rFonts w:cs="Arial"/>
                <w:szCs w:val="18"/>
              </w:rPr>
              <w:t>Cadres, tampons en fonte ductile pour regard de visite</w:t>
            </w:r>
          </w:p>
        </w:tc>
        <w:tc>
          <w:tcPr>
            <w:tcW w:w="1417" w:type="dxa"/>
            <w:gridSpan w:val="2"/>
          </w:tcPr>
          <w:p w14:paraId="3A396156" w14:textId="77777777" w:rsidR="007368C5" w:rsidRPr="00371B2C" w:rsidRDefault="007368C5" w:rsidP="00493B6B">
            <w:pPr>
              <w:jc w:val="center"/>
              <w:rPr>
                <w:rFonts w:cs="Arial"/>
                <w:szCs w:val="18"/>
              </w:rPr>
            </w:pPr>
            <w:r w:rsidRPr="00371B2C">
              <w:rPr>
                <w:rFonts w:cs="Arial"/>
                <w:szCs w:val="18"/>
              </w:rPr>
              <w:t>NF P 98-312</w:t>
            </w:r>
          </w:p>
          <w:p w14:paraId="465800D3" w14:textId="77777777" w:rsidR="007368C5" w:rsidRPr="00371B2C" w:rsidRDefault="007368C5" w:rsidP="00493B6B">
            <w:pPr>
              <w:jc w:val="center"/>
              <w:rPr>
                <w:rFonts w:cs="Arial"/>
                <w:szCs w:val="18"/>
              </w:rPr>
            </w:pPr>
            <w:r w:rsidRPr="00371B2C">
              <w:rPr>
                <w:rFonts w:cs="Arial"/>
                <w:szCs w:val="18"/>
              </w:rPr>
              <w:t>NF EN 124</w:t>
            </w:r>
          </w:p>
        </w:tc>
        <w:tc>
          <w:tcPr>
            <w:tcW w:w="1134" w:type="dxa"/>
            <w:gridSpan w:val="2"/>
          </w:tcPr>
          <w:p w14:paraId="39247DAA" w14:textId="77777777" w:rsidR="007368C5" w:rsidRPr="00371B2C" w:rsidRDefault="007368C5" w:rsidP="00493B6B">
            <w:pPr>
              <w:jc w:val="center"/>
              <w:rPr>
                <w:rFonts w:cs="Arial"/>
                <w:szCs w:val="18"/>
              </w:rPr>
            </w:pPr>
          </w:p>
        </w:tc>
        <w:tc>
          <w:tcPr>
            <w:tcW w:w="4961" w:type="dxa"/>
            <w:gridSpan w:val="2"/>
          </w:tcPr>
          <w:p w14:paraId="47F5A286" w14:textId="77777777" w:rsidR="007368C5" w:rsidRPr="00371B2C" w:rsidRDefault="007368C5" w:rsidP="00493B6B">
            <w:pPr>
              <w:rPr>
                <w:rFonts w:cs="Arial"/>
                <w:szCs w:val="18"/>
              </w:rPr>
            </w:pPr>
            <w:r w:rsidRPr="00371B2C">
              <w:rPr>
                <w:rFonts w:cs="Arial"/>
                <w:szCs w:val="18"/>
              </w:rPr>
              <w:t xml:space="preserve">Cadre et tampon : </w:t>
            </w:r>
          </w:p>
          <w:p w14:paraId="3568B843" w14:textId="77777777" w:rsidR="007368C5" w:rsidRPr="00371B2C" w:rsidRDefault="007368C5" w:rsidP="00493B6B">
            <w:pPr>
              <w:numPr>
                <w:ilvl w:val="0"/>
                <w:numId w:val="66"/>
              </w:numPr>
              <w:autoSpaceDE w:val="0"/>
              <w:autoSpaceDN w:val="0"/>
              <w:adjustRightInd w:val="0"/>
              <w:rPr>
                <w:rFonts w:cs="Arial"/>
                <w:szCs w:val="18"/>
              </w:rPr>
            </w:pPr>
            <w:r w:rsidRPr="00371B2C">
              <w:rPr>
                <w:rFonts w:cs="Arial"/>
                <w:szCs w:val="18"/>
              </w:rPr>
              <w:t xml:space="preserve">- </w:t>
            </w:r>
            <w:smartTag w:uri="urn:schemas-microsoft-com:office:smarttags" w:element="metricconverter">
              <w:smartTagPr>
                <w:attr w:name="ProductID" w:val="90 cm"/>
              </w:smartTagPr>
              <w:r w:rsidRPr="00371B2C">
                <w:rPr>
                  <w:rFonts w:cs="Arial"/>
                  <w:szCs w:val="18"/>
                </w:rPr>
                <w:t>90 cm</w:t>
              </w:r>
            </w:smartTag>
            <w:r w:rsidRPr="00371B2C">
              <w:rPr>
                <w:rFonts w:cs="Arial"/>
                <w:szCs w:val="18"/>
              </w:rPr>
              <w:t xml:space="preserve"> x </w:t>
            </w:r>
            <w:smartTag w:uri="urn:schemas-microsoft-com:office:smarttags" w:element="metricconverter">
              <w:smartTagPr>
                <w:attr w:name="ProductID" w:val="90 cm"/>
              </w:smartTagPr>
              <w:r w:rsidRPr="00371B2C">
                <w:rPr>
                  <w:rFonts w:cs="Arial"/>
                  <w:szCs w:val="18"/>
                </w:rPr>
                <w:t>90 cm</w:t>
              </w:r>
            </w:smartTag>
            <w:r w:rsidRPr="00371B2C">
              <w:rPr>
                <w:rFonts w:cs="Arial"/>
                <w:szCs w:val="18"/>
              </w:rPr>
              <w:t xml:space="preserve"> </w:t>
            </w:r>
          </w:p>
          <w:p w14:paraId="0D71A40E" w14:textId="77777777" w:rsidR="007368C5" w:rsidRPr="00371B2C" w:rsidRDefault="007368C5" w:rsidP="00493B6B">
            <w:pPr>
              <w:numPr>
                <w:ilvl w:val="0"/>
                <w:numId w:val="66"/>
              </w:numPr>
              <w:autoSpaceDE w:val="0"/>
              <w:autoSpaceDN w:val="0"/>
              <w:adjustRightInd w:val="0"/>
              <w:rPr>
                <w:rFonts w:cs="Arial"/>
                <w:szCs w:val="18"/>
              </w:rPr>
            </w:pPr>
            <w:r w:rsidRPr="00371B2C">
              <w:rPr>
                <w:rFonts w:cs="Arial"/>
                <w:szCs w:val="18"/>
              </w:rPr>
              <w:t xml:space="preserve">- </w:t>
            </w:r>
            <w:smartTag w:uri="urn:schemas-microsoft-com:office:smarttags" w:element="metricconverter">
              <w:smartTagPr>
                <w:attr w:name="ProductID" w:val="60 cm"/>
              </w:smartTagPr>
              <w:r w:rsidRPr="00371B2C">
                <w:rPr>
                  <w:rFonts w:cs="Arial"/>
                  <w:szCs w:val="18"/>
                </w:rPr>
                <w:t>60 cm</w:t>
              </w:r>
            </w:smartTag>
            <w:r w:rsidRPr="00371B2C">
              <w:rPr>
                <w:rFonts w:cs="Arial"/>
                <w:szCs w:val="18"/>
              </w:rPr>
              <w:t xml:space="preserve"> x </w:t>
            </w:r>
            <w:smartTag w:uri="urn:schemas-microsoft-com:office:smarttags" w:element="metricconverter">
              <w:smartTagPr>
                <w:attr w:name="ProductID" w:val="60 cm"/>
              </w:smartTagPr>
              <w:r w:rsidRPr="00371B2C">
                <w:rPr>
                  <w:rFonts w:cs="Arial"/>
                  <w:szCs w:val="18"/>
                </w:rPr>
                <w:t>60 cm</w:t>
              </w:r>
            </w:smartTag>
            <w:r w:rsidRPr="00371B2C">
              <w:rPr>
                <w:rFonts w:cs="Arial"/>
                <w:szCs w:val="18"/>
              </w:rPr>
              <w:t xml:space="preserve"> </w:t>
            </w:r>
          </w:p>
          <w:p w14:paraId="5BAF6C06" w14:textId="77777777" w:rsidR="007368C5" w:rsidRPr="00371B2C" w:rsidRDefault="007368C5" w:rsidP="00493B6B">
            <w:pPr>
              <w:rPr>
                <w:rFonts w:cs="Arial"/>
                <w:szCs w:val="18"/>
              </w:rPr>
            </w:pPr>
            <w:r w:rsidRPr="00371B2C">
              <w:rPr>
                <w:rFonts w:cs="Arial"/>
                <w:szCs w:val="18"/>
              </w:rPr>
              <w:t>Classe 400kN sous chaussée et accotement</w:t>
            </w:r>
          </w:p>
          <w:p w14:paraId="73D01232" w14:textId="77777777" w:rsidR="007368C5" w:rsidRPr="00371B2C" w:rsidRDefault="007368C5" w:rsidP="00493B6B">
            <w:pPr>
              <w:rPr>
                <w:rFonts w:cs="Arial"/>
                <w:szCs w:val="18"/>
              </w:rPr>
            </w:pPr>
            <w:r w:rsidRPr="00371B2C">
              <w:rPr>
                <w:rFonts w:cs="Arial"/>
                <w:szCs w:val="18"/>
              </w:rPr>
              <w:t>Classe 250kN sous trottoir et espaces verts Verrouillables et étanches</w:t>
            </w:r>
          </w:p>
        </w:tc>
      </w:tr>
      <w:tr w:rsidR="007368C5" w:rsidRPr="00371B2C" w14:paraId="7BDEC0B7" w14:textId="77777777" w:rsidTr="00493B6B">
        <w:tblPrEx>
          <w:jc w:val="center"/>
          <w:tblInd w:w="0" w:type="dxa"/>
        </w:tblPrEx>
        <w:trPr>
          <w:gridBefore w:val="1"/>
          <w:wBefore w:w="62" w:type="dxa"/>
          <w:jc w:val="center"/>
        </w:trPr>
        <w:tc>
          <w:tcPr>
            <w:tcW w:w="2700" w:type="dxa"/>
            <w:gridSpan w:val="2"/>
          </w:tcPr>
          <w:p w14:paraId="73568D95" w14:textId="77777777" w:rsidR="007368C5" w:rsidRPr="00371B2C" w:rsidRDefault="007368C5" w:rsidP="00493B6B">
            <w:pPr>
              <w:rPr>
                <w:rFonts w:cs="Arial"/>
                <w:szCs w:val="18"/>
              </w:rPr>
            </w:pPr>
            <w:r w:rsidRPr="00371B2C">
              <w:rPr>
                <w:rFonts w:cs="Arial"/>
                <w:szCs w:val="18"/>
              </w:rPr>
              <w:t xml:space="preserve">Béton </w:t>
            </w:r>
          </w:p>
          <w:p w14:paraId="5A828B75" w14:textId="77777777" w:rsidR="007368C5" w:rsidRPr="00371B2C" w:rsidRDefault="007368C5" w:rsidP="00493B6B">
            <w:pPr>
              <w:rPr>
                <w:rFonts w:cs="Arial"/>
                <w:szCs w:val="18"/>
              </w:rPr>
            </w:pPr>
          </w:p>
        </w:tc>
        <w:tc>
          <w:tcPr>
            <w:tcW w:w="1417" w:type="dxa"/>
            <w:gridSpan w:val="2"/>
          </w:tcPr>
          <w:p w14:paraId="5D2CEAEF" w14:textId="77777777" w:rsidR="007368C5" w:rsidRPr="00371B2C" w:rsidRDefault="007368C5" w:rsidP="00493B6B">
            <w:pPr>
              <w:jc w:val="center"/>
              <w:rPr>
                <w:rFonts w:cs="Arial"/>
                <w:szCs w:val="18"/>
              </w:rPr>
            </w:pPr>
            <w:r w:rsidRPr="00371B2C">
              <w:rPr>
                <w:rFonts w:cs="Arial"/>
                <w:szCs w:val="18"/>
              </w:rPr>
              <w:t>NF EN 206-1</w:t>
            </w:r>
          </w:p>
        </w:tc>
        <w:tc>
          <w:tcPr>
            <w:tcW w:w="1134" w:type="dxa"/>
            <w:gridSpan w:val="2"/>
          </w:tcPr>
          <w:p w14:paraId="1F3DAE17" w14:textId="77777777" w:rsidR="007368C5" w:rsidRPr="00371B2C" w:rsidRDefault="007368C5" w:rsidP="00493B6B">
            <w:pPr>
              <w:jc w:val="center"/>
              <w:rPr>
                <w:rFonts w:cs="Arial"/>
                <w:szCs w:val="18"/>
              </w:rPr>
            </w:pPr>
            <w:r w:rsidRPr="00371B2C">
              <w:rPr>
                <w:rFonts w:cs="Arial"/>
                <w:szCs w:val="18"/>
              </w:rPr>
              <w:t>65A</w:t>
            </w:r>
          </w:p>
          <w:p w14:paraId="1C4C64FA" w14:textId="77777777" w:rsidR="007368C5" w:rsidRPr="00371B2C" w:rsidRDefault="007368C5" w:rsidP="00493B6B">
            <w:pPr>
              <w:jc w:val="center"/>
              <w:rPr>
                <w:rFonts w:cs="Arial"/>
                <w:szCs w:val="18"/>
              </w:rPr>
            </w:pPr>
            <w:r w:rsidRPr="00371B2C">
              <w:rPr>
                <w:rFonts w:cs="Arial"/>
                <w:szCs w:val="18"/>
              </w:rPr>
              <w:t>65B</w:t>
            </w:r>
          </w:p>
          <w:p w14:paraId="39CA7C46" w14:textId="77777777" w:rsidR="007368C5" w:rsidRPr="00371B2C" w:rsidRDefault="007368C5" w:rsidP="00493B6B">
            <w:pPr>
              <w:jc w:val="center"/>
              <w:rPr>
                <w:rFonts w:cs="Arial"/>
                <w:szCs w:val="18"/>
              </w:rPr>
            </w:pPr>
            <w:r w:rsidRPr="00371B2C">
              <w:rPr>
                <w:rFonts w:cs="Arial"/>
                <w:szCs w:val="18"/>
              </w:rPr>
              <w:t>70</w:t>
            </w:r>
          </w:p>
        </w:tc>
        <w:tc>
          <w:tcPr>
            <w:tcW w:w="4962" w:type="dxa"/>
            <w:gridSpan w:val="2"/>
          </w:tcPr>
          <w:p w14:paraId="280E5EC6" w14:textId="77777777" w:rsidR="007368C5" w:rsidRPr="00371B2C" w:rsidRDefault="007368C5" w:rsidP="00493B6B">
            <w:pPr>
              <w:rPr>
                <w:rFonts w:cs="Arial"/>
                <w:szCs w:val="18"/>
              </w:rPr>
            </w:pPr>
            <w:r w:rsidRPr="00371B2C">
              <w:rPr>
                <w:rFonts w:cs="Arial"/>
                <w:szCs w:val="18"/>
              </w:rPr>
              <w:t xml:space="preserve">Stables à l’alcali-réaction </w:t>
            </w:r>
          </w:p>
          <w:p w14:paraId="4A56A77F" w14:textId="77777777" w:rsidR="007368C5" w:rsidRPr="00371B2C" w:rsidRDefault="007368C5" w:rsidP="00493B6B">
            <w:pPr>
              <w:rPr>
                <w:rFonts w:cs="Arial"/>
                <w:szCs w:val="18"/>
              </w:rPr>
            </w:pPr>
            <w:r w:rsidRPr="00371B2C">
              <w:rPr>
                <w:rFonts w:cs="Arial"/>
                <w:szCs w:val="18"/>
              </w:rPr>
              <w:t xml:space="preserve">Classe d’exposition 2b2 </w:t>
            </w:r>
          </w:p>
          <w:p w14:paraId="79649D9B" w14:textId="77777777" w:rsidR="007368C5" w:rsidRPr="00371B2C" w:rsidRDefault="007368C5" w:rsidP="00493B6B">
            <w:pPr>
              <w:numPr>
                <w:ilvl w:val="0"/>
                <w:numId w:val="57"/>
              </w:numPr>
              <w:autoSpaceDE w:val="0"/>
              <w:autoSpaceDN w:val="0"/>
              <w:adjustRightInd w:val="0"/>
              <w:ind w:left="176" w:hanging="218"/>
              <w:rPr>
                <w:rFonts w:cs="Arial"/>
                <w:szCs w:val="18"/>
              </w:rPr>
            </w:pPr>
            <w:r w:rsidRPr="00371B2C">
              <w:rPr>
                <w:rFonts w:cs="Arial"/>
                <w:szCs w:val="18"/>
              </w:rPr>
              <w:t>Ouvrage béton: C30/37</w:t>
            </w:r>
          </w:p>
          <w:p w14:paraId="23FF47C9" w14:textId="77777777" w:rsidR="007368C5" w:rsidRPr="00371B2C" w:rsidRDefault="007368C5" w:rsidP="00493B6B">
            <w:pPr>
              <w:numPr>
                <w:ilvl w:val="0"/>
                <w:numId w:val="57"/>
              </w:numPr>
              <w:autoSpaceDE w:val="0"/>
              <w:autoSpaceDN w:val="0"/>
              <w:adjustRightInd w:val="0"/>
              <w:ind w:left="176" w:hanging="218"/>
              <w:rPr>
                <w:rFonts w:cs="Arial"/>
                <w:szCs w:val="18"/>
              </w:rPr>
            </w:pPr>
            <w:r w:rsidRPr="00371B2C">
              <w:rPr>
                <w:rFonts w:cs="Arial"/>
                <w:szCs w:val="18"/>
              </w:rPr>
              <w:t xml:space="preserve">Béton d’enrobage (couverture inférieure à </w:t>
            </w:r>
            <w:smartTag w:uri="urn:schemas-microsoft-com:office:smarttags" w:element="metricconverter">
              <w:smartTagPr>
                <w:attr w:name="ProductID" w:val="80 cm"/>
              </w:smartTagPr>
              <w:r w:rsidRPr="00371B2C">
                <w:rPr>
                  <w:rFonts w:cs="Arial"/>
                  <w:szCs w:val="18"/>
                </w:rPr>
                <w:t>80 cm</w:t>
              </w:r>
            </w:smartTag>
            <w:r w:rsidRPr="00371B2C">
              <w:rPr>
                <w:rFonts w:cs="Arial"/>
                <w:szCs w:val="18"/>
              </w:rPr>
              <w:t>) : C20/25 (sur 20cm d’épaisseur)</w:t>
            </w:r>
          </w:p>
          <w:p w14:paraId="1371A2E5" w14:textId="77777777" w:rsidR="007368C5" w:rsidRPr="00371B2C" w:rsidRDefault="007368C5" w:rsidP="00493B6B">
            <w:pPr>
              <w:numPr>
                <w:ilvl w:val="0"/>
                <w:numId w:val="57"/>
              </w:numPr>
              <w:autoSpaceDE w:val="0"/>
              <w:autoSpaceDN w:val="0"/>
              <w:adjustRightInd w:val="0"/>
              <w:ind w:left="176" w:hanging="218"/>
              <w:rPr>
                <w:rFonts w:cs="Arial"/>
                <w:szCs w:val="18"/>
              </w:rPr>
            </w:pPr>
            <w:r w:rsidRPr="00371B2C">
              <w:rPr>
                <w:rFonts w:cs="Arial"/>
                <w:szCs w:val="18"/>
              </w:rPr>
              <w:t>Béton de propreté: C16/20</w:t>
            </w:r>
          </w:p>
          <w:p w14:paraId="0982D980" w14:textId="77777777" w:rsidR="007368C5" w:rsidRPr="00371B2C" w:rsidRDefault="007368C5" w:rsidP="00493B6B">
            <w:pPr>
              <w:rPr>
                <w:rFonts w:cs="Arial"/>
                <w:szCs w:val="18"/>
              </w:rPr>
            </w:pPr>
          </w:p>
        </w:tc>
      </w:tr>
      <w:tr w:rsidR="007368C5" w:rsidRPr="00371B2C" w14:paraId="12237850" w14:textId="77777777" w:rsidTr="00493B6B">
        <w:tblPrEx>
          <w:jc w:val="center"/>
          <w:tblInd w:w="0" w:type="dxa"/>
        </w:tblPrEx>
        <w:trPr>
          <w:gridBefore w:val="1"/>
          <w:wBefore w:w="62" w:type="dxa"/>
          <w:jc w:val="center"/>
        </w:trPr>
        <w:tc>
          <w:tcPr>
            <w:tcW w:w="2700" w:type="dxa"/>
            <w:gridSpan w:val="2"/>
          </w:tcPr>
          <w:p w14:paraId="2B9415AE" w14:textId="77777777" w:rsidR="007368C5" w:rsidRPr="00371B2C" w:rsidRDefault="007368C5" w:rsidP="00493B6B">
            <w:pPr>
              <w:rPr>
                <w:rFonts w:cs="Arial"/>
                <w:szCs w:val="18"/>
              </w:rPr>
            </w:pPr>
            <w:r w:rsidRPr="00371B2C">
              <w:rPr>
                <w:rFonts w:cs="Arial"/>
                <w:szCs w:val="18"/>
              </w:rPr>
              <w:t xml:space="preserve">Mortiers des scellements </w:t>
            </w:r>
          </w:p>
        </w:tc>
        <w:tc>
          <w:tcPr>
            <w:tcW w:w="1417" w:type="dxa"/>
            <w:gridSpan w:val="2"/>
          </w:tcPr>
          <w:p w14:paraId="6B108EF2" w14:textId="77777777" w:rsidR="007368C5" w:rsidRPr="00371B2C" w:rsidRDefault="007368C5" w:rsidP="00493B6B">
            <w:pPr>
              <w:jc w:val="center"/>
              <w:rPr>
                <w:rFonts w:cs="Arial"/>
                <w:szCs w:val="18"/>
              </w:rPr>
            </w:pPr>
            <w:r w:rsidRPr="00371B2C">
              <w:rPr>
                <w:rFonts w:cs="Arial"/>
                <w:szCs w:val="18"/>
              </w:rPr>
              <w:t>NF P 18-821</w:t>
            </w:r>
          </w:p>
          <w:p w14:paraId="7548D8D7" w14:textId="77777777" w:rsidR="007368C5" w:rsidRPr="00371B2C" w:rsidRDefault="007368C5" w:rsidP="00493B6B">
            <w:pPr>
              <w:jc w:val="center"/>
              <w:rPr>
                <w:rFonts w:cs="Arial"/>
                <w:szCs w:val="18"/>
              </w:rPr>
            </w:pPr>
            <w:r w:rsidRPr="00371B2C">
              <w:rPr>
                <w:rFonts w:cs="Arial"/>
                <w:szCs w:val="18"/>
              </w:rPr>
              <w:t>NF P 18-011</w:t>
            </w:r>
          </w:p>
          <w:p w14:paraId="06B3A4EC" w14:textId="77777777" w:rsidR="007368C5" w:rsidRPr="00371B2C" w:rsidRDefault="007368C5" w:rsidP="00493B6B">
            <w:pPr>
              <w:jc w:val="center"/>
              <w:rPr>
                <w:rFonts w:cs="Arial"/>
                <w:szCs w:val="18"/>
              </w:rPr>
            </w:pPr>
            <w:r w:rsidRPr="00371B2C">
              <w:rPr>
                <w:rFonts w:cs="Arial"/>
                <w:szCs w:val="18"/>
              </w:rPr>
              <w:t>NF P 18-305</w:t>
            </w:r>
          </w:p>
        </w:tc>
        <w:tc>
          <w:tcPr>
            <w:tcW w:w="1134" w:type="dxa"/>
            <w:gridSpan w:val="2"/>
          </w:tcPr>
          <w:p w14:paraId="34CAAC1B" w14:textId="77777777" w:rsidR="007368C5" w:rsidRPr="00371B2C" w:rsidRDefault="007368C5" w:rsidP="00493B6B">
            <w:pPr>
              <w:jc w:val="center"/>
              <w:rPr>
                <w:rFonts w:cs="Arial"/>
                <w:szCs w:val="18"/>
              </w:rPr>
            </w:pPr>
            <w:r w:rsidRPr="00371B2C">
              <w:rPr>
                <w:rFonts w:cs="Arial"/>
                <w:szCs w:val="18"/>
              </w:rPr>
              <w:t>65B</w:t>
            </w:r>
          </w:p>
          <w:p w14:paraId="5E394E64" w14:textId="77777777" w:rsidR="007368C5" w:rsidRPr="00371B2C" w:rsidRDefault="007368C5" w:rsidP="00493B6B">
            <w:pPr>
              <w:jc w:val="center"/>
              <w:rPr>
                <w:rFonts w:cs="Arial"/>
                <w:szCs w:val="18"/>
              </w:rPr>
            </w:pPr>
            <w:r w:rsidRPr="00371B2C">
              <w:rPr>
                <w:rFonts w:cs="Arial"/>
                <w:szCs w:val="18"/>
              </w:rPr>
              <w:t>71</w:t>
            </w:r>
          </w:p>
        </w:tc>
        <w:tc>
          <w:tcPr>
            <w:tcW w:w="4962" w:type="dxa"/>
            <w:gridSpan w:val="2"/>
          </w:tcPr>
          <w:p w14:paraId="57813036" w14:textId="77777777" w:rsidR="007368C5" w:rsidRPr="00371B2C" w:rsidRDefault="007368C5" w:rsidP="00493B6B">
            <w:pPr>
              <w:rPr>
                <w:rFonts w:cs="Arial"/>
                <w:szCs w:val="18"/>
              </w:rPr>
            </w:pPr>
            <w:r w:rsidRPr="00371B2C">
              <w:rPr>
                <w:rFonts w:cs="Arial"/>
                <w:szCs w:val="18"/>
              </w:rPr>
              <w:t xml:space="preserve">Classe d’exposition 2b2 </w:t>
            </w:r>
          </w:p>
        </w:tc>
      </w:tr>
      <w:tr w:rsidR="007368C5" w:rsidRPr="00371B2C" w14:paraId="125DD052" w14:textId="77777777" w:rsidTr="00493B6B">
        <w:tblPrEx>
          <w:jc w:val="center"/>
          <w:tblInd w:w="0" w:type="dxa"/>
        </w:tblPrEx>
        <w:trPr>
          <w:gridBefore w:val="1"/>
          <w:wBefore w:w="62" w:type="dxa"/>
          <w:jc w:val="center"/>
        </w:trPr>
        <w:tc>
          <w:tcPr>
            <w:tcW w:w="2700" w:type="dxa"/>
            <w:gridSpan w:val="2"/>
          </w:tcPr>
          <w:p w14:paraId="75CB4FBA" w14:textId="77777777" w:rsidR="007368C5" w:rsidRPr="00371B2C" w:rsidRDefault="007368C5" w:rsidP="00493B6B">
            <w:pPr>
              <w:rPr>
                <w:rFonts w:cs="Arial"/>
                <w:szCs w:val="18"/>
              </w:rPr>
            </w:pPr>
            <w:r w:rsidRPr="00371B2C">
              <w:rPr>
                <w:rFonts w:cs="Arial"/>
                <w:szCs w:val="18"/>
              </w:rPr>
              <w:t xml:space="preserve">Aciers pour armatures </w:t>
            </w:r>
          </w:p>
          <w:p w14:paraId="13BE9B64" w14:textId="77777777" w:rsidR="007368C5" w:rsidRPr="00371B2C" w:rsidRDefault="007368C5" w:rsidP="00493B6B">
            <w:pPr>
              <w:rPr>
                <w:rFonts w:cs="Arial"/>
                <w:szCs w:val="18"/>
              </w:rPr>
            </w:pPr>
            <w:r w:rsidRPr="00371B2C">
              <w:rPr>
                <w:rFonts w:cs="Arial"/>
                <w:szCs w:val="18"/>
              </w:rPr>
              <w:t>Tiges de scellement des candélabres</w:t>
            </w:r>
          </w:p>
        </w:tc>
        <w:tc>
          <w:tcPr>
            <w:tcW w:w="1417" w:type="dxa"/>
            <w:gridSpan w:val="2"/>
          </w:tcPr>
          <w:p w14:paraId="125C18E2" w14:textId="77777777" w:rsidR="007368C5" w:rsidRPr="00371B2C" w:rsidRDefault="007368C5" w:rsidP="00493B6B">
            <w:pPr>
              <w:jc w:val="center"/>
              <w:rPr>
                <w:rFonts w:cs="Arial"/>
                <w:szCs w:val="18"/>
              </w:rPr>
            </w:pPr>
            <w:r w:rsidRPr="00371B2C">
              <w:rPr>
                <w:rFonts w:cs="Arial"/>
                <w:szCs w:val="18"/>
              </w:rPr>
              <w:t>NF A 30-015</w:t>
            </w:r>
          </w:p>
          <w:p w14:paraId="72334980" w14:textId="77777777" w:rsidR="007368C5" w:rsidRPr="00371B2C" w:rsidRDefault="007368C5" w:rsidP="00493B6B">
            <w:pPr>
              <w:jc w:val="center"/>
              <w:rPr>
                <w:rFonts w:cs="Arial"/>
                <w:szCs w:val="18"/>
              </w:rPr>
            </w:pPr>
            <w:r w:rsidRPr="00371B2C">
              <w:rPr>
                <w:rFonts w:cs="Arial"/>
                <w:szCs w:val="18"/>
              </w:rPr>
              <w:t>à</w:t>
            </w:r>
          </w:p>
          <w:p w14:paraId="3497A491" w14:textId="77777777" w:rsidR="007368C5" w:rsidRPr="00371B2C" w:rsidRDefault="007368C5" w:rsidP="00493B6B">
            <w:pPr>
              <w:jc w:val="center"/>
              <w:rPr>
                <w:rFonts w:cs="Arial"/>
                <w:szCs w:val="18"/>
              </w:rPr>
            </w:pPr>
            <w:r w:rsidRPr="00371B2C">
              <w:rPr>
                <w:rFonts w:cs="Arial"/>
                <w:szCs w:val="18"/>
              </w:rPr>
              <w:t>NF A35-019</w:t>
            </w:r>
          </w:p>
        </w:tc>
        <w:tc>
          <w:tcPr>
            <w:tcW w:w="1134" w:type="dxa"/>
            <w:gridSpan w:val="2"/>
          </w:tcPr>
          <w:p w14:paraId="38912C43" w14:textId="77777777" w:rsidR="007368C5" w:rsidRPr="00371B2C" w:rsidRDefault="007368C5" w:rsidP="00493B6B">
            <w:pPr>
              <w:jc w:val="center"/>
              <w:rPr>
                <w:rFonts w:cs="Arial"/>
                <w:szCs w:val="18"/>
              </w:rPr>
            </w:pPr>
            <w:r w:rsidRPr="00371B2C">
              <w:rPr>
                <w:rFonts w:cs="Arial"/>
                <w:szCs w:val="18"/>
              </w:rPr>
              <w:t>4</w:t>
            </w:r>
          </w:p>
          <w:p w14:paraId="345BDB29" w14:textId="77777777" w:rsidR="007368C5" w:rsidRPr="00371B2C" w:rsidRDefault="007368C5" w:rsidP="00493B6B">
            <w:pPr>
              <w:jc w:val="center"/>
              <w:rPr>
                <w:rFonts w:cs="Arial"/>
                <w:szCs w:val="18"/>
              </w:rPr>
            </w:pPr>
            <w:r w:rsidRPr="00371B2C">
              <w:rPr>
                <w:rFonts w:cs="Arial"/>
                <w:szCs w:val="18"/>
              </w:rPr>
              <w:t>(TI)</w:t>
            </w:r>
          </w:p>
        </w:tc>
        <w:tc>
          <w:tcPr>
            <w:tcW w:w="4962" w:type="dxa"/>
            <w:gridSpan w:val="2"/>
          </w:tcPr>
          <w:p w14:paraId="42F37F0C" w14:textId="77777777" w:rsidR="007368C5" w:rsidRPr="00371B2C" w:rsidRDefault="007368C5" w:rsidP="00493B6B">
            <w:pPr>
              <w:rPr>
                <w:rFonts w:cs="Arial"/>
                <w:szCs w:val="18"/>
              </w:rPr>
            </w:pPr>
            <w:r w:rsidRPr="00371B2C">
              <w:rPr>
                <w:rFonts w:cs="Arial"/>
                <w:szCs w:val="18"/>
              </w:rPr>
              <w:t>HA : Fe E 500 avec Fe = 500MPa</w:t>
            </w:r>
          </w:p>
        </w:tc>
      </w:tr>
    </w:tbl>
    <w:p w14:paraId="340D8EEA" w14:textId="77777777" w:rsidR="007368C5" w:rsidRPr="00371B2C" w:rsidRDefault="007368C5" w:rsidP="007368C5" uid="90333aa8-33d4-11ee-b33c-2cf05d4057a2">
      <w:pPr>
        <w:pStyle w:val="Titre3"/>
      </w:pPr>
      <w:bookmarkStart w:id="271" w:name="_Toc64201586"/>
      <w:bookmarkStart w:id="272" w:name="_Toc370417455"/>
      <w:bookmarkStart w:id="273" w:name="_Toc443930311"/>
      <w:bookmarkStart w:id="274" w:name="_Toc81491822"/>
      <w:r w:rsidRPr="00371B2C">
        <w:t>Grillage avertisseur</w:t>
      </w:r>
      <w:bookmarkEnd w:id="271"/>
      <w:bookmarkEnd w:id="272"/>
      <w:bookmarkEnd w:id="273"/>
      <w:bookmarkEnd w:id="274"/>
    </w:p>
    <w:p w14:paraId="07307889" w14:textId="77777777" w:rsidR="007368C5" w:rsidRPr="00DB2EDA" w:rsidRDefault="007368C5" w:rsidP="007368C5">
      <w:pPr>
        <w:pStyle w:val="Corpsdetexte"/>
        <w:ind w:right="37"/>
        <w:rPr>
          <w:rFonts w:ascii="Candara" w:hAnsi="Candara"/>
        </w:rPr>
      </w:pPr>
      <w:r w:rsidRPr="00DB2EDA">
        <w:rPr>
          <w:rFonts w:ascii="Candara" w:hAnsi="Candara"/>
        </w:rPr>
        <w:t xml:space="preserve">Le dispositif avertisseur sera un grillage de protection placé dans les tranchées au-dessus des câbles et des fourreaux. Il sera en polyéthylène ou polypropylène type haute résistance renforcée par deux feuillards longitudinaux de couleur appropriée à la nature du réseau et de </w:t>
      </w:r>
      <w:smartTag w:uri="urn:schemas-microsoft-com:office:smarttags" w:element="metricconverter">
        <w:smartTagPr>
          <w:attr w:name="ProductID" w:val="0,30 m"/>
        </w:smartTagPr>
        <w:r w:rsidRPr="00DB2EDA">
          <w:rPr>
            <w:rFonts w:ascii="Candara" w:hAnsi="Candara"/>
          </w:rPr>
          <w:t>0,30 m</w:t>
        </w:r>
      </w:smartTag>
      <w:r w:rsidRPr="00DB2EDA">
        <w:rPr>
          <w:rFonts w:ascii="Candara" w:hAnsi="Candara"/>
        </w:rPr>
        <w:t xml:space="preserve"> de largeur.</w:t>
      </w:r>
    </w:p>
    <w:p w14:paraId="698CC4DB" w14:textId="77777777" w:rsidR="007368C5" w:rsidRPr="00371B2C" w:rsidRDefault="007368C5" w:rsidP="007368C5" uid="903361b6-33d4-11ee-b2ce-2cf05d4057a2">
      <w:pPr>
        <w:pStyle w:val="Titre3"/>
      </w:pPr>
      <w:bookmarkStart w:id="275" w:name="_Toc64201587"/>
      <w:bookmarkStart w:id="276" w:name="_Toc370417456"/>
      <w:bookmarkStart w:id="277" w:name="_Toc443930312"/>
      <w:bookmarkStart w:id="278" w:name="_Toc81491823"/>
      <w:r w:rsidRPr="00371B2C">
        <w:lastRenderedPageBreak/>
        <w:t>Règles de compactage des remblais de tranchées</w:t>
      </w:r>
      <w:bookmarkEnd w:id="275"/>
      <w:bookmarkEnd w:id="276"/>
      <w:bookmarkEnd w:id="277"/>
      <w:bookmarkEnd w:id="278"/>
    </w:p>
    <w:p w14:paraId="58690263" w14:textId="77777777" w:rsidR="007368C5" w:rsidRPr="00DB2EDA" w:rsidRDefault="007368C5" w:rsidP="007368C5">
      <w:pPr>
        <w:pStyle w:val="Corpsdetexte"/>
        <w:ind w:right="37"/>
        <w:rPr>
          <w:rFonts w:ascii="Candara" w:hAnsi="Candara"/>
        </w:rPr>
      </w:pPr>
      <w:r w:rsidRPr="00DB2EDA">
        <w:rPr>
          <w:rFonts w:ascii="Candara" w:hAnsi="Candara"/>
        </w:rPr>
        <w:t>Sous chaussée :</w:t>
      </w:r>
    </w:p>
    <w:p w14:paraId="4F8D8155" w14:textId="77777777" w:rsidR="007368C5" w:rsidRPr="00DB2EDA" w:rsidRDefault="007368C5" w:rsidP="007368C5">
      <w:pPr>
        <w:pStyle w:val="Corpsdetexte"/>
        <w:ind w:right="37"/>
        <w:rPr>
          <w:rFonts w:ascii="Candara" w:hAnsi="Candara"/>
        </w:rPr>
      </w:pPr>
      <w:r w:rsidRPr="00DB2EDA">
        <w:rPr>
          <w:rFonts w:ascii="Candara" w:hAnsi="Candara"/>
        </w:rPr>
        <w:t>Le remblayage des tranchées devra être effectué en grave naturelle de classe D3 dont le compactage sera réalisé de manière à obtenir les qualités de compactage suivantes :</w:t>
      </w:r>
    </w:p>
    <w:p w14:paraId="02A76CE7" w14:textId="77777777" w:rsidR="007368C5" w:rsidRPr="00DB2EDA" w:rsidRDefault="007368C5" w:rsidP="007368C5">
      <w:pPr>
        <w:pStyle w:val="Corpsdetexte"/>
        <w:numPr>
          <w:ilvl w:val="0"/>
          <w:numId w:val="53"/>
        </w:numPr>
        <w:ind w:right="37"/>
        <w:rPr>
          <w:rFonts w:ascii="Candara" w:hAnsi="Candara"/>
        </w:rPr>
      </w:pPr>
      <w:r w:rsidRPr="00DB2EDA">
        <w:rPr>
          <w:rFonts w:ascii="Candara" w:hAnsi="Candara"/>
        </w:rPr>
        <w:t>q2, défini par la norme NFP 98-115 pour l’assise de chaussée,</w:t>
      </w:r>
    </w:p>
    <w:p w14:paraId="6C099748" w14:textId="77777777" w:rsidR="007368C5" w:rsidRPr="00DB2EDA" w:rsidRDefault="007368C5" w:rsidP="007368C5">
      <w:pPr>
        <w:pStyle w:val="Corpsdetexte"/>
        <w:numPr>
          <w:ilvl w:val="0"/>
          <w:numId w:val="53"/>
        </w:numPr>
        <w:ind w:right="37"/>
        <w:rPr>
          <w:rFonts w:ascii="Candara" w:hAnsi="Candara"/>
        </w:rPr>
      </w:pPr>
      <w:r w:rsidRPr="00DB2EDA">
        <w:rPr>
          <w:rFonts w:ascii="Candara" w:hAnsi="Candara"/>
        </w:rPr>
        <w:t>q3, défini par la norme NFP 98-331 pour la partie supérieure de remblai,</w:t>
      </w:r>
    </w:p>
    <w:p w14:paraId="46FD9C4B" w14:textId="77777777" w:rsidR="007368C5" w:rsidRPr="00DB2EDA" w:rsidRDefault="007368C5" w:rsidP="007368C5">
      <w:pPr>
        <w:pStyle w:val="Corpsdetexte"/>
        <w:numPr>
          <w:ilvl w:val="0"/>
          <w:numId w:val="53"/>
        </w:numPr>
        <w:ind w:right="37"/>
        <w:rPr>
          <w:rFonts w:ascii="Candara" w:hAnsi="Candara"/>
        </w:rPr>
      </w:pPr>
      <w:r w:rsidRPr="00DB2EDA">
        <w:rPr>
          <w:rFonts w:ascii="Candara" w:hAnsi="Candara"/>
        </w:rPr>
        <w:t>q4, défini par la norme NFP 98-331 pour la partie inférieure du remblai.</w:t>
      </w:r>
    </w:p>
    <w:p w14:paraId="0A61D2D3" w14:textId="77777777" w:rsidR="007368C5" w:rsidRPr="00DB2EDA" w:rsidRDefault="007368C5" w:rsidP="007368C5">
      <w:pPr>
        <w:pStyle w:val="Corpsdetexte"/>
        <w:ind w:right="37"/>
        <w:rPr>
          <w:rFonts w:ascii="Candara" w:hAnsi="Candara"/>
        </w:rPr>
      </w:pPr>
    </w:p>
    <w:p w14:paraId="65E19981" w14:textId="77777777" w:rsidR="007368C5" w:rsidRPr="00DB2EDA" w:rsidRDefault="007368C5" w:rsidP="007368C5">
      <w:pPr>
        <w:pStyle w:val="Corpsdetexte"/>
        <w:ind w:right="37"/>
        <w:rPr>
          <w:rFonts w:ascii="Candara" w:hAnsi="Candara"/>
        </w:rPr>
      </w:pPr>
      <w:r w:rsidRPr="00DB2EDA">
        <w:rPr>
          <w:rFonts w:ascii="Candara" w:hAnsi="Candara"/>
        </w:rPr>
        <w:t>Sous trottoir :</w:t>
      </w:r>
    </w:p>
    <w:p w14:paraId="1ACAD430" w14:textId="77777777" w:rsidR="007368C5" w:rsidRPr="00DB2EDA" w:rsidRDefault="007368C5" w:rsidP="007368C5">
      <w:pPr>
        <w:pStyle w:val="Corpsdetexte"/>
        <w:ind w:right="37"/>
        <w:rPr>
          <w:rFonts w:ascii="Candara" w:hAnsi="Candara"/>
        </w:rPr>
      </w:pPr>
      <w:r w:rsidRPr="00DB2EDA">
        <w:rPr>
          <w:rFonts w:ascii="Candara" w:hAnsi="Candara"/>
        </w:rPr>
        <w:t>Le remblayage des tranchées devra être effectué en grave naturelle de classe D3 dont le compactage sera réalisé de manière à obtenir les qualités de compactage suivantes :</w:t>
      </w:r>
    </w:p>
    <w:p w14:paraId="723B059C" w14:textId="77777777" w:rsidR="007368C5" w:rsidRPr="00DB2EDA" w:rsidRDefault="007368C5" w:rsidP="007368C5">
      <w:pPr>
        <w:pStyle w:val="Corpsdetexte"/>
        <w:numPr>
          <w:ilvl w:val="0"/>
          <w:numId w:val="54"/>
        </w:numPr>
        <w:ind w:right="37"/>
        <w:rPr>
          <w:rFonts w:ascii="Candara" w:hAnsi="Candara"/>
        </w:rPr>
      </w:pPr>
      <w:r w:rsidRPr="00DB2EDA">
        <w:rPr>
          <w:rFonts w:ascii="Candara" w:hAnsi="Candara"/>
        </w:rPr>
        <w:t>q3, défini par la norme NFP 98-331 pour la partie supérieure de remblai,</w:t>
      </w:r>
    </w:p>
    <w:p w14:paraId="5D531925" w14:textId="77777777" w:rsidR="007368C5" w:rsidRPr="00DB2EDA" w:rsidRDefault="007368C5" w:rsidP="007368C5">
      <w:pPr>
        <w:pStyle w:val="Corpsdetexte"/>
        <w:numPr>
          <w:ilvl w:val="0"/>
          <w:numId w:val="54"/>
        </w:numPr>
        <w:ind w:right="37"/>
        <w:rPr>
          <w:rFonts w:ascii="Candara" w:hAnsi="Candara"/>
        </w:rPr>
      </w:pPr>
      <w:r w:rsidRPr="00DB2EDA">
        <w:rPr>
          <w:rFonts w:ascii="Candara" w:hAnsi="Candara"/>
        </w:rPr>
        <w:t>q4, défini par la norme NFP 98-331 pour la partie inférieure du remblai.</w:t>
      </w:r>
    </w:p>
    <w:p w14:paraId="57F89ACC" w14:textId="77777777" w:rsidR="007368C5" w:rsidRPr="00DB2EDA" w:rsidRDefault="007368C5" w:rsidP="007368C5">
      <w:pPr>
        <w:pStyle w:val="Corpsdetexte"/>
        <w:ind w:right="37"/>
        <w:rPr>
          <w:rFonts w:ascii="Candara" w:hAnsi="Candara"/>
        </w:rPr>
      </w:pPr>
    </w:p>
    <w:p w14:paraId="775775B3" w14:textId="77777777" w:rsidR="007368C5" w:rsidRPr="00DB2EDA" w:rsidRDefault="007368C5" w:rsidP="007368C5">
      <w:pPr>
        <w:pStyle w:val="Corpsdetexte"/>
        <w:ind w:right="37"/>
        <w:rPr>
          <w:rFonts w:ascii="Candara" w:hAnsi="Candara"/>
        </w:rPr>
      </w:pPr>
      <w:r w:rsidRPr="00DB2EDA">
        <w:rPr>
          <w:rFonts w:ascii="Candara" w:hAnsi="Candara"/>
        </w:rPr>
        <w:t>En domaine privé :</w:t>
      </w:r>
    </w:p>
    <w:p w14:paraId="714B3BF3" w14:textId="77777777" w:rsidR="007368C5" w:rsidRPr="00DB2EDA" w:rsidRDefault="007368C5" w:rsidP="007368C5">
      <w:pPr>
        <w:pStyle w:val="Corpsdetexte"/>
        <w:ind w:right="37"/>
        <w:rPr>
          <w:rFonts w:ascii="Candara" w:hAnsi="Candara"/>
        </w:rPr>
      </w:pPr>
      <w:r w:rsidRPr="00DB2EDA">
        <w:rPr>
          <w:rFonts w:ascii="Candara" w:hAnsi="Candara"/>
        </w:rPr>
        <w:t>Identique à ceux extrait lors de l’ouverture de la tranchée (Matériaux neufs).</w:t>
      </w:r>
    </w:p>
    <w:p w14:paraId="6E47D714" w14:textId="77777777" w:rsidR="007368C5" w:rsidRPr="00DB2EDA" w:rsidRDefault="007368C5" w:rsidP="007368C5">
      <w:pPr>
        <w:pStyle w:val="Corpsdetexte"/>
        <w:ind w:right="37"/>
        <w:rPr>
          <w:rFonts w:ascii="Candara" w:hAnsi="Candara"/>
        </w:rPr>
      </w:pPr>
      <w:r w:rsidRPr="00DB2EDA">
        <w:rPr>
          <w:rFonts w:ascii="Candara" w:hAnsi="Candara"/>
        </w:rPr>
        <w:t>Remise en l’état identique des revêtements de surface (pelouse, pavage, enrobé, dallage, etc.…)</w:t>
      </w:r>
    </w:p>
    <w:p w14:paraId="55131991" w14:textId="77777777" w:rsidR="007368C5" w:rsidRDefault="007368C5" w:rsidP="007368C5" uid="9033d6e1-33d4-11ee-ab6f-2cf05d4057a2">
      <w:pPr>
        <w:pStyle w:val="Titre3"/>
      </w:pPr>
      <w:bookmarkStart w:id="279" w:name="_Toc81491824"/>
      <w:r w:rsidRPr="003F34DD">
        <w:t>Chambre de tirage</w:t>
      </w:r>
      <w:bookmarkEnd w:id="279"/>
    </w:p>
    <w:p w14:paraId="58C8C0E4" w14:textId="77777777" w:rsidR="007368C5" w:rsidRPr="00DB2EDA" w:rsidRDefault="007368C5" w:rsidP="007368C5">
      <w:pPr>
        <w:pStyle w:val="Corpsdetexte"/>
        <w:ind w:right="37"/>
        <w:rPr>
          <w:rFonts w:ascii="Candara" w:hAnsi="Candara"/>
        </w:rPr>
      </w:pPr>
      <w:r w:rsidRPr="00DB2EDA">
        <w:rPr>
          <w:rFonts w:ascii="Candara" w:hAnsi="Candara"/>
        </w:rPr>
        <w:t>Les chambres de tirage seront soit préfabriquées soit coulées en place. Chaque chambre de tirage comprendra une évacuation des eaux d'infiltration éventuelles.</w:t>
      </w:r>
    </w:p>
    <w:p w14:paraId="289CD647" w14:textId="77777777" w:rsidR="007368C5" w:rsidRPr="00DB2EDA" w:rsidRDefault="007368C5" w:rsidP="007368C5">
      <w:pPr>
        <w:pStyle w:val="Corpsdetexte"/>
        <w:ind w:right="37"/>
        <w:rPr>
          <w:rFonts w:ascii="Candara" w:hAnsi="Candara"/>
        </w:rPr>
      </w:pPr>
    </w:p>
    <w:p w14:paraId="23D52767" w14:textId="77777777" w:rsidR="007368C5" w:rsidRPr="00DB2EDA" w:rsidRDefault="007368C5" w:rsidP="007368C5">
      <w:pPr>
        <w:pStyle w:val="Corpsdetexte"/>
        <w:ind w:right="37"/>
        <w:rPr>
          <w:rFonts w:ascii="Candara" w:hAnsi="Candara"/>
        </w:rPr>
      </w:pPr>
      <w:r w:rsidRPr="00DB2EDA">
        <w:rPr>
          <w:rFonts w:ascii="Candara" w:hAnsi="Candara"/>
        </w:rPr>
        <w:t xml:space="preserve">Les chambres de tirage réalisées dans les zones de circulation devront résister aux charges définies par la norme NF EN 1991-2 et son annexe nationale. Les cadres et plaques de recouvrement seront en fonte ductile et de classe C250 sur trottoir non circulé et D400 sur chaussée. </w:t>
      </w:r>
    </w:p>
    <w:p w14:paraId="43556A71" w14:textId="77777777" w:rsidR="007368C5" w:rsidRPr="00DB2EDA" w:rsidRDefault="007368C5" w:rsidP="007368C5">
      <w:pPr>
        <w:pStyle w:val="Corpsdetexte"/>
        <w:ind w:right="37"/>
        <w:rPr>
          <w:rFonts w:ascii="Candara" w:hAnsi="Candara"/>
        </w:rPr>
      </w:pPr>
    </w:p>
    <w:p w14:paraId="3EE14A97" w14:textId="77777777" w:rsidR="007368C5" w:rsidRPr="00DB2EDA" w:rsidRDefault="007368C5" w:rsidP="007368C5">
      <w:pPr>
        <w:pStyle w:val="Corpsdetexte"/>
        <w:ind w:right="37"/>
        <w:rPr>
          <w:rFonts w:ascii="Candara" w:hAnsi="Candara"/>
        </w:rPr>
      </w:pPr>
      <w:r w:rsidRPr="00DB2EDA">
        <w:rPr>
          <w:rFonts w:ascii="Candara" w:hAnsi="Candara"/>
        </w:rPr>
        <w:t xml:space="preserve">Les chambres de tirage devront permettre d’assurer un niveau de résistance au feu N3 pour les réseaux avec une température face froide ne dépassant pas </w:t>
      </w:r>
      <w:smartTag w:uri="urn:schemas-microsoft-com:office:smarttags" w:element="metricconverter">
        <w:smartTagPr>
          <w:attr w:name="ProductID" w:val="80ﾰC"/>
        </w:smartTagPr>
        <w:r w:rsidRPr="00DB2EDA">
          <w:rPr>
            <w:rFonts w:ascii="Candara" w:hAnsi="Candara"/>
          </w:rPr>
          <w:t>80°C</w:t>
        </w:r>
      </w:smartTag>
      <w:r w:rsidRPr="00DB2EDA">
        <w:rPr>
          <w:rFonts w:ascii="Candara" w:hAnsi="Candara"/>
        </w:rPr>
        <w:t xml:space="preserve"> pour ne pas affecter les câbles électriques ou les fibres optiques (se référer au fascicule 6 « Protection au feu » pour ce qui concerne les prescriptions relatives aux tampons). Des essais au feu validé en laboratoire devront être transmis comprenant le tampon fonte.</w:t>
      </w:r>
    </w:p>
    <w:p w14:paraId="63F75F04" w14:textId="77777777" w:rsidR="007368C5" w:rsidRPr="00DB2EDA" w:rsidRDefault="007368C5" w:rsidP="007368C5">
      <w:pPr>
        <w:pStyle w:val="Corpsdetexte"/>
        <w:ind w:right="37"/>
        <w:rPr>
          <w:rFonts w:ascii="Candara" w:hAnsi="Candara"/>
        </w:rPr>
      </w:pPr>
    </w:p>
    <w:p w14:paraId="24050654" w14:textId="77777777" w:rsidR="007368C5" w:rsidRPr="00DB2EDA" w:rsidRDefault="007368C5" w:rsidP="007368C5">
      <w:pPr>
        <w:pStyle w:val="Corpsdetexte"/>
        <w:ind w:right="37"/>
        <w:rPr>
          <w:rFonts w:ascii="Candara" w:hAnsi="Candara"/>
        </w:rPr>
      </w:pPr>
      <w:r w:rsidRPr="00DB2EDA">
        <w:rPr>
          <w:rFonts w:ascii="Candara" w:hAnsi="Candara"/>
        </w:rPr>
        <w:t>Les éléments préfabriqués proviendront d'usines titulaires du label de qualité, géré par le C.E.R.I.B.</w:t>
      </w:r>
    </w:p>
    <w:p w14:paraId="6FD0913D" w14:textId="77777777" w:rsidR="007368C5" w:rsidRPr="009B0FF5" w:rsidRDefault="007368C5" w:rsidP="007368C5" uid="90342508-33d4-11ee-a482-2cf05d4057a2">
      <w:pPr>
        <w:pStyle w:val="Titre1"/>
      </w:pPr>
      <w:bookmarkStart w:id="280" w:name="_Toc81491825"/>
      <w:r w:rsidRPr="009B0FF5">
        <w:t>MATERIEL ELECTRIQUE</w:t>
      </w:r>
      <w:bookmarkEnd w:id="280"/>
    </w:p>
    <w:p w14:paraId="2F60D15D" w14:textId="77777777" w:rsidR="007368C5" w:rsidRPr="009B0FF5" w:rsidRDefault="007368C5" w:rsidP="007368C5" uid="90342509-33d4-11ee-b0b5-2cf05d4057a2">
      <w:pPr>
        <w:pStyle w:val="Titre2"/>
      </w:pPr>
      <w:bookmarkStart w:id="281" w:name="_Toc81491826"/>
      <w:r w:rsidRPr="009B0FF5">
        <w:t>SPECIFICATIONS GENERALES APPLICABLES A L’ENSEMBLE DES MATERIELS ELECTRIQUES</w:t>
      </w:r>
      <w:bookmarkEnd w:id="281"/>
      <w:r w:rsidRPr="009B0FF5">
        <w:t xml:space="preserve"> </w:t>
      </w:r>
    </w:p>
    <w:p w14:paraId="304CAE89" w14:textId="77777777" w:rsidR="007368C5" w:rsidRPr="00DB2EDA" w:rsidRDefault="007368C5" w:rsidP="007368C5">
      <w:pPr>
        <w:pStyle w:val="Corpsdetexte"/>
        <w:ind w:right="37"/>
        <w:rPr>
          <w:rFonts w:ascii="Candara" w:hAnsi="Candara"/>
        </w:rPr>
      </w:pPr>
      <w:r w:rsidRPr="00DB2EDA">
        <w:rPr>
          <w:rFonts w:ascii="Candara" w:hAnsi="Candara"/>
        </w:rPr>
        <w:t xml:space="preserve">Les équipements installés tant sur le terrain qu’en local seront protégés contre les effets indirects de la foudre. Les équipements disposés sur le terrain seront protégés contre l’effet du ruissellement de la pluie et de la neige. </w:t>
      </w:r>
    </w:p>
    <w:p w14:paraId="08D077C5" w14:textId="77777777" w:rsidR="007368C5" w:rsidRPr="00DB2EDA" w:rsidRDefault="007368C5" w:rsidP="007368C5">
      <w:pPr>
        <w:pStyle w:val="Corpsdetexte"/>
        <w:ind w:right="37"/>
        <w:rPr>
          <w:rFonts w:ascii="Candara" w:hAnsi="Candara"/>
        </w:rPr>
      </w:pPr>
      <w:r w:rsidRPr="00DB2EDA">
        <w:rPr>
          <w:rFonts w:ascii="Candara" w:hAnsi="Candara"/>
        </w:rPr>
        <w:t xml:space="preserve">Les équipements disposés sur le site devront pouvoir supporter des températures ambiantes extérieures de + 55° C et de – 20° C. Ces températures concernent la conservation, le fonctionnement et les performances des matériels. La non-destruction partielle ou totale du matériel doit être garantie entre + 75° C et – 40° C en température ambiante extérieure. </w:t>
      </w:r>
    </w:p>
    <w:p w14:paraId="408F644F" w14:textId="77777777" w:rsidR="007368C5" w:rsidRPr="00DB2EDA" w:rsidRDefault="007368C5" w:rsidP="007368C5">
      <w:pPr>
        <w:pStyle w:val="Corpsdetexte"/>
        <w:ind w:right="37"/>
        <w:rPr>
          <w:rFonts w:ascii="Candara" w:hAnsi="Candara"/>
        </w:rPr>
      </w:pPr>
      <w:r w:rsidRPr="00DB2EDA">
        <w:rPr>
          <w:rFonts w:ascii="Candara" w:hAnsi="Candara"/>
        </w:rPr>
        <w:t xml:space="preserve">Les performances des matériels électriques et électroniques devront être conservées jusqu’à une valeur d’humidité relative de 90% dans les conditions de températures ambiantes normales de mesure. </w:t>
      </w:r>
    </w:p>
    <w:p w14:paraId="5807F6D3" w14:textId="77777777" w:rsidR="007368C5" w:rsidRPr="00DB2EDA" w:rsidRDefault="007368C5" w:rsidP="007368C5">
      <w:pPr>
        <w:pStyle w:val="Corpsdetexte"/>
        <w:ind w:right="37"/>
        <w:rPr>
          <w:rFonts w:ascii="Candara" w:hAnsi="Candara"/>
        </w:rPr>
      </w:pPr>
    </w:p>
    <w:p w14:paraId="4494EB79" w14:textId="77777777" w:rsidR="007368C5" w:rsidRPr="00DB2EDA" w:rsidRDefault="007368C5" w:rsidP="007368C5">
      <w:pPr>
        <w:pStyle w:val="Corpsdetexte"/>
        <w:ind w:right="37"/>
        <w:rPr>
          <w:rFonts w:ascii="Candara" w:hAnsi="Candara"/>
        </w:rPr>
      </w:pPr>
      <w:r w:rsidRPr="00DB2EDA">
        <w:rPr>
          <w:rFonts w:ascii="Candara" w:hAnsi="Candara"/>
        </w:rPr>
        <w:t xml:space="preserve">Les équipements disposés sur le site seront installés de façon à réduire les risques de destruction partielle ou totale par vandalisme ou chocs accidentels. </w:t>
      </w:r>
    </w:p>
    <w:p w14:paraId="201A4D3C" w14:textId="77777777" w:rsidR="007368C5" w:rsidRPr="00DB2EDA" w:rsidRDefault="007368C5" w:rsidP="007368C5">
      <w:pPr>
        <w:pStyle w:val="Corpsdetexte"/>
        <w:ind w:right="37"/>
        <w:rPr>
          <w:rFonts w:ascii="Candara" w:hAnsi="Candara"/>
        </w:rPr>
      </w:pPr>
      <w:r w:rsidRPr="00DB2EDA">
        <w:rPr>
          <w:rFonts w:ascii="Candara" w:hAnsi="Candara"/>
        </w:rPr>
        <w:t>Ils seront munis d’une fermeture extérieure assurant la non-violation et la non-destruction des équipements et réduisant les risques d’accidents électriques par contact direct.</w:t>
      </w:r>
    </w:p>
    <w:p w14:paraId="2C11CD31" w14:textId="77777777" w:rsidR="007368C5" w:rsidRPr="009B0FF5" w:rsidRDefault="007368C5" w:rsidP="007368C5" uid="9034732d-33d4-11ee-bea4-2cf05d4057a2">
      <w:pPr>
        <w:pStyle w:val="Titre2"/>
      </w:pPr>
      <w:bookmarkStart w:id="282" w:name="_Toc81491827"/>
      <w:r w:rsidRPr="009B0FF5">
        <w:t>DISPOSITIONS GENERALES</w:t>
      </w:r>
      <w:bookmarkEnd w:id="282"/>
      <w:r w:rsidRPr="009B0FF5">
        <w:t xml:space="preserve"> </w:t>
      </w:r>
    </w:p>
    <w:p w14:paraId="41F994D6" w14:textId="77777777" w:rsidR="007368C5" w:rsidRPr="00DB2EDA" w:rsidRDefault="007368C5" w:rsidP="007368C5">
      <w:pPr>
        <w:pStyle w:val="Corpsdetexte"/>
        <w:ind w:right="37"/>
        <w:rPr>
          <w:rFonts w:ascii="Candara" w:hAnsi="Candara"/>
        </w:rPr>
      </w:pPr>
      <w:r w:rsidRPr="00DB2EDA">
        <w:rPr>
          <w:rFonts w:ascii="Candara" w:hAnsi="Candara"/>
        </w:rPr>
        <w:t xml:space="preserve">Les câbles ou sections de câbles changés le seront à l’identique. L’emploi de l’aluminium en substitution du cuivre et inversement est interdit sauf dérogation. </w:t>
      </w:r>
    </w:p>
    <w:p w14:paraId="1ECFACE3" w14:textId="77777777" w:rsidR="007368C5" w:rsidRPr="00DB2EDA" w:rsidRDefault="007368C5" w:rsidP="007368C5">
      <w:pPr>
        <w:pStyle w:val="Corpsdetexte"/>
        <w:ind w:right="37"/>
        <w:rPr>
          <w:rFonts w:ascii="Candara" w:hAnsi="Candara"/>
        </w:rPr>
      </w:pPr>
      <w:r w:rsidRPr="00DB2EDA">
        <w:rPr>
          <w:rFonts w:ascii="Candara" w:hAnsi="Candara"/>
        </w:rPr>
        <w:t xml:space="preserve">Cette prescription est valable sous réserve de la réglementation en vigueur. </w:t>
      </w:r>
    </w:p>
    <w:p w14:paraId="20283D75" w14:textId="77777777" w:rsidR="007368C5" w:rsidRDefault="007368C5" w:rsidP="007368C5">
      <w:pPr>
        <w:pStyle w:val="Corpsdetexte"/>
        <w:ind w:right="37"/>
        <w:rPr>
          <w:rFonts w:ascii="Candara" w:hAnsi="Candara"/>
        </w:rPr>
      </w:pPr>
    </w:p>
    <w:p w14:paraId="42CA85CC" w14:textId="77777777" w:rsidR="007368C5" w:rsidRPr="00DB2EDA" w:rsidRDefault="007368C5" w:rsidP="007368C5">
      <w:pPr>
        <w:pStyle w:val="Corpsdetexte"/>
        <w:ind w:right="37"/>
        <w:rPr>
          <w:rFonts w:ascii="Candara" w:hAnsi="Candara"/>
        </w:rPr>
      </w:pPr>
      <w:r w:rsidRPr="00DB2EDA">
        <w:rPr>
          <w:rFonts w:ascii="Candara" w:hAnsi="Candara"/>
        </w:rPr>
        <w:t xml:space="preserve">Les câbles et accessoires seront conformes aux Normes Françaises en vigueur au moment de leurs achats. </w:t>
      </w:r>
    </w:p>
    <w:p w14:paraId="6E7BCA35" w14:textId="77777777" w:rsidR="007368C5" w:rsidRPr="00DB2EDA" w:rsidRDefault="007368C5" w:rsidP="007368C5">
      <w:pPr>
        <w:pStyle w:val="Corpsdetexte"/>
        <w:ind w:right="37"/>
        <w:rPr>
          <w:rFonts w:ascii="Candara" w:hAnsi="Candara"/>
        </w:rPr>
      </w:pPr>
      <w:r w:rsidRPr="00DB2EDA">
        <w:rPr>
          <w:rFonts w:ascii="Candara" w:hAnsi="Candara"/>
        </w:rPr>
        <w:t xml:space="preserve">Les câbles doivent porter, sur la gaine extérieure, les indications suivantes : </w:t>
      </w:r>
    </w:p>
    <w:p w14:paraId="1E095110" w14:textId="77777777" w:rsidR="007368C5" w:rsidRPr="00DB2EDA" w:rsidRDefault="007368C5" w:rsidP="007368C5">
      <w:pPr>
        <w:pStyle w:val="Corpsdetexte"/>
        <w:numPr>
          <w:ilvl w:val="0"/>
          <w:numId w:val="102"/>
        </w:numPr>
        <w:ind w:right="37"/>
        <w:rPr>
          <w:rFonts w:ascii="Candara" w:hAnsi="Candara"/>
        </w:rPr>
      </w:pPr>
      <w:r w:rsidRPr="00DB2EDA">
        <w:rPr>
          <w:rFonts w:ascii="Candara" w:hAnsi="Candara"/>
        </w:rPr>
        <w:t xml:space="preserve">la marque du fabricant, </w:t>
      </w:r>
    </w:p>
    <w:p w14:paraId="66778563" w14:textId="77777777" w:rsidR="007368C5" w:rsidRPr="00DB2EDA" w:rsidRDefault="007368C5" w:rsidP="007368C5">
      <w:pPr>
        <w:pStyle w:val="Corpsdetexte"/>
        <w:numPr>
          <w:ilvl w:val="0"/>
          <w:numId w:val="102"/>
        </w:numPr>
        <w:ind w:right="37"/>
        <w:rPr>
          <w:rFonts w:ascii="Candara" w:hAnsi="Candara"/>
        </w:rPr>
      </w:pPr>
      <w:r w:rsidRPr="00DB2EDA">
        <w:rPr>
          <w:rFonts w:ascii="Candara" w:hAnsi="Candara"/>
        </w:rPr>
        <w:t xml:space="preserve">l’indication du nombre de conducteurs </w:t>
      </w:r>
    </w:p>
    <w:p w14:paraId="1245181C" w14:textId="77777777" w:rsidR="007368C5" w:rsidRPr="00DB2EDA" w:rsidRDefault="007368C5" w:rsidP="007368C5">
      <w:pPr>
        <w:pStyle w:val="Corpsdetexte"/>
        <w:numPr>
          <w:ilvl w:val="0"/>
          <w:numId w:val="102"/>
        </w:numPr>
        <w:ind w:right="37"/>
        <w:rPr>
          <w:rFonts w:ascii="Candara" w:hAnsi="Candara"/>
        </w:rPr>
      </w:pPr>
      <w:r w:rsidRPr="00DB2EDA">
        <w:rPr>
          <w:rFonts w:ascii="Candara" w:hAnsi="Candara"/>
        </w:rPr>
        <w:t xml:space="preserve">la nature du métal, l’âme et la section. </w:t>
      </w:r>
    </w:p>
    <w:p w14:paraId="7FBAA849" w14:textId="77777777" w:rsidR="007368C5" w:rsidRPr="00DB2EDA" w:rsidRDefault="007368C5" w:rsidP="007368C5">
      <w:pPr>
        <w:pStyle w:val="Corpsdetexte"/>
        <w:ind w:right="37"/>
        <w:rPr>
          <w:rFonts w:ascii="Candara" w:hAnsi="Candara"/>
        </w:rPr>
      </w:pPr>
    </w:p>
    <w:p w14:paraId="36D6E89D" w14:textId="77777777" w:rsidR="007368C5" w:rsidRPr="00DB2EDA" w:rsidRDefault="007368C5" w:rsidP="007368C5">
      <w:pPr>
        <w:pStyle w:val="Corpsdetexte"/>
        <w:ind w:right="37"/>
        <w:rPr>
          <w:rFonts w:ascii="Candara" w:hAnsi="Candara"/>
        </w:rPr>
      </w:pPr>
      <w:r w:rsidRPr="00DB2EDA">
        <w:rPr>
          <w:rFonts w:ascii="Candara" w:hAnsi="Candara"/>
        </w:rPr>
        <w:lastRenderedPageBreak/>
        <w:t xml:space="preserve">Ces marques sont apposées de façon indélébile ; l’intervalle compris entre la fin d’une inscription et le commencement de la suivante ne devant pas dépasser </w:t>
      </w:r>
      <w:smartTag w:uri="urn:schemas-microsoft-com:office:smarttags" w:element="metricconverter">
        <w:smartTagPr>
          <w:attr w:name="ProductID" w:val="20 cm"/>
        </w:smartTagPr>
        <w:r w:rsidRPr="00DB2EDA">
          <w:rPr>
            <w:rFonts w:ascii="Candara" w:hAnsi="Candara"/>
          </w:rPr>
          <w:t>20 cm</w:t>
        </w:r>
      </w:smartTag>
      <w:r w:rsidRPr="00DB2EDA">
        <w:rPr>
          <w:rFonts w:ascii="Candara" w:hAnsi="Candara"/>
        </w:rPr>
        <w:t xml:space="preserve">. </w:t>
      </w:r>
    </w:p>
    <w:p w14:paraId="6DA69EAE" w14:textId="77777777" w:rsidR="007368C5" w:rsidRPr="00DB2EDA" w:rsidRDefault="007368C5" w:rsidP="007368C5">
      <w:pPr>
        <w:pStyle w:val="Corpsdetexte"/>
        <w:ind w:right="37"/>
        <w:rPr>
          <w:rFonts w:ascii="Candara" w:hAnsi="Candara"/>
        </w:rPr>
      </w:pPr>
      <w:r w:rsidRPr="00DB2EDA">
        <w:rPr>
          <w:rFonts w:ascii="Candara" w:hAnsi="Candara"/>
        </w:rPr>
        <w:t>Les câbles seront livrés munis de capotages d’extrémité empêchant la pénétration d’humidité.</w:t>
      </w:r>
    </w:p>
    <w:p w14:paraId="2C227CA3" w14:textId="77777777" w:rsidR="007368C5" w:rsidRPr="009B0FF5" w:rsidRDefault="007368C5" w:rsidP="007368C5" uid="9034e864-33d4-11ee-b513-2cf05d4057a2">
      <w:pPr>
        <w:pStyle w:val="Titre2"/>
      </w:pPr>
      <w:bookmarkStart w:id="283" w:name="_Toc81491828"/>
      <w:r w:rsidRPr="009B0FF5">
        <w:t>CABLES SOUTERRAINS</w:t>
      </w:r>
      <w:bookmarkEnd w:id="283"/>
      <w:r w:rsidRPr="009B0FF5">
        <w:t xml:space="preserve"> </w:t>
      </w:r>
    </w:p>
    <w:p w14:paraId="421443C5" w14:textId="77777777" w:rsidR="007368C5" w:rsidRPr="00DB2EDA" w:rsidRDefault="007368C5" w:rsidP="007368C5">
      <w:pPr>
        <w:pStyle w:val="Corpsdetexte"/>
        <w:ind w:right="37"/>
        <w:rPr>
          <w:rFonts w:ascii="Candara" w:hAnsi="Candara"/>
        </w:rPr>
      </w:pPr>
      <w:r w:rsidRPr="00DB2EDA">
        <w:rPr>
          <w:rFonts w:ascii="Candara" w:hAnsi="Candara"/>
        </w:rPr>
        <w:t>Les câbles d’énergie électrique entre les différents équipements devront correspondre aux normes éditées par ENEDIS.</w:t>
      </w:r>
    </w:p>
    <w:p w14:paraId="1E78AC25" w14:textId="77777777" w:rsidR="007368C5" w:rsidRPr="00DB2EDA" w:rsidRDefault="007368C5" w:rsidP="007368C5">
      <w:pPr>
        <w:pStyle w:val="Corpsdetexte"/>
        <w:ind w:right="37"/>
        <w:rPr>
          <w:rFonts w:ascii="Candara" w:hAnsi="Candara"/>
        </w:rPr>
      </w:pPr>
      <w:r w:rsidRPr="00DB2EDA">
        <w:rPr>
          <w:rFonts w:ascii="Candara" w:hAnsi="Candara"/>
        </w:rPr>
        <w:t xml:space="preserve">Câbles de branchement : </w:t>
      </w:r>
    </w:p>
    <w:p w14:paraId="1670B72C" w14:textId="77777777" w:rsidR="007368C5" w:rsidRPr="00DB2EDA" w:rsidRDefault="007368C5" w:rsidP="007368C5">
      <w:pPr>
        <w:pStyle w:val="Corpsdetexte"/>
        <w:numPr>
          <w:ilvl w:val="0"/>
          <w:numId w:val="103"/>
        </w:numPr>
        <w:ind w:right="37"/>
        <w:rPr>
          <w:rFonts w:ascii="Candara" w:hAnsi="Candara"/>
        </w:rPr>
      </w:pPr>
      <w:r w:rsidRPr="00DB2EDA">
        <w:rPr>
          <w:rFonts w:ascii="Candara" w:hAnsi="Candara"/>
        </w:rPr>
        <w:t xml:space="preserve">NFC 33-210 4x35² alu (entre le câble de réseau et le coffret riverain) </w:t>
      </w:r>
    </w:p>
    <w:p w14:paraId="7D2FE181" w14:textId="77777777" w:rsidR="007368C5" w:rsidRPr="00DB2EDA" w:rsidRDefault="007368C5" w:rsidP="007368C5">
      <w:pPr>
        <w:pStyle w:val="Corpsdetexte"/>
        <w:numPr>
          <w:ilvl w:val="0"/>
          <w:numId w:val="103"/>
        </w:numPr>
        <w:ind w:right="37"/>
        <w:rPr>
          <w:rFonts w:ascii="Candara" w:hAnsi="Candara"/>
        </w:rPr>
      </w:pPr>
      <w:r w:rsidRPr="00DB2EDA">
        <w:rPr>
          <w:rFonts w:ascii="Candara" w:hAnsi="Candara"/>
        </w:rPr>
        <w:t>U1000R2V 4x25 mm² cuivre ou 4X35 mm² alu (entre le coffret riverain et son tableau électricité).</w:t>
      </w:r>
    </w:p>
    <w:p w14:paraId="30EB1FDB" w14:textId="77777777" w:rsidR="007368C5" w:rsidRPr="00DB2EDA" w:rsidRDefault="007368C5" w:rsidP="007368C5">
      <w:pPr>
        <w:pStyle w:val="Corpsdetexte"/>
        <w:ind w:right="37"/>
        <w:rPr>
          <w:rFonts w:ascii="Candara" w:hAnsi="Candara"/>
        </w:rPr>
      </w:pPr>
    </w:p>
    <w:p w14:paraId="4731D020" w14:textId="77777777" w:rsidR="007368C5" w:rsidRPr="00DB2EDA" w:rsidRDefault="007368C5" w:rsidP="007368C5">
      <w:pPr>
        <w:pStyle w:val="Corpsdetexte"/>
        <w:ind w:right="37"/>
        <w:rPr>
          <w:rFonts w:ascii="Candara" w:hAnsi="Candara"/>
        </w:rPr>
      </w:pPr>
      <w:r w:rsidRPr="00DB2EDA">
        <w:rPr>
          <w:rFonts w:ascii="Candara" w:hAnsi="Candara"/>
        </w:rPr>
        <w:t>Le repérage des conducteurs effectué par numérotation à l’encre sur chaque phase 1, 2 et 3, dans le cas d’une gaine d’une seule couleur ou par couleurs de la gaine extérieure.</w:t>
      </w:r>
    </w:p>
    <w:p w14:paraId="5D0A44F9" w14:textId="77777777" w:rsidR="007368C5" w:rsidRPr="00DB2EDA" w:rsidRDefault="007368C5" w:rsidP="007368C5">
      <w:pPr>
        <w:pStyle w:val="Corpsdetexte"/>
        <w:ind w:right="37"/>
        <w:rPr>
          <w:rFonts w:ascii="Candara" w:hAnsi="Candara"/>
        </w:rPr>
      </w:pPr>
    </w:p>
    <w:p w14:paraId="6E04ED21" w14:textId="77777777" w:rsidR="007368C5" w:rsidRPr="00DB2EDA" w:rsidRDefault="007368C5" w:rsidP="007368C5">
      <w:pPr>
        <w:pStyle w:val="Corpsdetexte"/>
        <w:ind w:right="37"/>
        <w:rPr>
          <w:rFonts w:ascii="Candara" w:hAnsi="Candara"/>
        </w:rPr>
      </w:pPr>
      <w:r w:rsidRPr="00DB2EDA">
        <w:rPr>
          <w:rFonts w:ascii="Candara" w:hAnsi="Candara"/>
        </w:rPr>
        <w:t xml:space="preserve">Les caractéristiques des éléments constitutifs sont : </w:t>
      </w:r>
    </w:p>
    <w:p w14:paraId="4E0A01AD" w14:textId="77777777" w:rsidR="007368C5" w:rsidRPr="00DB2EDA" w:rsidRDefault="007368C5" w:rsidP="007368C5">
      <w:pPr>
        <w:pStyle w:val="Corpsdetexte"/>
        <w:numPr>
          <w:ilvl w:val="0"/>
          <w:numId w:val="104"/>
        </w:numPr>
        <w:ind w:right="37"/>
        <w:rPr>
          <w:rFonts w:ascii="Candara" w:hAnsi="Candara"/>
        </w:rPr>
      </w:pPr>
      <w:r w:rsidRPr="00DB2EDA">
        <w:rPr>
          <w:rFonts w:ascii="Candara" w:hAnsi="Candara"/>
        </w:rPr>
        <w:t>une âme aluminium de forme ronde pour une section égale à 50mm² et de forme « S » pour une section supérieure ou égale à 95mm². Souplesse classe 2 câblée,</w:t>
      </w:r>
    </w:p>
    <w:p w14:paraId="70EF18E5" w14:textId="77777777" w:rsidR="007368C5" w:rsidRPr="00DB2EDA" w:rsidRDefault="007368C5" w:rsidP="007368C5">
      <w:pPr>
        <w:pStyle w:val="Corpsdetexte"/>
        <w:numPr>
          <w:ilvl w:val="0"/>
          <w:numId w:val="104"/>
        </w:numPr>
        <w:ind w:right="37"/>
        <w:rPr>
          <w:rFonts w:ascii="Candara" w:hAnsi="Candara"/>
        </w:rPr>
      </w:pPr>
      <w:r w:rsidRPr="00DB2EDA">
        <w:rPr>
          <w:rFonts w:ascii="Candara" w:hAnsi="Candara"/>
        </w:rPr>
        <w:t>le conducteur de neutre à une âme en aluminium ronde. Souplesse classe 2 câblée,</w:t>
      </w:r>
    </w:p>
    <w:p w14:paraId="1F9AFB3C" w14:textId="77777777" w:rsidR="007368C5" w:rsidRPr="00DB2EDA" w:rsidRDefault="007368C5" w:rsidP="007368C5">
      <w:pPr>
        <w:pStyle w:val="Corpsdetexte"/>
        <w:numPr>
          <w:ilvl w:val="0"/>
          <w:numId w:val="104"/>
        </w:numPr>
        <w:ind w:right="37"/>
        <w:rPr>
          <w:rFonts w:ascii="Candara" w:hAnsi="Candara"/>
        </w:rPr>
      </w:pPr>
      <w:r w:rsidRPr="00DB2EDA">
        <w:rPr>
          <w:rFonts w:ascii="Candara" w:hAnsi="Candara"/>
        </w:rPr>
        <w:t>la gaine est en plomb avec matière d’étanchéité,</w:t>
      </w:r>
    </w:p>
    <w:p w14:paraId="17A4F1F5" w14:textId="77777777" w:rsidR="007368C5" w:rsidRPr="00DB2EDA" w:rsidRDefault="007368C5" w:rsidP="007368C5">
      <w:pPr>
        <w:pStyle w:val="Corpsdetexte"/>
        <w:numPr>
          <w:ilvl w:val="0"/>
          <w:numId w:val="104"/>
        </w:numPr>
        <w:ind w:right="37"/>
        <w:rPr>
          <w:rFonts w:ascii="Candara" w:hAnsi="Candara"/>
        </w:rPr>
      </w:pPr>
      <w:r w:rsidRPr="00DB2EDA">
        <w:rPr>
          <w:rFonts w:ascii="Candara" w:hAnsi="Candara"/>
        </w:rPr>
        <w:t>les conducteurs sont assemblés avec filin et poudre d’étanchéité,</w:t>
      </w:r>
    </w:p>
    <w:p w14:paraId="2DE31095" w14:textId="77777777" w:rsidR="007368C5" w:rsidRPr="00DB2EDA" w:rsidRDefault="007368C5" w:rsidP="007368C5">
      <w:pPr>
        <w:pStyle w:val="Corpsdetexte"/>
        <w:numPr>
          <w:ilvl w:val="0"/>
          <w:numId w:val="104"/>
        </w:numPr>
        <w:ind w:right="37"/>
        <w:rPr>
          <w:rFonts w:ascii="Candara" w:hAnsi="Candara"/>
        </w:rPr>
      </w:pPr>
      <w:r w:rsidRPr="00DB2EDA">
        <w:rPr>
          <w:rFonts w:ascii="Candara" w:hAnsi="Candara"/>
        </w:rPr>
        <w:t>l’écran est composé d’un feuillard d’acier galvanisé,</w:t>
      </w:r>
    </w:p>
    <w:p w14:paraId="7AFFF007" w14:textId="77777777" w:rsidR="007368C5" w:rsidRPr="00DB2EDA" w:rsidRDefault="007368C5" w:rsidP="007368C5">
      <w:pPr>
        <w:pStyle w:val="Corpsdetexte"/>
        <w:numPr>
          <w:ilvl w:val="0"/>
          <w:numId w:val="104"/>
        </w:numPr>
        <w:ind w:right="37"/>
        <w:rPr>
          <w:rFonts w:ascii="Candara" w:hAnsi="Candara"/>
        </w:rPr>
      </w:pPr>
      <w:r w:rsidRPr="00DB2EDA">
        <w:rPr>
          <w:rFonts w:ascii="Candara" w:hAnsi="Candara"/>
        </w:rPr>
        <w:t xml:space="preserve">la gaine extérieure est en PVC couleur noire. </w:t>
      </w:r>
    </w:p>
    <w:p w14:paraId="47A83CD2" w14:textId="77777777" w:rsidR="007368C5" w:rsidRPr="00DB2EDA" w:rsidRDefault="007368C5" w:rsidP="007368C5">
      <w:pPr>
        <w:pStyle w:val="Corpsdetexte"/>
        <w:ind w:right="37"/>
        <w:rPr>
          <w:rFonts w:ascii="Candara" w:hAnsi="Candara"/>
        </w:rPr>
      </w:pPr>
    </w:p>
    <w:p w14:paraId="1C321CEF" w14:textId="77777777" w:rsidR="007368C5" w:rsidRPr="00DB2EDA" w:rsidRDefault="007368C5" w:rsidP="007368C5">
      <w:pPr>
        <w:pStyle w:val="Corpsdetexte"/>
        <w:ind w:right="37"/>
        <w:rPr>
          <w:rFonts w:ascii="Candara" w:hAnsi="Candara"/>
        </w:rPr>
      </w:pPr>
      <w:r w:rsidRPr="00DB2EDA">
        <w:rPr>
          <w:rFonts w:ascii="Candara" w:hAnsi="Candara"/>
        </w:rPr>
        <w:t xml:space="preserve">La tension assignée est de 0,6 / 1 kV. </w:t>
      </w:r>
    </w:p>
    <w:p w14:paraId="498CABBB" w14:textId="77777777" w:rsidR="007368C5" w:rsidRPr="00DB2EDA" w:rsidRDefault="007368C5" w:rsidP="007368C5">
      <w:pPr>
        <w:pStyle w:val="Corpsdetexte"/>
        <w:ind w:right="37"/>
        <w:rPr>
          <w:rFonts w:ascii="Candara" w:hAnsi="Candara"/>
        </w:rPr>
      </w:pPr>
      <w:r w:rsidRPr="00DB2EDA">
        <w:rPr>
          <w:rFonts w:ascii="Candara" w:hAnsi="Candara"/>
        </w:rPr>
        <w:t xml:space="preserve">La température maximale à l’âme est de : </w:t>
      </w:r>
    </w:p>
    <w:p w14:paraId="34A4F389" w14:textId="77777777" w:rsidR="007368C5" w:rsidRPr="00DB2EDA" w:rsidRDefault="007368C5" w:rsidP="007368C5">
      <w:pPr>
        <w:pStyle w:val="Corpsdetexte"/>
        <w:numPr>
          <w:ilvl w:val="0"/>
          <w:numId w:val="105"/>
        </w:numPr>
        <w:ind w:right="37"/>
        <w:rPr>
          <w:rFonts w:ascii="Candara" w:hAnsi="Candara"/>
        </w:rPr>
      </w:pPr>
      <w:r w:rsidRPr="00DB2EDA">
        <w:rPr>
          <w:rFonts w:ascii="Candara" w:hAnsi="Candara"/>
        </w:rPr>
        <w:t xml:space="preserve">90° C en permanence </w:t>
      </w:r>
    </w:p>
    <w:p w14:paraId="371F9700" w14:textId="77777777" w:rsidR="007368C5" w:rsidRPr="00DB2EDA" w:rsidRDefault="007368C5" w:rsidP="007368C5">
      <w:pPr>
        <w:pStyle w:val="Corpsdetexte"/>
        <w:numPr>
          <w:ilvl w:val="0"/>
          <w:numId w:val="105"/>
        </w:numPr>
        <w:ind w:right="37"/>
        <w:rPr>
          <w:rFonts w:ascii="Candara" w:hAnsi="Candara"/>
        </w:rPr>
      </w:pPr>
      <w:r w:rsidRPr="00DB2EDA">
        <w:rPr>
          <w:rFonts w:ascii="Candara" w:hAnsi="Candara"/>
        </w:rPr>
        <w:t xml:space="preserve">250° C en court-circuit. </w:t>
      </w:r>
    </w:p>
    <w:p w14:paraId="51F0B8BC" w14:textId="77777777" w:rsidR="007368C5" w:rsidRPr="00140CB3" w:rsidRDefault="007368C5" w:rsidP="007368C5" uid="9035849c-33d4-11ee-8054-2cf05d4057a2">
      <w:pPr>
        <w:pStyle w:val="Titre2"/>
      </w:pPr>
      <w:bookmarkStart w:id="284" w:name="_Toc81491829"/>
      <w:r w:rsidRPr="00140CB3">
        <w:t>CABLES AERIENS ET ACCESSOIRES</w:t>
      </w:r>
      <w:bookmarkEnd w:id="284"/>
      <w:r w:rsidRPr="00140CB3">
        <w:t xml:space="preserve"> </w:t>
      </w:r>
    </w:p>
    <w:p w14:paraId="1AEBE70E" w14:textId="77777777" w:rsidR="007368C5" w:rsidRPr="00DB2EDA" w:rsidRDefault="007368C5" w:rsidP="007368C5">
      <w:pPr>
        <w:pStyle w:val="Corpsdetexte"/>
        <w:ind w:right="37"/>
        <w:rPr>
          <w:rFonts w:ascii="Candara" w:hAnsi="Candara"/>
        </w:rPr>
      </w:pPr>
      <w:r w:rsidRPr="00DB2EDA">
        <w:rPr>
          <w:rFonts w:ascii="Candara" w:hAnsi="Candara"/>
        </w:rPr>
        <w:t xml:space="preserve">Dans le cas ou du réseau aérien serait à mettre en œuvre, le type de câble à utiliser ne pourrait être différents de celui décrit ci-dessous : </w:t>
      </w:r>
    </w:p>
    <w:p w14:paraId="670BC6FF" w14:textId="77777777" w:rsidR="007368C5" w:rsidRPr="00DB2EDA" w:rsidRDefault="007368C5" w:rsidP="007368C5">
      <w:pPr>
        <w:pStyle w:val="Corpsdetexte"/>
        <w:ind w:right="37"/>
        <w:rPr>
          <w:rFonts w:ascii="Candara" w:hAnsi="Candara"/>
        </w:rPr>
      </w:pPr>
      <w:r w:rsidRPr="00DB2EDA">
        <w:rPr>
          <w:rFonts w:ascii="Candara" w:hAnsi="Candara"/>
        </w:rPr>
        <w:t>Basse Tension PR Aluminium (aérien) NFC 33 209, torsadé 3 phases + neutre porteur :</w:t>
      </w:r>
    </w:p>
    <w:p w14:paraId="49DE0658" w14:textId="77777777" w:rsidR="007368C5" w:rsidRPr="00DB2EDA" w:rsidRDefault="007368C5" w:rsidP="007368C5">
      <w:pPr>
        <w:pStyle w:val="Corpsdetexte"/>
        <w:numPr>
          <w:ilvl w:val="0"/>
          <w:numId w:val="106"/>
        </w:numPr>
        <w:ind w:right="37"/>
        <w:rPr>
          <w:rFonts w:ascii="Candara" w:hAnsi="Candara"/>
        </w:rPr>
      </w:pPr>
      <w:r w:rsidRPr="00DB2EDA">
        <w:rPr>
          <w:rFonts w:ascii="Candara" w:hAnsi="Candara"/>
        </w:rPr>
        <w:t xml:space="preserve">PRC 3x35² + P54,6², </w:t>
      </w:r>
    </w:p>
    <w:p w14:paraId="65A63269" w14:textId="77777777" w:rsidR="007368C5" w:rsidRPr="00DB2EDA" w:rsidRDefault="007368C5" w:rsidP="007368C5">
      <w:pPr>
        <w:pStyle w:val="Corpsdetexte"/>
        <w:numPr>
          <w:ilvl w:val="0"/>
          <w:numId w:val="106"/>
        </w:numPr>
        <w:ind w:right="37"/>
        <w:rPr>
          <w:rFonts w:ascii="Candara" w:hAnsi="Candara"/>
        </w:rPr>
      </w:pPr>
      <w:r w:rsidRPr="00DB2EDA">
        <w:rPr>
          <w:rFonts w:ascii="Candara" w:hAnsi="Candara"/>
        </w:rPr>
        <w:t xml:space="preserve">PRC 3x70² + P54,6², </w:t>
      </w:r>
    </w:p>
    <w:p w14:paraId="33E8DB2F" w14:textId="77777777" w:rsidR="007368C5" w:rsidRPr="00DB2EDA" w:rsidRDefault="007368C5" w:rsidP="007368C5">
      <w:pPr>
        <w:pStyle w:val="Corpsdetexte"/>
        <w:numPr>
          <w:ilvl w:val="0"/>
          <w:numId w:val="106"/>
        </w:numPr>
        <w:ind w:right="37"/>
        <w:rPr>
          <w:rFonts w:ascii="Candara" w:hAnsi="Candara"/>
        </w:rPr>
      </w:pPr>
      <w:r w:rsidRPr="00DB2EDA">
        <w:rPr>
          <w:rFonts w:ascii="Candara" w:hAnsi="Candara"/>
        </w:rPr>
        <w:t>PRC 3x150² + P70².</w:t>
      </w:r>
    </w:p>
    <w:p w14:paraId="072D6947" w14:textId="77777777" w:rsidR="007368C5" w:rsidRPr="00DB2EDA" w:rsidRDefault="007368C5" w:rsidP="007368C5">
      <w:pPr>
        <w:pStyle w:val="Corpsdetexte"/>
        <w:ind w:right="37"/>
        <w:rPr>
          <w:rFonts w:ascii="Candara" w:hAnsi="Candara"/>
        </w:rPr>
      </w:pPr>
      <w:r w:rsidRPr="00DB2EDA">
        <w:rPr>
          <w:rFonts w:ascii="Candara" w:hAnsi="Candara"/>
        </w:rPr>
        <w:t xml:space="preserve">Le câble est constitué d’une âme câblée rigide, classe 2 en aluminium. </w:t>
      </w:r>
    </w:p>
    <w:p w14:paraId="742C7C0B" w14:textId="77777777" w:rsidR="007368C5" w:rsidRPr="00DB2EDA" w:rsidRDefault="007368C5" w:rsidP="007368C5">
      <w:pPr>
        <w:pStyle w:val="Corpsdetexte"/>
        <w:ind w:right="37"/>
        <w:rPr>
          <w:rFonts w:ascii="Candara" w:hAnsi="Candara"/>
        </w:rPr>
      </w:pPr>
      <w:r w:rsidRPr="00DB2EDA">
        <w:rPr>
          <w:rFonts w:ascii="Candara" w:hAnsi="Candara"/>
        </w:rPr>
        <w:t xml:space="preserve">Les caractéristiques des éléments constitutifs sont : </w:t>
      </w:r>
    </w:p>
    <w:p w14:paraId="699F9520" w14:textId="77777777" w:rsidR="007368C5" w:rsidRPr="00DB2EDA" w:rsidRDefault="007368C5" w:rsidP="007368C5">
      <w:pPr>
        <w:pStyle w:val="Corpsdetexte"/>
        <w:numPr>
          <w:ilvl w:val="0"/>
          <w:numId w:val="107"/>
        </w:numPr>
        <w:ind w:right="37"/>
        <w:rPr>
          <w:rFonts w:ascii="Candara" w:hAnsi="Candara"/>
        </w:rPr>
      </w:pPr>
      <w:r w:rsidRPr="00DB2EDA">
        <w:rPr>
          <w:rFonts w:ascii="Candara" w:hAnsi="Candara"/>
        </w:rPr>
        <w:t xml:space="preserve">une âme rigide aluminium 1350, </w:t>
      </w:r>
    </w:p>
    <w:p w14:paraId="2A28D274" w14:textId="77777777" w:rsidR="007368C5" w:rsidRPr="00DB2EDA" w:rsidRDefault="007368C5" w:rsidP="007368C5">
      <w:pPr>
        <w:pStyle w:val="Corpsdetexte"/>
        <w:numPr>
          <w:ilvl w:val="0"/>
          <w:numId w:val="107"/>
        </w:numPr>
        <w:ind w:right="37"/>
        <w:rPr>
          <w:rFonts w:ascii="Candara" w:hAnsi="Candara"/>
        </w:rPr>
      </w:pPr>
      <w:r w:rsidRPr="00DB2EDA">
        <w:rPr>
          <w:rFonts w:ascii="Candara" w:hAnsi="Candara"/>
        </w:rPr>
        <w:t xml:space="preserve">un ruban séparateur (facultatif), </w:t>
      </w:r>
    </w:p>
    <w:p w14:paraId="7B1E8035" w14:textId="77777777" w:rsidR="007368C5" w:rsidRPr="00DB2EDA" w:rsidRDefault="007368C5" w:rsidP="007368C5">
      <w:pPr>
        <w:pStyle w:val="Corpsdetexte"/>
        <w:numPr>
          <w:ilvl w:val="0"/>
          <w:numId w:val="107"/>
        </w:numPr>
        <w:ind w:right="37"/>
        <w:rPr>
          <w:rFonts w:ascii="Candara" w:hAnsi="Candara"/>
        </w:rPr>
      </w:pPr>
      <w:r w:rsidRPr="00DB2EDA">
        <w:rPr>
          <w:rFonts w:ascii="Candara" w:hAnsi="Candara"/>
        </w:rPr>
        <w:t xml:space="preserve">l’isolation en polyéthylène réticulé (PR) </w:t>
      </w:r>
    </w:p>
    <w:p w14:paraId="5C2969D0" w14:textId="77777777" w:rsidR="007368C5" w:rsidRPr="00DB2EDA" w:rsidRDefault="007368C5" w:rsidP="007368C5">
      <w:pPr>
        <w:pStyle w:val="Corpsdetexte"/>
        <w:numPr>
          <w:ilvl w:val="0"/>
          <w:numId w:val="107"/>
        </w:numPr>
        <w:ind w:right="37"/>
        <w:rPr>
          <w:rFonts w:ascii="Candara" w:hAnsi="Candara"/>
        </w:rPr>
      </w:pPr>
      <w:r w:rsidRPr="00DB2EDA">
        <w:rPr>
          <w:rFonts w:ascii="Candara" w:hAnsi="Candara"/>
        </w:rPr>
        <w:t xml:space="preserve">gaine en PVC noir. </w:t>
      </w:r>
    </w:p>
    <w:p w14:paraId="3BCD3471" w14:textId="77777777" w:rsidR="007368C5" w:rsidRPr="00DB2EDA" w:rsidRDefault="007368C5" w:rsidP="007368C5">
      <w:pPr>
        <w:pStyle w:val="Corpsdetexte"/>
        <w:ind w:right="37"/>
        <w:rPr>
          <w:rFonts w:ascii="Candara" w:hAnsi="Candara"/>
        </w:rPr>
      </w:pPr>
    </w:p>
    <w:p w14:paraId="4A61B1C3" w14:textId="77777777" w:rsidR="007368C5" w:rsidRPr="00DB2EDA" w:rsidRDefault="007368C5" w:rsidP="007368C5">
      <w:pPr>
        <w:pStyle w:val="Corpsdetexte"/>
        <w:ind w:right="37"/>
        <w:rPr>
          <w:rFonts w:ascii="Candara" w:hAnsi="Candara"/>
        </w:rPr>
      </w:pPr>
      <w:r w:rsidRPr="00DB2EDA">
        <w:rPr>
          <w:rFonts w:ascii="Candara" w:hAnsi="Candara"/>
        </w:rPr>
        <w:t xml:space="preserve">La température maximale à l’âme est de : </w:t>
      </w:r>
    </w:p>
    <w:p w14:paraId="20ED5019" w14:textId="77777777" w:rsidR="007368C5" w:rsidRPr="00DB2EDA" w:rsidRDefault="007368C5" w:rsidP="007368C5">
      <w:pPr>
        <w:pStyle w:val="Corpsdetexte"/>
        <w:numPr>
          <w:ilvl w:val="0"/>
          <w:numId w:val="108"/>
        </w:numPr>
        <w:ind w:right="37"/>
        <w:rPr>
          <w:rFonts w:ascii="Candara" w:hAnsi="Candara"/>
        </w:rPr>
      </w:pPr>
      <w:r w:rsidRPr="00DB2EDA">
        <w:rPr>
          <w:rFonts w:ascii="Candara" w:hAnsi="Candara"/>
        </w:rPr>
        <w:t xml:space="preserve">90° C en permanence </w:t>
      </w:r>
    </w:p>
    <w:p w14:paraId="4B2682C8" w14:textId="77777777" w:rsidR="007368C5" w:rsidRPr="00DB2EDA" w:rsidRDefault="007368C5" w:rsidP="007368C5">
      <w:pPr>
        <w:pStyle w:val="Corpsdetexte"/>
        <w:numPr>
          <w:ilvl w:val="0"/>
          <w:numId w:val="108"/>
        </w:numPr>
        <w:ind w:right="37"/>
        <w:rPr>
          <w:rFonts w:ascii="Candara" w:hAnsi="Candara"/>
        </w:rPr>
      </w:pPr>
      <w:r w:rsidRPr="00DB2EDA">
        <w:rPr>
          <w:rFonts w:ascii="Candara" w:hAnsi="Candara"/>
        </w:rPr>
        <w:t xml:space="preserve">250° C en court-circuit. </w:t>
      </w:r>
    </w:p>
    <w:p w14:paraId="1F74193C" w14:textId="77777777" w:rsidR="007368C5" w:rsidRPr="00DB2EDA" w:rsidRDefault="007368C5" w:rsidP="007368C5">
      <w:pPr>
        <w:pStyle w:val="Corpsdetexte"/>
        <w:ind w:right="37"/>
        <w:rPr>
          <w:rFonts w:ascii="Candara" w:hAnsi="Candara"/>
        </w:rPr>
      </w:pPr>
    </w:p>
    <w:p w14:paraId="43F8DFD3" w14:textId="77777777" w:rsidR="007368C5" w:rsidRPr="00DB2EDA" w:rsidRDefault="007368C5" w:rsidP="007368C5">
      <w:pPr>
        <w:pStyle w:val="Corpsdetexte"/>
        <w:ind w:right="37"/>
        <w:rPr>
          <w:rFonts w:ascii="Candara" w:hAnsi="Candara"/>
        </w:rPr>
      </w:pPr>
      <w:r w:rsidRPr="00DB2EDA">
        <w:rPr>
          <w:rFonts w:ascii="Candara" w:hAnsi="Candara"/>
        </w:rPr>
        <w:t xml:space="preserve">Les armements à mettre en œuvre devront être agréés par ERDF et seront pour : </w:t>
      </w:r>
    </w:p>
    <w:p w14:paraId="3DAF7100" w14:textId="77777777" w:rsidR="007368C5" w:rsidRPr="00DB2EDA" w:rsidRDefault="007368C5" w:rsidP="007368C5">
      <w:pPr>
        <w:pStyle w:val="Corpsdetexte"/>
        <w:numPr>
          <w:ilvl w:val="0"/>
          <w:numId w:val="109"/>
        </w:numPr>
        <w:ind w:right="37"/>
        <w:rPr>
          <w:rFonts w:ascii="Candara" w:hAnsi="Candara"/>
        </w:rPr>
      </w:pPr>
      <w:r w:rsidRPr="00DB2EDA">
        <w:rPr>
          <w:rFonts w:ascii="Candara" w:hAnsi="Candara"/>
        </w:rPr>
        <w:t xml:space="preserve">Les ES 1500 et ES 2000 (ensemble de suspension pour réseaux torsadés à neutre porteur isolé) conforme à la norme NF C 33-040. </w:t>
      </w:r>
    </w:p>
    <w:p w14:paraId="0E8EF48E" w14:textId="77777777" w:rsidR="007368C5" w:rsidRPr="00DB2EDA" w:rsidRDefault="007368C5" w:rsidP="007368C5">
      <w:pPr>
        <w:pStyle w:val="Corpsdetexte"/>
        <w:numPr>
          <w:ilvl w:val="0"/>
          <w:numId w:val="109"/>
        </w:numPr>
        <w:ind w:right="37"/>
        <w:rPr>
          <w:rFonts w:ascii="Candara" w:hAnsi="Candara"/>
        </w:rPr>
      </w:pPr>
      <w:r w:rsidRPr="00DB2EDA">
        <w:rPr>
          <w:rFonts w:ascii="Candara" w:hAnsi="Candara"/>
        </w:rPr>
        <w:t xml:space="preserve">Les EA ou EAD 1500 et 2000 et PA ou PAC 600 (ensemble d’ancrage pour réseaux torsadés à neutre porteur isolé), conforme à la norme NF C 33-041. </w:t>
      </w:r>
    </w:p>
    <w:p w14:paraId="1D48A01D" w14:textId="77777777" w:rsidR="007368C5" w:rsidRPr="00DB2EDA" w:rsidRDefault="007368C5" w:rsidP="007368C5">
      <w:pPr>
        <w:pStyle w:val="Corpsdetexte"/>
        <w:numPr>
          <w:ilvl w:val="0"/>
          <w:numId w:val="109"/>
        </w:numPr>
        <w:ind w:right="37"/>
        <w:rPr>
          <w:rFonts w:ascii="Candara" w:hAnsi="Candara"/>
        </w:rPr>
      </w:pPr>
      <w:r w:rsidRPr="00DB2EDA">
        <w:rPr>
          <w:rFonts w:ascii="Candara" w:hAnsi="Candara"/>
        </w:rPr>
        <w:t xml:space="preserve">Les PA 25 (pince d’ancrage de branchement), et </w:t>
      </w:r>
      <w:smartTag w:uri="urn:schemas-microsoft-com:office:smarttags" w:element="PersonName">
        <w:smartTagPr>
          <w:attr w:name="ProductID" w:val="la RA"/>
        </w:smartTagPr>
        <w:r w:rsidRPr="00DB2EDA">
          <w:rPr>
            <w:rFonts w:ascii="Candara" w:hAnsi="Candara"/>
          </w:rPr>
          <w:t>la RA</w:t>
        </w:r>
      </w:smartTag>
      <w:r w:rsidRPr="00DB2EDA">
        <w:rPr>
          <w:rFonts w:ascii="Candara" w:hAnsi="Candara"/>
        </w:rPr>
        <w:t xml:space="preserve"> 25 (renvoi d ‘angle), conforme à la norme NF C 33-042.</w:t>
      </w:r>
    </w:p>
    <w:p w14:paraId="063338AD" w14:textId="77777777" w:rsidR="007368C5" w:rsidRPr="00140CB3" w:rsidRDefault="007368C5" w:rsidP="007368C5" uid="903647ec-33d4-11ee-9352-2cf05d4057a2">
      <w:pPr>
        <w:pStyle w:val="Titre2"/>
      </w:pPr>
      <w:bookmarkStart w:id="285" w:name="_Toc81491830"/>
      <w:r w:rsidRPr="00140CB3">
        <w:t>BOITES DE JONCTION, DERIVATION ET PROTECTION</w:t>
      </w:r>
      <w:bookmarkEnd w:id="285"/>
      <w:r w:rsidRPr="00140CB3">
        <w:t xml:space="preserve"> </w:t>
      </w:r>
    </w:p>
    <w:p w14:paraId="76120AE7" w14:textId="77777777" w:rsidR="007368C5" w:rsidRPr="00DB2EDA" w:rsidRDefault="007368C5" w:rsidP="007368C5">
      <w:pPr>
        <w:pStyle w:val="Corpsdetexte"/>
        <w:ind w:right="37"/>
        <w:rPr>
          <w:rFonts w:ascii="Candara" w:hAnsi="Candara"/>
        </w:rPr>
      </w:pPr>
      <w:r w:rsidRPr="00DB2EDA">
        <w:rPr>
          <w:rFonts w:ascii="Candara" w:hAnsi="Candara"/>
        </w:rPr>
        <w:t xml:space="preserve">Les boites de dérivation électriques seront fournies et mises en œuvre par l'entrepreneur. </w:t>
      </w:r>
    </w:p>
    <w:p w14:paraId="2D3939C1" w14:textId="77777777" w:rsidR="007368C5" w:rsidRPr="00DB2EDA" w:rsidRDefault="007368C5" w:rsidP="007368C5">
      <w:pPr>
        <w:pStyle w:val="Corpsdetexte"/>
        <w:ind w:right="37"/>
        <w:rPr>
          <w:rFonts w:ascii="Candara" w:hAnsi="Candara"/>
        </w:rPr>
      </w:pPr>
      <w:r w:rsidRPr="00DB2EDA">
        <w:rPr>
          <w:rFonts w:ascii="Candara" w:hAnsi="Candara"/>
        </w:rPr>
        <w:t xml:space="preserve">Elles seront de modèle ENEDIS, type JDDI 150/35 (par exemple), pour câble principal 150 mm2, câble dérivé 35 mm² au maximum et conforme aux spécifications NF C 33-002. </w:t>
      </w:r>
    </w:p>
    <w:p w14:paraId="07696214" w14:textId="77777777" w:rsidR="007368C5" w:rsidRPr="00DB2EDA" w:rsidRDefault="007368C5" w:rsidP="007368C5">
      <w:pPr>
        <w:pStyle w:val="Corpsdetexte"/>
        <w:ind w:right="37"/>
        <w:rPr>
          <w:rFonts w:ascii="Candara" w:hAnsi="Candara"/>
        </w:rPr>
      </w:pPr>
      <w:r w:rsidRPr="00DB2EDA">
        <w:rPr>
          <w:rFonts w:ascii="Candara" w:hAnsi="Candara"/>
        </w:rPr>
        <w:t xml:space="preserve">Elles sont livrées avec les raccords de phase et le raccord de MALT et de neutre. (Raccords IP 2X). </w:t>
      </w:r>
    </w:p>
    <w:p w14:paraId="70E45F3F" w14:textId="77777777" w:rsidR="007368C5" w:rsidRPr="00DB2EDA" w:rsidRDefault="007368C5" w:rsidP="007368C5">
      <w:pPr>
        <w:pStyle w:val="Corpsdetexte"/>
        <w:ind w:right="37"/>
        <w:rPr>
          <w:rFonts w:ascii="Candara" w:hAnsi="Candara"/>
        </w:rPr>
      </w:pPr>
      <w:r w:rsidRPr="00DB2EDA">
        <w:rPr>
          <w:rFonts w:ascii="Candara" w:hAnsi="Candara"/>
        </w:rPr>
        <w:t xml:space="preserve">La mise en œuvre de ce matériel nécessite un outillage spécial dont l'entrepreneur devra se doter. </w:t>
      </w:r>
    </w:p>
    <w:p w14:paraId="0426E6C1" w14:textId="77777777" w:rsidR="007368C5" w:rsidRPr="00DB2EDA" w:rsidRDefault="007368C5" w:rsidP="007368C5">
      <w:pPr>
        <w:pStyle w:val="Corpsdetexte"/>
        <w:ind w:right="37"/>
        <w:rPr>
          <w:rFonts w:ascii="Candara" w:hAnsi="Candara"/>
        </w:rPr>
      </w:pPr>
      <w:r w:rsidRPr="00DB2EDA">
        <w:rPr>
          <w:rFonts w:ascii="Candara" w:hAnsi="Candara"/>
        </w:rPr>
        <w:t xml:space="preserve">Les raccordements sont de type insertion, par conséquent il est exclu d’effectuer une extraction de l’enveloppe isolante du ou des conducteurs lors de cette mise en œuvre. </w:t>
      </w:r>
    </w:p>
    <w:p w14:paraId="636F3F1F" w14:textId="77777777" w:rsidR="007368C5" w:rsidRPr="00DB2EDA" w:rsidRDefault="007368C5" w:rsidP="007368C5">
      <w:pPr>
        <w:pStyle w:val="Corpsdetexte"/>
        <w:ind w:right="37"/>
        <w:rPr>
          <w:rFonts w:ascii="Candara" w:hAnsi="Candara"/>
        </w:rPr>
      </w:pPr>
    </w:p>
    <w:p w14:paraId="3DD56D44" w14:textId="77777777" w:rsidR="007368C5" w:rsidRPr="00DB2EDA" w:rsidRDefault="007368C5" w:rsidP="007368C5">
      <w:pPr>
        <w:pStyle w:val="Corpsdetexte"/>
        <w:ind w:right="37"/>
        <w:rPr>
          <w:rFonts w:ascii="Candara" w:hAnsi="Candara"/>
        </w:rPr>
      </w:pPr>
      <w:r w:rsidRPr="00DB2EDA">
        <w:rPr>
          <w:rFonts w:ascii="Candara" w:hAnsi="Candara"/>
        </w:rPr>
        <w:lastRenderedPageBreak/>
        <w:t xml:space="preserve">La mise en œuvre de ces boites doit impérativement respecter la plage de température recommandée par le fabriquant notamment pour la mise en œuvre de la résine. </w:t>
      </w:r>
    </w:p>
    <w:p w14:paraId="3FCD9DD9" w14:textId="77777777" w:rsidR="007368C5" w:rsidRPr="00DB2EDA" w:rsidRDefault="007368C5" w:rsidP="007368C5">
      <w:pPr>
        <w:pStyle w:val="Corpsdetexte"/>
        <w:ind w:right="37"/>
        <w:rPr>
          <w:rFonts w:ascii="Candara" w:hAnsi="Candara"/>
        </w:rPr>
      </w:pPr>
      <w:r w:rsidRPr="00DB2EDA">
        <w:rPr>
          <w:rFonts w:ascii="Candara" w:hAnsi="Candara"/>
        </w:rPr>
        <w:t xml:space="preserve">Il est fortement recommander de vérifier la fiabilité des raccords sur le conducteur « neutre » avant la mise œuvre de la résine, pour éviter toutes ruptures après séchage et mise sous tension. </w:t>
      </w:r>
    </w:p>
    <w:p w14:paraId="4E2D66FF" w14:textId="77777777" w:rsidR="007368C5" w:rsidRPr="00DB2EDA" w:rsidRDefault="007368C5" w:rsidP="007368C5">
      <w:pPr>
        <w:pStyle w:val="Corpsdetexte"/>
        <w:ind w:right="37"/>
        <w:rPr>
          <w:rFonts w:ascii="Candara" w:hAnsi="Candara"/>
        </w:rPr>
      </w:pPr>
      <w:r w:rsidRPr="00DB2EDA">
        <w:rPr>
          <w:rFonts w:ascii="Candara" w:hAnsi="Candara"/>
        </w:rPr>
        <w:t xml:space="preserve">Toute rupture d’accessoire en réseau souterrain avant remise </w:t>
      </w:r>
      <w:r>
        <w:rPr>
          <w:rFonts w:ascii="Candara" w:hAnsi="Candara"/>
        </w:rPr>
        <w:t>d’ouvrage</w:t>
      </w:r>
      <w:r w:rsidRPr="00DB2EDA">
        <w:rPr>
          <w:rFonts w:ascii="Candara" w:hAnsi="Candara"/>
        </w:rPr>
        <w:t xml:space="preserve"> et après remise </w:t>
      </w:r>
      <w:r>
        <w:rPr>
          <w:rFonts w:ascii="Candara" w:hAnsi="Candara"/>
        </w:rPr>
        <w:t>d’ouvrage</w:t>
      </w:r>
      <w:r w:rsidRPr="00DB2EDA">
        <w:rPr>
          <w:rFonts w:ascii="Candara" w:hAnsi="Candara"/>
        </w:rPr>
        <w:t xml:space="preserve"> mettant en évidence une malfaçon de mise en œuvre, celle-ci sera à la charge de l’entreprise.</w:t>
      </w:r>
    </w:p>
    <w:p w14:paraId="3ED52452" w14:textId="77777777" w:rsidR="007368C5" w:rsidRPr="00DB2EDA" w:rsidRDefault="007368C5" w:rsidP="007368C5">
      <w:pPr>
        <w:pStyle w:val="Corpsdetexte"/>
        <w:ind w:right="37"/>
        <w:rPr>
          <w:rFonts w:ascii="Candara" w:hAnsi="Candara"/>
        </w:rPr>
      </w:pPr>
    </w:p>
    <w:p w14:paraId="11DF35E8" w14:textId="77777777" w:rsidR="007368C5" w:rsidRPr="00DB2EDA" w:rsidRDefault="007368C5" w:rsidP="007368C5">
      <w:pPr>
        <w:pStyle w:val="Corpsdetexte"/>
        <w:ind w:right="37"/>
        <w:rPr>
          <w:rFonts w:ascii="Candara" w:hAnsi="Candara"/>
        </w:rPr>
      </w:pPr>
      <w:r w:rsidRPr="00DB2EDA">
        <w:rPr>
          <w:rFonts w:ascii="Candara" w:hAnsi="Candara"/>
        </w:rPr>
        <w:t xml:space="preserve">Les prestations à exécuter dans les postes, armoires et sur le réseau seront réalisées suivant les consignes d’exploitation définies par ENEDIS. Les ouvriers devront être spécialisés et habilités. </w:t>
      </w:r>
    </w:p>
    <w:p w14:paraId="3B23D023" w14:textId="77777777" w:rsidR="007368C5" w:rsidRPr="00DB2EDA" w:rsidRDefault="007368C5" w:rsidP="007368C5">
      <w:pPr>
        <w:pStyle w:val="Corpsdetexte"/>
        <w:ind w:right="37"/>
        <w:rPr>
          <w:rFonts w:ascii="Candara" w:hAnsi="Candara"/>
        </w:rPr>
      </w:pPr>
      <w:r w:rsidRPr="00DB2EDA">
        <w:rPr>
          <w:rFonts w:ascii="Candara" w:hAnsi="Candara"/>
        </w:rPr>
        <w:t xml:space="preserve">En cas d’humidité et par temps de pluie, le coulage ou la pose devra se faire sous abri. </w:t>
      </w:r>
    </w:p>
    <w:p w14:paraId="67F493CC" w14:textId="77777777" w:rsidR="007368C5" w:rsidRPr="00DB2EDA" w:rsidRDefault="007368C5" w:rsidP="007368C5">
      <w:pPr>
        <w:pStyle w:val="Corpsdetexte"/>
        <w:ind w:right="37"/>
        <w:rPr>
          <w:rFonts w:ascii="Candara" w:hAnsi="Candara"/>
        </w:rPr>
      </w:pPr>
      <w:r w:rsidRPr="00DB2EDA">
        <w:rPr>
          <w:rFonts w:ascii="Candara" w:hAnsi="Candara"/>
        </w:rPr>
        <w:t xml:space="preserve">Lorsque la température tombera au-dessous de 0° C, les précautions d’usage seront prises, de même que le déroulement des câbles. </w:t>
      </w:r>
    </w:p>
    <w:p w14:paraId="2CD6E515" w14:textId="77777777" w:rsidR="007368C5" w:rsidRPr="00140CB3" w:rsidRDefault="007368C5" w:rsidP="007368C5" uid="9036bd29-33d4-11ee-9a78-2cf05d4057a2">
      <w:pPr>
        <w:pStyle w:val="Titre2"/>
      </w:pPr>
      <w:bookmarkStart w:id="286" w:name="_Toc81491831"/>
      <w:r w:rsidRPr="00140CB3">
        <w:t>COFFRETS</w:t>
      </w:r>
      <w:bookmarkEnd w:id="286"/>
      <w:r w:rsidRPr="00140CB3">
        <w:t xml:space="preserve"> </w:t>
      </w:r>
    </w:p>
    <w:p w14:paraId="4B1F26A7" w14:textId="77777777" w:rsidR="007368C5" w:rsidRPr="00140CB3" w:rsidRDefault="007368C5" w:rsidP="007368C5" uid="9036e429-33d4-11ee-abff-2cf05d4057a2">
      <w:pPr>
        <w:pStyle w:val="Titre3"/>
      </w:pPr>
      <w:bookmarkStart w:id="287" w:name="_Toc81491832"/>
      <w:r w:rsidRPr="00140CB3">
        <w:t>Materiels et appareils</w:t>
      </w:r>
      <w:bookmarkEnd w:id="287"/>
      <w:r w:rsidRPr="00140CB3">
        <w:t xml:space="preserve"> </w:t>
      </w:r>
    </w:p>
    <w:p w14:paraId="051AAE36" w14:textId="77777777" w:rsidR="007368C5" w:rsidRPr="00DB2EDA" w:rsidRDefault="007368C5" w:rsidP="007368C5">
      <w:pPr>
        <w:pStyle w:val="Corpsdetexte"/>
        <w:ind w:right="37"/>
        <w:rPr>
          <w:rFonts w:ascii="Candara" w:hAnsi="Candara"/>
        </w:rPr>
      </w:pPr>
      <w:r w:rsidRPr="00DB2EDA">
        <w:rPr>
          <w:rFonts w:ascii="Candara" w:hAnsi="Candara"/>
        </w:rPr>
        <w:t xml:space="preserve">Ceux qui seront jugés comme ne représentant pas les qualités requises ou n’étant pas convenablement façonnée ou qui ne rempliraient pas rigoureusement les conditions stipulées au présent C.C.T.P. seront refusés et devront, soit être déposés immédiatement, remplacés ou refaits, en ce qui concerne les matériels et appareils, soit enlevés dans les 24 heures par </w:t>
      </w:r>
      <w:r>
        <w:rPr>
          <w:rFonts w:ascii="Candara" w:hAnsi="Candara"/>
        </w:rPr>
        <w:t>L’entrepreneur</w:t>
      </w:r>
      <w:r w:rsidRPr="00DB2EDA">
        <w:rPr>
          <w:rFonts w:ascii="Candara" w:hAnsi="Candara"/>
        </w:rPr>
        <w:t xml:space="preserve"> et à ses frais sans qu’il ne puisse prétendre à la moindre indemnité. </w:t>
      </w:r>
    </w:p>
    <w:p w14:paraId="6B9A036A" w14:textId="77777777" w:rsidR="007368C5" w:rsidRPr="00140CB3" w:rsidRDefault="007368C5" w:rsidP="007368C5" uid="9036e42a-33d4-11ee-9818-2cf05d4057a2">
      <w:pPr>
        <w:pStyle w:val="Titre3"/>
      </w:pPr>
      <w:bookmarkStart w:id="288" w:name="_Toc81491833"/>
      <w:r w:rsidRPr="00140CB3">
        <w:t>Description des coffrets</w:t>
      </w:r>
      <w:bookmarkEnd w:id="288"/>
      <w:r w:rsidRPr="00140CB3">
        <w:t xml:space="preserve"> </w:t>
      </w:r>
    </w:p>
    <w:p w14:paraId="0E81E363" w14:textId="77777777" w:rsidR="007368C5" w:rsidRPr="00DB2EDA" w:rsidRDefault="007368C5" w:rsidP="007368C5">
      <w:pPr>
        <w:pStyle w:val="Corpsdetexte"/>
        <w:ind w:right="37"/>
        <w:rPr>
          <w:rFonts w:ascii="Candara" w:hAnsi="Candara"/>
        </w:rPr>
      </w:pPr>
      <w:r w:rsidRPr="00DB2EDA">
        <w:rPr>
          <w:rFonts w:ascii="Candara" w:hAnsi="Candara"/>
        </w:rPr>
        <w:t xml:space="preserve">Cette gamme de coffrets de branchement mono/tri, à encombrement réduit, de type extérieur, est destinée à être utilisée, en limite de propriété (accessible du domaine public), comme point de coupure visible et comme protection du branchement client. </w:t>
      </w:r>
    </w:p>
    <w:p w14:paraId="27FCF368" w14:textId="77777777" w:rsidR="007368C5" w:rsidRPr="00DB2EDA" w:rsidRDefault="007368C5" w:rsidP="007368C5">
      <w:pPr>
        <w:pStyle w:val="Corpsdetexte"/>
        <w:ind w:right="37"/>
        <w:rPr>
          <w:rFonts w:ascii="Candara" w:hAnsi="Candara"/>
        </w:rPr>
      </w:pPr>
      <w:r w:rsidRPr="00DB2EDA">
        <w:rPr>
          <w:rFonts w:ascii="Candara" w:hAnsi="Candara"/>
        </w:rPr>
        <w:t xml:space="preserve">Équipés d’une embase de téléreport si le riverain à un compteur électronique, ces coffrets permettent le report des index du ou des compteurs électroniques à l’aide d’un bus de téléreport. </w:t>
      </w:r>
    </w:p>
    <w:p w14:paraId="2E12973A" w14:textId="77777777" w:rsidR="007368C5" w:rsidRPr="00DB2EDA" w:rsidRDefault="007368C5" w:rsidP="007368C5">
      <w:pPr>
        <w:pStyle w:val="Corpsdetexte"/>
        <w:ind w:right="37"/>
        <w:rPr>
          <w:rFonts w:ascii="Candara" w:hAnsi="Candara"/>
        </w:rPr>
      </w:pPr>
    </w:p>
    <w:p w14:paraId="1A4059A0" w14:textId="77777777" w:rsidR="007368C5" w:rsidRPr="00DB2EDA" w:rsidRDefault="007368C5" w:rsidP="007368C5">
      <w:pPr>
        <w:pStyle w:val="Corpsdetexte"/>
        <w:ind w:right="37"/>
        <w:rPr>
          <w:rFonts w:ascii="Candara" w:hAnsi="Candara"/>
        </w:rPr>
      </w:pPr>
      <w:r w:rsidRPr="00DB2EDA">
        <w:rPr>
          <w:rFonts w:ascii="Candara" w:hAnsi="Candara"/>
        </w:rPr>
        <w:t xml:space="preserve">Conforme à la spécification technique ENEDIS HN 62-S-22, HN 62-S-20 et HN 63-S-63 ainsi qu’aux spécifications matières ENEDIS HN 60-E-02 et HN 60-S-02, les différentes enveloppes de coloris gris (RAL 7035 HR) ou ivoire (AFNOR 3225 – NFX 08-002) présentent les degrés de protection : </w:t>
      </w:r>
    </w:p>
    <w:p w14:paraId="31BB0287" w14:textId="77777777" w:rsidR="007368C5" w:rsidRPr="00DB2EDA" w:rsidRDefault="007368C5" w:rsidP="007368C5">
      <w:pPr>
        <w:pStyle w:val="Corpsdetexte"/>
        <w:numPr>
          <w:ilvl w:val="0"/>
          <w:numId w:val="110"/>
        </w:numPr>
        <w:ind w:right="37"/>
        <w:rPr>
          <w:rFonts w:ascii="Candara" w:hAnsi="Candara"/>
        </w:rPr>
      </w:pPr>
      <w:r w:rsidRPr="00DB2EDA">
        <w:rPr>
          <w:rFonts w:ascii="Candara" w:hAnsi="Candara"/>
        </w:rPr>
        <w:t xml:space="preserve">IP 43 suivant NF EN 60529 </w:t>
      </w:r>
    </w:p>
    <w:p w14:paraId="6E5CBFBE" w14:textId="77777777" w:rsidR="007368C5" w:rsidRPr="00DB2EDA" w:rsidRDefault="007368C5" w:rsidP="007368C5">
      <w:pPr>
        <w:pStyle w:val="Corpsdetexte"/>
        <w:numPr>
          <w:ilvl w:val="0"/>
          <w:numId w:val="110"/>
        </w:numPr>
        <w:ind w:right="37"/>
        <w:rPr>
          <w:rFonts w:ascii="Candara" w:hAnsi="Candara"/>
        </w:rPr>
      </w:pPr>
      <w:r w:rsidRPr="00DB2EDA">
        <w:rPr>
          <w:rFonts w:ascii="Candara" w:hAnsi="Candara"/>
        </w:rPr>
        <w:t xml:space="preserve">IK 10 suivant NF EN 50102 </w:t>
      </w:r>
    </w:p>
    <w:p w14:paraId="7734DFE5" w14:textId="77777777" w:rsidR="007368C5" w:rsidRPr="00DB2EDA" w:rsidRDefault="007368C5" w:rsidP="007368C5">
      <w:pPr>
        <w:pStyle w:val="Corpsdetexte"/>
        <w:numPr>
          <w:ilvl w:val="0"/>
          <w:numId w:val="110"/>
        </w:numPr>
        <w:ind w:right="37"/>
        <w:rPr>
          <w:rFonts w:ascii="Candara" w:hAnsi="Candara"/>
        </w:rPr>
      </w:pPr>
      <w:r w:rsidRPr="00DB2EDA">
        <w:rPr>
          <w:rFonts w:ascii="Candara" w:hAnsi="Candara"/>
        </w:rPr>
        <w:t xml:space="preserve">IP 2X porte ouverte suivant NF EN 60-529 </w:t>
      </w:r>
    </w:p>
    <w:p w14:paraId="427E4868" w14:textId="77777777" w:rsidR="007368C5" w:rsidRPr="00DB2EDA" w:rsidRDefault="007368C5" w:rsidP="007368C5">
      <w:pPr>
        <w:pStyle w:val="Corpsdetexte"/>
        <w:ind w:right="37"/>
        <w:rPr>
          <w:rFonts w:ascii="Candara" w:hAnsi="Candara"/>
        </w:rPr>
      </w:pPr>
    </w:p>
    <w:p w14:paraId="01AC8D22" w14:textId="77777777" w:rsidR="007368C5" w:rsidRPr="00DB2EDA" w:rsidRDefault="007368C5" w:rsidP="007368C5">
      <w:pPr>
        <w:pStyle w:val="Corpsdetexte"/>
        <w:ind w:right="37"/>
        <w:rPr>
          <w:rFonts w:ascii="Candara" w:hAnsi="Candara"/>
        </w:rPr>
      </w:pPr>
      <w:r w:rsidRPr="00DB2EDA">
        <w:rPr>
          <w:rFonts w:ascii="Candara" w:hAnsi="Candara"/>
        </w:rPr>
        <w:t xml:space="preserve">L’équipement intérieur permet : </w:t>
      </w:r>
    </w:p>
    <w:p w14:paraId="53AF128A" w14:textId="77777777" w:rsidR="007368C5" w:rsidRPr="00DB2EDA" w:rsidRDefault="007368C5" w:rsidP="007368C5">
      <w:pPr>
        <w:pStyle w:val="Corpsdetexte"/>
        <w:numPr>
          <w:ilvl w:val="0"/>
          <w:numId w:val="111"/>
        </w:numPr>
        <w:ind w:right="37"/>
        <w:rPr>
          <w:rFonts w:ascii="Candara" w:hAnsi="Candara"/>
        </w:rPr>
      </w:pPr>
      <w:r w:rsidRPr="00DB2EDA">
        <w:rPr>
          <w:rFonts w:ascii="Candara" w:hAnsi="Candara"/>
        </w:rPr>
        <w:t xml:space="preserve">La protection par cartouches fusibles à couteaux taille 00 type AD (maxi 60A en tri et 90A en mono) associées à un couteau du neutre </w:t>
      </w:r>
    </w:p>
    <w:p w14:paraId="7E671305" w14:textId="77777777" w:rsidR="007368C5" w:rsidRPr="00DB2EDA" w:rsidRDefault="007368C5" w:rsidP="007368C5">
      <w:pPr>
        <w:pStyle w:val="Corpsdetexte"/>
        <w:numPr>
          <w:ilvl w:val="0"/>
          <w:numId w:val="111"/>
        </w:numPr>
        <w:ind w:right="37"/>
        <w:rPr>
          <w:rFonts w:ascii="Candara" w:hAnsi="Candara"/>
        </w:rPr>
      </w:pPr>
      <w:r w:rsidRPr="00DB2EDA">
        <w:rPr>
          <w:rFonts w:ascii="Candara" w:hAnsi="Candara"/>
        </w:rPr>
        <w:t xml:space="preserve">Une arrivée basse et un départ bas permettant le raccordement des câbles bipolaires ou tétrapolaires : </w:t>
      </w:r>
    </w:p>
    <w:p w14:paraId="5351A452" w14:textId="77777777" w:rsidR="007368C5" w:rsidRPr="00DB2EDA" w:rsidRDefault="007368C5" w:rsidP="007368C5">
      <w:pPr>
        <w:pStyle w:val="Corpsdetexte"/>
        <w:numPr>
          <w:ilvl w:val="1"/>
          <w:numId w:val="111"/>
        </w:numPr>
        <w:ind w:right="37"/>
        <w:rPr>
          <w:rFonts w:ascii="Candara" w:hAnsi="Candara"/>
        </w:rPr>
      </w:pPr>
      <w:r w:rsidRPr="00DB2EDA">
        <w:rPr>
          <w:rFonts w:ascii="Candara" w:hAnsi="Candara"/>
        </w:rPr>
        <w:t xml:space="preserve">de 16 à 35 mm² Aluminium massif suivant NFC 33-210, </w:t>
      </w:r>
    </w:p>
    <w:p w14:paraId="7E19C137" w14:textId="77777777" w:rsidR="007368C5" w:rsidRPr="00DB2EDA" w:rsidRDefault="007368C5" w:rsidP="007368C5">
      <w:pPr>
        <w:pStyle w:val="Corpsdetexte"/>
        <w:numPr>
          <w:ilvl w:val="1"/>
          <w:numId w:val="111"/>
        </w:numPr>
        <w:ind w:right="37"/>
        <w:rPr>
          <w:rFonts w:ascii="Candara" w:hAnsi="Candara"/>
        </w:rPr>
      </w:pPr>
      <w:r w:rsidRPr="00DB2EDA">
        <w:rPr>
          <w:rFonts w:ascii="Candara" w:hAnsi="Candara"/>
        </w:rPr>
        <w:t xml:space="preserve">de 16 à 25 mm² Aluminium câblé suivant NFC 33-209, </w:t>
      </w:r>
    </w:p>
    <w:p w14:paraId="3D165C9B" w14:textId="77777777" w:rsidR="007368C5" w:rsidRPr="00DB2EDA" w:rsidRDefault="007368C5" w:rsidP="007368C5">
      <w:pPr>
        <w:pStyle w:val="Corpsdetexte"/>
        <w:numPr>
          <w:ilvl w:val="1"/>
          <w:numId w:val="111"/>
        </w:numPr>
        <w:ind w:right="37"/>
        <w:rPr>
          <w:rFonts w:ascii="Candara" w:hAnsi="Candara"/>
        </w:rPr>
      </w:pPr>
      <w:r w:rsidRPr="00DB2EDA">
        <w:rPr>
          <w:rFonts w:ascii="Candara" w:hAnsi="Candara"/>
        </w:rPr>
        <w:t xml:space="preserve">de 10 à 25 mm² cuivre câblé. </w:t>
      </w:r>
    </w:p>
    <w:p w14:paraId="1DEB8971" w14:textId="77777777" w:rsidR="007368C5" w:rsidRPr="00DB2EDA" w:rsidRDefault="007368C5" w:rsidP="007368C5">
      <w:pPr>
        <w:pStyle w:val="Corpsdetexte"/>
        <w:ind w:right="37"/>
        <w:rPr>
          <w:rFonts w:ascii="Candara" w:hAnsi="Candara"/>
        </w:rPr>
      </w:pPr>
    </w:p>
    <w:p w14:paraId="70047370" w14:textId="77777777" w:rsidR="007368C5" w:rsidRPr="00DB2EDA" w:rsidRDefault="007368C5" w:rsidP="007368C5">
      <w:pPr>
        <w:pStyle w:val="Corpsdetexte"/>
        <w:ind w:right="37"/>
        <w:rPr>
          <w:rFonts w:ascii="Candara" w:hAnsi="Candara"/>
        </w:rPr>
      </w:pPr>
      <w:r w:rsidRPr="00DB2EDA">
        <w:rPr>
          <w:rFonts w:ascii="Candara" w:hAnsi="Candara"/>
        </w:rPr>
        <w:t xml:space="preserve">La platine permet de recevoir les modules d’équipement monophasé ou triphasé. L’équipement de base en monophasé, l’équipement triphasé étant obtenu par adjonction d’un kit triphasé. </w:t>
      </w:r>
    </w:p>
    <w:p w14:paraId="75CD8326" w14:textId="77777777" w:rsidR="007368C5" w:rsidRPr="00DB2EDA" w:rsidRDefault="007368C5" w:rsidP="007368C5">
      <w:pPr>
        <w:pStyle w:val="Corpsdetexte"/>
        <w:ind w:right="37"/>
        <w:rPr>
          <w:rFonts w:ascii="Candara" w:hAnsi="Candara"/>
        </w:rPr>
      </w:pPr>
    </w:p>
    <w:p w14:paraId="682D458F" w14:textId="77777777" w:rsidR="007368C5" w:rsidRPr="00DB2EDA" w:rsidRDefault="007368C5" w:rsidP="007368C5">
      <w:pPr>
        <w:pStyle w:val="Corpsdetexte"/>
        <w:ind w:right="37"/>
        <w:rPr>
          <w:rFonts w:ascii="Candara" w:hAnsi="Candara"/>
        </w:rPr>
      </w:pPr>
      <w:r w:rsidRPr="00DB2EDA">
        <w:rPr>
          <w:rFonts w:ascii="Candara" w:hAnsi="Candara"/>
        </w:rPr>
        <w:t xml:space="preserve">Chaque module est équipé de 2 connecteurs à perforation d’isolant à têtes fusibles (4 réutilisations possibles, en utilisant une clef dynamométrique, après rupture de la première mise en service). </w:t>
      </w:r>
    </w:p>
    <w:p w14:paraId="2BD2696D" w14:textId="77777777" w:rsidR="007368C5" w:rsidRDefault="007368C5" w:rsidP="007368C5">
      <w:pPr>
        <w:pStyle w:val="Corpsdetexte"/>
        <w:ind w:right="37"/>
        <w:rPr>
          <w:rFonts w:ascii="Candara" w:hAnsi="Candara"/>
        </w:rPr>
      </w:pPr>
    </w:p>
    <w:p w14:paraId="42233258" w14:textId="77777777" w:rsidR="007368C5" w:rsidRPr="00DB2EDA" w:rsidRDefault="007368C5" w:rsidP="007368C5">
      <w:pPr>
        <w:pStyle w:val="Corpsdetexte"/>
        <w:ind w:right="37"/>
        <w:rPr>
          <w:rFonts w:ascii="Candara" w:hAnsi="Candara"/>
        </w:rPr>
      </w:pPr>
      <w:r w:rsidRPr="00DB2EDA">
        <w:rPr>
          <w:rFonts w:ascii="Candara" w:hAnsi="Candara"/>
        </w:rPr>
        <w:t xml:space="preserve">Chaque connecteur de raccordement (amont ou aval) est équipé d’une tige filetée M8, permettant la mise en place d’un dispositif de mise en court-circuit ou de réalimentation provisoire. </w:t>
      </w:r>
    </w:p>
    <w:p w14:paraId="5B4F3934" w14:textId="77777777" w:rsidR="007368C5" w:rsidRPr="00DB2EDA" w:rsidRDefault="007368C5" w:rsidP="007368C5">
      <w:pPr>
        <w:pStyle w:val="Corpsdetexte"/>
        <w:ind w:right="37"/>
        <w:rPr>
          <w:rFonts w:ascii="Candara" w:hAnsi="Candara"/>
        </w:rPr>
      </w:pPr>
      <w:r w:rsidRPr="00DB2EDA">
        <w:rPr>
          <w:rFonts w:ascii="Candara" w:hAnsi="Candara"/>
        </w:rPr>
        <w:t xml:space="preserve">Un écran de protection transparent et plombable, fixé par simple encliquetage, permet d’assurer une protection IP 2X porte ouverte, ce qui autorise le câblage du bus de téléreport hors phase TST. </w:t>
      </w:r>
    </w:p>
    <w:p w14:paraId="09525490" w14:textId="77777777" w:rsidR="007368C5" w:rsidRPr="00DB2EDA" w:rsidRDefault="007368C5" w:rsidP="007368C5">
      <w:pPr>
        <w:pStyle w:val="Corpsdetexte"/>
        <w:ind w:right="37"/>
        <w:rPr>
          <w:rFonts w:ascii="Candara" w:hAnsi="Candara"/>
        </w:rPr>
      </w:pPr>
    </w:p>
    <w:p w14:paraId="3682D588" w14:textId="77777777" w:rsidR="007368C5" w:rsidRPr="00DB2EDA" w:rsidRDefault="007368C5" w:rsidP="007368C5">
      <w:pPr>
        <w:pStyle w:val="Corpsdetexte"/>
        <w:ind w:right="37"/>
        <w:rPr>
          <w:rFonts w:ascii="Candara" w:hAnsi="Candara"/>
        </w:rPr>
      </w:pPr>
      <w:r w:rsidRPr="00DB2EDA">
        <w:rPr>
          <w:rFonts w:ascii="Candara" w:hAnsi="Candara"/>
        </w:rPr>
        <w:t xml:space="preserve">Afin de s’adapter aux différentes contraintes d’exploitation le coffret S22 existe en 4 versions différentes : </w:t>
      </w:r>
    </w:p>
    <w:p w14:paraId="5446853E" w14:textId="77777777" w:rsidR="007368C5" w:rsidRPr="00DB2EDA" w:rsidRDefault="007368C5" w:rsidP="007368C5">
      <w:pPr>
        <w:pStyle w:val="Corpsdetexte"/>
        <w:ind w:right="37"/>
        <w:rPr>
          <w:rFonts w:ascii="Candara" w:hAnsi="Candara"/>
        </w:rPr>
      </w:pPr>
      <w:r w:rsidRPr="00DB2EDA">
        <w:rPr>
          <w:rFonts w:ascii="Candara" w:hAnsi="Candara"/>
        </w:rPr>
        <w:t xml:space="preserve">COFFRET S22 SIMPLE COMPOSE DE : </w:t>
      </w:r>
    </w:p>
    <w:p w14:paraId="30727643" w14:textId="77777777" w:rsidR="007368C5" w:rsidRPr="00DB2EDA" w:rsidRDefault="007368C5" w:rsidP="007368C5">
      <w:pPr>
        <w:pStyle w:val="Corpsdetexte"/>
        <w:numPr>
          <w:ilvl w:val="0"/>
          <w:numId w:val="112"/>
        </w:numPr>
        <w:ind w:right="37"/>
        <w:rPr>
          <w:rFonts w:ascii="Candara" w:hAnsi="Candara"/>
        </w:rPr>
      </w:pPr>
      <w:r w:rsidRPr="00DB2EDA">
        <w:rPr>
          <w:rFonts w:ascii="Candara" w:hAnsi="Candara"/>
        </w:rPr>
        <w:t xml:space="preserve">Une porte à ouverture latérale (180°) ; fermeture par un loquet de sécurité (fermeture demi-tour) à l’aide d’une clef triangle de 11mm. </w:t>
      </w:r>
    </w:p>
    <w:p w14:paraId="322FC0E8" w14:textId="77777777" w:rsidR="007368C5" w:rsidRPr="00DB2EDA" w:rsidRDefault="007368C5" w:rsidP="007368C5">
      <w:pPr>
        <w:pStyle w:val="Corpsdetexte"/>
        <w:numPr>
          <w:ilvl w:val="0"/>
          <w:numId w:val="112"/>
        </w:numPr>
        <w:ind w:right="37"/>
        <w:rPr>
          <w:rFonts w:ascii="Candara" w:hAnsi="Candara"/>
        </w:rPr>
      </w:pPr>
      <w:r w:rsidRPr="00DB2EDA">
        <w:rPr>
          <w:rFonts w:ascii="Candara" w:hAnsi="Candara"/>
        </w:rPr>
        <w:t xml:space="preserve">Un volet escamotable et plombable permet de condamner l’accès au triangle de 11mm </w:t>
      </w:r>
    </w:p>
    <w:p w14:paraId="6D085294" w14:textId="77777777" w:rsidR="007368C5" w:rsidRPr="00DB2EDA" w:rsidRDefault="007368C5" w:rsidP="007368C5">
      <w:pPr>
        <w:pStyle w:val="Corpsdetexte"/>
        <w:numPr>
          <w:ilvl w:val="0"/>
          <w:numId w:val="112"/>
        </w:numPr>
        <w:ind w:right="37"/>
        <w:rPr>
          <w:rFonts w:ascii="Candara" w:hAnsi="Candara"/>
        </w:rPr>
      </w:pPr>
      <w:r w:rsidRPr="00DB2EDA">
        <w:rPr>
          <w:rFonts w:ascii="Candara" w:hAnsi="Candara"/>
        </w:rPr>
        <w:t xml:space="preserve">Une cuve, avec tiroir démontable équipé de 2 inserts, permettant de recevoir le dispositif de dérivation du bus de téléreport HN 44-S-28 (dispositif en option). Le fond de la cuve possède 2 glissières crantées verticales, permettant la fixation et le réglage en hauteur de la platine support de modules. </w:t>
      </w:r>
    </w:p>
    <w:p w14:paraId="7354F0D9" w14:textId="77777777" w:rsidR="007368C5" w:rsidRPr="00DB2EDA" w:rsidRDefault="007368C5" w:rsidP="007368C5">
      <w:pPr>
        <w:pStyle w:val="Corpsdetexte"/>
        <w:ind w:right="37"/>
        <w:rPr>
          <w:rFonts w:ascii="Candara" w:hAnsi="Candara"/>
        </w:rPr>
      </w:pPr>
      <w:r w:rsidRPr="00DB2EDA">
        <w:rPr>
          <w:rFonts w:ascii="Candara" w:hAnsi="Candara"/>
        </w:rPr>
        <w:lastRenderedPageBreak/>
        <w:t xml:space="preserve">Mode de pose : encastré, en saillie ou sur socle. </w:t>
      </w:r>
    </w:p>
    <w:p w14:paraId="1CA8A30E" w14:textId="77777777" w:rsidR="007368C5" w:rsidRPr="00DB2EDA" w:rsidRDefault="007368C5" w:rsidP="007368C5">
      <w:pPr>
        <w:pStyle w:val="Corpsdetexte"/>
        <w:ind w:right="37"/>
        <w:rPr>
          <w:rFonts w:ascii="Candara" w:hAnsi="Candara"/>
        </w:rPr>
      </w:pPr>
    </w:p>
    <w:p w14:paraId="0C840B0F" w14:textId="77777777" w:rsidR="007368C5" w:rsidRPr="00DB2EDA" w:rsidRDefault="007368C5" w:rsidP="007368C5">
      <w:pPr>
        <w:pStyle w:val="Corpsdetexte"/>
        <w:ind w:right="37"/>
        <w:rPr>
          <w:rFonts w:ascii="Candara" w:hAnsi="Candara"/>
        </w:rPr>
      </w:pPr>
      <w:r w:rsidRPr="00DB2EDA">
        <w:rPr>
          <w:rFonts w:ascii="Candara" w:hAnsi="Candara"/>
        </w:rPr>
        <w:t xml:space="preserve">COFFRET S22 HAUT : </w:t>
      </w:r>
    </w:p>
    <w:p w14:paraId="40A8F00D" w14:textId="77777777" w:rsidR="007368C5" w:rsidRPr="00DB2EDA" w:rsidRDefault="007368C5" w:rsidP="007368C5">
      <w:pPr>
        <w:pStyle w:val="Corpsdetexte"/>
        <w:ind w:right="37"/>
        <w:rPr>
          <w:rFonts w:ascii="Candara" w:hAnsi="Candara"/>
        </w:rPr>
      </w:pPr>
      <w:r w:rsidRPr="00DB2EDA">
        <w:rPr>
          <w:rFonts w:ascii="Candara" w:hAnsi="Candara"/>
        </w:rPr>
        <w:t xml:space="preserve">De fonctionnalité identique au coffret simple, ce coffret permet une juxtaposition avec les coffrets de la gamme HN 62-S-20 (même hauteur) ou S 22. </w:t>
      </w:r>
    </w:p>
    <w:p w14:paraId="2C0E0601" w14:textId="77777777" w:rsidR="007368C5" w:rsidRPr="00DB2EDA" w:rsidRDefault="007368C5" w:rsidP="007368C5">
      <w:pPr>
        <w:pStyle w:val="Corpsdetexte"/>
        <w:ind w:right="37"/>
        <w:rPr>
          <w:rFonts w:ascii="Candara" w:hAnsi="Candara"/>
        </w:rPr>
      </w:pPr>
    </w:p>
    <w:p w14:paraId="310921B1" w14:textId="77777777" w:rsidR="007368C5" w:rsidRPr="00DB2EDA" w:rsidRDefault="007368C5" w:rsidP="007368C5">
      <w:pPr>
        <w:pStyle w:val="Corpsdetexte"/>
        <w:ind w:right="37"/>
        <w:rPr>
          <w:rFonts w:ascii="Candara" w:hAnsi="Candara"/>
        </w:rPr>
      </w:pPr>
      <w:r w:rsidRPr="00DB2EDA">
        <w:rPr>
          <w:rFonts w:ascii="Candara" w:hAnsi="Candara"/>
        </w:rPr>
        <w:t xml:space="preserve">COFFRET S22 BORNE : </w:t>
      </w:r>
    </w:p>
    <w:p w14:paraId="465E4829" w14:textId="77777777" w:rsidR="007368C5" w:rsidRPr="00DB2EDA" w:rsidRDefault="007368C5" w:rsidP="007368C5">
      <w:pPr>
        <w:pStyle w:val="Corpsdetexte"/>
        <w:ind w:right="37"/>
        <w:rPr>
          <w:rFonts w:ascii="Candara" w:hAnsi="Candara"/>
        </w:rPr>
      </w:pPr>
      <w:r w:rsidRPr="00DB2EDA">
        <w:rPr>
          <w:rFonts w:ascii="Candara" w:hAnsi="Candara"/>
        </w:rPr>
        <w:t xml:space="preserve">Cet ensemble se compose d’un coffret simple monté sur socle. Il est juxtaposable avec un coffret sur socle HN 62-S-20 ou S 22. </w:t>
      </w:r>
    </w:p>
    <w:p w14:paraId="2A0323F6" w14:textId="77777777" w:rsidR="007368C5" w:rsidRPr="00DB2EDA" w:rsidRDefault="007368C5" w:rsidP="007368C5">
      <w:pPr>
        <w:pStyle w:val="Corpsdetexte"/>
        <w:ind w:right="37"/>
        <w:rPr>
          <w:rFonts w:ascii="Candara" w:hAnsi="Candara"/>
        </w:rPr>
      </w:pPr>
      <w:r w:rsidRPr="00DB2EDA">
        <w:rPr>
          <w:rFonts w:ascii="Candara" w:hAnsi="Candara"/>
        </w:rPr>
        <w:t xml:space="preserve">Mode de pose : scellé dans le sol. </w:t>
      </w:r>
    </w:p>
    <w:p w14:paraId="558770C1" w14:textId="77777777" w:rsidR="007368C5" w:rsidRPr="00DB2EDA" w:rsidRDefault="007368C5" w:rsidP="007368C5">
      <w:pPr>
        <w:pStyle w:val="Corpsdetexte"/>
        <w:ind w:right="37"/>
        <w:rPr>
          <w:rFonts w:ascii="Candara" w:hAnsi="Candara"/>
        </w:rPr>
      </w:pPr>
    </w:p>
    <w:p w14:paraId="47FD7487" w14:textId="77777777" w:rsidR="007368C5" w:rsidRPr="00DB2EDA" w:rsidRDefault="007368C5" w:rsidP="007368C5">
      <w:pPr>
        <w:pStyle w:val="Corpsdetexte"/>
        <w:ind w:right="37"/>
        <w:rPr>
          <w:rFonts w:ascii="Candara" w:hAnsi="Candara"/>
        </w:rPr>
      </w:pPr>
      <w:r w:rsidRPr="00DB2EDA">
        <w:rPr>
          <w:rFonts w:ascii="Candara" w:hAnsi="Candara"/>
        </w:rPr>
        <w:t xml:space="preserve">BORNE S22 SIMPLE : </w:t>
      </w:r>
    </w:p>
    <w:p w14:paraId="616C45C5" w14:textId="77777777" w:rsidR="007368C5" w:rsidRPr="00DB2EDA" w:rsidRDefault="007368C5" w:rsidP="007368C5">
      <w:pPr>
        <w:pStyle w:val="Corpsdetexte"/>
        <w:ind w:right="37"/>
        <w:rPr>
          <w:rFonts w:ascii="Candara" w:hAnsi="Candara"/>
        </w:rPr>
      </w:pPr>
      <w:r w:rsidRPr="00DB2EDA">
        <w:rPr>
          <w:rFonts w:ascii="Candara" w:hAnsi="Candara"/>
        </w:rPr>
        <w:t xml:space="preserve">Cette borne se compose d’un socle équipé d’un chapeau. </w:t>
      </w:r>
    </w:p>
    <w:p w14:paraId="11BD7188" w14:textId="77777777" w:rsidR="007368C5" w:rsidRPr="00DB2EDA" w:rsidRDefault="007368C5" w:rsidP="007368C5">
      <w:pPr>
        <w:pStyle w:val="Corpsdetexte"/>
        <w:ind w:right="37"/>
        <w:rPr>
          <w:rFonts w:ascii="Candara" w:hAnsi="Candara"/>
        </w:rPr>
      </w:pPr>
      <w:r w:rsidRPr="00DB2EDA">
        <w:rPr>
          <w:rFonts w:ascii="Candara" w:hAnsi="Candara"/>
        </w:rPr>
        <w:t xml:space="preserve">Le socle reprend les caractéristiques des coffrets, à savoir : </w:t>
      </w:r>
    </w:p>
    <w:p w14:paraId="2BB93584" w14:textId="77777777" w:rsidR="007368C5" w:rsidRPr="00DB2EDA" w:rsidRDefault="007368C5" w:rsidP="007368C5">
      <w:pPr>
        <w:pStyle w:val="Corpsdetexte"/>
        <w:numPr>
          <w:ilvl w:val="0"/>
          <w:numId w:val="113"/>
        </w:numPr>
        <w:ind w:right="37"/>
        <w:rPr>
          <w:rFonts w:ascii="Candara" w:hAnsi="Candara"/>
        </w:rPr>
      </w:pPr>
      <w:r w:rsidRPr="00DB2EDA">
        <w:rPr>
          <w:rFonts w:ascii="Candara" w:hAnsi="Candara"/>
        </w:rPr>
        <w:t xml:space="preserve">Porte à ouverture latérale (180°c) , fermeture par un loquet de sécurité (demi-tour) à manœuvre triangulaire de </w:t>
      </w:r>
      <w:smartTag w:uri="urn:schemas-microsoft-com:office:smarttags" w:element="metricconverter">
        <w:smartTagPr>
          <w:attr w:name="ProductID" w:val="11 mm"/>
        </w:smartTagPr>
        <w:r w:rsidRPr="00DB2EDA">
          <w:rPr>
            <w:rFonts w:ascii="Candara" w:hAnsi="Candara"/>
          </w:rPr>
          <w:t>11 mm</w:t>
        </w:r>
      </w:smartTag>
      <w:r w:rsidRPr="00DB2EDA">
        <w:rPr>
          <w:rFonts w:ascii="Candara" w:hAnsi="Candara"/>
        </w:rPr>
        <w:t xml:space="preserve"> et volet de condamnation plombable (la porte est interchangeable avec celle du coffret haut) </w:t>
      </w:r>
    </w:p>
    <w:p w14:paraId="7B46CAE3" w14:textId="77777777" w:rsidR="007368C5" w:rsidRPr="00DB2EDA" w:rsidRDefault="007368C5" w:rsidP="007368C5">
      <w:pPr>
        <w:pStyle w:val="Corpsdetexte"/>
        <w:numPr>
          <w:ilvl w:val="0"/>
          <w:numId w:val="113"/>
        </w:numPr>
        <w:ind w:right="37"/>
        <w:rPr>
          <w:rFonts w:ascii="Candara" w:hAnsi="Candara"/>
        </w:rPr>
      </w:pPr>
      <w:r w:rsidRPr="00DB2EDA">
        <w:rPr>
          <w:rFonts w:ascii="Candara" w:hAnsi="Candara"/>
        </w:rPr>
        <w:t xml:space="preserve">Cuve, équipée de 2 inserts permettant de recevoir le dispositif de dérivation du bus de téléreport HN 44-S-28, et glissières crantées verticales. Mode de pose : scellé dans le sol. </w:t>
      </w:r>
      <w:smartTag w:uri="urn:schemas-microsoft-com:office:smarttags" w:element="metricconverter">
        <w:smartTagPr>
          <w:attr w:name="ProductID" w:val="4 pieds"/>
        </w:smartTagPr>
        <w:r w:rsidRPr="00DB2EDA">
          <w:rPr>
            <w:rFonts w:ascii="Candara" w:hAnsi="Candara"/>
          </w:rPr>
          <w:t>4 pieds</w:t>
        </w:r>
      </w:smartTag>
      <w:r w:rsidRPr="00DB2EDA">
        <w:rPr>
          <w:rFonts w:ascii="Candara" w:hAnsi="Candara"/>
        </w:rPr>
        <w:t xml:space="preserve"> réglables en hauteur (</w:t>
      </w:r>
      <w:smartTag w:uri="urn:schemas-microsoft-com:office:smarttags" w:element="metricconverter">
        <w:smartTagPr>
          <w:attr w:name="ProductID" w:val="70 mm"/>
        </w:smartTagPr>
        <w:r w:rsidRPr="00DB2EDA">
          <w:rPr>
            <w:rFonts w:ascii="Candara" w:hAnsi="Candara"/>
          </w:rPr>
          <w:t>70 mm</w:t>
        </w:r>
      </w:smartTag>
      <w:r w:rsidRPr="00DB2EDA">
        <w:rPr>
          <w:rFonts w:ascii="Candara" w:hAnsi="Candara"/>
        </w:rPr>
        <w:t xml:space="preserve">) permettant la pose et l’immobilisation en fond de fouille. </w:t>
      </w:r>
    </w:p>
    <w:p w14:paraId="65E260AC" w14:textId="77777777" w:rsidR="007368C5" w:rsidRPr="00DB2EDA" w:rsidRDefault="007368C5" w:rsidP="007368C5">
      <w:pPr>
        <w:pStyle w:val="Corpsdetexte"/>
        <w:ind w:right="37"/>
        <w:rPr>
          <w:rFonts w:ascii="Candara" w:hAnsi="Candara"/>
        </w:rPr>
      </w:pPr>
      <w:r w:rsidRPr="00DB2EDA">
        <w:rPr>
          <w:rFonts w:ascii="Candara" w:hAnsi="Candara"/>
        </w:rPr>
        <w:t xml:space="preserve">Ces quatre versions peuvent être équipées du système de téléreport (Embase de téléreport HN 44-S27 sur porte) </w:t>
      </w:r>
    </w:p>
    <w:p w14:paraId="38A38A37" w14:textId="77777777" w:rsidR="007368C5" w:rsidRPr="00DB2EDA" w:rsidRDefault="007368C5" w:rsidP="007368C5">
      <w:pPr>
        <w:pStyle w:val="Corpsdetexte"/>
        <w:ind w:right="37"/>
        <w:rPr>
          <w:rFonts w:ascii="Candara" w:hAnsi="Candara"/>
        </w:rPr>
      </w:pPr>
    </w:p>
    <w:p w14:paraId="74FA30C0" w14:textId="77777777" w:rsidR="007368C5" w:rsidRPr="00DB2EDA" w:rsidRDefault="007368C5" w:rsidP="007368C5">
      <w:pPr>
        <w:pStyle w:val="Corpsdetexte"/>
        <w:ind w:right="37"/>
        <w:rPr>
          <w:rFonts w:ascii="Candara" w:hAnsi="Candara"/>
        </w:rPr>
      </w:pPr>
      <w:r w:rsidRPr="00DB2EDA">
        <w:rPr>
          <w:rFonts w:ascii="Candara" w:hAnsi="Candara"/>
        </w:rPr>
        <w:t xml:space="preserve">COFFRET DE SECTIONNEMENT 400A </w:t>
      </w:r>
    </w:p>
    <w:p w14:paraId="3D2D2E9C" w14:textId="77777777" w:rsidR="007368C5" w:rsidRPr="00DB2EDA" w:rsidRDefault="007368C5" w:rsidP="007368C5">
      <w:pPr>
        <w:pStyle w:val="Corpsdetexte"/>
        <w:ind w:right="37"/>
        <w:rPr>
          <w:rFonts w:ascii="Candara" w:hAnsi="Candara"/>
        </w:rPr>
      </w:pPr>
      <w:r w:rsidRPr="00DB2EDA">
        <w:rPr>
          <w:rFonts w:ascii="Candara" w:hAnsi="Candara"/>
        </w:rPr>
        <w:t xml:space="preserve">Ce type de coffret se compose d’un socle ouvrable et d’un coffret de type S20 sur sa partie supérieure : </w:t>
      </w:r>
    </w:p>
    <w:p w14:paraId="0961F011" w14:textId="77777777" w:rsidR="007368C5" w:rsidRPr="00DB2EDA" w:rsidRDefault="007368C5" w:rsidP="007368C5">
      <w:pPr>
        <w:pStyle w:val="Corpsdetexte"/>
        <w:numPr>
          <w:ilvl w:val="0"/>
          <w:numId w:val="114"/>
        </w:numPr>
        <w:ind w:right="37"/>
        <w:rPr>
          <w:rFonts w:ascii="Candara" w:hAnsi="Candara"/>
        </w:rPr>
      </w:pPr>
      <w:r w:rsidRPr="00DB2EDA">
        <w:rPr>
          <w:rFonts w:ascii="Candara" w:hAnsi="Candara"/>
        </w:rPr>
        <w:t xml:space="preserve">Porte à ouverture latérale (180°c), fermeture par un loquet de sécurité (demi-tour) à manœuvre triangulaire de </w:t>
      </w:r>
      <w:smartTag w:uri="urn:schemas-microsoft-com:office:smarttags" w:element="metricconverter">
        <w:smartTagPr>
          <w:attr w:name="ProductID" w:val="11 mm"/>
        </w:smartTagPr>
        <w:r w:rsidRPr="00DB2EDA">
          <w:rPr>
            <w:rFonts w:ascii="Candara" w:hAnsi="Candara"/>
          </w:rPr>
          <w:t>11 mm</w:t>
        </w:r>
      </w:smartTag>
      <w:r w:rsidRPr="00DB2EDA">
        <w:rPr>
          <w:rFonts w:ascii="Candara" w:hAnsi="Candara"/>
        </w:rPr>
        <w:t xml:space="preserve"> et volet de condamnation plombable </w:t>
      </w:r>
    </w:p>
    <w:p w14:paraId="0D43640B" w14:textId="77777777" w:rsidR="007368C5" w:rsidRPr="00DB2EDA" w:rsidRDefault="007368C5" w:rsidP="007368C5">
      <w:pPr>
        <w:pStyle w:val="Corpsdetexte"/>
        <w:numPr>
          <w:ilvl w:val="0"/>
          <w:numId w:val="114"/>
        </w:numPr>
        <w:ind w:right="37"/>
        <w:rPr>
          <w:rFonts w:ascii="Candara" w:hAnsi="Candara"/>
        </w:rPr>
      </w:pPr>
      <w:r w:rsidRPr="00DB2EDA">
        <w:rPr>
          <w:rFonts w:ascii="Candara" w:hAnsi="Candara"/>
        </w:rPr>
        <w:t xml:space="preserve">Le coffret comprend tous les équipements de raccordement (capacité des bornes de 50² à 240²) </w:t>
      </w:r>
    </w:p>
    <w:p w14:paraId="6D619F62" w14:textId="77777777" w:rsidR="007368C5" w:rsidRPr="00DB2EDA" w:rsidRDefault="007368C5" w:rsidP="007368C5">
      <w:pPr>
        <w:pStyle w:val="Corpsdetexte"/>
        <w:numPr>
          <w:ilvl w:val="0"/>
          <w:numId w:val="114"/>
        </w:numPr>
        <w:ind w:right="37"/>
        <w:rPr>
          <w:rFonts w:ascii="Candara" w:hAnsi="Candara"/>
        </w:rPr>
      </w:pPr>
      <w:r w:rsidRPr="00DB2EDA">
        <w:rPr>
          <w:rFonts w:ascii="Candara" w:hAnsi="Candara"/>
        </w:rPr>
        <w:t xml:space="preserve">Coupure 400A </w:t>
      </w:r>
    </w:p>
    <w:p w14:paraId="552C64F1" w14:textId="77777777" w:rsidR="007368C5" w:rsidRPr="00DB2EDA" w:rsidRDefault="007368C5" w:rsidP="007368C5">
      <w:pPr>
        <w:pStyle w:val="Corpsdetexte"/>
        <w:numPr>
          <w:ilvl w:val="0"/>
          <w:numId w:val="114"/>
        </w:numPr>
        <w:ind w:right="37"/>
        <w:rPr>
          <w:rFonts w:ascii="Candara" w:hAnsi="Candara"/>
        </w:rPr>
      </w:pPr>
      <w:r w:rsidRPr="00DB2EDA">
        <w:rPr>
          <w:rFonts w:ascii="Candara" w:hAnsi="Candara"/>
        </w:rPr>
        <w:t xml:space="preserve">Protection 200A par fusible HPC entraxe 115 </w:t>
      </w:r>
    </w:p>
    <w:p w14:paraId="23295296" w14:textId="77777777" w:rsidR="007368C5" w:rsidRPr="00DB2EDA" w:rsidRDefault="007368C5" w:rsidP="007368C5">
      <w:pPr>
        <w:pStyle w:val="Corpsdetexte"/>
        <w:numPr>
          <w:ilvl w:val="0"/>
          <w:numId w:val="114"/>
        </w:numPr>
        <w:ind w:right="37"/>
        <w:rPr>
          <w:rFonts w:ascii="Candara" w:hAnsi="Candara"/>
        </w:rPr>
      </w:pPr>
      <w:r w:rsidRPr="00DB2EDA">
        <w:rPr>
          <w:rFonts w:ascii="Candara" w:hAnsi="Candara"/>
        </w:rPr>
        <w:t xml:space="preserve">Ecran de protection cadenassable et plombable </w:t>
      </w:r>
    </w:p>
    <w:p w14:paraId="03520097" w14:textId="77777777" w:rsidR="007368C5" w:rsidRPr="00DB2EDA" w:rsidRDefault="007368C5" w:rsidP="007368C5">
      <w:pPr>
        <w:pStyle w:val="Corpsdetexte"/>
        <w:numPr>
          <w:ilvl w:val="0"/>
          <w:numId w:val="114"/>
        </w:numPr>
        <w:ind w:right="37"/>
        <w:rPr>
          <w:rFonts w:ascii="Candara" w:hAnsi="Candara"/>
        </w:rPr>
      </w:pPr>
      <w:r w:rsidRPr="00DB2EDA">
        <w:rPr>
          <w:rFonts w:ascii="Candara" w:hAnsi="Candara"/>
        </w:rPr>
        <w:t xml:space="preserve">Un système de bride pour assurer le maintient des câbles </w:t>
      </w:r>
    </w:p>
    <w:p w14:paraId="7BED47E4" w14:textId="77777777" w:rsidR="007368C5" w:rsidRPr="00DB2EDA" w:rsidRDefault="007368C5" w:rsidP="007368C5">
      <w:pPr>
        <w:pStyle w:val="Corpsdetexte"/>
        <w:ind w:right="37"/>
        <w:rPr>
          <w:rFonts w:ascii="Candara" w:hAnsi="Candara"/>
        </w:rPr>
      </w:pPr>
    </w:p>
    <w:p w14:paraId="58EBE805" w14:textId="77777777" w:rsidR="007368C5" w:rsidRPr="00DB2EDA" w:rsidRDefault="007368C5" w:rsidP="007368C5">
      <w:pPr>
        <w:pStyle w:val="Corpsdetexte"/>
        <w:ind w:right="37"/>
        <w:rPr>
          <w:rFonts w:ascii="Candara" w:hAnsi="Candara"/>
        </w:rPr>
      </w:pPr>
      <w:r w:rsidRPr="00DB2EDA">
        <w:rPr>
          <w:rFonts w:ascii="Candara" w:hAnsi="Candara"/>
        </w:rPr>
        <w:t xml:space="preserve">COFFRET S20 (série HN 62-S-20) : </w:t>
      </w:r>
    </w:p>
    <w:p w14:paraId="6D30F1D6" w14:textId="77777777" w:rsidR="007368C5" w:rsidRPr="00DB2EDA" w:rsidRDefault="007368C5" w:rsidP="007368C5">
      <w:pPr>
        <w:pStyle w:val="Corpsdetexte"/>
        <w:ind w:right="37"/>
        <w:rPr>
          <w:rFonts w:ascii="Candara" w:hAnsi="Candara"/>
        </w:rPr>
      </w:pPr>
      <w:r w:rsidRPr="00DB2EDA">
        <w:rPr>
          <w:rFonts w:ascii="Candara" w:hAnsi="Candara"/>
        </w:rPr>
        <w:t xml:space="preserve">Cette gamme comprend le coffret « S20 », 1 socle simple ou double (équipable de grilles) et 1 boîtier de repiquage. </w:t>
      </w:r>
    </w:p>
    <w:p w14:paraId="09BA9FC6" w14:textId="77777777" w:rsidR="007368C5" w:rsidRPr="00DB2EDA" w:rsidRDefault="007368C5" w:rsidP="007368C5">
      <w:pPr>
        <w:pStyle w:val="Corpsdetexte"/>
        <w:ind w:right="37"/>
        <w:rPr>
          <w:rFonts w:ascii="Candara" w:hAnsi="Candara"/>
        </w:rPr>
      </w:pPr>
    </w:p>
    <w:p w14:paraId="57901A50" w14:textId="77777777" w:rsidR="007368C5" w:rsidRPr="00DB2EDA" w:rsidRDefault="007368C5" w:rsidP="007368C5">
      <w:pPr>
        <w:pStyle w:val="Corpsdetexte"/>
        <w:ind w:right="37"/>
        <w:rPr>
          <w:rFonts w:ascii="Candara" w:hAnsi="Candara"/>
        </w:rPr>
      </w:pPr>
      <w:r w:rsidRPr="00DB2EDA">
        <w:rPr>
          <w:rFonts w:ascii="Candara" w:hAnsi="Candara"/>
        </w:rPr>
        <w:t xml:space="preserve">NOTA : </w:t>
      </w:r>
      <w:r w:rsidRPr="00DB2EDA">
        <w:rPr>
          <w:rFonts w:ascii="Candara" w:hAnsi="Candara"/>
          <w:i/>
        </w:rPr>
        <w:t>Dans le cas où un coffret serait implanté dans un grillage ou une grille de clôture, la pose d’un cadre métallique, adapté serait alors obligatoire, il sera peint de la couleur de la surface de pose</w:t>
      </w:r>
      <w:r w:rsidRPr="00DB2EDA">
        <w:rPr>
          <w:rFonts w:ascii="Candara" w:hAnsi="Candara"/>
        </w:rPr>
        <w:t xml:space="preserve">. </w:t>
      </w:r>
    </w:p>
    <w:p w14:paraId="4E4E4F6B" w14:textId="77777777" w:rsidR="007368C5" w:rsidRPr="00DB2EDA" w:rsidRDefault="007368C5" w:rsidP="007368C5">
      <w:pPr>
        <w:pStyle w:val="Corpsdetexte"/>
        <w:ind w:right="37"/>
        <w:rPr>
          <w:rFonts w:ascii="Candara" w:hAnsi="Candara"/>
        </w:rPr>
      </w:pPr>
      <w:r w:rsidRPr="00DB2EDA">
        <w:rPr>
          <w:rFonts w:ascii="Candara" w:hAnsi="Candara"/>
        </w:rPr>
        <w:t xml:space="preserve">Les finitions de rebouchage sur les murs et autres supports doivent être remis à l’identique (peinture, aspect visuel, étanchéité). </w:t>
      </w:r>
    </w:p>
    <w:p w14:paraId="2D49AC57" w14:textId="77777777" w:rsidR="007368C5" w:rsidRPr="00DB2EDA" w:rsidRDefault="007368C5" w:rsidP="007368C5">
      <w:pPr>
        <w:pStyle w:val="Corpsdetexte"/>
        <w:ind w:right="37"/>
        <w:rPr>
          <w:rFonts w:ascii="Candara" w:hAnsi="Candara"/>
        </w:rPr>
      </w:pPr>
    </w:p>
    <w:p w14:paraId="7E6551BB" w14:textId="77777777" w:rsidR="007368C5" w:rsidRPr="00DB2EDA" w:rsidRDefault="007368C5" w:rsidP="007368C5">
      <w:pPr>
        <w:pStyle w:val="Corpsdetexte"/>
        <w:ind w:right="37"/>
        <w:rPr>
          <w:rFonts w:ascii="Candara" w:hAnsi="Candara"/>
        </w:rPr>
      </w:pPr>
      <w:r w:rsidRPr="00DB2EDA">
        <w:rPr>
          <w:rFonts w:ascii="Candara" w:hAnsi="Candara"/>
        </w:rPr>
        <w:t xml:space="preserve">COFFRET Émergence Coupure Protection 3 directions : </w:t>
      </w:r>
    </w:p>
    <w:p w14:paraId="0FFD61C1" w14:textId="77777777" w:rsidR="007368C5" w:rsidRPr="00DB2EDA" w:rsidRDefault="007368C5" w:rsidP="007368C5">
      <w:pPr>
        <w:pStyle w:val="Corpsdetexte"/>
        <w:ind w:right="37"/>
        <w:rPr>
          <w:rFonts w:ascii="Candara" w:hAnsi="Candara"/>
        </w:rPr>
      </w:pPr>
      <w:r w:rsidRPr="00DB2EDA">
        <w:rPr>
          <w:rFonts w:ascii="Candara" w:hAnsi="Candara"/>
        </w:rPr>
        <w:t xml:space="preserve">Cet ensemble se compose d’un coffret dit « ECP 3D » et dans notre cas d’une borne pour un montage scellé dans le sol (en saillie) </w:t>
      </w:r>
    </w:p>
    <w:p w14:paraId="069BF578" w14:textId="77777777" w:rsidR="007368C5" w:rsidRPr="00DB2EDA" w:rsidRDefault="007368C5" w:rsidP="007368C5">
      <w:pPr>
        <w:pStyle w:val="Corpsdetexte"/>
        <w:numPr>
          <w:ilvl w:val="0"/>
          <w:numId w:val="115"/>
        </w:numPr>
        <w:ind w:right="37"/>
        <w:rPr>
          <w:rFonts w:ascii="Candara" w:hAnsi="Candara"/>
        </w:rPr>
      </w:pPr>
      <w:r w:rsidRPr="00DB2EDA">
        <w:rPr>
          <w:rFonts w:ascii="Candara" w:hAnsi="Candara"/>
        </w:rPr>
        <w:t xml:space="preserve">Spécifications technique : HN 63-S-63. </w:t>
      </w:r>
    </w:p>
    <w:p w14:paraId="2824B398" w14:textId="77777777" w:rsidR="007368C5" w:rsidRPr="00DB2EDA" w:rsidRDefault="007368C5" w:rsidP="007368C5">
      <w:pPr>
        <w:pStyle w:val="Corpsdetexte"/>
        <w:numPr>
          <w:ilvl w:val="0"/>
          <w:numId w:val="115"/>
        </w:numPr>
        <w:ind w:right="37"/>
        <w:rPr>
          <w:rFonts w:ascii="Candara" w:hAnsi="Candara"/>
        </w:rPr>
      </w:pPr>
      <w:r w:rsidRPr="00DB2EDA">
        <w:rPr>
          <w:rFonts w:ascii="Candara" w:hAnsi="Candara"/>
        </w:rPr>
        <w:t xml:space="preserve">Spécifications matière : HN 60-S-02 et HN 60-E-02. </w:t>
      </w:r>
    </w:p>
    <w:p w14:paraId="230A8E22" w14:textId="77777777" w:rsidR="007368C5" w:rsidRPr="00DB2EDA" w:rsidRDefault="007368C5" w:rsidP="007368C5">
      <w:pPr>
        <w:pStyle w:val="Corpsdetexte"/>
        <w:numPr>
          <w:ilvl w:val="0"/>
          <w:numId w:val="115"/>
        </w:numPr>
        <w:ind w:right="37"/>
        <w:rPr>
          <w:rFonts w:ascii="Candara" w:hAnsi="Candara"/>
        </w:rPr>
      </w:pPr>
      <w:r w:rsidRPr="00DB2EDA">
        <w:rPr>
          <w:rFonts w:ascii="Candara" w:hAnsi="Candara"/>
        </w:rPr>
        <w:t xml:space="preserve">Degré de protection : </w:t>
      </w:r>
    </w:p>
    <w:p w14:paraId="66FB85DE" w14:textId="77777777" w:rsidR="007368C5" w:rsidRPr="00DB2EDA" w:rsidRDefault="007368C5" w:rsidP="007368C5">
      <w:pPr>
        <w:pStyle w:val="Corpsdetexte"/>
        <w:numPr>
          <w:ilvl w:val="1"/>
          <w:numId w:val="115"/>
        </w:numPr>
        <w:ind w:right="37"/>
        <w:rPr>
          <w:rFonts w:ascii="Candara" w:hAnsi="Candara"/>
        </w:rPr>
      </w:pPr>
      <w:r w:rsidRPr="00DB2EDA">
        <w:rPr>
          <w:rFonts w:ascii="Candara" w:hAnsi="Candara"/>
        </w:rPr>
        <w:t xml:space="preserve">IP 34 D suivant NF EN 60529. </w:t>
      </w:r>
    </w:p>
    <w:p w14:paraId="5A4B757B" w14:textId="77777777" w:rsidR="007368C5" w:rsidRPr="00DB2EDA" w:rsidRDefault="007368C5" w:rsidP="007368C5">
      <w:pPr>
        <w:pStyle w:val="Corpsdetexte"/>
        <w:numPr>
          <w:ilvl w:val="1"/>
          <w:numId w:val="115"/>
        </w:numPr>
        <w:ind w:right="37"/>
        <w:rPr>
          <w:rFonts w:ascii="Candara" w:hAnsi="Candara"/>
        </w:rPr>
      </w:pPr>
      <w:r w:rsidRPr="00DB2EDA">
        <w:rPr>
          <w:rFonts w:ascii="Candara" w:hAnsi="Candara"/>
        </w:rPr>
        <w:t xml:space="preserve">IK 10 suivant NF EN 50102. </w:t>
      </w:r>
    </w:p>
    <w:p w14:paraId="1BE6D5BD" w14:textId="77777777" w:rsidR="007368C5" w:rsidRPr="00DB2EDA" w:rsidRDefault="007368C5" w:rsidP="007368C5">
      <w:pPr>
        <w:pStyle w:val="Corpsdetexte"/>
        <w:ind w:right="37"/>
        <w:rPr>
          <w:rFonts w:ascii="Candara" w:hAnsi="Candara"/>
        </w:rPr>
      </w:pPr>
    </w:p>
    <w:p w14:paraId="01A27647" w14:textId="77777777" w:rsidR="007368C5" w:rsidRPr="00DB2EDA" w:rsidRDefault="007368C5" w:rsidP="007368C5">
      <w:pPr>
        <w:pStyle w:val="Corpsdetexte"/>
        <w:ind w:right="37"/>
        <w:rPr>
          <w:rFonts w:ascii="Candara" w:hAnsi="Candara"/>
        </w:rPr>
      </w:pPr>
      <w:r w:rsidRPr="00DB2EDA">
        <w:rPr>
          <w:rFonts w:ascii="Candara" w:hAnsi="Candara"/>
        </w:rPr>
        <w:t>Ce matériel, installé sur le réseau Basse Tension de distribution publique est destiné à la création d’un nœud électrique à 3 directions.</w:t>
      </w:r>
    </w:p>
    <w:p w14:paraId="50A02143" w14:textId="77777777" w:rsidR="007368C5" w:rsidRPr="00DB2EDA" w:rsidRDefault="007368C5" w:rsidP="007368C5">
      <w:pPr>
        <w:pStyle w:val="Corpsdetexte"/>
        <w:ind w:right="37"/>
        <w:rPr>
          <w:rFonts w:ascii="Candara" w:hAnsi="Candara"/>
        </w:rPr>
      </w:pPr>
      <w:r w:rsidRPr="00DB2EDA">
        <w:rPr>
          <w:rFonts w:ascii="Candara" w:hAnsi="Candara"/>
        </w:rPr>
        <w:t xml:space="preserve">Il permet d’une part l’alimentation et la protection d’un branchement individuel ou collectif de forte puissance et d’autre part la coupure du réseau Basse Tension. </w:t>
      </w:r>
    </w:p>
    <w:p w14:paraId="2A28EC45" w14:textId="77777777" w:rsidR="007368C5" w:rsidRPr="00DB2EDA" w:rsidRDefault="007368C5" w:rsidP="007368C5">
      <w:pPr>
        <w:pStyle w:val="Corpsdetexte"/>
        <w:ind w:right="37"/>
        <w:rPr>
          <w:rFonts w:ascii="Candara" w:hAnsi="Candara"/>
        </w:rPr>
      </w:pPr>
    </w:p>
    <w:p w14:paraId="7EFCEBB4" w14:textId="77777777" w:rsidR="007368C5" w:rsidRPr="00DB2EDA" w:rsidRDefault="007368C5" w:rsidP="007368C5">
      <w:pPr>
        <w:pStyle w:val="Corpsdetexte"/>
        <w:ind w:right="37"/>
        <w:rPr>
          <w:rFonts w:ascii="Candara" w:hAnsi="Candara"/>
        </w:rPr>
      </w:pPr>
      <w:r w:rsidRPr="00DB2EDA">
        <w:rPr>
          <w:rFonts w:ascii="Candara" w:hAnsi="Candara"/>
        </w:rPr>
        <w:t xml:space="preserve">Il permet : </w:t>
      </w:r>
    </w:p>
    <w:p w14:paraId="47EB5406" w14:textId="77777777" w:rsidR="007368C5" w:rsidRPr="00DB2EDA" w:rsidRDefault="007368C5" w:rsidP="007368C5">
      <w:pPr>
        <w:pStyle w:val="Corpsdetexte"/>
        <w:numPr>
          <w:ilvl w:val="0"/>
          <w:numId w:val="116"/>
        </w:numPr>
        <w:ind w:right="37"/>
        <w:rPr>
          <w:rFonts w:ascii="Candara" w:hAnsi="Candara"/>
        </w:rPr>
      </w:pPr>
      <w:r w:rsidRPr="00DB2EDA">
        <w:rPr>
          <w:rFonts w:ascii="Candara" w:hAnsi="Candara"/>
        </w:rPr>
        <w:t xml:space="preserve">Le sectionnement par barrettes 400A normalisées en cuivre argenté (serrage élastique entraxe 115mm). </w:t>
      </w:r>
    </w:p>
    <w:p w14:paraId="2A0338EE" w14:textId="77777777" w:rsidR="007368C5" w:rsidRPr="00DB2EDA" w:rsidRDefault="007368C5" w:rsidP="007368C5">
      <w:pPr>
        <w:pStyle w:val="Corpsdetexte"/>
        <w:numPr>
          <w:ilvl w:val="0"/>
          <w:numId w:val="116"/>
        </w:numPr>
        <w:ind w:right="37"/>
        <w:rPr>
          <w:rFonts w:ascii="Candara" w:hAnsi="Candara"/>
        </w:rPr>
      </w:pPr>
      <w:r w:rsidRPr="00DB2EDA">
        <w:rPr>
          <w:rFonts w:ascii="Candara" w:hAnsi="Candara"/>
        </w:rPr>
        <w:t xml:space="preserve">La protection 200A par fusibles HPC normalisés (serrage élastique entraxe 115mm). </w:t>
      </w:r>
    </w:p>
    <w:p w14:paraId="58ABD8A1" w14:textId="77777777" w:rsidR="007368C5" w:rsidRPr="00DB2EDA" w:rsidRDefault="007368C5" w:rsidP="007368C5">
      <w:pPr>
        <w:pStyle w:val="Corpsdetexte"/>
        <w:numPr>
          <w:ilvl w:val="0"/>
          <w:numId w:val="116"/>
        </w:numPr>
        <w:ind w:right="37"/>
        <w:rPr>
          <w:rFonts w:ascii="Candara" w:hAnsi="Candara"/>
        </w:rPr>
      </w:pPr>
      <w:r w:rsidRPr="00DB2EDA">
        <w:rPr>
          <w:rFonts w:ascii="Candara" w:hAnsi="Candara"/>
        </w:rPr>
        <w:t xml:space="preserve">Le raccordement de câbles de 50 à </w:t>
      </w:r>
      <w:smartTag w:uri="urn:schemas-microsoft-com:office:smarttags" w:element="metricconverter">
        <w:smartTagPr>
          <w:attr w:name="ProductID" w:val="240 mm"/>
        </w:smartTagPr>
        <w:r w:rsidRPr="00DB2EDA">
          <w:rPr>
            <w:rFonts w:ascii="Candara" w:hAnsi="Candara"/>
          </w:rPr>
          <w:t>240 mm</w:t>
        </w:r>
      </w:smartTag>
      <w:r w:rsidRPr="00DB2EDA">
        <w:rPr>
          <w:rFonts w:ascii="Candara" w:hAnsi="Candara"/>
        </w:rPr>
        <w:t xml:space="preserve"> ² cuivre ou aluminium à âme ronde ou sectorale, </w:t>
      </w:r>
    </w:p>
    <w:p w14:paraId="53A26DFB" w14:textId="77777777" w:rsidR="007368C5" w:rsidRPr="00DB2EDA" w:rsidRDefault="007368C5" w:rsidP="007368C5">
      <w:pPr>
        <w:pStyle w:val="Corpsdetexte"/>
        <w:numPr>
          <w:ilvl w:val="0"/>
          <w:numId w:val="116"/>
        </w:numPr>
        <w:ind w:right="37"/>
        <w:rPr>
          <w:rFonts w:ascii="Candara" w:hAnsi="Candara"/>
        </w:rPr>
      </w:pPr>
      <w:r w:rsidRPr="00DB2EDA">
        <w:rPr>
          <w:rFonts w:ascii="Candara" w:hAnsi="Candara"/>
        </w:rPr>
        <w:t xml:space="preserve">Une arrivée et un départ bas de câbles. </w:t>
      </w:r>
    </w:p>
    <w:p w14:paraId="196219B1" w14:textId="77777777" w:rsidR="007368C5" w:rsidRPr="00DB2EDA" w:rsidRDefault="007368C5" w:rsidP="007368C5">
      <w:pPr>
        <w:pStyle w:val="Corpsdetexte"/>
        <w:ind w:right="37"/>
        <w:rPr>
          <w:rFonts w:ascii="Candara" w:hAnsi="Candara"/>
        </w:rPr>
      </w:pPr>
    </w:p>
    <w:p w14:paraId="6380572B" w14:textId="77777777" w:rsidR="007368C5" w:rsidRPr="00DB2EDA" w:rsidRDefault="007368C5" w:rsidP="007368C5">
      <w:pPr>
        <w:pStyle w:val="Corpsdetexte"/>
        <w:ind w:right="37"/>
        <w:rPr>
          <w:rFonts w:ascii="Candara" w:hAnsi="Candara"/>
        </w:rPr>
      </w:pPr>
      <w:r w:rsidRPr="00DB2EDA">
        <w:rPr>
          <w:rFonts w:ascii="Candara" w:hAnsi="Candara"/>
        </w:rPr>
        <w:t xml:space="preserve">Téléreport : Possibilité d’implantation d’une ou deux embases de téléreport équipée du dispositif de connexion de jonction HN 62-S-28. </w:t>
      </w:r>
    </w:p>
    <w:p w14:paraId="4D9CEB7B" w14:textId="77777777" w:rsidR="007368C5" w:rsidRPr="00110E2F" w:rsidRDefault="007368C5" w:rsidP="007368C5" uid="9039553c-33d4-11ee-8f24-2cf05d4057a2">
      <w:pPr>
        <w:pStyle w:val="Titre2"/>
      </w:pPr>
      <w:bookmarkStart w:id="289" w:name="_Toc81491834"/>
      <w:r w:rsidRPr="00110E2F">
        <w:lastRenderedPageBreak/>
        <w:t>ACCESSOIRES</w:t>
      </w:r>
      <w:bookmarkEnd w:id="289"/>
      <w:r w:rsidRPr="00110E2F">
        <w:t xml:space="preserve"> </w:t>
      </w:r>
    </w:p>
    <w:p w14:paraId="1802A5E1" w14:textId="77777777" w:rsidR="007368C5" w:rsidRPr="00DB2EDA" w:rsidRDefault="007368C5" w:rsidP="007368C5">
      <w:pPr>
        <w:pStyle w:val="Corpsdetexte"/>
        <w:ind w:right="37"/>
        <w:rPr>
          <w:rFonts w:ascii="Candara" w:hAnsi="Candara"/>
        </w:rPr>
      </w:pPr>
      <w:r w:rsidRPr="00DB2EDA">
        <w:rPr>
          <w:rFonts w:ascii="Candara" w:hAnsi="Candara"/>
        </w:rPr>
        <w:t xml:space="preserve">Plusieurs additifs aux coffrets seront à mettre en œuvre afin de raccorder dans de bonne conditions de sécurité, notamment : </w:t>
      </w:r>
    </w:p>
    <w:p w14:paraId="38A25433" w14:textId="77777777" w:rsidR="007368C5" w:rsidRPr="00DB2EDA" w:rsidRDefault="007368C5" w:rsidP="007368C5">
      <w:pPr>
        <w:pStyle w:val="Corpsdetexte"/>
        <w:numPr>
          <w:ilvl w:val="0"/>
          <w:numId w:val="118"/>
        </w:numPr>
        <w:ind w:right="37"/>
        <w:rPr>
          <w:rFonts w:ascii="Candara" w:hAnsi="Candara"/>
        </w:rPr>
      </w:pPr>
      <w:r w:rsidRPr="00DB2EDA">
        <w:rPr>
          <w:rFonts w:ascii="Candara" w:hAnsi="Candara"/>
        </w:rPr>
        <w:t xml:space="preserve">Grille de repiquage type HN 62-S-23 et boîtier de repiquage Minimixt ou similaire, permettant l’alimentation de 2 abonnés, à partir d’une alimentation en 4x35², </w:t>
      </w:r>
    </w:p>
    <w:p w14:paraId="4684E97D" w14:textId="77777777" w:rsidR="007368C5" w:rsidRPr="00DB2EDA" w:rsidRDefault="007368C5" w:rsidP="007368C5">
      <w:pPr>
        <w:pStyle w:val="Corpsdetexte"/>
        <w:numPr>
          <w:ilvl w:val="0"/>
          <w:numId w:val="117"/>
        </w:numPr>
        <w:ind w:right="37"/>
        <w:rPr>
          <w:rFonts w:ascii="Candara" w:hAnsi="Candara"/>
        </w:rPr>
      </w:pPr>
      <w:r w:rsidRPr="00DB2EDA">
        <w:rPr>
          <w:rFonts w:ascii="Candara" w:hAnsi="Candara"/>
        </w:rPr>
        <w:t xml:space="preserve">Grille d’étoilement, permettant l’alimentation de 3 abonnés, à partir d’une alimentation en 4x95² ou 4x150², </w:t>
      </w:r>
    </w:p>
    <w:p w14:paraId="73FE4CC1" w14:textId="77777777" w:rsidR="007368C5" w:rsidRPr="00DB2EDA" w:rsidRDefault="007368C5" w:rsidP="007368C5">
      <w:pPr>
        <w:pStyle w:val="Corpsdetexte"/>
        <w:numPr>
          <w:ilvl w:val="0"/>
          <w:numId w:val="117"/>
        </w:numPr>
        <w:ind w:right="37"/>
        <w:rPr>
          <w:rFonts w:ascii="Candara" w:hAnsi="Candara"/>
        </w:rPr>
      </w:pPr>
      <w:r w:rsidRPr="00DB2EDA">
        <w:rPr>
          <w:rFonts w:ascii="Candara" w:hAnsi="Candara"/>
        </w:rPr>
        <w:t xml:space="preserve">Les grilles fausses coupures qui permettent de réaliser les jonctions et les dérivations des câbles de réseau, ainsi que les dérivations nécessaires aux câbles de branchement individuel, elles sont destinées à prendre place dans les socles de la gamme HN 62-S-20 (double pour la Fausse Coupure, simple pour la Grille d’Étoilement) ou dans les socles de la gamme HN 62-S-15. </w:t>
      </w:r>
    </w:p>
    <w:p w14:paraId="7DD37AFA" w14:textId="77777777" w:rsidR="007368C5" w:rsidRPr="00DB2EDA" w:rsidRDefault="007368C5" w:rsidP="007368C5">
      <w:pPr>
        <w:pStyle w:val="Corpsdetexte"/>
        <w:ind w:right="37"/>
        <w:rPr>
          <w:rFonts w:ascii="Candara" w:hAnsi="Candara"/>
        </w:rPr>
      </w:pPr>
    </w:p>
    <w:p w14:paraId="3521B432" w14:textId="77777777" w:rsidR="007368C5" w:rsidRPr="00DB2EDA" w:rsidRDefault="007368C5" w:rsidP="007368C5">
      <w:pPr>
        <w:pStyle w:val="Corpsdetexte"/>
        <w:ind w:right="37"/>
        <w:rPr>
          <w:rFonts w:ascii="Candara" w:hAnsi="Candara"/>
        </w:rPr>
      </w:pPr>
      <w:r w:rsidRPr="00DB2EDA">
        <w:rPr>
          <w:rFonts w:ascii="Candara" w:hAnsi="Candara"/>
        </w:rPr>
        <w:t xml:space="preserve">Conforme à la spécification technique ERDF HN 62-S-15, elles répondent aux règles de constructions liées aux conditions d’intervention sous tension (HN 60-S-01). Les connecteurs de type étrier, permettent le raccordement des câbles de réseau et de branchement par serrage mécanique (contacts tangentiels) des conducteurs cuivre ou aluminium. </w:t>
      </w:r>
    </w:p>
    <w:p w14:paraId="690AA0E0" w14:textId="77777777" w:rsidR="007368C5" w:rsidRPr="00DB2EDA" w:rsidRDefault="007368C5" w:rsidP="007368C5">
      <w:pPr>
        <w:pStyle w:val="Corpsdetexte"/>
        <w:ind w:right="37"/>
        <w:rPr>
          <w:rFonts w:ascii="Candara" w:hAnsi="Candara"/>
        </w:rPr>
      </w:pPr>
    </w:p>
    <w:p w14:paraId="57CAB2DA" w14:textId="77777777" w:rsidR="007368C5" w:rsidRPr="00DB2EDA" w:rsidRDefault="007368C5" w:rsidP="007368C5">
      <w:pPr>
        <w:pStyle w:val="Corpsdetexte"/>
        <w:ind w:right="37"/>
        <w:rPr>
          <w:rFonts w:ascii="Candara" w:hAnsi="Candara"/>
        </w:rPr>
      </w:pPr>
      <w:r w:rsidRPr="00DB2EDA">
        <w:rPr>
          <w:rFonts w:ascii="Candara" w:hAnsi="Candara"/>
        </w:rPr>
        <w:t xml:space="preserve">Plusieurs types de grille Fausse Coupure existent : </w:t>
      </w:r>
    </w:p>
    <w:p w14:paraId="163C2A3E" w14:textId="77777777" w:rsidR="007368C5" w:rsidRPr="00DB2EDA" w:rsidRDefault="007368C5" w:rsidP="007368C5">
      <w:pPr>
        <w:pStyle w:val="Corpsdetexte"/>
        <w:numPr>
          <w:ilvl w:val="0"/>
          <w:numId w:val="119"/>
        </w:numPr>
        <w:ind w:right="37"/>
        <w:rPr>
          <w:rFonts w:ascii="Candara" w:hAnsi="Candara"/>
        </w:rPr>
      </w:pPr>
      <w:r w:rsidRPr="00DB2EDA">
        <w:rPr>
          <w:rFonts w:ascii="Candara" w:hAnsi="Candara"/>
        </w:rPr>
        <w:t xml:space="preserve">La grille fausse coupure 150² permettant le passage en coupure d’un câble, de dériver un 3x95² + 1x 50² et d’alimenter 3 abonnés, </w:t>
      </w:r>
    </w:p>
    <w:p w14:paraId="1D2D4638" w14:textId="77777777" w:rsidR="007368C5" w:rsidRPr="00DB2EDA" w:rsidRDefault="007368C5" w:rsidP="007368C5">
      <w:pPr>
        <w:pStyle w:val="Corpsdetexte"/>
        <w:numPr>
          <w:ilvl w:val="0"/>
          <w:numId w:val="119"/>
        </w:numPr>
        <w:ind w:right="37"/>
        <w:rPr>
          <w:rFonts w:ascii="Candara" w:hAnsi="Candara"/>
        </w:rPr>
      </w:pPr>
      <w:r w:rsidRPr="00DB2EDA">
        <w:rPr>
          <w:rFonts w:ascii="Candara" w:hAnsi="Candara"/>
        </w:rPr>
        <w:t xml:space="preserve">La grille fausse coupure 240² permettant le passage en coupure d’un câble 3x240² + 1x 95², de dériver un 3x150² + 1x 70² et d’alimenter 3 abonnés. </w:t>
      </w:r>
    </w:p>
    <w:p w14:paraId="6CEBA6EF" w14:textId="77777777" w:rsidR="007368C5" w:rsidRPr="00DB2EDA" w:rsidRDefault="007368C5" w:rsidP="007368C5">
      <w:pPr>
        <w:pStyle w:val="Corpsdetexte"/>
        <w:numPr>
          <w:ilvl w:val="0"/>
          <w:numId w:val="119"/>
        </w:numPr>
        <w:ind w:right="37"/>
        <w:rPr>
          <w:rFonts w:ascii="Candara" w:hAnsi="Candara"/>
        </w:rPr>
      </w:pPr>
      <w:r w:rsidRPr="00DB2EDA">
        <w:rPr>
          <w:rFonts w:ascii="Candara" w:hAnsi="Candara"/>
        </w:rPr>
        <w:t xml:space="preserve">La grille fausse coupure 150² permettant le passage en coupure d’un câble 3x150² + 1x 70², de dériver un 3x150² +1x70² et d’alimenter 3 abonnés.(Toutes les grilles fausses coupures sont à poser dans un socle double S20). </w:t>
      </w:r>
    </w:p>
    <w:p w14:paraId="277021CD" w14:textId="77777777" w:rsidR="007368C5" w:rsidRPr="00110E2F" w:rsidRDefault="007368C5" w:rsidP="007368C5" uid="9039ca68-33d4-11ee-902e-2cf05d4057a2">
      <w:pPr>
        <w:pStyle w:val="Titre2"/>
      </w:pPr>
      <w:bookmarkStart w:id="290" w:name="_Toc81491835"/>
      <w:r w:rsidRPr="00110E2F">
        <w:t>RACCORDEMENT DES CONDUCTEURS</w:t>
      </w:r>
      <w:bookmarkEnd w:id="290"/>
      <w:r w:rsidRPr="00110E2F">
        <w:t xml:space="preserve"> </w:t>
      </w:r>
    </w:p>
    <w:p w14:paraId="13CD7C6F" w14:textId="77777777" w:rsidR="007368C5" w:rsidRPr="00DB2EDA" w:rsidRDefault="007368C5" w:rsidP="007368C5">
      <w:pPr>
        <w:pStyle w:val="Corpsdetexte"/>
        <w:ind w:right="37"/>
        <w:rPr>
          <w:rFonts w:ascii="Candara" w:hAnsi="Candara"/>
        </w:rPr>
      </w:pPr>
      <w:r w:rsidRPr="00DB2EDA">
        <w:rPr>
          <w:rFonts w:ascii="Candara" w:hAnsi="Candara"/>
        </w:rPr>
        <w:t xml:space="preserve">Le raccordement des câbles d’alimentation se fait au moyen de raccords mécaniques protégés contre l’oxydation, de dimensions appropriées et conformes aux normes. </w:t>
      </w:r>
    </w:p>
    <w:p w14:paraId="4D2B6253" w14:textId="77777777" w:rsidR="007368C5" w:rsidRPr="00DB2EDA" w:rsidRDefault="007368C5" w:rsidP="007368C5">
      <w:pPr>
        <w:pStyle w:val="Corpsdetexte"/>
        <w:ind w:right="37"/>
        <w:rPr>
          <w:rFonts w:ascii="Candara" w:hAnsi="Candara"/>
        </w:rPr>
      </w:pPr>
      <w:r w:rsidRPr="00DB2EDA">
        <w:rPr>
          <w:rFonts w:ascii="Candara" w:hAnsi="Candara"/>
        </w:rPr>
        <w:t xml:space="preserve">Ces câbles d’alimentation doivent être pourvus d’une gaine isolante capable de résister aux intempéries. Dans les remontées aéro-souterraines, ces câbles sont protégés mécaniquement sur une hauteur de </w:t>
      </w:r>
      <w:smartTag w:uri="urn:schemas-microsoft-com:office:smarttags" w:element="metricconverter">
        <w:smartTagPr>
          <w:attr w:name="ProductID" w:val="2,50 m"/>
        </w:smartTagPr>
        <w:r w:rsidRPr="00DB2EDA">
          <w:rPr>
            <w:rFonts w:ascii="Candara" w:hAnsi="Candara"/>
          </w:rPr>
          <w:t>2,50 m</w:t>
        </w:r>
      </w:smartTag>
      <w:r w:rsidRPr="00DB2EDA">
        <w:rPr>
          <w:rFonts w:ascii="Candara" w:hAnsi="Candara"/>
        </w:rPr>
        <w:t xml:space="preserve"> hors sol.</w:t>
      </w:r>
    </w:p>
    <w:p w14:paraId="1467E63E" w14:textId="77777777" w:rsidR="007368C5" w:rsidRPr="00DB2EDA" w:rsidRDefault="007368C5" w:rsidP="007368C5">
      <w:pPr>
        <w:pStyle w:val="Corpsdetexte"/>
        <w:numPr>
          <w:ilvl w:val="0"/>
          <w:numId w:val="120"/>
        </w:numPr>
        <w:ind w:right="37"/>
        <w:rPr>
          <w:rFonts w:ascii="Candara" w:hAnsi="Candara"/>
        </w:rPr>
      </w:pPr>
      <w:r w:rsidRPr="00DB2EDA">
        <w:rPr>
          <w:rFonts w:ascii="Candara" w:hAnsi="Candara"/>
        </w:rPr>
        <w:t xml:space="preserve">En ce qui concerne le raccordement d’un réseau torsadé sur un autre réseau torsadé, il est exécuté de la façon suivante : </w:t>
      </w:r>
    </w:p>
    <w:p w14:paraId="70F89510" w14:textId="77777777" w:rsidR="007368C5" w:rsidRPr="00DB2EDA" w:rsidRDefault="007368C5" w:rsidP="007368C5">
      <w:pPr>
        <w:pStyle w:val="Corpsdetexte"/>
        <w:numPr>
          <w:ilvl w:val="1"/>
          <w:numId w:val="120"/>
        </w:numPr>
        <w:ind w:right="37"/>
        <w:rPr>
          <w:rFonts w:ascii="Candara" w:hAnsi="Candara"/>
        </w:rPr>
      </w:pPr>
      <w:r w:rsidRPr="00DB2EDA">
        <w:rPr>
          <w:rFonts w:ascii="Candara" w:hAnsi="Candara"/>
        </w:rPr>
        <w:t xml:space="preserve">Tout d’abord, les deux extrémités des faisceaux sont frettées. Puis les câbles porteurs sont raccordés à l’aide de manchons de jonction étirés, comprimés ou préformés. En outre, les extrémités des manchons sont chanfreinées à la lime, afin d’éviter les angles vifs et les extrémités protégées par quelques spires de ruban adhésif. L’isolant est reconstitué sur chaque manchon à l’aide d’un ruban adhésif maintenu par des colliers. </w:t>
      </w:r>
    </w:p>
    <w:p w14:paraId="0B7B7E07" w14:textId="77777777" w:rsidR="007368C5" w:rsidRPr="00DB2EDA" w:rsidRDefault="007368C5" w:rsidP="007368C5">
      <w:pPr>
        <w:pStyle w:val="Corpsdetexte"/>
        <w:numPr>
          <w:ilvl w:val="0"/>
          <w:numId w:val="120"/>
        </w:numPr>
        <w:ind w:right="37"/>
        <w:rPr>
          <w:rFonts w:ascii="Candara" w:hAnsi="Candara"/>
        </w:rPr>
      </w:pPr>
      <w:r w:rsidRPr="00DB2EDA">
        <w:rPr>
          <w:rFonts w:ascii="Candara" w:hAnsi="Candara"/>
        </w:rPr>
        <w:t xml:space="preserve">Câbles de branchement </w:t>
      </w:r>
    </w:p>
    <w:p w14:paraId="1B9E85B9" w14:textId="77777777" w:rsidR="007368C5" w:rsidRDefault="007368C5" w:rsidP="007368C5">
      <w:pPr>
        <w:pStyle w:val="Corpsdetexte"/>
        <w:numPr>
          <w:ilvl w:val="1"/>
          <w:numId w:val="120"/>
        </w:numPr>
        <w:ind w:right="37"/>
        <w:rPr>
          <w:rFonts w:ascii="Candara" w:hAnsi="Candara"/>
        </w:rPr>
      </w:pPr>
      <w:r w:rsidRPr="00DB2EDA">
        <w:rPr>
          <w:rFonts w:ascii="Candara" w:hAnsi="Candara"/>
        </w:rPr>
        <w:t>Chaque embout thermo-formé, équipé de doigts, doit rester à l’intérieur du coffret. Les boîtiers sont équipés de connecteurs à insertions mécaniques dans l’enveloppe isolante du conducteur, il est donc exclu d’extraire l’enveloppe du conducteur. Il est impératif d’adapter les méthodes de mise en œuvre suivant les matériels utilisés en fonction des contextes de mise en œuvre rencontrés.</w:t>
      </w:r>
    </w:p>
    <w:p w14:paraId="2B7CC002" w14:textId="77777777" w:rsidR="007368C5" w:rsidRDefault="007368C5" w:rsidP="007368C5" uid="903a188a-33d4-11ee-a92e-2cf05d4057a2">
      <w:pPr>
        <w:pStyle w:val="Titre1"/>
        <w:rPr>
          <w:caps w:val="0"/>
        </w:rPr>
      </w:pPr>
      <w:bookmarkStart w:id="291" w:name="_Toc81491836"/>
      <w:r>
        <w:rPr>
          <w:caps w:val="0"/>
        </w:rPr>
        <w:t>ECLAIRAGE</w:t>
      </w:r>
      <w:bookmarkEnd w:id="291"/>
    </w:p>
    <w:p w14:paraId="6BDED03C" w14:textId="77777777" w:rsidR="007368C5" w:rsidRPr="007C32E2" w:rsidRDefault="007368C5" w:rsidP="007368C5" uid="903a188b-33d4-11ee-ad99-2cf05d4057a2">
      <w:pPr>
        <w:pStyle w:val="Titre2"/>
      </w:pPr>
      <w:bookmarkStart w:id="292" w:name="_Toc81491837"/>
      <w:r w:rsidRPr="007C32E2">
        <w:t>Obligation de résultat</w:t>
      </w:r>
      <w:bookmarkEnd w:id="292"/>
    </w:p>
    <w:p w14:paraId="5DE780E3" w14:textId="77777777" w:rsidR="007368C5" w:rsidRPr="007C32E2" w:rsidRDefault="007368C5" w:rsidP="007368C5">
      <w:pPr>
        <w:overflowPunct w:val="0"/>
        <w:autoSpaceDE w:val="0"/>
        <w:autoSpaceDN w:val="0"/>
        <w:adjustRightInd w:val="0"/>
        <w:ind w:right="78"/>
        <w:textAlignment w:val="baseline"/>
        <w:rPr>
          <w:rFonts w:cs="Calibri"/>
          <w:color w:val="000000"/>
          <w:szCs w:val="20"/>
        </w:rPr>
      </w:pPr>
      <w:r w:rsidRPr="007C32E2">
        <w:rPr>
          <w:rFonts w:cs="Calibri"/>
          <w:color w:val="000000"/>
          <w:szCs w:val="20"/>
        </w:rPr>
        <w:t>L'entrepreneur devra assurer un niveau d'éclairement minimum qui tient compte du rendement des appareils, du vieillissement des sources, du facteur d'empoussièrement ainsi que de l'indice minimal normalisé.</w:t>
      </w:r>
    </w:p>
    <w:p w14:paraId="15485E4F" w14:textId="77777777" w:rsidR="007368C5" w:rsidRPr="00082A20" w:rsidRDefault="007368C5" w:rsidP="007368C5">
      <w:pPr>
        <w:overflowPunct w:val="0"/>
        <w:autoSpaceDE w:val="0"/>
        <w:autoSpaceDN w:val="0"/>
        <w:adjustRightInd w:val="0"/>
        <w:ind w:right="78"/>
        <w:textAlignment w:val="baseline"/>
        <w:rPr>
          <w:rFonts w:cs="Calibri"/>
          <w:szCs w:val="20"/>
        </w:rPr>
      </w:pPr>
      <w:r w:rsidRPr="007C32E2">
        <w:rPr>
          <w:rFonts w:cs="Calibri"/>
          <w:color w:val="000000"/>
          <w:szCs w:val="20"/>
        </w:rPr>
        <w:t xml:space="preserve">Par ailleurs, toutes les fournitures devront être totalement adaptées aux conditions extérieures et aux contraintes </w:t>
      </w:r>
      <w:r w:rsidRPr="00082A20">
        <w:rPr>
          <w:rFonts w:cs="Calibri"/>
          <w:szCs w:val="20"/>
        </w:rPr>
        <w:t xml:space="preserve">qu'elles auront à supporter tant en service que pendant toutes les phases d'essais. </w:t>
      </w:r>
    </w:p>
    <w:p w14:paraId="1456A803" w14:textId="77777777" w:rsidR="007368C5" w:rsidRPr="00082A20" w:rsidRDefault="007368C5" w:rsidP="007368C5">
      <w:pPr>
        <w:overflowPunct w:val="0"/>
        <w:autoSpaceDE w:val="0"/>
        <w:autoSpaceDN w:val="0"/>
        <w:adjustRightInd w:val="0"/>
        <w:ind w:right="78"/>
        <w:textAlignment w:val="baseline"/>
        <w:rPr>
          <w:rFonts w:cs="Calibri"/>
          <w:szCs w:val="20"/>
        </w:rPr>
      </w:pPr>
    </w:p>
    <w:p w14:paraId="5B782E1D" w14:textId="77777777" w:rsidR="007368C5" w:rsidRPr="00082A20" w:rsidRDefault="007368C5" w:rsidP="007368C5">
      <w:pPr>
        <w:overflowPunct w:val="0"/>
        <w:autoSpaceDE w:val="0"/>
        <w:autoSpaceDN w:val="0"/>
        <w:adjustRightInd w:val="0"/>
        <w:ind w:right="78"/>
        <w:textAlignment w:val="baseline"/>
        <w:rPr>
          <w:rFonts w:cs="Calibri"/>
          <w:szCs w:val="20"/>
        </w:rPr>
      </w:pPr>
      <w:r w:rsidRPr="00082A20">
        <w:rPr>
          <w:rFonts w:cs="Calibri"/>
          <w:szCs w:val="20"/>
        </w:rPr>
        <w:t>Les niveaux d’éclairement et uniformités à obtenir sont :</w:t>
      </w:r>
    </w:p>
    <w:p w14:paraId="2C8E0320" w14:textId="77777777" w:rsidR="007368C5" w:rsidRPr="00082A20" w:rsidRDefault="007368C5" w:rsidP="007368C5">
      <w:pPr>
        <w:numPr>
          <w:ilvl w:val="0"/>
          <w:numId w:val="201"/>
        </w:numPr>
        <w:overflowPunct w:val="0"/>
        <w:autoSpaceDE w:val="0"/>
        <w:autoSpaceDN w:val="0"/>
        <w:adjustRightInd w:val="0"/>
        <w:ind w:right="78"/>
        <w:textAlignment w:val="baseline"/>
        <w:rPr>
          <w:rFonts w:cs="Calibri"/>
          <w:szCs w:val="20"/>
        </w:rPr>
      </w:pPr>
      <w:r w:rsidRPr="00082A20">
        <w:rPr>
          <w:rFonts w:cs="Calibri"/>
          <w:szCs w:val="20"/>
        </w:rPr>
        <w:t xml:space="preserve">20 lux moyen avec coefficient d’uniformité C&gt;0,4 </w:t>
      </w:r>
    </w:p>
    <w:p w14:paraId="5F1AAE60" w14:textId="77777777" w:rsidR="007368C5" w:rsidRPr="00082A20" w:rsidRDefault="007368C5" w:rsidP="007368C5">
      <w:pPr>
        <w:overflowPunct w:val="0"/>
        <w:autoSpaceDE w:val="0"/>
        <w:autoSpaceDN w:val="0"/>
        <w:adjustRightInd w:val="0"/>
        <w:ind w:right="78"/>
        <w:textAlignment w:val="baseline"/>
        <w:rPr>
          <w:rFonts w:cs="Calibri"/>
          <w:szCs w:val="20"/>
        </w:rPr>
      </w:pPr>
    </w:p>
    <w:p w14:paraId="1DA08B38" w14:textId="77777777" w:rsidR="007368C5" w:rsidRPr="00082A20" w:rsidRDefault="007368C5" w:rsidP="007368C5">
      <w:pPr>
        <w:overflowPunct w:val="0"/>
        <w:autoSpaceDE w:val="0"/>
        <w:autoSpaceDN w:val="0"/>
        <w:adjustRightInd w:val="0"/>
        <w:ind w:right="78"/>
        <w:textAlignment w:val="baseline"/>
        <w:rPr>
          <w:rFonts w:cs="Calibri"/>
          <w:szCs w:val="20"/>
        </w:rPr>
      </w:pPr>
      <w:r w:rsidRPr="00082A20">
        <w:rPr>
          <w:rFonts w:cs="Calibri"/>
          <w:szCs w:val="20"/>
        </w:rPr>
        <w:t>Le matériel d’éclairage proposé dans l’offre devra permettre d’assurer des niveaux d’éclairement et de luminance minimale à maintenir tels que définis dans la norme européenne EN 13-201.</w:t>
      </w:r>
    </w:p>
    <w:p w14:paraId="33099DDD" w14:textId="77777777" w:rsidR="007368C5" w:rsidRPr="00082A20" w:rsidRDefault="007368C5" w:rsidP="007368C5">
      <w:pPr>
        <w:overflowPunct w:val="0"/>
        <w:autoSpaceDE w:val="0"/>
        <w:autoSpaceDN w:val="0"/>
        <w:adjustRightInd w:val="0"/>
        <w:ind w:right="78"/>
        <w:textAlignment w:val="baseline"/>
        <w:rPr>
          <w:rFonts w:cs="Calibri"/>
          <w:szCs w:val="20"/>
        </w:rPr>
      </w:pPr>
    </w:p>
    <w:p w14:paraId="12F9FBCF" w14:textId="77777777" w:rsidR="007368C5" w:rsidRPr="00082A20" w:rsidRDefault="007368C5" w:rsidP="007368C5">
      <w:pPr>
        <w:overflowPunct w:val="0"/>
        <w:autoSpaceDE w:val="0"/>
        <w:autoSpaceDN w:val="0"/>
        <w:adjustRightInd w:val="0"/>
        <w:ind w:right="78"/>
        <w:textAlignment w:val="baseline"/>
        <w:rPr>
          <w:rFonts w:cs="Calibri"/>
          <w:szCs w:val="20"/>
        </w:rPr>
      </w:pPr>
      <w:r w:rsidRPr="00082A20">
        <w:rPr>
          <w:rFonts w:cs="Calibri"/>
          <w:i/>
          <w:iCs/>
          <w:szCs w:val="20"/>
        </w:rPr>
        <w:t>« Pour les cheminements extérieurs accessibles aux personnes à mobilité réduite ainsi que les parcs de stationnement extérieurs et leurs circulations piétonnes accessibles aux personnes à mobilité réduite, l'éclairement n'excède pas 20 lux. »</w:t>
      </w:r>
      <w:r w:rsidRPr="00082A20">
        <w:rPr>
          <w:rFonts w:cs="Calibri"/>
          <w:szCs w:val="20"/>
        </w:rPr>
        <w:t xml:space="preserve"> Art.3 </w:t>
      </w:r>
      <w:r w:rsidRPr="00082A20">
        <w:t xml:space="preserve">II 4° dernier alinéa - </w:t>
      </w:r>
      <w:r w:rsidRPr="00082A20">
        <w:rPr>
          <w:rFonts w:cs="Calibri"/>
          <w:szCs w:val="20"/>
        </w:rPr>
        <w:t>Arrêté du 24 décembre 2019 modifiant l'arrêté du 27 décembre 2018 relatif à la prévention, à la réduction et à la limitation des nuisances lumineuses</w:t>
      </w:r>
    </w:p>
    <w:p w14:paraId="1B3DE37B" w14:textId="77777777" w:rsidR="007368C5" w:rsidRPr="00082A20" w:rsidRDefault="007368C5" w:rsidP="007368C5">
      <w:pPr>
        <w:overflowPunct w:val="0"/>
        <w:autoSpaceDE w:val="0"/>
        <w:autoSpaceDN w:val="0"/>
        <w:adjustRightInd w:val="0"/>
        <w:ind w:right="78"/>
        <w:textAlignment w:val="baseline"/>
        <w:rPr>
          <w:rFonts w:cs="Calibri"/>
          <w:szCs w:val="20"/>
        </w:rPr>
      </w:pPr>
    </w:p>
    <w:p w14:paraId="304CB0C3" w14:textId="77777777" w:rsidR="007368C5" w:rsidRPr="00516D0B" w:rsidRDefault="007368C5" w:rsidP="007368C5">
      <w:pPr>
        <w:overflowPunct w:val="0"/>
        <w:autoSpaceDE w:val="0"/>
        <w:autoSpaceDN w:val="0"/>
        <w:adjustRightInd w:val="0"/>
        <w:ind w:right="78"/>
        <w:textAlignment w:val="baseline"/>
        <w:rPr>
          <w:rFonts w:cs="Calibri"/>
          <w:szCs w:val="20"/>
        </w:rPr>
      </w:pPr>
      <w:r w:rsidRPr="00516D0B">
        <w:rPr>
          <w:rFonts w:cs="Calibri"/>
          <w:szCs w:val="20"/>
        </w:rPr>
        <w:t>Préalablement à la réalisation du réseau, l’entrepreneur suivra la procédure suivante :</w:t>
      </w:r>
    </w:p>
    <w:p w14:paraId="092602D5" w14:textId="77777777" w:rsidR="007368C5" w:rsidRPr="00516D0B" w:rsidRDefault="007368C5" w:rsidP="007368C5">
      <w:pPr>
        <w:numPr>
          <w:ilvl w:val="0"/>
          <w:numId w:val="200"/>
        </w:numPr>
        <w:overflowPunct w:val="0"/>
        <w:autoSpaceDE w:val="0"/>
        <w:autoSpaceDN w:val="0"/>
        <w:adjustRightInd w:val="0"/>
        <w:ind w:right="78"/>
        <w:textAlignment w:val="baseline"/>
        <w:rPr>
          <w:rFonts w:cs="Calibri"/>
          <w:color w:val="000000"/>
          <w:szCs w:val="20"/>
        </w:rPr>
      </w:pPr>
      <w:r>
        <w:rPr>
          <w:rFonts w:cs="Calibri"/>
          <w:color w:val="000000"/>
          <w:szCs w:val="20"/>
        </w:rPr>
        <w:lastRenderedPageBreak/>
        <w:t>Réalisation</w:t>
      </w:r>
      <w:r w:rsidRPr="00516D0B">
        <w:rPr>
          <w:rFonts w:cs="Calibri"/>
          <w:color w:val="000000"/>
          <w:szCs w:val="20"/>
        </w:rPr>
        <w:t xml:space="preserve"> des études d’éclairement respectant les prescriptions du présent CCTP</w:t>
      </w:r>
      <w:r>
        <w:rPr>
          <w:rFonts w:cs="Calibri"/>
          <w:color w:val="000000"/>
          <w:szCs w:val="20"/>
        </w:rPr>
        <w:t>,</w:t>
      </w:r>
    </w:p>
    <w:p w14:paraId="12475EA1" w14:textId="77777777" w:rsidR="007368C5" w:rsidRPr="00516D0B" w:rsidRDefault="007368C5" w:rsidP="007368C5">
      <w:pPr>
        <w:numPr>
          <w:ilvl w:val="0"/>
          <w:numId w:val="200"/>
        </w:numPr>
        <w:overflowPunct w:val="0"/>
        <w:autoSpaceDE w:val="0"/>
        <w:autoSpaceDN w:val="0"/>
        <w:adjustRightInd w:val="0"/>
        <w:ind w:right="78"/>
        <w:textAlignment w:val="baseline"/>
        <w:rPr>
          <w:rFonts w:cs="Calibri"/>
          <w:color w:val="000000"/>
          <w:szCs w:val="20"/>
        </w:rPr>
      </w:pPr>
      <w:r w:rsidRPr="00516D0B">
        <w:rPr>
          <w:rFonts w:cs="Calibri"/>
          <w:color w:val="000000"/>
          <w:szCs w:val="20"/>
        </w:rPr>
        <w:t>Mise à jour des plans d’exécution en fonction des nouvelles études d’éclairement</w:t>
      </w:r>
      <w:r>
        <w:rPr>
          <w:rFonts w:cs="Calibri"/>
          <w:color w:val="000000"/>
          <w:szCs w:val="20"/>
        </w:rPr>
        <w:t>,</w:t>
      </w:r>
    </w:p>
    <w:p w14:paraId="5705F145" w14:textId="77777777" w:rsidR="007368C5" w:rsidRPr="00516D0B" w:rsidRDefault="007368C5" w:rsidP="007368C5">
      <w:pPr>
        <w:numPr>
          <w:ilvl w:val="0"/>
          <w:numId w:val="200"/>
        </w:numPr>
        <w:overflowPunct w:val="0"/>
        <w:autoSpaceDE w:val="0"/>
        <w:autoSpaceDN w:val="0"/>
        <w:adjustRightInd w:val="0"/>
        <w:ind w:right="78"/>
        <w:textAlignment w:val="baseline"/>
        <w:rPr>
          <w:rFonts w:cs="Calibri"/>
          <w:color w:val="000000"/>
          <w:szCs w:val="20"/>
        </w:rPr>
      </w:pPr>
      <w:r>
        <w:rPr>
          <w:rFonts w:cs="Calibri"/>
          <w:color w:val="000000"/>
          <w:szCs w:val="20"/>
        </w:rPr>
        <w:t>R</w:t>
      </w:r>
      <w:r w:rsidRPr="00516D0B">
        <w:rPr>
          <w:rFonts w:cs="Calibri"/>
          <w:color w:val="000000"/>
          <w:szCs w:val="20"/>
        </w:rPr>
        <w:t>éalisation des notes de calculs (câbles, massif, support)</w:t>
      </w:r>
      <w:r>
        <w:rPr>
          <w:rFonts w:cs="Calibri"/>
          <w:color w:val="000000"/>
          <w:szCs w:val="20"/>
        </w:rPr>
        <w:t>,</w:t>
      </w:r>
    </w:p>
    <w:p w14:paraId="1A05D968" w14:textId="77777777" w:rsidR="007368C5" w:rsidRPr="00516D0B" w:rsidRDefault="007368C5" w:rsidP="007368C5">
      <w:pPr>
        <w:numPr>
          <w:ilvl w:val="0"/>
          <w:numId w:val="200"/>
        </w:numPr>
        <w:overflowPunct w:val="0"/>
        <w:autoSpaceDE w:val="0"/>
        <w:autoSpaceDN w:val="0"/>
        <w:adjustRightInd w:val="0"/>
        <w:ind w:right="78"/>
        <w:textAlignment w:val="baseline"/>
        <w:rPr>
          <w:rFonts w:cs="Calibri"/>
          <w:color w:val="000000"/>
          <w:szCs w:val="20"/>
        </w:rPr>
      </w:pPr>
      <w:r w:rsidRPr="00516D0B">
        <w:rPr>
          <w:rFonts w:cs="Calibri"/>
          <w:color w:val="000000"/>
          <w:szCs w:val="20"/>
        </w:rPr>
        <w:t>Piquetage des ouvrages concernés sur site</w:t>
      </w:r>
      <w:r>
        <w:rPr>
          <w:rFonts w:cs="Calibri"/>
          <w:color w:val="000000"/>
          <w:szCs w:val="20"/>
        </w:rPr>
        <w:t>.</w:t>
      </w:r>
    </w:p>
    <w:p w14:paraId="6D722F7D" w14:textId="77777777" w:rsidR="007368C5" w:rsidRDefault="007368C5" w:rsidP="007368C5">
      <w:pPr>
        <w:overflowPunct w:val="0"/>
        <w:autoSpaceDE w:val="0"/>
        <w:autoSpaceDN w:val="0"/>
        <w:adjustRightInd w:val="0"/>
        <w:ind w:right="78"/>
        <w:textAlignment w:val="baseline"/>
        <w:rPr>
          <w:rFonts w:cs="Calibri"/>
          <w:color w:val="000000"/>
          <w:szCs w:val="20"/>
        </w:rPr>
      </w:pPr>
    </w:p>
    <w:p w14:paraId="5094BDE7" w14:textId="77777777" w:rsidR="007368C5" w:rsidRPr="00516D0B" w:rsidRDefault="007368C5" w:rsidP="007368C5">
      <w:pPr>
        <w:overflowPunct w:val="0"/>
        <w:autoSpaceDE w:val="0"/>
        <w:autoSpaceDN w:val="0"/>
        <w:adjustRightInd w:val="0"/>
        <w:ind w:right="78"/>
        <w:textAlignment w:val="baseline"/>
        <w:rPr>
          <w:rFonts w:cs="Calibri"/>
          <w:color w:val="000000"/>
          <w:szCs w:val="20"/>
        </w:rPr>
      </w:pPr>
      <w:r w:rsidRPr="00516D0B">
        <w:rPr>
          <w:rFonts w:cs="Calibri"/>
          <w:color w:val="000000"/>
          <w:szCs w:val="20"/>
        </w:rPr>
        <w:t xml:space="preserve">Les </w:t>
      </w:r>
      <w:r>
        <w:rPr>
          <w:rFonts w:cs="Calibri"/>
          <w:color w:val="000000"/>
          <w:szCs w:val="20"/>
        </w:rPr>
        <w:t>i</w:t>
      </w:r>
      <w:r w:rsidRPr="00516D0B">
        <w:rPr>
          <w:rFonts w:cs="Calibri"/>
          <w:color w:val="000000"/>
          <w:szCs w:val="20"/>
        </w:rPr>
        <w:t>mplantations</w:t>
      </w:r>
      <w:r>
        <w:rPr>
          <w:rFonts w:cs="Calibri"/>
          <w:color w:val="000000"/>
          <w:szCs w:val="20"/>
        </w:rPr>
        <w:t xml:space="preserve"> des points lumineux </w:t>
      </w:r>
      <w:r w:rsidRPr="00516D0B">
        <w:rPr>
          <w:rFonts w:cs="Calibri"/>
          <w:color w:val="000000"/>
          <w:szCs w:val="20"/>
        </w:rPr>
        <w:t xml:space="preserve">tant dans leurs positions que dans le mode de positionnement doivent être conformes aux plans fournis et font l'objet, autant que de besoin, de plans de principe généraux et de détails joints au dossier. </w:t>
      </w:r>
    </w:p>
    <w:p w14:paraId="75462B8B" w14:textId="77777777" w:rsidR="007368C5" w:rsidRDefault="007368C5" w:rsidP="007368C5">
      <w:pPr>
        <w:overflowPunct w:val="0"/>
        <w:autoSpaceDE w:val="0"/>
        <w:autoSpaceDN w:val="0"/>
        <w:adjustRightInd w:val="0"/>
        <w:ind w:right="78"/>
        <w:textAlignment w:val="baseline"/>
        <w:rPr>
          <w:rFonts w:cs="Calibri"/>
          <w:color w:val="000000"/>
          <w:szCs w:val="20"/>
        </w:rPr>
      </w:pPr>
    </w:p>
    <w:p w14:paraId="20017187" w14:textId="77777777" w:rsidR="007368C5" w:rsidRDefault="007368C5" w:rsidP="007368C5">
      <w:pPr>
        <w:overflowPunct w:val="0"/>
        <w:autoSpaceDE w:val="0"/>
        <w:autoSpaceDN w:val="0"/>
        <w:adjustRightInd w:val="0"/>
        <w:ind w:right="78"/>
        <w:textAlignment w:val="baseline"/>
        <w:rPr>
          <w:rFonts w:cs="Calibri"/>
          <w:color w:val="000000"/>
          <w:szCs w:val="20"/>
        </w:rPr>
      </w:pPr>
      <w:r w:rsidRPr="00516D0B">
        <w:rPr>
          <w:rFonts w:cs="Calibri"/>
          <w:color w:val="000000"/>
          <w:szCs w:val="20"/>
        </w:rPr>
        <w:t>Dans tous les cas, les conducteurs présenteront un "mou" suffisant pour permettre un réglage des appareils en site et azimut.</w:t>
      </w:r>
    </w:p>
    <w:p w14:paraId="726D0F99" w14:textId="77777777" w:rsidR="007368C5" w:rsidRPr="00541F42" w:rsidRDefault="007368C5" w:rsidP="007368C5" uid="903b510f-33d4-11ee-a714-2cf05d4057a2">
      <w:pPr>
        <w:pStyle w:val="Titre2"/>
      </w:pPr>
      <w:bookmarkStart w:id="293" w:name="_Toc81491838"/>
      <w:r w:rsidRPr="00541F42">
        <w:t>ARMOIRE D</w:t>
      </w:r>
      <w:r>
        <w:t>E</w:t>
      </w:r>
      <w:r w:rsidRPr="00541F42">
        <w:t xml:space="preserve"> COMMANDE</w:t>
      </w:r>
      <w:bookmarkEnd w:id="293"/>
    </w:p>
    <w:p w14:paraId="5CFC4C54" w14:textId="77777777" w:rsidR="007368C5" w:rsidRDefault="007368C5" w:rsidP="007368C5">
      <w:pPr>
        <w:overflowPunct w:val="0"/>
        <w:autoSpaceDE w:val="0"/>
        <w:autoSpaceDN w:val="0"/>
        <w:adjustRightInd w:val="0"/>
        <w:ind w:right="78"/>
        <w:textAlignment w:val="baseline"/>
        <w:rPr>
          <w:rFonts w:cs="Calibri"/>
          <w:color w:val="000000"/>
          <w:szCs w:val="20"/>
        </w:rPr>
      </w:pPr>
      <w:r w:rsidRPr="007D4EEF">
        <w:rPr>
          <w:rFonts w:cs="Calibri"/>
          <w:color w:val="000000"/>
          <w:szCs w:val="20"/>
        </w:rPr>
        <w:t>L’entrepr</w:t>
      </w:r>
      <w:r>
        <w:rPr>
          <w:rFonts w:cs="Calibri"/>
          <w:color w:val="000000"/>
          <w:szCs w:val="20"/>
        </w:rPr>
        <w:t>eneur</w:t>
      </w:r>
      <w:r w:rsidRPr="007D4EEF">
        <w:rPr>
          <w:rFonts w:cs="Calibri"/>
          <w:color w:val="000000"/>
          <w:szCs w:val="20"/>
        </w:rPr>
        <w:t xml:space="preserve"> doit la fourniture et la pose d’une armoire de commande d’éclairage à l’endroit spécifié sur le plan</w:t>
      </w:r>
      <w:r>
        <w:rPr>
          <w:rFonts w:cs="Calibri"/>
          <w:color w:val="000000"/>
          <w:szCs w:val="20"/>
        </w:rPr>
        <w:t>.</w:t>
      </w:r>
    </w:p>
    <w:p w14:paraId="56091425" w14:textId="77777777" w:rsidR="007368C5" w:rsidRDefault="007368C5" w:rsidP="007368C5">
      <w:pPr>
        <w:overflowPunct w:val="0"/>
        <w:autoSpaceDE w:val="0"/>
        <w:autoSpaceDN w:val="0"/>
        <w:adjustRightInd w:val="0"/>
        <w:ind w:right="78"/>
        <w:textAlignment w:val="baseline"/>
        <w:rPr>
          <w:rFonts w:cs="Calibri"/>
          <w:color w:val="000000"/>
          <w:szCs w:val="20"/>
        </w:rPr>
      </w:pPr>
      <w:r w:rsidRPr="007D4EEF">
        <w:rPr>
          <w:rFonts w:cs="Calibri"/>
          <w:color w:val="000000"/>
          <w:szCs w:val="20"/>
        </w:rPr>
        <w:t xml:space="preserve">Cette armoire sera alimentée par le </w:t>
      </w:r>
      <w:r>
        <w:rPr>
          <w:rFonts w:cs="Calibri"/>
          <w:color w:val="000000"/>
          <w:szCs w:val="20"/>
        </w:rPr>
        <w:t>coffret électrique accolé.</w:t>
      </w:r>
    </w:p>
    <w:p w14:paraId="3556C348" w14:textId="77777777" w:rsidR="007368C5" w:rsidRPr="00216C73" w:rsidRDefault="007368C5" w:rsidP="007368C5">
      <w:pPr>
        <w:overflowPunct w:val="0"/>
        <w:autoSpaceDE w:val="0"/>
        <w:autoSpaceDN w:val="0"/>
        <w:adjustRightInd w:val="0"/>
        <w:ind w:right="78"/>
        <w:textAlignment w:val="baseline"/>
        <w:rPr>
          <w:rFonts w:cs="Calibri"/>
          <w:szCs w:val="20"/>
        </w:rPr>
      </w:pPr>
    </w:p>
    <w:p w14:paraId="5C8E73F3" w14:textId="77777777" w:rsidR="007368C5" w:rsidRPr="00216C73" w:rsidRDefault="007368C5" w:rsidP="007368C5">
      <w:pPr>
        <w:overflowPunct w:val="0"/>
        <w:autoSpaceDE w:val="0"/>
        <w:autoSpaceDN w:val="0"/>
        <w:adjustRightInd w:val="0"/>
        <w:ind w:right="78"/>
        <w:textAlignment w:val="baseline"/>
        <w:rPr>
          <w:rFonts w:cs="Arial"/>
          <w:szCs w:val="18"/>
        </w:rPr>
      </w:pPr>
      <w:r w:rsidRPr="00216C73">
        <w:rPr>
          <w:rFonts w:cs="Arial"/>
          <w:szCs w:val="18"/>
        </w:rPr>
        <w:t>L'entrepreneur devra réaliser, sur un document de format A3 ou A4, un schéma de principe du raccordement des câbles au niveau de l’armoire, un schéma de principe du câblage des luminaires avec le repérage et la représentation symbolique des candélabres.</w:t>
      </w:r>
    </w:p>
    <w:p w14:paraId="60032677" w14:textId="77777777" w:rsidR="007368C5" w:rsidRDefault="007368C5" w:rsidP="007368C5">
      <w:pPr>
        <w:overflowPunct w:val="0"/>
        <w:autoSpaceDE w:val="0"/>
        <w:autoSpaceDN w:val="0"/>
        <w:adjustRightInd w:val="0"/>
        <w:ind w:right="78"/>
        <w:textAlignment w:val="baseline"/>
        <w:rPr>
          <w:rFonts w:cs="Calibri"/>
          <w:color w:val="000000"/>
          <w:szCs w:val="20"/>
        </w:rPr>
      </w:pPr>
    </w:p>
    <w:p w14:paraId="73E7805D" w14:textId="77777777" w:rsidR="007368C5" w:rsidRDefault="007368C5" w:rsidP="007368C5">
      <w:pPr>
        <w:overflowPunct w:val="0"/>
        <w:autoSpaceDE w:val="0"/>
        <w:autoSpaceDN w:val="0"/>
        <w:adjustRightInd w:val="0"/>
        <w:ind w:right="78"/>
        <w:textAlignment w:val="baseline"/>
        <w:rPr>
          <w:rFonts w:cs="Calibri"/>
          <w:color w:val="000000"/>
          <w:szCs w:val="20"/>
        </w:rPr>
      </w:pPr>
      <w:r>
        <w:rPr>
          <w:rFonts w:cs="Calibri"/>
          <w:color w:val="000000"/>
          <w:szCs w:val="20"/>
        </w:rPr>
        <w:t>L’armoire sera équipée :</w:t>
      </w:r>
    </w:p>
    <w:p w14:paraId="13346786"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sidRPr="007D4EEF">
        <w:rPr>
          <w:rFonts w:cs="Calibri"/>
          <w:color w:val="000000"/>
          <w:szCs w:val="20"/>
        </w:rPr>
        <w:t>disjoncteur,</w:t>
      </w:r>
    </w:p>
    <w:p w14:paraId="5C743D58"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Pr>
          <w:rFonts w:cs="Calibri"/>
          <w:color w:val="000000"/>
          <w:szCs w:val="20"/>
        </w:rPr>
        <w:t>horloge astronomique</w:t>
      </w:r>
      <w:r w:rsidRPr="007D4EEF">
        <w:rPr>
          <w:rFonts w:cs="Calibri"/>
          <w:color w:val="000000"/>
          <w:szCs w:val="20"/>
        </w:rPr>
        <w:t>,</w:t>
      </w:r>
    </w:p>
    <w:p w14:paraId="7262459D"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sidRPr="007D4EEF">
        <w:rPr>
          <w:rFonts w:cs="Calibri"/>
          <w:color w:val="000000"/>
          <w:szCs w:val="20"/>
        </w:rPr>
        <w:t>interrupteur crépusculaire,</w:t>
      </w:r>
    </w:p>
    <w:p w14:paraId="3F158069"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sidRPr="007D4EEF">
        <w:rPr>
          <w:rFonts w:cs="Calibri"/>
          <w:color w:val="000000"/>
          <w:szCs w:val="20"/>
        </w:rPr>
        <w:t>contacteur,</w:t>
      </w:r>
    </w:p>
    <w:p w14:paraId="36EC1709"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sidRPr="007D4EEF">
        <w:rPr>
          <w:rFonts w:cs="Calibri"/>
          <w:color w:val="000000"/>
          <w:szCs w:val="20"/>
        </w:rPr>
        <w:t>commutateur auto arrêt/marche forcée,</w:t>
      </w:r>
    </w:p>
    <w:p w14:paraId="1A3C7469"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Pr>
          <w:rFonts w:cs="Calibri"/>
          <w:color w:val="000000"/>
          <w:szCs w:val="20"/>
        </w:rPr>
        <w:t>4 départs minimum, avec différentiel :</w:t>
      </w:r>
    </w:p>
    <w:p w14:paraId="1C4AA634" w14:textId="77777777" w:rsidR="007368C5" w:rsidRDefault="007368C5" w:rsidP="007368C5">
      <w:pPr>
        <w:numPr>
          <w:ilvl w:val="1"/>
          <w:numId w:val="202"/>
        </w:numPr>
        <w:overflowPunct w:val="0"/>
        <w:autoSpaceDE w:val="0"/>
        <w:autoSpaceDN w:val="0"/>
        <w:adjustRightInd w:val="0"/>
        <w:ind w:right="78"/>
        <w:textAlignment w:val="baseline"/>
        <w:rPr>
          <w:rFonts w:cs="Calibri"/>
          <w:color w:val="000000"/>
          <w:szCs w:val="20"/>
        </w:rPr>
      </w:pPr>
      <w:r>
        <w:rPr>
          <w:rFonts w:cs="Calibri"/>
          <w:color w:val="000000"/>
          <w:szCs w:val="20"/>
        </w:rPr>
        <w:t>candélabres,</w:t>
      </w:r>
    </w:p>
    <w:p w14:paraId="76D6EC5C" w14:textId="77777777" w:rsidR="007368C5" w:rsidRDefault="007368C5" w:rsidP="007368C5">
      <w:pPr>
        <w:numPr>
          <w:ilvl w:val="1"/>
          <w:numId w:val="202"/>
        </w:numPr>
        <w:overflowPunct w:val="0"/>
        <w:autoSpaceDE w:val="0"/>
        <w:autoSpaceDN w:val="0"/>
        <w:adjustRightInd w:val="0"/>
        <w:ind w:right="78"/>
        <w:textAlignment w:val="baseline"/>
        <w:rPr>
          <w:rFonts w:cs="Calibri"/>
          <w:color w:val="000000"/>
          <w:szCs w:val="20"/>
        </w:rPr>
      </w:pPr>
      <w:r>
        <w:rPr>
          <w:rFonts w:cs="Calibri"/>
          <w:color w:val="000000"/>
          <w:szCs w:val="20"/>
        </w:rPr>
        <w:t>spots encastrés,</w:t>
      </w:r>
    </w:p>
    <w:p w14:paraId="2E366C99" w14:textId="77777777" w:rsidR="007368C5" w:rsidRDefault="007368C5" w:rsidP="007368C5">
      <w:pPr>
        <w:numPr>
          <w:ilvl w:val="1"/>
          <w:numId w:val="202"/>
        </w:numPr>
        <w:overflowPunct w:val="0"/>
        <w:autoSpaceDE w:val="0"/>
        <w:autoSpaceDN w:val="0"/>
        <w:adjustRightInd w:val="0"/>
        <w:ind w:right="78"/>
        <w:textAlignment w:val="baseline"/>
        <w:rPr>
          <w:rFonts w:cs="Calibri"/>
          <w:color w:val="000000"/>
          <w:szCs w:val="20"/>
        </w:rPr>
      </w:pPr>
      <w:r>
        <w:rPr>
          <w:rFonts w:cs="Calibri"/>
          <w:color w:val="000000"/>
          <w:szCs w:val="20"/>
        </w:rPr>
        <w:t>système de brumisation,</w:t>
      </w:r>
    </w:p>
    <w:p w14:paraId="78F10810" w14:textId="77777777" w:rsidR="007368C5" w:rsidRDefault="007368C5" w:rsidP="007368C5">
      <w:pPr>
        <w:numPr>
          <w:ilvl w:val="1"/>
          <w:numId w:val="202"/>
        </w:numPr>
        <w:overflowPunct w:val="0"/>
        <w:autoSpaceDE w:val="0"/>
        <w:autoSpaceDN w:val="0"/>
        <w:adjustRightInd w:val="0"/>
        <w:ind w:right="78"/>
        <w:textAlignment w:val="baseline"/>
        <w:rPr>
          <w:rFonts w:cs="Calibri"/>
          <w:color w:val="000000"/>
          <w:szCs w:val="20"/>
        </w:rPr>
      </w:pPr>
      <w:r>
        <w:rPr>
          <w:rFonts w:cs="Calibri"/>
          <w:color w:val="000000"/>
          <w:szCs w:val="20"/>
        </w:rPr>
        <w:t>réserve,</w:t>
      </w:r>
    </w:p>
    <w:p w14:paraId="51CF4FE3"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Pr>
          <w:rFonts w:cs="Calibri"/>
          <w:color w:val="000000"/>
          <w:szCs w:val="20"/>
        </w:rPr>
        <w:t>prise 16A dédiée à la maintenance,</w:t>
      </w:r>
    </w:p>
    <w:p w14:paraId="19389DE5"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Pr>
          <w:rFonts w:cs="Calibri"/>
          <w:color w:val="000000"/>
          <w:szCs w:val="20"/>
        </w:rPr>
        <w:t>c</w:t>
      </w:r>
      <w:r w:rsidRPr="007D4EEF">
        <w:rPr>
          <w:rFonts w:cs="Calibri"/>
          <w:color w:val="000000"/>
          <w:szCs w:val="20"/>
        </w:rPr>
        <w:t>oupe circuit avec cartouches calibrées,</w:t>
      </w:r>
    </w:p>
    <w:p w14:paraId="2C0E1948"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sidRPr="007D4EEF">
        <w:rPr>
          <w:rFonts w:cs="Calibri"/>
          <w:color w:val="000000"/>
          <w:szCs w:val="20"/>
        </w:rPr>
        <w:t>dispositif de réglage de l’intensité d’éclairage en fonction de l’heure,</w:t>
      </w:r>
    </w:p>
    <w:p w14:paraId="33ECB6C0"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Pr>
          <w:rFonts w:cs="Calibri"/>
          <w:color w:val="000000"/>
          <w:szCs w:val="20"/>
        </w:rPr>
        <w:t>réglette d’éclairage à LED commandée par l’ouverture de la porte,</w:t>
      </w:r>
    </w:p>
    <w:p w14:paraId="1B2BA431"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Pr>
          <w:rFonts w:cs="Calibri"/>
          <w:color w:val="000000"/>
          <w:szCs w:val="20"/>
        </w:rPr>
        <w:t>borniers et barrette de terre,</w:t>
      </w:r>
    </w:p>
    <w:p w14:paraId="7446A75E" w14:textId="77777777" w:rsidR="007368C5" w:rsidRPr="007D4EEF" w:rsidRDefault="007368C5" w:rsidP="007368C5">
      <w:pPr>
        <w:numPr>
          <w:ilvl w:val="0"/>
          <w:numId w:val="50"/>
        </w:numPr>
        <w:overflowPunct w:val="0"/>
        <w:autoSpaceDE w:val="0"/>
        <w:autoSpaceDN w:val="0"/>
        <w:adjustRightInd w:val="0"/>
        <w:ind w:right="78"/>
        <w:textAlignment w:val="baseline"/>
        <w:rPr>
          <w:rFonts w:cs="Calibri"/>
          <w:color w:val="000000"/>
          <w:szCs w:val="20"/>
        </w:rPr>
      </w:pPr>
      <w:r w:rsidRPr="007D4EEF">
        <w:rPr>
          <w:rFonts w:cs="Calibri"/>
          <w:color w:val="000000"/>
          <w:szCs w:val="20"/>
        </w:rPr>
        <w:t xml:space="preserve"> etc...</w:t>
      </w:r>
    </w:p>
    <w:p w14:paraId="558FAA7F" w14:textId="77777777" w:rsidR="007368C5" w:rsidRPr="007D4EEF" w:rsidRDefault="007368C5" w:rsidP="007368C5">
      <w:pPr>
        <w:overflowPunct w:val="0"/>
        <w:autoSpaceDE w:val="0"/>
        <w:autoSpaceDN w:val="0"/>
        <w:adjustRightInd w:val="0"/>
        <w:ind w:right="78"/>
        <w:textAlignment w:val="baseline"/>
        <w:rPr>
          <w:rFonts w:cs="Calibri"/>
          <w:color w:val="000000"/>
          <w:szCs w:val="20"/>
        </w:rPr>
      </w:pPr>
    </w:p>
    <w:p w14:paraId="038CB2F7" w14:textId="77777777" w:rsidR="007368C5" w:rsidRPr="00D8746E" w:rsidRDefault="007368C5" w:rsidP="007368C5">
      <w:pPr>
        <w:overflowPunct w:val="0"/>
        <w:autoSpaceDE w:val="0"/>
        <w:autoSpaceDN w:val="0"/>
        <w:adjustRightInd w:val="0"/>
        <w:ind w:right="78"/>
        <w:textAlignment w:val="baseline"/>
        <w:rPr>
          <w:rFonts w:cs="Calibri"/>
          <w:szCs w:val="20"/>
        </w:rPr>
      </w:pPr>
      <w:r w:rsidRPr="007D4EEF">
        <w:rPr>
          <w:rFonts w:cs="Calibri"/>
          <w:szCs w:val="20"/>
        </w:rPr>
        <w:t xml:space="preserve">L’entreprise doit également la fourniture et la pose d’un </w:t>
      </w:r>
      <w:r w:rsidRPr="00D8746E">
        <w:rPr>
          <w:rFonts w:cs="Calibri"/>
          <w:szCs w:val="20"/>
        </w:rPr>
        <w:t>parafoudre central</w:t>
      </w:r>
      <w:r w:rsidRPr="007D4EEF">
        <w:rPr>
          <w:rFonts w:cs="Calibri"/>
          <w:szCs w:val="20"/>
        </w:rPr>
        <w:t xml:space="preserve"> dans l’armoire pour la protection des LEDs : P</w:t>
      </w:r>
      <w:r w:rsidRPr="00D8746E">
        <w:rPr>
          <w:rFonts w:cs="Calibri"/>
          <w:szCs w:val="20"/>
        </w:rPr>
        <w:t xml:space="preserve">arafoudre central monophasé ou triphasé </w:t>
      </w:r>
      <w:r w:rsidRPr="007D4EEF">
        <w:rPr>
          <w:rFonts w:cs="Calibri"/>
          <w:szCs w:val="20"/>
        </w:rPr>
        <w:t xml:space="preserve">+ </w:t>
      </w:r>
      <w:r w:rsidRPr="00D8746E">
        <w:rPr>
          <w:rFonts w:cs="Calibri"/>
          <w:szCs w:val="20"/>
        </w:rPr>
        <w:t>neutre</w:t>
      </w:r>
      <w:r w:rsidRPr="007D4EEF">
        <w:rPr>
          <w:rFonts w:cs="Calibri"/>
          <w:szCs w:val="20"/>
        </w:rPr>
        <w:t>, IP20 courant de décharge Ima 40KA- In 20KA protection mode commun et différentiel, montage sur rail symétrique 35mm</w:t>
      </w:r>
      <w:r w:rsidRPr="00D8746E">
        <w:rPr>
          <w:rFonts w:cs="Calibri"/>
          <w:szCs w:val="20"/>
        </w:rPr>
        <w:t>.</w:t>
      </w:r>
    </w:p>
    <w:p w14:paraId="47BA65A0" w14:textId="77777777" w:rsidR="007368C5" w:rsidRPr="00D8746E" w:rsidRDefault="007368C5" w:rsidP="007368C5">
      <w:pPr>
        <w:overflowPunct w:val="0"/>
        <w:autoSpaceDE w:val="0"/>
        <w:autoSpaceDN w:val="0"/>
        <w:adjustRightInd w:val="0"/>
        <w:ind w:right="78"/>
        <w:textAlignment w:val="baseline"/>
        <w:rPr>
          <w:rFonts w:cs="Calibri"/>
          <w:szCs w:val="20"/>
        </w:rPr>
      </w:pPr>
    </w:p>
    <w:p w14:paraId="54D9984B" w14:textId="77777777" w:rsidR="007368C5" w:rsidRPr="00D8746E" w:rsidRDefault="007368C5" w:rsidP="007368C5">
      <w:pPr>
        <w:overflowPunct w:val="0"/>
        <w:autoSpaceDE w:val="0"/>
        <w:autoSpaceDN w:val="0"/>
        <w:adjustRightInd w:val="0"/>
        <w:ind w:right="78"/>
        <w:textAlignment w:val="baseline"/>
        <w:rPr>
          <w:rFonts w:cs="Calibri"/>
          <w:szCs w:val="20"/>
        </w:rPr>
      </w:pPr>
      <w:r w:rsidRPr="00D8746E">
        <w:rPr>
          <w:rFonts w:cs="Calibri"/>
          <w:szCs w:val="20"/>
        </w:rPr>
        <w:t>Tous les appareillages sont de modèle industriel, modulaire, prévus pour une fixation sur rail DIN. Ils sont munis de porte-étiquettes avec inscriptions indélébiles et le schéma détaillé est placé dans une pochette plastique collée coté intérieur d’une des portes à de l’armoire.</w:t>
      </w:r>
    </w:p>
    <w:p w14:paraId="3AB46809" w14:textId="77777777" w:rsidR="007368C5" w:rsidRPr="00D8746E" w:rsidRDefault="007368C5" w:rsidP="007368C5">
      <w:pPr>
        <w:overflowPunct w:val="0"/>
        <w:autoSpaceDE w:val="0"/>
        <w:autoSpaceDN w:val="0"/>
        <w:adjustRightInd w:val="0"/>
        <w:ind w:right="78"/>
        <w:textAlignment w:val="baseline"/>
        <w:rPr>
          <w:rFonts w:cs="Calibri"/>
          <w:szCs w:val="20"/>
        </w:rPr>
      </w:pPr>
    </w:p>
    <w:p w14:paraId="36080599" w14:textId="77777777" w:rsidR="007368C5" w:rsidRPr="00D8746E" w:rsidRDefault="007368C5" w:rsidP="007368C5">
      <w:pPr>
        <w:overflowPunct w:val="0"/>
        <w:autoSpaceDE w:val="0"/>
        <w:autoSpaceDN w:val="0"/>
        <w:adjustRightInd w:val="0"/>
        <w:ind w:right="78"/>
        <w:textAlignment w:val="baseline"/>
        <w:rPr>
          <w:rFonts w:cs="Calibri"/>
          <w:szCs w:val="20"/>
        </w:rPr>
      </w:pPr>
      <w:r w:rsidRPr="00D8746E">
        <w:rPr>
          <w:rFonts w:cs="Calibri"/>
          <w:szCs w:val="20"/>
        </w:rPr>
        <w:t>Au niveau des raccordements, les câbles d’alimentation et de départs vers les circuits forment une boucle d’environ 15 cm de diamètre pour permettre d’effectuer des mesures à l’aide d’une pince ampérométrique. Chaque câble est muni d’une extrémité d’étanchéité thermo rétractable.</w:t>
      </w:r>
    </w:p>
    <w:p w14:paraId="6CCBA0BC" w14:textId="77777777" w:rsidR="007368C5" w:rsidRPr="00D8746E" w:rsidRDefault="007368C5" w:rsidP="007368C5">
      <w:pPr>
        <w:overflowPunct w:val="0"/>
        <w:autoSpaceDE w:val="0"/>
        <w:autoSpaceDN w:val="0"/>
        <w:adjustRightInd w:val="0"/>
        <w:ind w:right="78"/>
        <w:textAlignment w:val="baseline"/>
        <w:rPr>
          <w:rFonts w:cs="Calibri"/>
          <w:szCs w:val="20"/>
        </w:rPr>
      </w:pPr>
    </w:p>
    <w:p w14:paraId="5AE24A8D" w14:textId="77777777" w:rsidR="007368C5" w:rsidRDefault="007368C5" w:rsidP="007368C5">
      <w:pPr>
        <w:overflowPunct w:val="0"/>
        <w:autoSpaceDE w:val="0"/>
        <w:autoSpaceDN w:val="0"/>
        <w:adjustRightInd w:val="0"/>
        <w:ind w:right="78"/>
        <w:textAlignment w:val="baseline"/>
        <w:rPr>
          <w:rFonts w:cs="Calibri"/>
          <w:szCs w:val="20"/>
        </w:rPr>
      </w:pPr>
      <w:r w:rsidRPr="00D8746E">
        <w:rPr>
          <w:rFonts w:cs="Calibri"/>
          <w:szCs w:val="20"/>
        </w:rPr>
        <w:t>Le modèle d’armoire et son équipement intérieur doivent être soumis à l’approbation de la personne publique avant la commande au fournisseur</w:t>
      </w:r>
      <w:r>
        <w:rPr>
          <w:rFonts w:cs="Calibri"/>
          <w:szCs w:val="20"/>
        </w:rPr>
        <w:t>.</w:t>
      </w:r>
    </w:p>
    <w:p w14:paraId="3652DF9C" w14:textId="77777777" w:rsidR="007368C5" w:rsidRPr="007D4EEF" w:rsidRDefault="007368C5" w:rsidP="007368C5" uid="903d25e5-33d4-11ee-89bd-2cf05d4057a2">
      <w:pPr>
        <w:pStyle w:val="Titre2"/>
      </w:pPr>
      <w:bookmarkStart w:id="294" w:name="_Toc81491839"/>
      <w:r w:rsidRPr="007D4EEF">
        <w:t>CABLES</w:t>
      </w:r>
      <w:bookmarkEnd w:id="294"/>
    </w:p>
    <w:p w14:paraId="24593C17" w14:textId="77777777" w:rsidR="007368C5" w:rsidRPr="006977E9" w:rsidRDefault="007368C5" w:rsidP="007368C5" uid="903d25e6-33d4-11ee-a22c-2cf05d4057a2">
      <w:pPr>
        <w:pStyle w:val="Titre3"/>
        <w:ind w:left="1287"/>
      </w:pPr>
      <w:bookmarkStart w:id="295" w:name="_Toc81491840"/>
      <w:r w:rsidRPr="006977E9">
        <w:t>GENERALITES</w:t>
      </w:r>
      <w:bookmarkEnd w:id="295"/>
    </w:p>
    <w:p w14:paraId="0E62FEB9" w14:textId="77777777" w:rsidR="007368C5" w:rsidRPr="006977E9" w:rsidRDefault="007368C5" w:rsidP="007368C5">
      <w:pPr>
        <w:overflowPunct w:val="0"/>
        <w:autoSpaceDE w:val="0"/>
        <w:autoSpaceDN w:val="0"/>
        <w:adjustRightInd w:val="0"/>
        <w:ind w:right="78"/>
        <w:textAlignment w:val="baseline"/>
        <w:rPr>
          <w:rFonts w:cs="Calibri"/>
          <w:color w:val="000000"/>
          <w:szCs w:val="20"/>
        </w:rPr>
      </w:pPr>
      <w:r w:rsidRPr="006977E9">
        <w:rPr>
          <w:rFonts w:cs="Calibri"/>
          <w:color w:val="000000"/>
          <w:szCs w:val="20"/>
        </w:rPr>
        <w:t xml:space="preserve">Les indications suivantes : </w:t>
      </w:r>
    </w:p>
    <w:p w14:paraId="06D2B3CF" w14:textId="77777777" w:rsidR="007368C5" w:rsidRPr="006977E9" w:rsidRDefault="007368C5" w:rsidP="007368C5">
      <w:pPr>
        <w:numPr>
          <w:ilvl w:val="0"/>
          <w:numId w:val="195"/>
        </w:numPr>
        <w:overflowPunct w:val="0"/>
        <w:autoSpaceDE w:val="0"/>
        <w:autoSpaceDN w:val="0"/>
        <w:adjustRightInd w:val="0"/>
        <w:ind w:right="78"/>
        <w:textAlignment w:val="baseline"/>
        <w:rPr>
          <w:rFonts w:cs="Calibri"/>
          <w:color w:val="000000"/>
          <w:szCs w:val="20"/>
        </w:rPr>
      </w:pPr>
      <w:r w:rsidRPr="006977E9">
        <w:rPr>
          <w:rFonts w:cs="Calibri"/>
          <w:color w:val="000000"/>
          <w:szCs w:val="20"/>
        </w:rPr>
        <w:t xml:space="preserve">marque du fabricant ; </w:t>
      </w:r>
    </w:p>
    <w:p w14:paraId="5C48D34E" w14:textId="77777777" w:rsidR="007368C5" w:rsidRPr="006977E9" w:rsidRDefault="007368C5" w:rsidP="007368C5">
      <w:pPr>
        <w:numPr>
          <w:ilvl w:val="0"/>
          <w:numId w:val="195"/>
        </w:numPr>
        <w:overflowPunct w:val="0"/>
        <w:autoSpaceDE w:val="0"/>
        <w:autoSpaceDN w:val="0"/>
        <w:adjustRightInd w:val="0"/>
        <w:ind w:right="78"/>
        <w:textAlignment w:val="baseline"/>
        <w:rPr>
          <w:rFonts w:cs="Calibri"/>
          <w:color w:val="000000"/>
          <w:szCs w:val="20"/>
        </w:rPr>
      </w:pPr>
      <w:r w:rsidRPr="006977E9">
        <w:rPr>
          <w:rFonts w:cs="Calibri"/>
          <w:color w:val="000000"/>
          <w:szCs w:val="20"/>
        </w:rPr>
        <w:t xml:space="preserve">indication du nombre de conducteurs ; </w:t>
      </w:r>
    </w:p>
    <w:p w14:paraId="70DF3FA2" w14:textId="77777777" w:rsidR="007368C5" w:rsidRPr="006977E9" w:rsidRDefault="007368C5" w:rsidP="007368C5">
      <w:pPr>
        <w:numPr>
          <w:ilvl w:val="0"/>
          <w:numId w:val="195"/>
        </w:numPr>
        <w:overflowPunct w:val="0"/>
        <w:autoSpaceDE w:val="0"/>
        <w:autoSpaceDN w:val="0"/>
        <w:adjustRightInd w:val="0"/>
        <w:ind w:right="78"/>
        <w:textAlignment w:val="baseline"/>
        <w:rPr>
          <w:rFonts w:cs="Calibri"/>
          <w:color w:val="000000"/>
          <w:szCs w:val="20"/>
        </w:rPr>
      </w:pPr>
      <w:r w:rsidRPr="006977E9">
        <w:rPr>
          <w:rFonts w:cs="Calibri"/>
          <w:color w:val="000000"/>
          <w:szCs w:val="20"/>
        </w:rPr>
        <w:t xml:space="preserve">la nature du métal, l'âme et la section ; </w:t>
      </w:r>
    </w:p>
    <w:p w14:paraId="3F99240F" w14:textId="77777777" w:rsidR="007368C5" w:rsidRPr="006977E9" w:rsidRDefault="007368C5" w:rsidP="007368C5">
      <w:pPr>
        <w:numPr>
          <w:ilvl w:val="0"/>
          <w:numId w:val="195"/>
        </w:numPr>
        <w:overflowPunct w:val="0"/>
        <w:autoSpaceDE w:val="0"/>
        <w:autoSpaceDN w:val="0"/>
        <w:adjustRightInd w:val="0"/>
        <w:ind w:right="78"/>
        <w:textAlignment w:val="baseline"/>
        <w:rPr>
          <w:rFonts w:cs="Calibri"/>
          <w:color w:val="000000"/>
          <w:szCs w:val="20"/>
        </w:rPr>
      </w:pPr>
      <w:r w:rsidRPr="006977E9">
        <w:rPr>
          <w:rFonts w:cs="Calibri"/>
          <w:color w:val="000000"/>
          <w:szCs w:val="20"/>
        </w:rPr>
        <w:t xml:space="preserve">l'année et le mois de fabrication ; </w:t>
      </w:r>
    </w:p>
    <w:p w14:paraId="7109372D" w14:textId="77777777" w:rsidR="007368C5" w:rsidRPr="006977E9" w:rsidRDefault="007368C5" w:rsidP="007368C5">
      <w:pPr>
        <w:numPr>
          <w:ilvl w:val="0"/>
          <w:numId w:val="195"/>
        </w:numPr>
        <w:overflowPunct w:val="0"/>
        <w:autoSpaceDE w:val="0"/>
        <w:autoSpaceDN w:val="0"/>
        <w:adjustRightInd w:val="0"/>
        <w:ind w:right="78"/>
        <w:textAlignment w:val="baseline"/>
        <w:rPr>
          <w:rFonts w:cs="Calibri"/>
          <w:color w:val="000000"/>
          <w:szCs w:val="20"/>
        </w:rPr>
      </w:pPr>
      <w:r w:rsidRPr="006977E9">
        <w:rPr>
          <w:rFonts w:cs="Calibri"/>
          <w:color w:val="000000"/>
          <w:szCs w:val="20"/>
        </w:rPr>
        <w:t xml:space="preserve">la tension spécifiée </w:t>
      </w:r>
    </w:p>
    <w:p w14:paraId="0996B07D" w14:textId="77777777" w:rsidR="007368C5" w:rsidRPr="006977E9" w:rsidRDefault="007368C5" w:rsidP="007368C5">
      <w:pPr>
        <w:overflowPunct w:val="0"/>
        <w:autoSpaceDE w:val="0"/>
        <w:autoSpaceDN w:val="0"/>
        <w:adjustRightInd w:val="0"/>
        <w:ind w:right="78"/>
        <w:textAlignment w:val="baseline"/>
        <w:rPr>
          <w:rFonts w:cs="Calibri"/>
          <w:color w:val="000000"/>
          <w:szCs w:val="20"/>
        </w:rPr>
      </w:pPr>
      <w:r w:rsidRPr="006977E9">
        <w:rPr>
          <w:rFonts w:cs="Calibri"/>
          <w:color w:val="000000"/>
          <w:szCs w:val="20"/>
        </w:rPr>
        <w:lastRenderedPageBreak/>
        <w:t xml:space="preserve">doivent être inscrites de façon indélébile sur la gaine du câble. L'intervalle compris entre la fin d'une inscription et le début de la suivante ne peut excéder 20 cm. </w:t>
      </w:r>
    </w:p>
    <w:p w14:paraId="74FD57B1" w14:textId="77777777" w:rsidR="007368C5" w:rsidRPr="006977E9" w:rsidRDefault="007368C5" w:rsidP="007368C5">
      <w:pPr>
        <w:overflowPunct w:val="0"/>
        <w:autoSpaceDE w:val="0"/>
        <w:autoSpaceDN w:val="0"/>
        <w:adjustRightInd w:val="0"/>
        <w:ind w:right="78"/>
        <w:textAlignment w:val="baseline"/>
        <w:rPr>
          <w:rFonts w:cs="Calibri"/>
          <w:color w:val="000000"/>
          <w:szCs w:val="20"/>
        </w:rPr>
      </w:pPr>
      <w:r w:rsidRPr="006977E9">
        <w:rPr>
          <w:rFonts w:cs="Calibri"/>
          <w:color w:val="000000"/>
          <w:szCs w:val="20"/>
        </w:rPr>
        <w:t xml:space="preserve">Les câbles sont livrés munis de capotage d'extrémité le protégeant contre toute pénétration d'humidité. </w:t>
      </w:r>
    </w:p>
    <w:p w14:paraId="361A088E" w14:textId="77777777" w:rsidR="007368C5" w:rsidRPr="006977E9" w:rsidRDefault="007368C5" w:rsidP="007368C5" uid="903dc226-33d4-11ee-83f1-2cf05d4057a2">
      <w:pPr>
        <w:pStyle w:val="Titre3"/>
        <w:ind w:left="1287"/>
      </w:pPr>
      <w:bookmarkStart w:id="296" w:name="_Toc81491841"/>
      <w:r w:rsidRPr="006977E9">
        <w:t>CARACTERISTIQUES</w:t>
      </w:r>
      <w:bookmarkEnd w:id="296"/>
    </w:p>
    <w:p w14:paraId="1FC6EEC1" w14:textId="77777777" w:rsidR="007368C5" w:rsidRPr="00BE4B8F" w:rsidRDefault="007368C5" w:rsidP="007368C5">
      <w:pPr>
        <w:autoSpaceDE w:val="0"/>
        <w:autoSpaceDN w:val="0"/>
        <w:adjustRightInd w:val="0"/>
        <w:rPr>
          <w:rFonts w:cs="Arial"/>
          <w:szCs w:val="20"/>
        </w:rPr>
      </w:pPr>
      <w:r w:rsidRPr="00BE4B8F">
        <w:rPr>
          <w:rFonts w:cs="Arial"/>
          <w:szCs w:val="20"/>
        </w:rPr>
        <w:t xml:space="preserve">Les câbles alimentant les candélabres seront de type U1000 RO2V (conforme à la norme NF C32-321) âme en cuivre posés sous fourreaux enterrés. </w:t>
      </w:r>
    </w:p>
    <w:p w14:paraId="2DC21A50" w14:textId="77777777" w:rsidR="007368C5" w:rsidRPr="00BE4B8F" w:rsidRDefault="007368C5" w:rsidP="007368C5">
      <w:pPr>
        <w:autoSpaceDE w:val="0"/>
        <w:autoSpaceDN w:val="0"/>
        <w:adjustRightInd w:val="0"/>
        <w:rPr>
          <w:rFonts w:cs="Arial"/>
          <w:szCs w:val="20"/>
        </w:rPr>
      </w:pPr>
      <w:r w:rsidRPr="00BE4B8F">
        <w:rPr>
          <w:rFonts w:cs="Arial"/>
          <w:szCs w:val="20"/>
        </w:rPr>
        <w:t xml:space="preserve">Les calculs des sections de câbles seront effectués en fonction : </w:t>
      </w:r>
    </w:p>
    <w:p w14:paraId="0A782B62" w14:textId="77777777" w:rsidR="007368C5" w:rsidRPr="00BE4B8F" w:rsidRDefault="007368C5" w:rsidP="007368C5">
      <w:pPr>
        <w:numPr>
          <w:ilvl w:val="0"/>
          <w:numId w:val="196"/>
        </w:numPr>
        <w:autoSpaceDE w:val="0"/>
        <w:autoSpaceDN w:val="0"/>
        <w:adjustRightInd w:val="0"/>
        <w:rPr>
          <w:rFonts w:cs="Arial"/>
          <w:szCs w:val="20"/>
        </w:rPr>
      </w:pPr>
      <w:r w:rsidRPr="00BE4B8F">
        <w:rPr>
          <w:rFonts w:cs="Arial"/>
          <w:szCs w:val="20"/>
        </w:rPr>
        <w:t>de la longueur des câbles</w:t>
      </w:r>
      <w:r>
        <w:rPr>
          <w:rFonts w:cs="Arial"/>
          <w:szCs w:val="20"/>
        </w:rPr>
        <w:t>,</w:t>
      </w:r>
    </w:p>
    <w:p w14:paraId="3F250A8B" w14:textId="77777777" w:rsidR="007368C5" w:rsidRPr="00BE4B8F" w:rsidRDefault="007368C5" w:rsidP="007368C5">
      <w:pPr>
        <w:numPr>
          <w:ilvl w:val="0"/>
          <w:numId w:val="196"/>
        </w:numPr>
        <w:autoSpaceDE w:val="0"/>
        <w:autoSpaceDN w:val="0"/>
        <w:adjustRightInd w:val="0"/>
        <w:rPr>
          <w:rFonts w:cs="Arial"/>
          <w:szCs w:val="20"/>
        </w:rPr>
      </w:pPr>
      <w:r w:rsidRPr="00BE4B8F">
        <w:rPr>
          <w:rFonts w:cs="Arial"/>
          <w:szCs w:val="20"/>
        </w:rPr>
        <w:t>des surcharges dues au courant de court-circuit</w:t>
      </w:r>
      <w:r>
        <w:rPr>
          <w:rFonts w:cs="Arial"/>
          <w:szCs w:val="20"/>
        </w:rPr>
        <w:t>,</w:t>
      </w:r>
    </w:p>
    <w:p w14:paraId="0B125C54" w14:textId="77777777" w:rsidR="007368C5" w:rsidRPr="00BE4B8F" w:rsidRDefault="007368C5" w:rsidP="007368C5">
      <w:pPr>
        <w:numPr>
          <w:ilvl w:val="0"/>
          <w:numId w:val="196"/>
        </w:numPr>
        <w:autoSpaceDE w:val="0"/>
        <w:autoSpaceDN w:val="0"/>
        <w:adjustRightInd w:val="0"/>
        <w:rPr>
          <w:rFonts w:cs="Arial"/>
          <w:szCs w:val="20"/>
        </w:rPr>
      </w:pPr>
      <w:r w:rsidRPr="00BE4B8F">
        <w:rPr>
          <w:rFonts w:cs="Arial"/>
          <w:szCs w:val="20"/>
        </w:rPr>
        <w:t>du mode de pose des câbles</w:t>
      </w:r>
      <w:r>
        <w:rPr>
          <w:rFonts w:cs="Arial"/>
          <w:szCs w:val="20"/>
        </w:rPr>
        <w:t>,</w:t>
      </w:r>
    </w:p>
    <w:p w14:paraId="5A6CB038" w14:textId="77777777" w:rsidR="007368C5" w:rsidRPr="00BE4B8F" w:rsidRDefault="007368C5" w:rsidP="007368C5">
      <w:pPr>
        <w:numPr>
          <w:ilvl w:val="0"/>
          <w:numId w:val="196"/>
        </w:numPr>
        <w:autoSpaceDE w:val="0"/>
        <w:autoSpaceDN w:val="0"/>
        <w:adjustRightInd w:val="0"/>
        <w:rPr>
          <w:rFonts w:cs="Arial"/>
          <w:szCs w:val="20"/>
        </w:rPr>
      </w:pPr>
      <w:r w:rsidRPr="00BE4B8F">
        <w:rPr>
          <w:rFonts w:cs="Arial"/>
          <w:szCs w:val="20"/>
        </w:rPr>
        <w:t>de la chute de tension en service normal</w:t>
      </w:r>
      <w:r>
        <w:rPr>
          <w:rFonts w:cs="Arial"/>
          <w:szCs w:val="20"/>
        </w:rPr>
        <w:t>.</w:t>
      </w:r>
    </w:p>
    <w:p w14:paraId="16B14CE8" w14:textId="77777777" w:rsidR="007368C5" w:rsidRDefault="007368C5" w:rsidP="007368C5">
      <w:pPr>
        <w:autoSpaceDE w:val="0"/>
        <w:autoSpaceDN w:val="0"/>
        <w:adjustRightInd w:val="0"/>
        <w:rPr>
          <w:rFonts w:cs="Arial"/>
          <w:szCs w:val="20"/>
        </w:rPr>
      </w:pPr>
    </w:p>
    <w:p w14:paraId="2AE01DB9" w14:textId="77777777" w:rsidR="007368C5" w:rsidRPr="00BE4B8F" w:rsidRDefault="007368C5" w:rsidP="007368C5">
      <w:pPr>
        <w:autoSpaceDE w:val="0"/>
        <w:autoSpaceDN w:val="0"/>
        <w:adjustRightInd w:val="0"/>
        <w:rPr>
          <w:rFonts w:cs="Arial"/>
          <w:szCs w:val="20"/>
        </w:rPr>
      </w:pPr>
      <w:r w:rsidRPr="00BE4B8F">
        <w:rPr>
          <w:rFonts w:cs="Arial"/>
          <w:szCs w:val="20"/>
        </w:rPr>
        <w:t xml:space="preserve">Il est rappelé que les chutes de tension doivent être limitées de manière à assurer un fonctionnement correct des appareils, compte tenu des intensités appelées lors de la mise sous tension et des tolérances sur la tension d’alimentation. </w:t>
      </w:r>
    </w:p>
    <w:p w14:paraId="72E119F2" w14:textId="77777777" w:rsidR="007368C5" w:rsidRPr="00BE4B8F" w:rsidRDefault="007368C5" w:rsidP="007368C5">
      <w:pPr>
        <w:autoSpaceDE w:val="0"/>
        <w:autoSpaceDN w:val="0"/>
        <w:adjustRightInd w:val="0"/>
        <w:rPr>
          <w:rFonts w:cs="Arial"/>
          <w:szCs w:val="20"/>
        </w:rPr>
      </w:pPr>
      <w:r w:rsidRPr="00BE4B8F">
        <w:rPr>
          <w:rFonts w:cs="Arial"/>
          <w:szCs w:val="20"/>
        </w:rPr>
        <w:t xml:space="preserve">En l’absence de données précises liées aux matériels choisis et aux conditions réelles d’installation, il pourra être utilisé les valeurs moyennes données dans l’annexe 2 de la norme NF C 17 200 et textes, décrets qui s’y rattachant. </w:t>
      </w:r>
    </w:p>
    <w:p w14:paraId="40AD4DA7" w14:textId="77777777" w:rsidR="007368C5" w:rsidRDefault="007368C5" w:rsidP="007368C5">
      <w:pPr>
        <w:autoSpaceDE w:val="0"/>
        <w:autoSpaceDN w:val="0"/>
        <w:adjustRightInd w:val="0"/>
        <w:rPr>
          <w:rFonts w:cs="Arial"/>
          <w:szCs w:val="20"/>
        </w:rPr>
      </w:pPr>
    </w:p>
    <w:p w14:paraId="5388D982" w14:textId="77777777" w:rsidR="007368C5" w:rsidRPr="00BE4B8F" w:rsidRDefault="007368C5" w:rsidP="007368C5">
      <w:pPr>
        <w:autoSpaceDE w:val="0"/>
        <w:autoSpaceDN w:val="0"/>
        <w:adjustRightInd w:val="0"/>
        <w:rPr>
          <w:rFonts w:cs="Arial"/>
          <w:szCs w:val="20"/>
        </w:rPr>
      </w:pPr>
      <w:r w:rsidRPr="00BE4B8F">
        <w:rPr>
          <w:rFonts w:cs="Arial"/>
          <w:szCs w:val="20"/>
        </w:rPr>
        <w:t xml:space="preserve">De plus pour uniformiser la section du câble d’alimentation celle-ci ne devra pas être inférieur à 16mm². </w:t>
      </w:r>
    </w:p>
    <w:p w14:paraId="440D21E6" w14:textId="77777777" w:rsidR="007368C5" w:rsidRPr="00BE4B8F" w:rsidRDefault="007368C5" w:rsidP="007368C5">
      <w:pPr>
        <w:autoSpaceDE w:val="0"/>
        <w:autoSpaceDN w:val="0"/>
        <w:adjustRightInd w:val="0"/>
        <w:rPr>
          <w:rFonts w:cs="Arial"/>
          <w:szCs w:val="20"/>
        </w:rPr>
      </w:pPr>
      <w:r w:rsidRPr="00BE4B8F">
        <w:rPr>
          <w:rFonts w:cs="Arial"/>
          <w:szCs w:val="20"/>
        </w:rPr>
        <w:t xml:space="preserve">Tous les câbles de l’installation devront être soigneusement repérés par des bagues enfilées sur un support porte repère, attaché par colliers avec les mentions minimums suivantes : Tenant, aboutissant, numéro. </w:t>
      </w:r>
    </w:p>
    <w:p w14:paraId="46DA4DF2" w14:textId="77777777" w:rsidR="007368C5" w:rsidRDefault="007368C5" w:rsidP="007368C5">
      <w:pPr>
        <w:autoSpaceDE w:val="0"/>
        <w:autoSpaceDN w:val="0"/>
        <w:adjustRightInd w:val="0"/>
        <w:rPr>
          <w:rFonts w:cs="Arial"/>
          <w:szCs w:val="20"/>
        </w:rPr>
      </w:pPr>
    </w:p>
    <w:p w14:paraId="3FED0B24" w14:textId="77777777" w:rsidR="007368C5" w:rsidRPr="00BE4B8F" w:rsidRDefault="007368C5" w:rsidP="007368C5">
      <w:pPr>
        <w:autoSpaceDE w:val="0"/>
        <w:autoSpaceDN w:val="0"/>
        <w:adjustRightInd w:val="0"/>
        <w:rPr>
          <w:rFonts w:cs="Arial"/>
          <w:szCs w:val="20"/>
        </w:rPr>
      </w:pPr>
      <w:r w:rsidRPr="00BE4B8F">
        <w:rPr>
          <w:rFonts w:cs="Arial"/>
          <w:szCs w:val="20"/>
        </w:rPr>
        <w:t xml:space="preserve">Les câbles seront repérés : </w:t>
      </w:r>
    </w:p>
    <w:p w14:paraId="03D12FD6" w14:textId="77777777" w:rsidR="007368C5" w:rsidRPr="00BE4B8F" w:rsidRDefault="007368C5" w:rsidP="007368C5">
      <w:pPr>
        <w:numPr>
          <w:ilvl w:val="0"/>
          <w:numId w:val="197"/>
        </w:numPr>
        <w:autoSpaceDE w:val="0"/>
        <w:autoSpaceDN w:val="0"/>
        <w:adjustRightInd w:val="0"/>
        <w:rPr>
          <w:rFonts w:cs="Arial"/>
          <w:szCs w:val="20"/>
        </w:rPr>
      </w:pPr>
      <w:r w:rsidRPr="00BE4B8F">
        <w:rPr>
          <w:rFonts w:cs="Arial"/>
          <w:szCs w:val="20"/>
        </w:rPr>
        <w:t>À chaque extrémité</w:t>
      </w:r>
      <w:r>
        <w:rPr>
          <w:rFonts w:cs="Arial"/>
          <w:szCs w:val="20"/>
        </w:rPr>
        <w:t>,</w:t>
      </w:r>
    </w:p>
    <w:p w14:paraId="0B24CA5C" w14:textId="77777777" w:rsidR="007368C5" w:rsidRPr="00BE4B8F" w:rsidRDefault="007368C5" w:rsidP="007368C5">
      <w:pPr>
        <w:numPr>
          <w:ilvl w:val="0"/>
          <w:numId w:val="197"/>
        </w:numPr>
        <w:autoSpaceDE w:val="0"/>
        <w:autoSpaceDN w:val="0"/>
        <w:adjustRightInd w:val="0"/>
        <w:rPr>
          <w:rFonts w:cs="Arial"/>
          <w:szCs w:val="20"/>
        </w:rPr>
      </w:pPr>
      <w:r w:rsidRPr="00BE4B8F">
        <w:rPr>
          <w:rFonts w:cs="Arial"/>
          <w:szCs w:val="20"/>
        </w:rPr>
        <w:t>Dans chaque chambre</w:t>
      </w:r>
      <w:r>
        <w:rPr>
          <w:rFonts w:cs="Arial"/>
          <w:szCs w:val="20"/>
        </w:rPr>
        <w:t>,</w:t>
      </w:r>
    </w:p>
    <w:p w14:paraId="1D73E5F1" w14:textId="77777777" w:rsidR="007368C5" w:rsidRPr="00BE4B8F" w:rsidRDefault="007368C5" w:rsidP="007368C5">
      <w:pPr>
        <w:numPr>
          <w:ilvl w:val="0"/>
          <w:numId w:val="197"/>
        </w:numPr>
        <w:autoSpaceDE w:val="0"/>
        <w:autoSpaceDN w:val="0"/>
        <w:adjustRightInd w:val="0"/>
        <w:rPr>
          <w:rFonts w:cs="Arial"/>
          <w:szCs w:val="20"/>
        </w:rPr>
      </w:pPr>
      <w:r w:rsidRPr="00BE4B8F">
        <w:rPr>
          <w:rFonts w:cs="Arial"/>
          <w:szCs w:val="20"/>
        </w:rPr>
        <w:t>À chaque candélabre</w:t>
      </w:r>
      <w:r>
        <w:rPr>
          <w:rFonts w:cs="Arial"/>
          <w:szCs w:val="20"/>
        </w:rPr>
        <w:t>.</w:t>
      </w:r>
    </w:p>
    <w:p w14:paraId="02492313" w14:textId="77777777" w:rsidR="007368C5" w:rsidRPr="00C33409" w:rsidRDefault="007368C5" w:rsidP="007368C5" uid="903eac77-33d4-11ee-acca-2cf05d4057a2">
      <w:pPr>
        <w:pStyle w:val="Titre3"/>
        <w:ind w:left="1287"/>
      </w:pPr>
      <w:bookmarkStart w:id="297" w:name="_Toc81491842"/>
      <w:r w:rsidRPr="00C33409">
        <w:t>Candélabres</w:t>
      </w:r>
      <w:bookmarkEnd w:id="297"/>
    </w:p>
    <w:p w14:paraId="4AD33F2F" w14:textId="77777777" w:rsidR="007368C5" w:rsidRPr="002C0BA2" w:rsidRDefault="007368C5" w:rsidP="007368C5">
      <w:pPr>
        <w:autoSpaceDE w:val="0"/>
        <w:autoSpaceDN w:val="0"/>
        <w:adjustRightInd w:val="0"/>
        <w:rPr>
          <w:rFonts w:cs="Arial"/>
          <w:szCs w:val="20"/>
        </w:rPr>
      </w:pPr>
      <w:r w:rsidRPr="002C0BA2">
        <w:rPr>
          <w:rFonts w:cs="Arial"/>
          <w:szCs w:val="20"/>
        </w:rPr>
        <w:t xml:space="preserve">Les câbles d’alimentation intérieure des candélabres seront de la série U 1000 V – R2V et constitués par un câble multiconducteur 3x2.5 mm². </w:t>
      </w:r>
    </w:p>
    <w:p w14:paraId="252BB928" w14:textId="77777777" w:rsidR="007368C5" w:rsidRPr="00C33409" w:rsidRDefault="007368C5" w:rsidP="007368C5" uid="903ed38c-33d4-11ee-8bf0-2cf05d4057a2">
      <w:pPr>
        <w:pStyle w:val="Titre3"/>
        <w:ind w:left="1287"/>
      </w:pPr>
      <w:bookmarkStart w:id="298" w:name="_Toc81491843"/>
      <w:r w:rsidRPr="00C33409">
        <w:t>Projecteurs</w:t>
      </w:r>
      <w:bookmarkEnd w:id="298"/>
    </w:p>
    <w:p w14:paraId="196AFE2A" w14:textId="77777777" w:rsidR="007368C5" w:rsidRPr="002C0BA2" w:rsidRDefault="007368C5" w:rsidP="007368C5">
      <w:pPr>
        <w:rPr>
          <w:rFonts w:cs="Arial"/>
          <w:szCs w:val="20"/>
        </w:rPr>
      </w:pPr>
      <w:r w:rsidRPr="002C0BA2">
        <w:rPr>
          <w:rFonts w:cs="Arial"/>
          <w:szCs w:val="20"/>
        </w:rPr>
        <w:t>Les projecteurs encastrés au sol seront précâblés en atelier par des câbles souple type HO7 RNF afin d'assurer la pérennité de l'étanchéité du PE.</w:t>
      </w:r>
    </w:p>
    <w:p w14:paraId="38A54170" w14:textId="77777777" w:rsidR="007368C5" w:rsidRPr="007D4EEF" w:rsidRDefault="007368C5" w:rsidP="007368C5" uid="903efa9e-33d4-11ee-9154-2cf05d4057a2">
      <w:pPr>
        <w:pStyle w:val="Titre2"/>
      </w:pPr>
      <w:bookmarkStart w:id="299" w:name="_Toc81491844"/>
      <w:r w:rsidRPr="007D4EEF">
        <w:t>BOITES DE JONCTION ET DERIVATION</w:t>
      </w:r>
      <w:bookmarkEnd w:id="299"/>
    </w:p>
    <w:p w14:paraId="36CC37A9" w14:textId="77777777" w:rsidR="007368C5" w:rsidRDefault="007368C5" w:rsidP="007368C5">
      <w:pPr>
        <w:rPr>
          <w:rFonts w:cs="Arial"/>
          <w:szCs w:val="20"/>
        </w:rPr>
      </w:pPr>
      <w:r w:rsidRPr="002C0BA2">
        <w:rPr>
          <w:rFonts w:cs="Arial"/>
          <w:szCs w:val="20"/>
        </w:rPr>
        <w:t>Elles seront conformes aux normes en vigueurs construites en matière auto extinguible et conforme à l'indice de protection IP 659.</w:t>
      </w:r>
    </w:p>
    <w:p w14:paraId="53801D4B" w14:textId="77777777" w:rsidR="007368C5" w:rsidRPr="00BE4B8F" w:rsidRDefault="007368C5" w:rsidP="007368C5">
      <w:pPr>
        <w:rPr>
          <w:rFonts w:cs="Arial"/>
          <w:szCs w:val="20"/>
        </w:rPr>
      </w:pPr>
      <w:r w:rsidRPr="00BE4B8F">
        <w:rPr>
          <w:rFonts w:cs="Arial"/>
          <w:szCs w:val="20"/>
        </w:rPr>
        <w:t xml:space="preserve">Ces boites pourront être des deux types suivants : </w:t>
      </w:r>
    </w:p>
    <w:p w14:paraId="74F0AA59" w14:textId="77777777" w:rsidR="007368C5" w:rsidRPr="00BE4B8F" w:rsidRDefault="007368C5" w:rsidP="007368C5">
      <w:pPr>
        <w:numPr>
          <w:ilvl w:val="0"/>
          <w:numId w:val="198"/>
        </w:numPr>
        <w:rPr>
          <w:rFonts w:cs="Arial"/>
          <w:szCs w:val="20"/>
        </w:rPr>
      </w:pPr>
      <w:r w:rsidRPr="00BE4B8F">
        <w:rPr>
          <w:rFonts w:cs="Arial"/>
          <w:szCs w:val="20"/>
        </w:rPr>
        <w:t xml:space="preserve">j DD réalisées par coulées de matière polymérisable à froid et démontables ; </w:t>
      </w:r>
    </w:p>
    <w:p w14:paraId="4FC40BF2" w14:textId="77777777" w:rsidR="007368C5" w:rsidRPr="00BE4B8F" w:rsidRDefault="007368C5" w:rsidP="007368C5">
      <w:pPr>
        <w:numPr>
          <w:ilvl w:val="0"/>
          <w:numId w:val="198"/>
        </w:numPr>
        <w:rPr>
          <w:rFonts w:cs="Arial"/>
          <w:szCs w:val="20"/>
        </w:rPr>
      </w:pPr>
      <w:r w:rsidRPr="00BE4B8F">
        <w:rPr>
          <w:rFonts w:cs="Arial"/>
          <w:szCs w:val="20"/>
        </w:rPr>
        <w:t>j DD1 réalisées par injection de matière polymérisable à froid et non démontables</w:t>
      </w:r>
      <w:r>
        <w:rPr>
          <w:rFonts w:cs="Arial"/>
          <w:szCs w:val="20"/>
        </w:rPr>
        <w:t>.</w:t>
      </w:r>
    </w:p>
    <w:p w14:paraId="2F0B273F" w14:textId="77777777" w:rsidR="007368C5" w:rsidRPr="00BE4B8F" w:rsidRDefault="007368C5" w:rsidP="007368C5">
      <w:pPr>
        <w:rPr>
          <w:rFonts w:cs="Arial"/>
          <w:szCs w:val="20"/>
        </w:rPr>
      </w:pPr>
    </w:p>
    <w:p w14:paraId="59ED57AE" w14:textId="77777777" w:rsidR="007368C5" w:rsidRPr="00BE4B8F" w:rsidRDefault="007368C5" w:rsidP="007368C5">
      <w:pPr>
        <w:rPr>
          <w:rFonts w:cs="Arial"/>
          <w:szCs w:val="20"/>
        </w:rPr>
      </w:pPr>
      <w:r w:rsidRPr="00BE4B8F">
        <w:rPr>
          <w:rFonts w:cs="Arial"/>
          <w:szCs w:val="20"/>
        </w:rPr>
        <w:t xml:space="preserve">Chacun de ces types comportera les variantes 150-35 et 240-150 afin de s’adapter à la section des câbles employés. </w:t>
      </w:r>
    </w:p>
    <w:p w14:paraId="0149861B" w14:textId="77777777" w:rsidR="007368C5" w:rsidRPr="00BE4B8F" w:rsidRDefault="007368C5" w:rsidP="007368C5">
      <w:pPr>
        <w:rPr>
          <w:rFonts w:cs="Arial"/>
          <w:szCs w:val="20"/>
        </w:rPr>
      </w:pPr>
      <w:r w:rsidRPr="00BE4B8F">
        <w:rPr>
          <w:rFonts w:cs="Arial"/>
          <w:szCs w:val="20"/>
        </w:rPr>
        <w:t xml:space="preserve">Pour les jonctions, les raccords utilisés seront à poinçonnage profond. </w:t>
      </w:r>
    </w:p>
    <w:p w14:paraId="7CAA6FC1" w14:textId="77777777" w:rsidR="007368C5" w:rsidRPr="00BE4B8F" w:rsidRDefault="007368C5" w:rsidP="007368C5">
      <w:pPr>
        <w:rPr>
          <w:rFonts w:cs="Arial"/>
          <w:szCs w:val="20"/>
        </w:rPr>
      </w:pPr>
      <w:r w:rsidRPr="00BE4B8F">
        <w:rPr>
          <w:rFonts w:cs="Arial"/>
          <w:szCs w:val="20"/>
        </w:rPr>
        <w:t xml:space="preserve">Pour les dérivations, seuls les raccords à serrage mécanique seront autorisés. </w:t>
      </w:r>
    </w:p>
    <w:p w14:paraId="318E36ED" w14:textId="77777777" w:rsidR="007368C5" w:rsidRDefault="007368C5" w:rsidP="007368C5">
      <w:pPr>
        <w:rPr>
          <w:rFonts w:cs="Arial"/>
          <w:szCs w:val="20"/>
        </w:rPr>
      </w:pPr>
    </w:p>
    <w:p w14:paraId="37DDF232" w14:textId="77777777" w:rsidR="007368C5" w:rsidRPr="002C0BA2" w:rsidRDefault="007368C5" w:rsidP="007368C5">
      <w:pPr>
        <w:rPr>
          <w:rFonts w:cs="Arial"/>
          <w:szCs w:val="20"/>
        </w:rPr>
      </w:pPr>
      <w:r w:rsidRPr="00BE4B8F">
        <w:rPr>
          <w:rFonts w:cs="Arial"/>
          <w:szCs w:val="20"/>
        </w:rPr>
        <w:t>Les boites de jonction et dérivation seront mises à la terre par un cuivre nu qui pourra être raccordé sur le fil de terre du réseau d'éclairage public le plus proche. Le raccordement s'effectuera par dérivation en cuivre nu de 17 mm² brasée</w:t>
      </w:r>
    </w:p>
    <w:p w14:paraId="58A148AC" w14:textId="77777777" w:rsidR="007368C5" w:rsidRPr="007D4EEF" w:rsidRDefault="007368C5" w:rsidP="007368C5" uid="903fbdf9-33d4-11ee-8002-2cf05d4057a2">
      <w:pPr>
        <w:pStyle w:val="Titre2"/>
      </w:pPr>
      <w:bookmarkStart w:id="300" w:name="_Toc81491845"/>
      <w:r w:rsidRPr="007D4EEF">
        <w:t>MISE À LA TERRE</w:t>
      </w:r>
      <w:bookmarkEnd w:id="300"/>
    </w:p>
    <w:p w14:paraId="3E6DC687" w14:textId="77777777" w:rsidR="007368C5" w:rsidRPr="00C33409" w:rsidRDefault="007368C5" w:rsidP="007368C5">
      <w:pPr>
        <w:rPr>
          <w:rFonts w:cs="Arial"/>
          <w:szCs w:val="20"/>
        </w:rPr>
      </w:pPr>
      <w:r w:rsidRPr="00C33409">
        <w:rPr>
          <w:rFonts w:cs="Arial"/>
          <w:szCs w:val="20"/>
        </w:rPr>
        <w:t xml:space="preserve">En application des mesures de protection inhérentes de la norme UTE C 12.100 relative à la protection des personnes contre les effets des courants électriques) toutes les masses métalliques du réseau de classe II seront raccordées à la terre. </w:t>
      </w:r>
    </w:p>
    <w:p w14:paraId="1465ECEE" w14:textId="77777777" w:rsidR="007368C5" w:rsidRDefault="007368C5" w:rsidP="007368C5">
      <w:pPr>
        <w:rPr>
          <w:rFonts w:cs="Arial"/>
          <w:szCs w:val="20"/>
        </w:rPr>
      </w:pPr>
      <w:r w:rsidRPr="00C33409">
        <w:rPr>
          <w:rFonts w:cs="Arial"/>
          <w:szCs w:val="20"/>
        </w:rPr>
        <w:t>La mise à la terre sera réalisée par raccordement à la masse de chaque candélabre et équipement d’éclairage. Elle devra se faire par l'intermédiaire d'une borne en laiton visible équipé d'un écrou NYLSTOP, ou son équivalent, et accessible au niveau du portillon de chaque candélabre ou sur le corps du pot d’encastrement.</w:t>
      </w:r>
    </w:p>
    <w:p w14:paraId="253F2FAB" w14:textId="77777777" w:rsidR="007368C5" w:rsidRPr="00C33409" w:rsidRDefault="007368C5" w:rsidP="007368C5">
      <w:pPr>
        <w:rPr>
          <w:rFonts w:cs="Arial"/>
          <w:szCs w:val="20"/>
        </w:rPr>
      </w:pPr>
    </w:p>
    <w:p w14:paraId="0414785C" w14:textId="77777777" w:rsidR="007368C5" w:rsidRPr="00C33409" w:rsidRDefault="007368C5" w:rsidP="007368C5">
      <w:pPr>
        <w:rPr>
          <w:rFonts w:cs="Arial"/>
          <w:szCs w:val="20"/>
        </w:rPr>
      </w:pPr>
      <w:r>
        <w:rPr>
          <w:rFonts w:cs="Arial"/>
          <w:szCs w:val="20"/>
        </w:rPr>
        <w:t xml:space="preserve">Une liaison équipotentielle est assurée par un </w:t>
      </w:r>
      <w:r w:rsidRPr="00C33409">
        <w:rPr>
          <w:rFonts w:cs="Arial"/>
          <w:szCs w:val="20"/>
        </w:rPr>
        <w:t xml:space="preserve">câble de prise de terre en cuivre nu de 25 mm², déroulé en fond de fouille, sera raccordé sans coupure dans chaque équipement d’éclairage sur la borne prévue à cet effet, par une dérivation non démontable sur le câble principal. </w:t>
      </w:r>
    </w:p>
    <w:p w14:paraId="205A0E9B" w14:textId="77777777" w:rsidR="007368C5" w:rsidRDefault="007368C5" w:rsidP="007368C5">
      <w:pPr>
        <w:rPr>
          <w:rFonts w:cs="Arial"/>
          <w:szCs w:val="20"/>
        </w:rPr>
      </w:pPr>
    </w:p>
    <w:p w14:paraId="39EF1817" w14:textId="77777777" w:rsidR="007368C5" w:rsidRPr="002C0BA2" w:rsidRDefault="007368C5" w:rsidP="007368C5">
      <w:pPr>
        <w:rPr>
          <w:rFonts w:cs="Arial"/>
          <w:szCs w:val="20"/>
        </w:rPr>
      </w:pPr>
      <w:r w:rsidRPr="00C33409">
        <w:rPr>
          <w:rFonts w:cs="Arial"/>
          <w:szCs w:val="20"/>
        </w:rPr>
        <w:t>La résistance de terre devra être conforme à la Norme NF C 17-200, tableau IV sur les installations équipées de protection homopolaire ou tableau III lorsque la protection contre les contacts indirects est assurée par les dispositifs de protection individuels contre les surintensités. La résistance de terre devra être comprise entre 1 et 5 Ohms maximum.</w:t>
      </w:r>
    </w:p>
    <w:p w14:paraId="247C04A5" w14:textId="77777777" w:rsidR="007368C5" w:rsidRPr="007D4EEF" w:rsidRDefault="007368C5" w:rsidP="007368C5" uid="90400c21-33d4-11ee-b0ef-2cf05d4057a2">
      <w:pPr>
        <w:pStyle w:val="Titre2"/>
      </w:pPr>
      <w:bookmarkStart w:id="301" w:name="_Toc81491846"/>
      <w:r w:rsidRPr="007D4EEF">
        <w:t>MASSIFS</w:t>
      </w:r>
      <w:bookmarkEnd w:id="301"/>
    </w:p>
    <w:p w14:paraId="44CB030F" w14:textId="77777777" w:rsidR="007368C5" w:rsidRPr="002C0BA2" w:rsidRDefault="007368C5" w:rsidP="007368C5">
      <w:pPr>
        <w:autoSpaceDE w:val="0"/>
        <w:autoSpaceDN w:val="0"/>
        <w:adjustRightInd w:val="0"/>
        <w:rPr>
          <w:rFonts w:cs="Arial"/>
          <w:szCs w:val="20"/>
        </w:rPr>
      </w:pPr>
      <w:r w:rsidRPr="002C0BA2">
        <w:rPr>
          <w:rFonts w:cs="Arial"/>
          <w:szCs w:val="20"/>
        </w:rPr>
        <w:t>Les massifs en béton mettront en œuvre un matériau de caractéristique :</w:t>
      </w:r>
    </w:p>
    <w:p w14:paraId="3B413D7A" w14:textId="77777777" w:rsidR="007368C5" w:rsidRPr="002C0BA2" w:rsidRDefault="007368C5" w:rsidP="007368C5">
      <w:pPr>
        <w:numPr>
          <w:ilvl w:val="0"/>
          <w:numId w:val="100"/>
        </w:numPr>
        <w:autoSpaceDE w:val="0"/>
        <w:autoSpaceDN w:val="0"/>
        <w:adjustRightInd w:val="0"/>
        <w:rPr>
          <w:rFonts w:cs="Arial"/>
          <w:szCs w:val="20"/>
        </w:rPr>
      </w:pPr>
      <w:r w:rsidRPr="002C0BA2">
        <w:rPr>
          <w:rFonts w:cs="Arial"/>
          <w:szCs w:val="20"/>
        </w:rPr>
        <w:t>Classe de résistance : B</w:t>
      </w:r>
    </w:p>
    <w:p w14:paraId="50E041CB" w14:textId="77777777" w:rsidR="007368C5" w:rsidRPr="002C0BA2" w:rsidRDefault="007368C5" w:rsidP="007368C5">
      <w:pPr>
        <w:numPr>
          <w:ilvl w:val="0"/>
          <w:numId w:val="100"/>
        </w:numPr>
        <w:autoSpaceDE w:val="0"/>
        <w:autoSpaceDN w:val="0"/>
        <w:adjustRightInd w:val="0"/>
        <w:rPr>
          <w:rFonts w:cs="Arial"/>
          <w:szCs w:val="20"/>
        </w:rPr>
      </w:pPr>
      <w:r w:rsidRPr="002C0BA2">
        <w:rPr>
          <w:rFonts w:cs="Arial"/>
          <w:szCs w:val="20"/>
        </w:rPr>
        <w:t>Consistance : F</w:t>
      </w:r>
    </w:p>
    <w:p w14:paraId="4648E5BB" w14:textId="77777777" w:rsidR="007368C5" w:rsidRPr="002C0BA2" w:rsidRDefault="007368C5" w:rsidP="007368C5">
      <w:pPr>
        <w:numPr>
          <w:ilvl w:val="0"/>
          <w:numId w:val="100"/>
        </w:numPr>
        <w:autoSpaceDE w:val="0"/>
        <w:autoSpaceDN w:val="0"/>
        <w:adjustRightInd w:val="0"/>
        <w:rPr>
          <w:rFonts w:cs="Arial"/>
          <w:szCs w:val="20"/>
        </w:rPr>
      </w:pPr>
      <w:r w:rsidRPr="002C0BA2">
        <w:rPr>
          <w:rFonts w:cs="Arial"/>
          <w:szCs w:val="20"/>
        </w:rPr>
        <w:t>Granulats : 0/20</w:t>
      </w:r>
    </w:p>
    <w:p w14:paraId="75A220BB" w14:textId="77777777" w:rsidR="007368C5" w:rsidRPr="002C0BA2" w:rsidRDefault="007368C5" w:rsidP="007368C5">
      <w:pPr>
        <w:numPr>
          <w:ilvl w:val="0"/>
          <w:numId w:val="100"/>
        </w:numPr>
        <w:autoSpaceDE w:val="0"/>
        <w:autoSpaceDN w:val="0"/>
        <w:adjustRightInd w:val="0"/>
        <w:rPr>
          <w:rFonts w:cs="Arial"/>
          <w:szCs w:val="20"/>
        </w:rPr>
      </w:pPr>
      <w:r w:rsidRPr="002C0BA2">
        <w:rPr>
          <w:rFonts w:cs="Arial"/>
          <w:szCs w:val="20"/>
        </w:rPr>
        <w:t xml:space="preserve">Dosage de ciment : </w:t>
      </w:r>
      <w:smartTag w:uri="urn:schemas-microsoft-com:office:smarttags" w:element="metricconverter">
        <w:smartTagPr>
          <w:attr w:name="ProductID" w:val="350 kg"/>
        </w:smartTagPr>
        <w:r w:rsidRPr="002C0BA2">
          <w:rPr>
            <w:rFonts w:cs="Arial"/>
            <w:szCs w:val="20"/>
          </w:rPr>
          <w:t>350 kg</w:t>
        </w:r>
      </w:smartTag>
      <w:r w:rsidRPr="002C0BA2">
        <w:rPr>
          <w:rFonts w:cs="Arial"/>
          <w:szCs w:val="20"/>
        </w:rPr>
        <w:t xml:space="preserve"> CHF 32,5 (massifs de candélabres).</w:t>
      </w:r>
    </w:p>
    <w:p w14:paraId="67CE920E" w14:textId="77777777" w:rsidR="007368C5" w:rsidRPr="002C0BA2" w:rsidRDefault="007368C5" w:rsidP="007368C5">
      <w:pPr>
        <w:autoSpaceDE w:val="0"/>
        <w:autoSpaceDN w:val="0"/>
        <w:adjustRightInd w:val="0"/>
        <w:rPr>
          <w:rFonts w:cs="Arial"/>
          <w:szCs w:val="20"/>
        </w:rPr>
      </w:pPr>
      <w:r w:rsidRPr="002C0BA2">
        <w:rPr>
          <w:rFonts w:cs="Arial"/>
          <w:szCs w:val="20"/>
        </w:rPr>
        <w:t>De façon générale, les granulations seront de caractéristiques conformes à la norme NFP 18.301.</w:t>
      </w:r>
    </w:p>
    <w:p w14:paraId="7AC6011E" w14:textId="77777777" w:rsidR="007368C5" w:rsidRPr="002C0BA2" w:rsidRDefault="007368C5" w:rsidP="007368C5">
      <w:pPr>
        <w:autoSpaceDE w:val="0"/>
        <w:autoSpaceDN w:val="0"/>
        <w:adjustRightInd w:val="0"/>
        <w:rPr>
          <w:rFonts w:cs="Arial"/>
          <w:szCs w:val="20"/>
        </w:rPr>
      </w:pPr>
    </w:p>
    <w:p w14:paraId="1925DA88" w14:textId="77777777" w:rsidR="007368C5" w:rsidRPr="002C0BA2" w:rsidRDefault="007368C5" w:rsidP="007368C5">
      <w:pPr>
        <w:autoSpaceDE w:val="0"/>
        <w:autoSpaceDN w:val="0"/>
        <w:adjustRightInd w:val="0"/>
        <w:rPr>
          <w:rFonts w:cs="Arial"/>
          <w:szCs w:val="20"/>
        </w:rPr>
      </w:pPr>
      <w:r w:rsidRPr="002C0BA2">
        <w:rPr>
          <w:rFonts w:cs="Arial"/>
          <w:szCs w:val="20"/>
        </w:rPr>
        <w:t>Les ciments satisferont aux prescriptions de fascicule 3 du C.C.T.G. L’eau de gâchage et d’apport sera conforme aux spécifications de la norme NFP 18.303. L’emploi de béton prêt à l’emploi sera autorisé dans les conditions de l’article 24.3.3 du fascicule 65 du C.C.T.G si les centrales sont titulaires de la marque de conformité à la norme NFP 18.305.</w:t>
      </w:r>
    </w:p>
    <w:p w14:paraId="5C3D45FB" w14:textId="77777777" w:rsidR="007368C5" w:rsidRDefault="007368C5" w:rsidP="007368C5">
      <w:pPr>
        <w:autoSpaceDE w:val="0"/>
        <w:autoSpaceDN w:val="0"/>
        <w:adjustRightInd w:val="0"/>
        <w:rPr>
          <w:rFonts w:cs="Arial"/>
          <w:szCs w:val="20"/>
        </w:rPr>
      </w:pPr>
    </w:p>
    <w:p w14:paraId="35B29F54" w14:textId="77777777" w:rsidR="007368C5" w:rsidRPr="002C0BA2" w:rsidRDefault="007368C5" w:rsidP="007368C5">
      <w:pPr>
        <w:autoSpaceDE w:val="0"/>
        <w:autoSpaceDN w:val="0"/>
        <w:adjustRightInd w:val="0"/>
        <w:rPr>
          <w:rFonts w:cs="Arial"/>
          <w:szCs w:val="20"/>
        </w:rPr>
      </w:pPr>
      <w:r w:rsidRPr="002C0BA2">
        <w:rPr>
          <w:rFonts w:cs="Arial"/>
          <w:szCs w:val="20"/>
        </w:rPr>
        <w:t xml:space="preserve">Les dimensions des massifs devront être validées après présentation de calcul, par le </w:t>
      </w:r>
      <w:r>
        <w:rPr>
          <w:rFonts w:cs="Arial"/>
          <w:szCs w:val="20"/>
        </w:rPr>
        <w:t>maître</w:t>
      </w:r>
      <w:r w:rsidRPr="002C0BA2">
        <w:rPr>
          <w:rFonts w:cs="Arial"/>
          <w:szCs w:val="20"/>
        </w:rPr>
        <w:t xml:space="preserve"> </w:t>
      </w:r>
      <w:r>
        <w:rPr>
          <w:rFonts w:cs="Arial"/>
          <w:szCs w:val="20"/>
        </w:rPr>
        <w:t>d’œuvre</w:t>
      </w:r>
      <w:r w:rsidRPr="002C0BA2">
        <w:rPr>
          <w:rFonts w:cs="Arial"/>
          <w:szCs w:val="20"/>
        </w:rPr>
        <w:t>. Les massifs comporteront un passage en fourreaux pour les câbles.</w:t>
      </w:r>
    </w:p>
    <w:p w14:paraId="209717A2" w14:textId="77777777" w:rsidR="007368C5" w:rsidRPr="002C0BA2" w:rsidRDefault="007368C5" w:rsidP="007368C5" uid="9040cf82-33d4-11ee-8bb8-2cf05d4057a2">
      <w:pPr>
        <w:pStyle w:val="Titre2"/>
      </w:pPr>
      <w:bookmarkStart w:id="302" w:name="_Toc81491847"/>
      <w:r w:rsidRPr="002C0BA2">
        <w:t>Candélabres</w:t>
      </w:r>
      <w:bookmarkEnd w:id="302"/>
    </w:p>
    <w:p w14:paraId="5F726B94" w14:textId="77777777" w:rsidR="007368C5" w:rsidRPr="0035079B" w:rsidRDefault="007368C5" w:rsidP="007368C5">
      <w:pPr>
        <w:autoSpaceDE w:val="0"/>
        <w:autoSpaceDN w:val="0"/>
        <w:adjustRightInd w:val="0"/>
        <w:rPr>
          <w:rFonts w:cs="Arial"/>
          <w:szCs w:val="20"/>
        </w:rPr>
      </w:pPr>
      <w:r w:rsidRPr="0035079B">
        <w:rPr>
          <w:rFonts w:cs="Arial"/>
          <w:szCs w:val="20"/>
        </w:rPr>
        <w:t xml:space="preserve">Les qualités physiques et esthétiques des luminaires ainsi que leurs caractéristiques électriques et leurs performances d'éclairage doivent être impérativement respectées. </w:t>
      </w:r>
    </w:p>
    <w:p w14:paraId="439602C7" w14:textId="77777777" w:rsidR="007368C5" w:rsidRPr="0035079B" w:rsidRDefault="007368C5" w:rsidP="007368C5">
      <w:pPr>
        <w:autoSpaceDE w:val="0"/>
        <w:autoSpaceDN w:val="0"/>
        <w:adjustRightInd w:val="0"/>
        <w:rPr>
          <w:rFonts w:cs="Arial"/>
          <w:szCs w:val="20"/>
        </w:rPr>
      </w:pPr>
      <w:r w:rsidRPr="0035079B">
        <w:rPr>
          <w:rFonts w:cs="Arial"/>
          <w:szCs w:val="20"/>
        </w:rPr>
        <w:t xml:space="preserve">Tous les matériels ou composants prescrits sont susceptibles d'être remplacés par des matériels ou composants strictement équivalents, sous réserve que ces derniers soient acceptés par le </w:t>
      </w:r>
      <w:r>
        <w:rPr>
          <w:rFonts w:cs="Arial"/>
          <w:szCs w:val="20"/>
        </w:rPr>
        <w:t>m</w:t>
      </w:r>
      <w:r w:rsidRPr="0035079B">
        <w:rPr>
          <w:rFonts w:cs="Arial"/>
          <w:szCs w:val="20"/>
        </w:rPr>
        <w:t>aître d</w:t>
      </w:r>
      <w:r>
        <w:rPr>
          <w:rFonts w:cs="Arial"/>
          <w:szCs w:val="20"/>
        </w:rPr>
        <w:t>’œu</w:t>
      </w:r>
      <w:r w:rsidRPr="0035079B">
        <w:rPr>
          <w:rFonts w:cs="Arial"/>
          <w:szCs w:val="20"/>
        </w:rPr>
        <w:t xml:space="preserve">vre, seul habilité à en apprécier l'équivalence, au vu des échantillons, des fiches techniques et d'homologation à proposer par l'entreprise. </w:t>
      </w:r>
    </w:p>
    <w:p w14:paraId="6CF5695A" w14:textId="77777777" w:rsidR="007368C5" w:rsidRDefault="007368C5" w:rsidP="007368C5">
      <w:pPr>
        <w:autoSpaceDE w:val="0"/>
        <w:autoSpaceDN w:val="0"/>
        <w:adjustRightInd w:val="0"/>
        <w:rPr>
          <w:rFonts w:cs="Arial"/>
          <w:szCs w:val="20"/>
        </w:rPr>
      </w:pPr>
    </w:p>
    <w:p w14:paraId="1DD79277" w14:textId="77777777" w:rsidR="007368C5" w:rsidRDefault="007368C5" w:rsidP="007368C5">
      <w:pPr>
        <w:autoSpaceDE w:val="0"/>
        <w:autoSpaceDN w:val="0"/>
        <w:adjustRightInd w:val="0"/>
        <w:rPr>
          <w:rFonts w:cs="Arial"/>
          <w:szCs w:val="20"/>
        </w:rPr>
      </w:pPr>
      <w:r w:rsidRPr="0035079B">
        <w:rPr>
          <w:rFonts w:cs="Arial"/>
          <w:szCs w:val="20"/>
        </w:rPr>
        <w:t xml:space="preserve">Le </w:t>
      </w:r>
      <w:r>
        <w:rPr>
          <w:rFonts w:cs="Arial"/>
          <w:szCs w:val="20"/>
        </w:rPr>
        <w:t>m</w:t>
      </w:r>
      <w:r w:rsidRPr="0035079B">
        <w:rPr>
          <w:rFonts w:cs="Arial"/>
          <w:szCs w:val="20"/>
        </w:rPr>
        <w:t>aître d'</w:t>
      </w:r>
      <w:r>
        <w:rPr>
          <w:rFonts w:cs="Arial"/>
          <w:szCs w:val="20"/>
        </w:rPr>
        <w:t>œu</w:t>
      </w:r>
      <w:r w:rsidRPr="0035079B">
        <w:rPr>
          <w:rFonts w:cs="Arial"/>
          <w:szCs w:val="20"/>
        </w:rPr>
        <w:t>vre se réserve le droit de vérifier la conformité et les performances, celles des lampes notamment. En cas de défaut signalé, l'entreprise devra assurer le remplacement des composants reconnus non équivalents, ce remplacement pouvant aller si nécessaire, jusqu'au retour aux composants prescrits dans le présent C.C.T.P.</w:t>
      </w:r>
    </w:p>
    <w:p w14:paraId="721AA0F1" w14:textId="77777777" w:rsidR="007368C5" w:rsidRPr="0035079B" w:rsidRDefault="007368C5" w:rsidP="007368C5">
      <w:pPr>
        <w:autoSpaceDE w:val="0"/>
        <w:autoSpaceDN w:val="0"/>
        <w:adjustRightInd w:val="0"/>
        <w:rPr>
          <w:rFonts w:cs="Arial"/>
          <w:szCs w:val="20"/>
        </w:rPr>
      </w:pPr>
    </w:p>
    <w:p w14:paraId="029D22DC" w14:textId="77777777" w:rsidR="007368C5" w:rsidRPr="0035079B" w:rsidRDefault="007368C5" w:rsidP="007368C5">
      <w:pPr>
        <w:autoSpaceDE w:val="0"/>
        <w:autoSpaceDN w:val="0"/>
        <w:adjustRightInd w:val="0"/>
        <w:rPr>
          <w:rFonts w:cs="Arial"/>
          <w:szCs w:val="20"/>
        </w:rPr>
      </w:pPr>
      <w:r w:rsidRPr="0035079B">
        <w:rPr>
          <w:rFonts w:cs="Arial"/>
          <w:szCs w:val="20"/>
        </w:rPr>
        <w:t xml:space="preserve">Les évolutions technologiques dans le domaine des lampes et des matériaux de construction des appareils pourront faire l’objet d’une réadaptation des appareils préconisés, sur demande et contrôle du maître d’œuvre ou du maître d’ouvrage. </w:t>
      </w:r>
    </w:p>
    <w:p w14:paraId="614EF536" w14:textId="77777777" w:rsidR="007368C5" w:rsidRDefault="007368C5" w:rsidP="007368C5">
      <w:pPr>
        <w:autoSpaceDE w:val="0"/>
        <w:autoSpaceDN w:val="0"/>
        <w:adjustRightInd w:val="0"/>
        <w:rPr>
          <w:rFonts w:cs="Arial"/>
          <w:szCs w:val="20"/>
        </w:rPr>
      </w:pPr>
    </w:p>
    <w:p w14:paraId="2D2207AA" w14:textId="77777777" w:rsidR="007368C5" w:rsidRPr="0035079B" w:rsidRDefault="007368C5" w:rsidP="007368C5">
      <w:pPr>
        <w:autoSpaceDE w:val="0"/>
        <w:autoSpaceDN w:val="0"/>
        <w:adjustRightInd w:val="0"/>
        <w:rPr>
          <w:rFonts w:cs="Arial"/>
          <w:szCs w:val="20"/>
        </w:rPr>
      </w:pPr>
      <w:r w:rsidRPr="0035079B">
        <w:rPr>
          <w:rFonts w:cs="Arial"/>
          <w:szCs w:val="20"/>
        </w:rPr>
        <w:t xml:space="preserve">L'Entrepreneur devra en outres respecter les règles suivantes : </w:t>
      </w:r>
    </w:p>
    <w:p w14:paraId="0D8CD695" w14:textId="77777777" w:rsidR="007368C5" w:rsidRPr="0035079B" w:rsidRDefault="007368C5" w:rsidP="007368C5">
      <w:pPr>
        <w:numPr>
          <w:ilvl w:val="1"/>
          <w:numId w:val="199"/>
        </w:numPr>
        <w:autoSpaceDE w:val="0"/>
        <w:autoSpaceDN w:val="0"/>
        <w:adjustRightInd w:val="0"/>
        <w:rPr>
          <w:rFonts w:cs="Arial"/>
          <w:szCs w:val="20"/>
        </w:rPr>
      </w:pPr>
      <w:r w:rsidRPr="0035079B">
        <w:rPr>
          <w:rFonts w:cs="Arial"/>
          <w:szCs w:val="20"/>
        </w:rPr>
        <w:t>tous les appareils d'éclairage et leurs composants devront être neufs, de première qualité et conformes aux réglementations applicables</w:t>
      </w:r>
      <w:r>
        <w:rPr>
          <w:rFonts w:cs="Arial"/>
          <w:szCs w:val="20"/>
        </w:rPr>
        <w:t> ;</w:t>
      </w:r>
    </w:p>
    <w:p w14:paraId="6F10D317" w14:textId="77777777" w:rsidR="007368C5" w:rsidRPr="0035079B" w:rsidRDefault="007368C5" w:rsidP="007368C5">
      <w:pPr>
        <w:numPr>
          <w:ilvl w:val="1"/>
          <w:numId w:val="199"/>
        </w:numPr>
        <w:autoSpaceDE w:val="0"/>
        <w:autoSpaceDN w:val="0"/>
        <w:adjustRightInd w:val="0"/>
        <w:rPr>
          <w:rFonts w:cs="Arial"/>
          <w:szCs w:val="20"/>
        </w:rPr>
      </w:pPr>
      <w:r w:rsidRPr="0035079B">
        <w:rPr>
          <w:rFonts w:cs="Arial"/>
          <w:szCs w:val="20"/>
        </w:rPr>
        <w:t>tous les appareils d'éclairage et leurs composants devront être parfaitement adaptés à leur destination telle que définie dans le C.C.T.P. et les plans du présent dossier</w:t>
      </w:r>
      <w:r>
        <w:rPr>
          <w:rFonts w:cs="Arial"/>
          <w:szCs w:val="20"/>
        </w:rPr>
        <w:t> ;</w:t>
      </w:r>
    </w:p>
    <w:p w14:paraId="737F05B3" w14:textId="77777777" w:rsidR="007368C5" w:rsidRPr="0035079B" w:rsidRDefault="007368C5" w:rsidP="007368C5">
      <w:pPr>
        <w:numPr>
          <w:ilvl w:val="1"/>
          <w:numId w:val="199"/>
        </w:numPr>
        <w:autoSpaceDE w:val="0"/>
        <w:autoSpaceDN w:val="0"/>
        <w:adjustRightInd w:val="0"/>
        <w:rPr>
          <w:rFonts w:cs="Arial"/>
          <w:szCs w:val="20"/>
        </w:rPr>
      </w:pPr>
      <w:r w:rsidRPr="0035079B">
        <w:rPr>
          <w:rFonts w:cs="Arial"/>
          <w:szCs w:val="20"/>
        </w:rPr>
        <w:t>tous les appareils du même type devront avoir une performance optique identique</w:t>
      </w:r>
      <w:r>
        <w:rPr>
          <w:rFonts w:cs="Arial"/>
          <w:szCs w:val="20"/>
        </w:rPr>
        <w:t> ;</w:t>
      </w:r>
    </w:p>
    <w:p w14:paraId="6B0A970A" w14:textId="77777777" w:rsidR="007368C5" w:rsidRPr="0035079B" w:rsidRDefault="007368C5" w:rsidP="007368C5">
      <w:pPr>
        <w:numPr>
          <w:ilvl w:val="1"/>
          <w:numId w:val="199"/>
        </w:numPr>
        <w:autoSpaceDE w:val="0"/>
        <w:autoSpaceDN w:val="0"/>
        <w:adjustRightInd w:val="0"/>
        <w:rPr>
          <w:rFonts w:cs="Arial"/>
          <w:szCs w:val="20"/>
        </w:rPr>
      </w:pPr>
      <w:r w:rsidRPr="0035079B">
        <w:rPr>
          <w:rFonts w:cs="Arial"/>
          <w:szCs w:val="20"/>
        </w:rPr>
        <w:t>toutes les étiquettes de conformité aux normes, d'indication de puissance maximale des lampes à utiliser, ou d'instructions particulières devront être placées à un endroit visible pour les personnes en charge de la maintenance</w:t>
      </w:r>
      <w:r>
        <w:rPr>
          <w:rFonts w:cs="Arial"/>
          <w:szCs w:val="20"/>
        </w:rPr>
        <w:t> ;</w:t>
      </w:r>
    </w:p>
    <w:p w14:paraId="105153F2" w14:textId="77777777" w:rsidR="007368C5" w:rsidRPr="0035079B" w:rsidRDefault="007368C5" w:rsidP="007368C5">
      <w:pPr>
        <w:numPr>
          <w:ilvl w:val="1"/>
          <w:numId w:val="199"/>
        </w:numPr>
        <w:autoSpaceDE w:val="0"/>
        <w:autoSpaceDN w:val="0"/>
        <w:adjustRightInd w:val="0"/>
        <w:rPr>
          <w:rFonts w:cs="Arial"/>
          <w:szCs w:val="20"/>
        </w:rPr>
      </w:pPr>
      <w:r w:rsidRPr="0035079B">
        <w:rPr>
          <w:rFonts w:cs="Arial"/>
          <w:szCs w:val="20"/>
        </w:rPr>
        <w:t>en ce qui concerne les diodes électroluminescentes, la température de couleur de lumière (degrés Kelvin) ainsi que l'indice de rendu des couleurs (I.R.C.) devront obéir précisément à la prescription, et ce dès l'échantillonnage et les essais</w:t>
      </w:r>
      <w:r>
        <w:rPr>
          <w:rFonts w:cs="Arial"/>
          <w:szCs w:val="20"/>
        </w:rPr>
        <w:t> ;</w:t>
      </w:r>
    </w:p>
    <w:p w14:paraId="1B0E2164" w14:textId="77777777" w:rsidR="007368C5" w:rsidRPr="0035079B" w:rsidRDefault="007368C5" w:rsidP="007368C5">
      <w:pPr>
        <w:numPr>
          <w:ilvl w:val="1"/>
          <w:numId w:val="199"/>
        </w:numPr>
        <w:autoSpaceDE w:val="0"/>
        <w:autoSpaceDN w:val="0"/>
        <w:adjustRightInd w:val="0"/>
        <w:rPr>
          <w:rFonts w:cs="Arial"/>
          <w:szCs w:val="20"/>
        </w:rPr>
      </w:pPr>
      <w:r w:rsidRPr="0035079B">
        <w:rPr>
          <w:rFonts w:cs="Arial"/>
          <w:szCs w:val="20"/>
        </w:rPr>
        <w:t>les puissances et type des lampes devront être celles indiquées dans les descriptions individuelles des appareils. Les lampes fournies devront être le produit standard d'un fabricant reconnu et devront avoir été en application pour une période de temps assez longue de sorte que la consistance de leur rendu de couleur et la dépréciation de leur efficacité lumineuse aient été vérifiées</w:t>
      </w:r>
      <w:r>
        <w:rPr>
          <w:rFonts w:cs="Arial"/>
          <w:szCs w:val="20"/>
        </w:rPr>
        <w:t>.</w:t>
      </w:r>
    </w:p>
    <w:p w14:paraId="0823AED5" w14:textId="77777777" w:rsidR="007368C5" w:rsidRPr="00876E08" w:rsidRDefault="007368C5" w:rsidP="007368C5">
      <w:pPr>
        <w:autoSpaceDE w:val="0"/>
        <w:autoSpaceDN w:val="0"/>
        <w:adjustRightInd w:val="0"/>
        <w:rPr>
          <w:rFonts w:cs="Arial"/>
          <w:szCs w:val="20"/>
        </w:rPr>
      </w:pPr>
    </w:p>
    <w:p w14:paraId="5BF6C904" w14:textId="77777777" w:rsidR="007368C5" w:rsidRPr="00876E08" w:rsidRDefault="007368C5" w:rsidP="007368C5">
      <w:pPr>
        <w:autoSpaceDE w:val="0"/>
        <w:autoSpaceDN w:val="0"/>
        <w:adjustRightInd w:val="0"/>
        <w:rPr>
          <w:rFonts w:cs="Arial"/>
          <w:szCs w:val="20"/>
        </w:rPr>
      </w:pPr>
      <w:r w:rsidRPr="00876E08">
        <w:rPr>
          <w:rFonts w:cs="Arial"/>
          <w:szCs w:val="20"/>
        </w:rPr>
        <w:t xml:space="preserve">Tous les matériels seront dimensionnés pour fonctionner à une température ambiante comprise entre -25°C et +40°C. </w:t>
      </w:r>
    </w:p>
    <w:p w14:paraId="258A7BAA" w14:textId="77777777" w:rsidR="007368C5" w:rsidRDefault="007368C5" w:rsidP="007368C5">
      <w:pPr>
        <w:autoSpaceDE w:val="0"/>
        <w:autoSpaceDN w:val="0"/>
        <w:adjustRightInd w:val="0"/>
        <w:rPr>
          <w:rFonts w:cs="Arial"/>
          <w:szCs w:val="20"/>
        </w:rPr>
      </w:pPr>
    </w:p>
    <w:p w14:paraId="4CB70119" w14:textId="77777777" w:rsidR="007368C5" w:rsidRPr="00876E08" w:rsidRDefault="007368C5" w:rsidP="007368C5">
      <w:pPr>
        <w:autoSpaceDE w:val="0"/>
        <w:autoSpaceDN w:val="0"/>
        <w:adjustRightInd w:val="0"/>
        <w:rPr>
          <w:rFonts w:cs="Arial"/>
          <w:szCs w:val="20"/>
        </w:rPr>
      </w:pPr>
      <w:r w:rsidRPr="00876E08">
        <w:rPr>
          <w:rFonts w:cs="Arial"/>
          <w:szCs w:val="20"/>
        </w:rPr>
        <w:t xml:space="preserve">Les degrés de protection des luminaires seront conformes à la norme NF C 17 200 applicable à la réalisation d’un réseau d’éclairage public. </w:t>
      </w:r>
    </w:p>
    <w:p w14:paraId="23B1FBD8" w14:textId="77777777" w:rsidR="007368C5" w:rsidRDefault="007368C5" w:rsidP="007368C5">
      <w:pPr>
        <w:autoSpaceDE w:val="0"/>
        <w:autoSpaceDN w:val="0"/>
        <w:adjustRightInd w:val="0"/>
        <w:rPr>
          <w:rFonts w:cs="Arial"/>
          <w:szCs w:val="20"/>
        </w:rPr>
      </w:pPr>
    </w:p>
    <w:p w14:paraId="7E174630" w14:textId="77777777" w:rsidR="007368C5" w:rsidRPr="00876E08" w:rsidRDefault="007368C5" w:rsidP="007368C5">
      <w:pPr>
        <w:autoSpaceDE w:val="0"/>
        <w:autoSpaceDN w:val="0"/>
        <w:adjustRightInd w:val="0"/>
        <w:rPr>
          <w:rFonts w:cs="Arial"/>
          <w:szCs w:val="20"/>
        </w:rPr>
      </w:pPr>
      <w:r w:rsidRPr="00876E08">
        <w:rPr>
          <w:rFonts w:cs="Arial"/>
          <w:szCs w:val="20"/>
        </w:rPr>
        <w:t xml:space="preserve">Les appareils d’éclairage devront satisfaire aux spécifications techniques ci-après et seront conformes à l’UTE 71 110. </w:t>
      </w:r>
    </w:p>
    <w:p w14:paraId="5DEC8C88" w14:textId="77777777" w:rsidR="007368C5" w:rsidRDefault="007368C5" w:rsidP="007368C5">
      <w:pPr>
        <w:autoSpaceDE w:val="0"/>
        <w:autoSpaceDN w:val="0"/>
        <w:adjustRightInd w:val="0"/>
        <w:rPr>
          <w:rFonts w:cs="Arial"/>
          <w:szCs w:val="20"/>
        </w:rPr>
      </w:pPr>
    </w:p>
    <w:p w14:paraId="56D8293A" w14:textId="77777777" w:rsidR="007368C5" w:rsidRPr="00876E08" w:rsidRDefault="007368C5" w:rsidP="007368C5">
      <w:pPr>
        <w:autoSpaceDE w:val="0"/>
        <w:autoSpaceDN w:val="0"/>
        <w:adjustRightInd w:val="0"/>
        <w:rPr>
          <w:rFonts w:cs="Arial"/>
          <w:szCs w:val="20"/>
        </w:rPr>
      </w:pPr>
      <w:r w:rsidRPr="00876E08">
        <w:rPr>
          <w:rFonts w:cs="Arial"/>
          <w:szCs w:val="20"/>
        </w:rPr>
        <w:t>Les luminaires devront être constitués par des matériaux de premier choix offrant avec les protections appropriées, la meilleure résistance aux efforts mécaniques et à la corrosion.</w:t>
      </w:r>
    </w:p>
    <w:p w14:paraId="3DB27E85" w14:textId="77777777" w:rsidR="007368C5" w:rsidRPr="00893DC3" w:rsidRDefault="007368C5" w:rsidP="007368C5" uid="90422f04-33d4-11ee-9618-2cf05d4057a2">
      <w:pPr>
        <w:pStyle w:val="Titre2"/>
      </w:pPr>
      <w:bookmarkStart w:id="303" w:name="_Toc81491848"/>
      <w:r w:rsidRPr="00893DC3">
        <w:lastRenderedPageBreak/>
        <w:t>Supports</w:t>
      </w:r>
      <w:bookmarkEnd w:id="303"/>
    </w:p>
    <w:p w14:paraId="03AC961A" w14:textId="77777777" w:rsidR="007368C5" w:rsidRPr="00893DC3" w:rsidRDefault="007368C5" w:rsidP="007368C5">
      <w:pPr>
        <w:rPr>
          <w:rFonts w:cs="Arial"/>
          <w:szCs w:val="20"/>
        </w:rPr>
      </w:pPr>
      <w:r w:rsidRPr="00893DC3">
        <w:rPr>
          <w:rFonts w:cs="Arial"/>
          <w:szCs w:val="20"/>
        </w:rPr>
        <w:t>Les supports seront conformes à la norme NF EN 40 et calculés, avec note de calcul justificative, pour être équipés du ou des luminaires prévus et équipés de l'embout correspondant.</w:t>
      </w:r>
    </w:p>
    <w:p w14:paraId="0F07187F" w14:textId="77777777" w:rsidR="007368C5" w:rsidRPr="0035079B" w:rsidRDefault="007368C5" w:rsidP="007368C5" uid="90425611-33d4-11ee-99f5-2cf05d4057a2">
      <w:pPr>
        <w:pStyle w:val="Titre2"/>
      </w:pPr>
      <w:bookmarkStart w:id="304" w:name="_Toc369555736"/>
      <w:bookmarkStart w:id="305" w:name="_Toc81491849"/>
      <w:r>
        <w:t>Source lumineuse à LED (Luminaire et lampe)</w:t>
      </w:r>
      <w:bookmarkEnd w:id="304"/>
      <w:bookmarkEnd w:id="305"/>
    </w:p>
    <w:p w14:paraId="1E438AB1" w14:textId="77777777" w:rsidR="007368C5" w:rsidRPr="00330FE3" w:rsidRDefault="007368C5" w:rsidP="007368C5">
      <w:pPr>
        <w:rPr>
          <w:rFonts w:cs="Arial"/>
          <w:szCs w:val="20"/>
        </w:rPr>
      </w:pPr>
      <w:r w:rsidRPr="00330FE3">
        <w:rPr>
          <w:rFonts w:cs="Arial"/>
          <w:szCs w:val="20"/>
        </w:rPr>
        <w:t>Les luminaires devront répondre aux caractéristiques suivantes :</w:t>
      </w:r>
      <w:r>
        <w:rPr>
          <w:rFonts w:cs="Arial"/>
          <w:szCs w:val="20"/>
        </w:rPr>
        <w:t xml:space="preserve"> </w:t>
      </w:r>
    </w:p>
    <w:p w14:paraId="202C77E0" w14:textId="77777777" w:rsidR="007368C5" w:rsidRDefault="007368C5" w:rsidP="007368C5">
      <w:pPr>
        <w:rPr>
          <w:rFonts w:cs="Arial"/>
          <w:szCs w:val="20"/>
        </w:rPr>
      </w:pPr>
    </w:p>
    <w:p w14:paraId="64FFA277" w14:textId="77777777" w:rsidR="007368C5" w:rsidRPr="008A7609" w:rsidRDefault="007368C5" w:rsidP="007368C5">
      <w:pPr>
        <w:rPr>
          <w:rFonts w:cs="Arial"/>
          <w:szCs w:val="20"/>
        </w:rPr>
      </w:pPr>
      <w:r w:rsidRPr="008A7609">
        <w:rPr>
          <w:rFonts w:cs="Arial"/>
          <w:szCs w:val="20"/>
        </w:rPr>
        <w:t xml:space="preserve">Lampadaire Creille GM </w:t>
      </w:r>
      <w:r>
        <w:rPr>
          <w:rFonts w:cs="Arial"/>
          <w:szCs w:val="20"/>
        </w:rPr>
        <w:t xml:space="preserve">marque TECHNILUM, </w:t>
      </w:r>
      <w:r w:rsidRPr="008A7609">
        <w:rPr>
          <w:rFonts w:cs="Arial"/>
          <w:szCs w:val="20"/>
        </w:rPr>
        <w:t>Colonne hauteur totale 5m50</w:t>
      </w:r>
      <w:r>
        <w:rPr>
          <w:rFonts w:cs="Arial"/>
          <w:szCs w:val="20"/>
        </w:rPr>
        <w:t> :</w:t>
      </w:r>
    </w:p>
    <w:p w14:paraId="3E08A41E" w14:textId="77777777" w:rsidR="007368C5" w:rsidRPr="008A7609" w:rsidRDefault="007368C5" w:rsidP="007368C5">
      <w:pPr>
        <w:numPr>
          <w:ilvl w:val="0"/>
          <w:numId w:val="165"/>
        </w:numPr>
        <w:rPr>
          <w:rFonts w:cs="Arial"/>
          <w:szCs w:val="20"/>
        </w:rPr>
      </w:pPr>
      <w:r w:rsidRPr="008A7609">
        <w:rPr>
          <w:rFonts w:cs="Arial"/>
          <w:szCs w:val="20"/>
        </w:rPr>
        <w:t>Mât de section carrée 199x199mm en profilé d'aluminium</w:t>
      </w:r>
      <w:r>
        <w:rPr>
          <w:rFonts w:cs="Arial"/>
          <w:szCs w:val="20"/>
        </w:rPr>
        <w:t>,</w:t>
      </w:r>
    </w:p>
    <w:p w14:paraId="6C8CFA86" w14:textId="77777777" w:rsidR="007368C5" w:rsidRPr="008A7609" w:rsidRDefault="007368C5" w:rsidP="007368C5">
      <w:pPr>
        <w:numPr>
          <w:ilvl w:val="0"/>
          <w:numId w:val="165"/>
        </w:numPr>
        <w:rPr>
          <w:rFonts w:cs="Arial"/>
          <w:szCs w:val="20"/>
        </w:rPr>
      </w:pPr>
      <w:r w:rsidRPr="008A7609">
        <w:rPr>
          <w:rFonts w:cs="Arial"/>
          <w:szCs w:val="20"/>
        </w:rPr>
        <w:t>Ajouré sur les 4 faces</w:t>
      </w:r>
      <w:r>
        <w:rPr>
          <w:rFonts w:cs="Arial"/>
          <w:szCs w:val="20"/>
        </w:rPr>
        <w:t xml:space="preserve">, </w:t>
      </w:r>
      <w:r w:rsidRPr="008A7609">
        <w:rPr>
          <w:rFonts w:cs="Arial"/>
          <w:szCs w:val="20"/>
        </w:rPr>
        <w:t xml:space="preserve">motif </w:t>
      </w:r>
      <w:r>
        <w:rPr>
          <w:rFonts w:cs="Arial"/>
          <w:szCs w:val="20"/>
        </w:rPr>
        <w:t>de la découpe sur mesure,</w:t>
      </w:r>
      <w:r w:rsidRPr="008A7609">
        <w:rPr>
          <w:rFonts w:cs="Arial"/>
          <w:szCs w:val="20"/>
        </w:rPr>
        <w:t xml:space="preserve"> à partir de 2m</w:t>
      </w:r>
      <w:r>
        <w:rPr>
          <w:rFonts w:cs="Arial"/>
          <w:szCs w:val="20"/>
        </w:rPr>
        <w:t xml:space="preserve"> minimum, avec insertion (en découpe) d’une inscription à définir (nom du jardin, nom de la ville …) sur une des faces,</w:t>
      </w:r>
    </w:p>
    <w:p w14:paraId="7773C888" w14:textId="77777777" w:rsidR="007368C5" w:rsidRPr="008A7609" w:rsidRDefault="007368C5" w:rsidP="007368C5">
      <w:pPr>
        <w:numPr>
          <w:ilvl w:val="0"/>
          <w:numId w:val="165"/>
        </w:numPr>
        <w:rPr>
          <w:rFonts w:cs="Arial"/>
          <w:szCs w:val="20"/>
        </w:rPr>
      </w:pPr>
      <w:r w:rsidRPr="008A7609">
        <w:rPr>
          <w:rFonts w:cs="Arial"/>
          <w:szCs w:val="20"/>
        </w:rPr>
        <w:t>Éclairage au-dessus de la zone ajourée et porte pour accès,</w:t>
      </w:r>
      <w:r>
        <w:rPr>
          <w:rFonts w:cs="Arial"/>
          <w:szCs w:val="20"/>
        </w:rPr>
        <w:t xml:space="preserve"> avec :</w:t>
      </w:r>
    </w:p>
    <w:p w14:paraId="2FE1124D" w14:textId="77777777" w:rsidR="007368C5" w:rsidRPr="008A7609" w:rsidRDefault="007368C5" w:rsidP="007368C5">
      <w:pPr>
        <w:numPr>
          <w:ilvl w:val="1"/>
          <w:numId w:val="165"/>
        </w:numPr>
        <w:rPr>
          <w:rFonts w:cs="Arial"/>
          <w:szCs w:val="20"/>
        </w:rPr>
      </w:pPr>
      <w:r w:rsidRPr="008A7609">
        <w:rPr>
          <w:rFonts w:cs="Arial"/>
          <w:szCs w:val="20"/>
        </w:rPr>
        <w:t>. Module LED Kareo 33W</w:t>
      </w:r>
    </w:p>
    <w:p w14:paraId="6887E86A" w14:textId="77777777" w:rsidR="007368C5" w:rsidRPr="008A7609" w:rsidRDefault="007368C5" w:rsidP="007368C5">
      <w:pPr>
        <w:numPr>
          <w:ilvl w:val="1"/>
          <w:numId w:val="165"/>
        </w:numPr>
        <w:rPr>
          <w:rFonts w:cs="Arial"/>
          <w:szCs w:val="20"/>
        </w:rPr>
      </w:pPr>
      <w:r w:rsidRPr="008A7609">
        <w:rPr>
          <w:rFonts w:cs="Arial"/>
          <w:szCs w:val="20"/>
        </w:rPr>
        <w:t>. 3000K</w:t>
      </w:r>
    </w:p>
    <w:p w14:paraId="40EC1F8C" w14:textId="77777777" w:rsidR="007368C5" w:rsidRPr="008A7609" w:rsidRDefault="007368C5" w:rsidP="007368C5">
      <w:pPr>
        <w:numPr>
          <w:ilvl w:val="1"/>
          <w:numId w:val="165"/>
        </w:numPr>
        <w:rPr>
          <w:rFonts w:cs="Arial"/>
          <w:szCs w:val="20"/>
        </w:rPr>
      </w:pPr>
      <w:r w:rsidRPr="008A7609">
        <w:rPr>
          <w:rFonts w:cs="Arial"/>
          <w:szCs w:val="20"/>
        </w:rPr>
        <w:t>. DALI</w:t>
      </w:r>
    </w:p>
    <w:p w14:paraId="3D830D0F" w14:textId="77777777" w:rsidR="007368C5" w:rsidRPr="008A7609" w:rsidRDefault="007368C5" w:rsidP="007368C5">
      <w:pPr>
        <w:numPr>
          <w:ilvl w:val="1"/>
          <w:numId w:val="165"/>
        </w:numPr>
        <w:rPr>
          <w:rFonts w:cs="Arial"/>
          <w:szCs w:val="20"/>
        </w:rPr>
      </w:pPr>
      <w:r w:rsidRPr="008A7609">
        <w:rPr>
          <w:rFonts w:cs="Arial"/>
          <w:szCs w:val="20"/>
        </w:rPr>
        <w:t>. Optique Symétrique Large</w:t>
      </w:r>
    </w:p>
    <w:p w14:paraId="6798D210" w14:textId="77777777" w:rsidR="007368C5" w:rsidRPr="008A7609" w:rsidRDefault="007368C5" w:rsidP="007368C5">
      <w:pPr>
        <w:numPr>
          <w:ilvl w:val="0"/>
          <w:numId w:val="165"/>
        </w:numPr>
        <w:rPr>
          <w:rFonts w:cs="Arial"/>
          <w:szCs w:val="20"/>
        </w:rPr>
      </w:pPr>
      <w:r w:rsidRPr="008A7609">
        <w:rPr>
          <w:rFonts w:cs="Arial"/>
          <w:szCs w:val="20"/>
        </w:rPr>
        <w:t>Porte de visite passage 500x110mm à 600mm de la base</w:t>
      </w:r>
      <w:r>
        <w:rPr>
          <w:rFonts w:cs="Arial"/>
          <w:szCs w:val="20"/>
        </w:rPr>
        <w:t>,</w:t>
      </w:r>
    </w:p>
    <w:p w14:paraId="6CBF92F1" w14:textId="77777777" w:rsidR="007368C5" w:rsidRDefault="007368C5" w:rsidP="007368C5">
      <w:pPr>
        <w:numPr>
          <w:ilvl w:val="0"/>
          <w:numId w:val="165"/>
        </w:numPr>
        <w:rPr>
          <w:rFonts w:cs="Arial"/>
          <w:szCs w:val="20"/>
        </w:rPr>
      </w:pPr>
      <w:r w:rsidRPr="00C80F74">
        <w:rPr>
          <w:rFonts w:cs="Arial"/>
          <w:szCs w:val="20"/>
        </w:rPr>
        <w:t>Semelle en fonderie d'aluminium encombrement 400x400mm, entre axes 300x300mm équipée de bagues isolantes au droit, des 4 oblongs d’ancrage pour éviter tout contact avec les tiges, en acier galvanisé,</w:t>
      </w:r>
    </w:p>
    <w:p w14:paraId="0C750D4F" w14:textId="77777777" w:rsidR="007368C5" w:rsidRPr="00C80F74" w:rsidRDefault="007368C5" w:rsidP="007368C5">
      <w:pPr>
        <w:numPr>
          <w:ilvl w:val="0"/>
          <w:numId w:val="165"/>
        </w:numPr>
        <w:rPr>
          <w:rFonts w:cs="Arial"/>
          <w:szCs w:val="20"/>
        </w:rPr>
      </w:pPr>
      <w:r>
        <w:rPr>
          <w:rFonts w:cs="Arial"/>
          <w:szCs w:val="20"/>
        </w:rPr>
        <w:t>E</w:t>
      </w:r>
      <w:r w:rsidRPr="00C80F74">
        <w:rPr>
          <w:rFonts w:cs="Arial"/>
          <w:szCs w:val="20"/>
        </w:rPr>
        <w:t>n haut du mât, 2 niches ouvertes pour logement de 2 projecteurs Paul</w:t>
      </w:r>
      <w:r>
        <w:rPr>
          <w:rFonts w:cs="Arial"/>
          <w:szCs w:val="20"/>
        </w:rPr>
        <w:t>ette L</w:t>
      </w:r>
      <w:r w:rsidRPr="00C80F74">
        <w:rPr>
          <w:rFonts w:cs="Arial"/>
          <w:szCs w:val="20"/>
        </w:rPr>
        <w:t xml:space="preserve">, </w:t>
      </w:r>
      <w:r>
        <w:rPr>
          <w:rFonts w:cs="Arial"/>
          <w:szCs w:val="20"/>
        </w:rPr>
        <w:t>b</w:t>
      </w:r>
      <w:r w:rsidRPr="00C80F74">
        <w:rPr>
          <w:rFonts w:cs="Arial"/>
          <w:szCs w:val="20"/>
        </w:rPr>
        <w:t>ouchon sommital affleurant,</w:t>
      </w:r>
    </w:p>
    <w:p w14:paraId="018C3697" w14:textId="77777777" w:rsidR="007368C5" w:rsidRPr="008A7609" w:rsidRDefault="007368C5" w:rsidP="007368C5">
      <w:pPr>
        <w:numPr>
          <w:ilvl w:val="0"/>
          <w:numId w:val="165"/>
        </w:numPr>
        <w:rPr>
          <w:rFonts w:cs="Arial"/>
          <w:szCs w:val="20"/>
        </w:rPr>
      </w:pPr>
      <w:r w:rsidRPr="008A7609">
        <w:rPr>
          <w:rFonts w:cs="Arial"/>
          <w:szCs w:val="20"/>
        </w:rPr>
        <w:t>Ensemble précâblé :</w:t>
      </w:r>
    </w:p>
    <w:p w14:paraId="7B16FCBE" w14:textId="77777777" w:rsidR="007368C5" w:rsidRPr="008A7609" w:rsidRDefault="007368C5" w:rsidP="007368C5">
      <w:pPr>
        <w:numPr>
          <w:ilvl w:val="1"/>
          <w:numId w:val="165"/>
        </w:numPr>
        <w:rPr>
          <w:rFonts w:cs="Arial"/>
          <w:szCs w:val="20"/>
        </w:rPr>
      </w:pPr>
      <w:r w:rsidRPr="008A7609">
        <w:rPr>
          <w:rFonts w:cs="Arial"/>
          <w:szCs w:val="20"/>
        </w:rPr>
        <w:t>. H07 RN-F 5G1.5 pour les projecteurs</w:t>
      </w:r>
    </w:p>
    <w:p w14:paraId="3BEB0694" w14:textId="77777777" w:rsidR="007368C5" w:rsidRPr="008A7609" w:rsidRDefault="007368C5" w:rsidP="007368C5">
      <w:pPr>
        <w:numPr>
          <w:ilvl w:val="1"/>
          <w:numId w:val="165"/>
        </w:numPr>
        <w:rPr>
          <w:rFonts w:cs="Arial"/>
          <w:szCs w:val="20"/>
        </w:rPr>
      </w:pPr>
      <w:r w:rsidRPr="008A7609">
        <w:rPr>
          <w:rFonts w:cs="Arial"/>
          <w:szCs w:val="20"/>
        </w:rPr>
        <w:t>. H07 RN-F 3G1 (alim) + H05 RN-F 2x0.75 (DALI) pour le</w:t>
      </w:r>
      <w:r>
        <w:rPr>
          <w:rFonts w:cs="Arial"/>
          <w:szCs w:val="20"/>
        </w:rPr>
        <w:t xml:space="preserve"> </w:t>
      </w:r>
      <w:r w:rsidRPr="008A7609">
        <w:rPr>
          <w:rFonts w:cs="Arial"/>
          <w:szCs w:val="20"/>
        </w:rPr>
        <w:t>module interne</w:t>
      </w:r>
    </w:p>
    <w:p w14:paraId="42681D07" w14:textId="77777777" w:rsidR="007368C5" w:rsidRPr="00B56747" w:rsidRDefault="007368C5" w:rsidP="007368C5">
      <w:pPr>
        <w:numPr>
          <w:ilvl w:val="0"/>
          <w:numId w:val="165"/>
        </w:numPr>
        <w:rPr>
          <w:rFonts w:cs="Arial"/>
          <w:szCs w:val="20"/>
        </w:rPr>
      </w:pPr>
      <w:r w:rsidRPr="00B56747">
        <w:rPr>
          <w:rFonts w:cs="Arial"/>
          <w:szCs w:val="20"/>
        </w:rPr>
        <w:t>Finition : Thermolaquage.</w:t>
      </w:r>
    </w:p>
    <w:p w14:paraId="2F2E7767" w14:textId="77777777" w:rsidR="007368C5" w:rsidRPr="00BE6E0E" w:rsidRDefault="007368C5" w:rsidP="007368C5">
      <w:pPr>
        <w:rPr>
          <w:rFonts w:cs="Arial"/>
          <w:szCs w:val="20"/>
        </w:rPr>
      </w:pPr>
    </w:p>
    <w:p w14:paraId="24A76670" w14:textId="77777777" w:rsidR="007368C5" w:rsidRPr="00BE6E0E" w:rsidRDefault="007368C5" w:rsidP="007368C5">
      <w:pPr>
        <w:rPr>
          <w:rFonts w:cs="Arial"/>
          <w:szCs w:val="20"/>
        </w:rPr>
      </w:pPr>
      <w:r w:rsidRPr="00BE6E0E">
        <w:rPr>
          <w:rFonts w:cs="Arial"/>
          <w:szCs w:val="20"/>
        </w:rPr>
        <w:t>Coffret Interpak</w:t>
      </w:r>
      <w:r>
        <w:rPr>
          <w:rFonts w:cs="Arial"/>
          <w:szCs w:val="20"/>
        </w:rPr>
        <w:t xml:space="preserve">, </w:t>
      </w:r>
      <w:bookmarkStart w:id="306" w:name="_Hlk77600813"/>
      <w:r>
        <w:rPr>
          <w:rFonts w:cs="Arial"/>
          <w:szCs w:val="20"/>
        </w:rPr>
        <w:t>marque TECHNILUM,</w:t>
      </w:r>
      <w:bookmarkEnd w:id="306"/>
    </w:p>
    <w:p w14:paraId="45119D1F"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3 Câbles 4x25² maxi</w:t>
      </w:r>
      <w:r>
        <w:rPr>
          <w:rFonts w:cs="Helvetica"/>
          <w:szCs w:val="20"/>
        </w:rPr>
        <w:t>,</w:t>
      </w:r>
    </w:p>
    <w:p w14:paraId="4FC57E36"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IP44 - IK08 - Classe II</w:t>
      </w:r>
      <w:r>
        <w:rPr>
          <w:rFonts w:cs="Helvetica"/>
          <w:szCs w:val="20"/>
        </w:rPr>
        <w:t>,</w:t>
      </w:r>
    </w:p>
    <w:p w14:paraId="6687B030"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Enveloppe en Polycarbonate auto extinguible</w:t>
      </w:r>
      <w:r>
        <w:rPr>
          <w:rFonts w:cs="Helvetica"/>
          <w:szCs w:val="20"/>
        </w:rPr>
        <w:t>,</w:t>
      </w:r>
    </w:p>
    <w:p w14:paraId="7E7F01B8"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3 protections Coupe circuit Ph/N avec fusible 2A (taille</w:t>
      </w:r>
      <w:r>
        <w:rPr>
          <w:rFonts w:cs="Helvetica"/>
          <w:szCs w:val="20"/>
        </w:rPr>
        <w:t xml:space="preserve"> </w:t>
      </w:r>
      <w:r w:rsidRPr="00BE6E0E">
        <w:rPr>
          <w:rFonts w:cs="Helvetica"/>
          <w:szCs w:val="20"/>
        </w:rPr>
        <w:t>basse)</w:t>
      </w:r>
      <w:r>
        <w:rPr>
          <w:rFonts w:cs="Helvetica"/>
          <w:szCs w:val="20"/>
        </w:rPr>
        <w:t>,</w:t>
      </w:r>
    </w:p>
    <w:p w14:paraId="6971D957"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1 Varistance</w:t>
      </w:r>
      <w:r>
        <w:rPr>
          <w:rFonts w:cs="Helvetica"/>
          <w:szCs w:val="20"/>
        </w:rPr>
        <w:t>,</w:t>
      </w:r>
    </w:p>
    <w:p w14:paraId="4FABD537"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1 Parafoudre avec câble de terre sans cosse</w:t>
      </w:r>
      <w:r>
        <w:rPr>
          <w:rFonts w:cs="Helvetica"/>
          <w:szCs w:val="20"/>
        </w:rPr>
        <w:t>,</w:t>
      </w:r>
    </w:p>
    <w:p w14:paraId="0E1F8D6E"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Avec 3 sorties TET</w:t>
      </w:r>
      <w:r>
        <w:rPr>
          <w:rFonts w:cs="Helvetica"/>
          <w:szCs w:val="20"/>
        </w:rPr>
        <w:t>,</w:t>
      </w:r>
    </w:p>
    <w:p w14:paraId="6B815E65"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Référence: IPHx_3FPN2A+</w:t>
      </w:r>
      <w:r>
        <w:rPr>
          <w:rFonts w:cs="Helvetica"/>
          <w:szCs w:val="20"/>
        </w:rPr>
        <w:t>,</w:t>
      </w:r>
    </w:p>
    <w:p w14:paraId="5D0F33B0" w14:textId="77777777" w:rsidR="007368C5" w:rsidRPr="00BE6E0E" w:rsidRDefault="007368C5" w:rsidP="007368C5">
      <w:pPr>
        <w:numPr>
          <w:ilvl w:val="0"/>
          <w:numId w:val="166"/>
        </w:numPr>
        <w:rPr>
          <w:rFonts w:cs="Arial"/>
          <w:szCs w:val="20"/>
        </w:rPr>
      </w:pPr>
      <w:r w:rsidRPr="00BE6E0E">
        <w:rPr>
          <w:rFonts w:cs="Helvetica"/>
          <w:szCs w:val="20"/>
        </w:rPr>
        <w:t>[1PFP/1FPN10A+VR]</w:t>
      </w:r>
      <w:r>
        <w:rPr>
          <w:rFonts w:cs="Helvetica"/>
          <w:szCs w:val="20"/>
        </w:rPr>
        <w:t xml:space="preserve"> </w:t>
      </w:r>
      <w:r w:rsidRPr="00BE6E0E">
        <w:rPr>
          <w:rFonts w:cs="Helvetica"/>
          <w:szCs w:val="20"/>
        </w:rPr>
        <w:t>-</w:t>
      </w:r>
      <w:r>
        <w:rPr>
          <w:rFonts w:cs="Helvetica"/>
          <w:szCs w:val="20"/>
        </w:rPr>
        <w:t xml:space="preserve"> </w:t>
      </w:r>
      <w:r w:rsidRPr="00BE6E0E">
        <w:rPr>
          <w:rFonts w:cs="Helvetica"/>
          <w:szCs w:val="20"/>
        </w:rPr>
        <w:t>4BC3_3TET</w:t>
      </w:r>
      <w:r>
        <w:rPr>
          <w:rFonts w:cs="Arial"/>
          <w:szCs w:val="20"/>
        </w:rPr>
        <w:t>.</w:t>
      </w:r>
    </w:p>
    <w:p w14:paraId="2B3ECF77" w14:textId="77777777" w:rsidR="007368C5" w:rsidRDefault="007368C5" w:rsidP="007368C5">
      <w:pPr>
        <w:rPr>
          <w:rFonts w:cs="Arial"/>
          <w:szCs w:val="20"/>
        </w:rPr>
      </w:pPr>
    </w:p>
    <w:p w14:paraId="23A9CA9E" w14:textId="77777777" w:rsidR="007368C5" w:rsidRPr="00705D84" w:rsidRDefault="007368C5" w:rsidP="007368C5">
      <w:pPr>
        <w:rPr>
          <w:rFonts w:cs="Arial"/>
          <w:szCs w:val="20"/>
        </w:rPr>
      </w:pPr>
      <w:r w:rsidRPr="00705D84">
        <w:rPr>
          <w:rFonts w:cs="Arial"/>
          <w:szCs w:val="20"/>
        </w:rPr>
        <w:t xml:space="preserve">Projecteur </w:t>
      </w:r>
      <w:r>
        <w:rPr>
          <w:rFonts w:cs="Arial"/>
          <w:szCs w:val="20"/>
        </w:rPr>
        <w:t>rond</w:t>
      </w:r>
      <w:r w:rsidRPr="00705D84">
        <w:rPr>
          <w:rFonts w:cs="Arial"/>
          <w:szCs w:val="20"/>
        </w:rPr>
        <w:t xml:space="preserve"> PAULETTE architectural</w:t>
      </w:r>
      <w:r>
        <w:rPr>
          <w:rFonts w:cs="Arial"/>
          <w:szCs w:val="20"/>
        </w:rPr>
        <w:t>, marque TECHNILUM,</w:t>
      </w:r>
    </w:p>
    <w:p w14:paraId="43CEE6B1" w14:textId="77777777" w:rsidR="007368C5" w:rsidRPr="0052689A" w:rsidRDefault="007368C5" w:rsidP="007368C5">
      <w:pPr>
        <w:numPr>
          <w:ilvl w:val="0"/>
          <w:numId w:val="167"/>
        </w:numPr>
        <w:rPr>
          <w:rFonts w:cs="Arial"/>
          <w:szCs w:val="20"/>
        </w:rPr>
      </w:pPr>
      <w:r w:rsidRPr="0052689A">
        <w:rPr>
          <w:rFonts w:cs="Arial"/>
          <w:szCs w:val="20"/>
        </w:rPr>
        <w:t>Taille L</w:t>
      </w:r>
      <w:r>
        <w:rPr>
          <w:rFonts w:cs="Arial"/>
          <w:szCs w:val="20"/>
        </w:rPr>
        <w:t>,</w:t>
      </w:r>
    </w:p>
    <w:p w14:paraId="7374DF3A" w14:textId="77777777" w:rsidR="007368C5" w:rsidRPr="0052689A" w:rsidRDefault="007368C5" w:rsidP="007368C5">
      <w:pPr>
        <w:numPr>
          <w:ilvl w:val="0"/>
          <w:numId w:val="167"/>
        </w:numPr>
        <w:rPr>
          <w:rFonts w:cs="Arial"/>
          <w:szCs w:val="20"/>
        </w:rPr>
      </w:pPr>
      <w:r w:rsidRPr="0052689A">
        <w:rPr>
          <w:rFonts w:cs="Arial"/>
          <w:szCs w:val="20"/>
        </w:rPr>
        <w:t>Corps en fonderie d'aluminium</w:t>
      </w:r>
      <w:r>
        <w:rPr>
          <w:rFonts w:cs="Arial"/>
          <w:szCs w:val="20"/>
        </w:rPr>
        <w:t>,</w:t>
      </w:r>
    </w:p>
    <w:p w14:paraId="65A4A67C" w14:textId="77777777" w:rsidR="007368C5" w:rsidRPr="0052689A" w:rsidRDefault="007368C5" w:rsidP="007368C5">
      <w:pPr>
        <w:numPr>
          <w:ilvl w:val="0"/>
          <w:numId w:val="167"/>
        </w:numPr>
        <w:rPr>
          <w:rFonts w:cs="Arial"/>
          <w:szCs w:val="20"/>
        </w:rPr>
      </w:pPr>
      <w:r w:rsidRPr="0052689A">
        <w:rPr>
          <w:rFonts w:cs="Arial"/>
          <w:szCs w:val="20"/>
        </w:rPr>
        <w:t>Dissipateur thermique en aluminium</w:t>
      </w:r>
      <w:r>
        <w:rPr>
          <w:rFonts w:cs="Arial"/>
          <w:szCs w:val="20"/>
        </w:rPr>
        <w:t>,</w:t>
      </w:r>
    </w:p>
    <w:p w14:paraId="7893CAF8" w14:textId="77777777" w:rsidR="007368C5" w:rsidRPr="0052689A" w:rsidRDefault="007368C5" w:rsidP="007368C5">
      <w:pPr>
        <w:numPr>
          <w:ilvl w:val="0"/>
          <w:numId w:val="167"/>
        </w:numPr>
        <w:rPr>
          <w:rFonts w:cs="Arial"/>
          <w:szCs w:val="20"/>
        </w:rPr>
      </w:pPr>
      <w:r w:rsidRPr="0052689A">
        <w:rPr>
          <w:rFonts w:cs="Arial"/>
          <w:szCs w:val="20"/>
        </w:rPr>
        <w:t>Equipement 36 LEDs</w:t>
      </w:r>
      <w:r>
        <w:rPr>
          <w:rFonts w:cs="Arial"/>
          <w:szCs w:val="20"/>
        </w:rPr>
        <w:t>,</w:t>
      </w:r>
    </w:p>
    <w:p w14:paraId="58DE89D2" w14:textId="77777777" w:rsidR="007368C5" w:rsidRPr="0052689A" w:rsidRDefault="007368C5" w:rsidP="007368C5">
      <w:pPr>
        <w:numPr>
          <w:ilvl w:val="0"/>
          <w:numId w:val="167"/>
        </w:numPr>
        <w:rPr>
          <w:rFonts w:cs="Arial"/>
          <w:szCs w:val="20"/>
        </w:rPr>
      </w:pPr>
      <w:r w:rsidRPr="0052689A">
        <w:rPr>
          <w:rFonts w:cs="Arial"/>
          <w:szCs w:val="20"/>
        </w:rPr>
        <w:t>Optique Sym 19°</w:t>
      </w:r>
      <w:r>
        <w:rPr>
          <w:rFonts w:cs="Arial"/>
          <w:szCs w:val="20"/>
        </w:rPr>
        <w:t>,</w:t>
      </w:r>
    </w:p>
    <w:p w14:paraId="6C5A35B2" w14:textId="77777777" w:rsidR="007368C5" w:rsidRPr="0052689A" w:rsidRDefault="007368C5" w:rsidP="007368C5">
      <w:pPr>
        <w:numPr>
          <w:ilvl w:val="0"/>
          <w:numId w:val="167"/>
        </w:numPr>
        <w:rPr>
          <w:rFonts w:cs="Arial"/>
          <w:szCs w:val="20"/>
        </w:rPr>
      </w:pPr>
      <w:r w:rsidRPr="0052689A">
        <w:rPr>
          <w:rFonts w:cs="Arial"/>
          <w:szCs w:val="20"/>
        </w:rPr>
        <w:t>Alimentation intégrée</w:t>
      </w:r>
      <w:r>
        <w:rPr>
          <w:rFonts w:cs="Arial"/>
          <w:szCs w:val="20"/>
        </w:rPr>
        <w:t>,</w:t>
      </w:r>
    </w:p>
    <w:p w14:paraId="5BCAE9E5" w14:textId="77777777" w:rsidR="007368C5" w:rsidRPr="0052689A" w:rsidRDefault="007368C5" w:rsidP="007368C5">
      <w:pPr>
        <w:numPr>
          <w:ilvl w:val="0"/>
          <w:numId w:val="167"/>
        </w:numPr>
        <w:rPr>
          <w:rFonts w:cs="Arial"/>
          <w:szCs w:val="20"/>
        </w:rPr>
      </w:pPr>
      <w:r w:rsidRPr="0052689A">
        <w:rPr>
          <w:rFonts w:cs="Arial"/>
          <w:szCs w:val="20"/>
        </w:rPr>
        <w:t>Classe 2</w:t>
      </w:r>
      <w:r>
        <w:rPr>
          <w:rFonts w:cs="Arial"/>
          <w:szCs w:val="20"/>
        </w:rPr>
        <w:t>,</w:t>
      </w:r>
    </w:p>
    <w:p w14:paraId="127BD654" w14:textId="77777777" w:rsidR="007368C5" w:rsidRPr="0052689A" w:rsidRDefault="007368C5" w:rsidP="007368C5">
      <w:pPr>
        <w:numPr>
          <w:ilvl w:val="0"/>
          <w:numId w:val="167"/>
        </w:numPr>
        <w:rPr>
          <w:rFonts w:cs="Arial"/>
          <w:szCs w:val="20"/>
        </w:rPr>
      </w:pPr>
      <w:r w:rsidRPr="0052689A">
        <w:rPr>
          <w:rFonts w:cs="Arial"/>
          <w:szCs w:val="20"/>
        </w:rPr>
        <w:t>3000°K</w:t>
      </w:r>
      <w:r>
        <w:rPr>
          <w:rFonts w:cs="Arial"/>
          <w:szCs w:val="20"/>
        </w:rPr>
        <w:t>,</w:t>
      </w:r>
    </w:p>
    <w:p w14:paraId="33DA09B7" w14:textId="77777777" w:rsidR="007368C5" w:rsidRPr="0052689A" w:rsidRDefault="007368C5" w:rsidP="007368C5">
      <w:pPr>
        <w:numPr>
          <w:ilvl w:val="0"/>
          <w:numId w:val="167"/>
        </w:numPr>
        <w:rPr>
          <w:rFonts w:cs="Arial"/>
          <w:szCs w:val="20"/>
        </w:rPr>
      </w:pPr>
      <w:r w:rsidRPr="0052689A">
        <w:rPr>
          <w:rFonts w:cs="Arial"/>
          <w:szCs w:val="20"/>
        </w:rPr>
        <w:t>Pilotable DALI</w:t>
      </w:r>
      <w:r>
        <w:rPr>
          <w:rFonts w:cs="Arial"/>
          <w:szCs w:val="20"/>
        </w:rPr>
        <w:t>,</w:t>
      </w:r>
    </w:p>
    <w:p w14:paraId="4EB389F8" w14:textId="77777777" w:rsidR="007368C5" w:rsidRPr="0052689A" w:rsidRDefault="007368C5" w:rsidP="007368C5">
      <w:pPr>
        <w:numPr>
          <w:ilvl w:val="0"/>
          <w:numId w:val="167"/>
        </w:numPr>
        <w:rPr>
          <w:rFonts w:cs="Arial"/>
          <w:szCs w:val="20"/>
        </w:rPr>
      </w:pPr>
      <w:r w:rsidRPr="0052689A">
        <w:rPr>
          <w:rFonts w:cs="Arial"/>
          <w:szCs w:val="20"/>
        </w:rPr>
        <w:t>Fixation sur étrier</w:t>
      </w:r>
      <w:r>
        <w:rPr>
          <w:rFonts w:cs="Arial"/>
          <w:szCs w:val="20"/>
        </w:rPr>
        <w:t>,</w:t>
      </w:r>
    </w:p>
    <w:p w14:paraId="58C0DCCA" w14:textId="77777777" w:rsidR="007368C5" w:rsidRPr="0052689A" w:rsidRDefault="007368C5" w:rsidP="007368C5">
      <w:pPr>
        <w:numPr>
          <w:ilvl w:val="0"/>
          <w:numId w:val="167"/>
        </w:numPr>
        <w:rPr>
          <w:rFonts w:cs="Arial"/>
          <w:szCs w:val="20"/>
        </w:rPr>
      </w:pPr>
      <w:r w:rsidRPr="0052689A">
        <w:rPr>
          <w:rFonts w:cs="Arial"/>
          <w:szCs w:val="20"/>
        </w:rPr>
        <w:t>Sans coffret de branchement</w:t>
      </w:r>
      <w:r>
        <w:rPr>
          <w:rFonts w:cs="Arial"/>
          <w:szCs w:val="20"/>
        </w:rPr>
        <w:t>,</w:t>
      </w:r>
    </w:p>
    <w:p w14:paraId="79E30839" w14:textId="77777777" w:rsidR="007368C5" w:rsidRPr="00B56747" w:rsidRDefault="007368C5" w:rsidP="007368C5">
      <w:pPr>
        <w:numPr>
          <w:ilvl w:val="0"/>
          <w:numId w:val="167"/>
        </w:numPr>
        <w:rPr>
          <w:rFonts w:cs="Arial"/>
          <w:szCs w:val="20"/>
        </w:rPr>
      </w:pPr>
      <w:r w:rsidRPr="00B56747">
        <w:rPr>
          <w:rFonts w:cs="Arial"/>
          <w:szCs w:val="20"/>
        </w:rPr>
        <w:t>Finition : Thermolaquage RAL.</w:t>
      </w:r>
    </w:p>
    <w:p w14:paraId="15BF608E" w14:textId="77777777" w:rsidR="007368C5" w:rsidRDefault="007368C5" w:rsidP="007368C5">
      <w:pPr>
        <w:rPr>
          <w:rFonts w:cs="Arial"/>
          <w:szCs w:val="20"/>
        </w:rPr>
      </w:pPr>
    </w:p>
    <w:p w14:paraId="69E7E626" w14:textId="77777777" w:rsidR="007368C5" w:rsidRPr="00705D84" w:rsidRDefault="007368C5" w:rsidP="007368C5">
      <w:pPr>
        <w:rPr>
          <w:rFonts w:cs="Arial"/>
          <w:szCs w:val="20"/>
        </w:rPr>
      </w:pPr>
      <w:r w:rsidRPr="00705D84">
        <w:rPr>
          <w:rFonts w:cs="Arial"/>
          <w:szCs w:val="20"/>
        </w:rPr>
        <w:t xml:space="preserve">Projecteur </w:t>
      </w:r>
      <w:r>
        <w:rPr>
          <w:rFonts w:cs="Arial"/>
          <w:szCs w:val="20"/>
        </w:rPr>
        <w:t>rond</w:t>
      </w:r>
      <w:r w:rsidRPr="00705D84">
        <w:rPr>
          <w:rFonts w:cs="Arial"/>
          <w:szCs w:val="20"/>
        </w:rPr>
        <w:t xml:space="preserve"> PAULETTE </w:t>
      </w:r>
      <w:r>
        <w:rPr>
          <w:rFonts w:cs="Arial"/>
          <w:szCs w:val="20"/>
        </w:rPr>
        <w:t>routier,</w:t>
      </w:r>
      <w:r w:rsidRPr="00CA17C7">
        <w:rPr>
          <w:rFonts w:cs="Arial"/>
          <w:szCs w:val="20"/>
        </w:rPr>
        <w:t xml:space="preserve"> </w:t>
      </w:r>
      <w:r>
        <w:rPr>
          <w:rFonts w:cs="Arial"/>
          <w:szCs w:val="20"/>
        </w:rPr>
        <w:t>marque TECHNILUM,</w:t>
      </w:r>
    </w:p>
    <w:p w14:paraId="00753359" w14:textId="77777777" w:rsidR="007368C5" w:rsidRPr="0052689A" w:rsidRDefault="007368C5" w:rsidP="007368C5">
      <w:pPr>
        <w:numPr>
          <w:ilvl w:val="0"/>
          <w:numId w:val="167"/>
        </w:numPr>
        <w:rPr>
          <w:rFonts w:cs="Arial"/>
          <w:szCs w:val="20"/>
        </w:rPr>
      </w:pPr>
      <w:r w:rsidRPr="0052689A">
        <w:rPr>
          <w:rFonts w:cs="Arial"/>
          <w:szCs w:val="20"/>
        </w:rPr>
        <w:t>Taille L</w:t>
      </w:r>
      <w:r>
        <w:rPr>
          <w:rFonts w:cs="Arial"/>
          <w:szCs w:val="20"/>
        </w:rPr>
        <w:t>,</w:t>
      </w:r>
    </w:p>
    <w:p w14:paraId="2B3F9442" w14:textId="77777777" w:rsidR="007368C5" w:rsidRPr="0052689A" w:rsidRDefault="007368C5" w:rsidP="007368C5">
      <w:pPr>
        <w:numPr>
          <w:ilvl w:val="0"/>
          <w:numId w:val="167"/>
        </w:numPr>
        <w:rPr>
          <w:rFonts w:cs="Arial"/>
          <w:szCs w:val="20"/>
        </w:rPr>
      </w:pPr>
      <w:r w:rsidRPr="0052689A">
        <w:rPr>
          <w:rFonts w:cs="Arial"/>
          <w:szCs w:val="20"/>
        </w:rPr>
        <w:t>Corps en fonderie d'aluminium</w:t>
      </w:r>
      <w:r>
        <w:rPr>
          <w:rFonts w:cs="Arial"/>
          <w:szCs w:val="20"/>
        </w:rPr>
        <w:t>,</w:t>
      </w:r>
    </w:p>
    <w:p w14:paraId="412760EC" w14:textId="77777777" w:rsidR="007368C5" w:rsidRPr="0052689A" w:rsidRDefault="007368C5" w:rsidP="007368C5">
      <w:pPr>
        <w:numPr>
          <w:ilvl w:val="0"/>
          <w:numId w:val="167"/>
        </w:numPr>
        <w:rPr>
          <w:rFonts w:cs="Arial"/>
          <w:szCs w:val="20"/>
        </w:rPr>
      </w:pPr>
      <w:r w:rsidRPr="0052689A">
        <w:rPr>
          <w:rFonts w:cs="Arial"/>
          <w:szCs w:val="20"/>
        </w:rPr>
        <w:t>Dissipateur thermique en aluminium</w:t>
      </w:r>
      <w:r>
        <w:rPr>
          <w:rFonts w:cs="Arial"/>
          <w:szCs w:val="20"/>
        </w:rPr>
        <w:t>,</w:t>
      </w:r>
    </w:p>
    <w:p w14:paraId="1EBE24E0" w14:textId="77777777" w:rsidR="007368C5" w:rsidRPr="0052689A" w:rsidRDefault="007368C5" w:rsidP="007368C5">
      <w:pPr>
        <w:numPr>
          <w:ilvl w:val="0"/>
          <w:numId w:val="167"/>
        </w:numPr>
        <w:rPr>
          <w:rFonts w:cs="Arial"/>
          <w:szCs w:val="20"/>
        </w:rPr>
      </w:pPr>
      <w:r w:rsidRPr="0052689A">
        <w:rPr>
          <w:rFonts w:cs="Arial"/>
          <w:szCs w:val="20"/>
        </w:rPr>
        <w:t xml:space="preserve">Equipement </w:t>
      </w:r>
      <w:r>
        <w:rPr>
          <w:rFonts w:cs="Arial"/>
          <w:szCs w:val="20"/>
        </w:rPr>
        <w:t>1</w:t>
      </w:r>
      <w:r w:rsidRPr="0052689A">
        <w:rPr>
          <w:rFonts w:cs="Arial"/>
          <w:szCs w:val="20"/>
        </w:rPr>
        <w:t>6 LEDs</w:t>
      </w:r>
      <w:r>
        <w:rPr>
          <w:rFonts w:cs="Arial"/>
          <w:szCs w:val="20"/>
        </w:rPr>
        <w:t>,</w:t>
      </w:r>
    </w:p>
    <w:p w14:paraId="7F996D27" w14:textId="77777777" w:rsidR="007368C5" w:rsidRPr="0052689A" w:rsidRDefault="007368C5" w:rsidP="007368C5">
      <w:pPr>
        <w:numPr>
          <w:ilvl w:val="0"/>
          <w:numId w:val="167"/>
        </w:numPr>
        <w:rPr>
          <w:rFonts w:cs="Arial"/>
          <w:szCs w:val="20"/>
        </w:rPr>
      </w:pPr>
      <w:r w:rsidRPr="0052689A">
        <w:rPr>
          <w:rFonts w:cs="Arial"/>
          <w:szCs w:val="20"/>
        </w:rPr>
        <w:t>Optique</w:t>
      </w:r>
      <w:r>
        <w:rPr>
          <w:rFonts w:cs="Arial"/>
          <w:szCs w:val="20"/>
        </w:rPr>
        <w:t xml:space="preserve"> Routière T2,</w:t>
      </w:r>
    </w:p>
    <w:p w14:paraId="3BFD71D2" w14:textId="77777777" w:rsidR="007368C5" w:rsidRPr="0052689A" w:rsidRDefault="007368C5" w:rsidP="007368C5">
      <w:pPr>
        <w:numPr>
          <w:ilvl w:val="0"/>
          <w:numId w:val="167"/>
        </w:numPr>
        <w:rPr>
          <w:rFonts w:cs="Arial"/>
          <w:szCs w:val="20"/>
        </w:rPr>
      </w:pPr>
      <w:r w:rsidRPr="0052689A">
        <w:rPr>
          <w:rFonts w:cs="Arial"/>
          <w:szCs w:val="20"/>
        </w:rPr>
        <w:t>Alimentation intégrée</w:t>
      </w:r>
      <w:r>
        <w:rPr>
          <w:rFonts w:cs="Arial"/>
          <w:szCs w:val="20"/>
        </w:rPr>
        <w:t>,</w:t>
      </w:r>
    </w:p>
    <w:p w14:paraId="05045A7D" w14:textId="77777777" w:rsidR="007368C5" w:rsidRPr="0052689A" w:rsidRDefault="007368C5" w:rsidP="007368C5">
      <w:pPr>
        <w:numPr>
          <w:ilvl w:val="0"/>
          <w:numId w:val="167"/>
        </w:numPr>
        <w:rPr>
          <w:rFonts w:cs="Arial"/>
          <w:szCs w:val="20"/>
        </w:rPr>
      </w:pPr>
      <w:r w:rsidRPr="0052689A">
        <w:rPr>
          <w:rFonts w:cs="Arial"/>
          <w:szCs w:val="20"/>
        </w:rPr>
        <w:t>Classe 2</w:t>
      </w:r>
      <w:r>
        <w:rPr>
          <w:rFonts w:cs="Arial"/>
          <w:szCs w:val="20"/>
        </w:rPr>
        <w:t>,</w:t>
      </w:r>
    </w:p>
    <w:p w14:paraId="13100EAE" w14:textId="77777777" w:rsidR="007368C5" w:rsidRPr="0052689A" w:rsidRDefault="007368C5" w:rsidP="007368C5">
      <w:pPr>
        <w:numPr>
          <w:ilvl w:val="0"/>
          <w:numId w:val="167"/>
        </w:numPr>
        <w:rPr>
          <w:rFonts w:cs="Arial"/>
          <w:szCs w:val="20"/>
        </w:rPr>
      </w:pPr>
      <w:r w:rsidRPr="0052689A">
        <w:rPr>
          <w:rFonts w:cs="Arial"/>
          <w:szCs w:val="20"/>
        </w:rPr>
        <w:t>3000°K</w:t>
      </w:r>
      <w:r>
        <w:rPr>
          <w:rFonts w:cs="Arial"/>
          <w:szCs w:val="20"/>
        </w:rPr>
        <w:t>,</w:t>
      </w:r>
    </w:p>
    <w:p w14:paraId="6A0FF590" w14:textId="77777777" w:rsidR="007368C5" w:rsidRPr="0052689A" w:rsidRDefault="007368C5" w:rsidP="007368C5">
      <w:pPr>
        <w:numPr>
          <w:ilvl w:val="0"/>
          <w:numId w:val="167"/>
        </w:numPr>
        <w:rPr>
          <w:rFonts w:cs="Arial"/>
          <w:szCs w:val="20"/>
        </w:rPr>
      </w:pPr>
      <w:r w:rsidRPr="0052689A">
        <w:rPr>
          <w:rFonts w:cs="Arial"/>
          <w:szCs w:val="20"/>
        </w:rPr>
        <w:lastRenderedPageBreak/>
        <w:t>Pilotable DALI</w:t>
      </w:r>
      <w:r>
        <w:rPr>
          <w:rFonts w:cs="Arial"/>
          <w:szCs w:val="20"/>
        </w:rPr>
        <w:t>,</w:t>
      </w:r>
    </w:p>
    <w:p w14:paraId="014C72AD" w14:textId="77777777" w:rsidR="007368C5" w:rsidRPr="0052689A" w:rsidRDefault="007368C5" w:rsidP="007368C5">
      <w:pPr>
        <w:numPr>
          <w:ilvl w:val="0"/>
          <w:numId w:val="167"/>
        </w:numPr>
        <w:rPr>
          <w:rFonts w:cs="Arial"/>
          <w:szCs w:val="20"/>
        </w:rPr>
      </w:pPr>
      <w:r w:rsidRPr="0052689A">
        <w:rPr>
          <w:rFonts w:cs="Arial"/>
          <w:szCs w:val="20"/>
        </w:rPr>
        <w:t>Fixation sur étrier</w:t>
      </w:r>
      <w:r>
        <w:rPr>
          <w:rFonts w:cs="Arial"/>
          <w:szCs w:val="20"/>
        </w:rPr>
        <w:t>,</w:t>
      </w:r>
    </w:p>
    <w:p w14:paraId="6CD816C2" w14:textId="77777777" w:rsidR="007368C5" w:rsidRPr="0052689A" w:rsidRDefault="007368C5" w:rsidP="007368C5">
      <w:pPr>
        <w:numPr>
          <w:ilvl w:val="0"/>
          <w:numId w:val="167"/>
        </w:numPr>
        <w:rPr>
          <w:rFonts w:cs="Arial"/>
          <w:szCs w:val="20"/>
        </w:rPr>
      </w:pPr>
      <w:r w:rsidRPr="0052689A">
        <w:rPr>
          <w:rFonts w:cs="Arial"/>
          <w:szCs w:val="20"/>
        </w:rPr>
        <w:t>Sans coffret de branchement</w:t>
      </w:r>
      <w:r>
        <w:rPr>
          <w:rFonts w:cs="Arial"/>
          <w:szCs w:val="20"/>
        </w:rPr>
        <w:t>,</w:t>
      </w:r>
    </w:p>
    <w:p w14:paraId="38EE0E5C" w14:textId="77777777" w:rsidR="007368C5" w:rsidRPr="00B56747" w:rsidRDefault="007368C5" w:rsidP="007368C5">
      <w:pPr>
        <w:numPr>
          <w:ilvl w:val="0"/>
          <w:numId w:val="167"/>
        </w:numPr>
        <w:rPr>
          <w:rFonts w:cs="Arial"/>
          <w:szCs w:val="20"/>
        </w:rPr>
      </w:pPr>
      <w:r w:rsidRPr="00B56747">
        <w:rPr>
          <w:rFonts w:cs="Arial"/>
          <w:szCs w:val="20"/>
        </w:rPr>
        <w:t>Finition : Thermolaquage RAL.</w:t>
      </w:r>
    </w:p>
    <w:p w14:paraId="1FA9A46F" w14:textId="77777777" w:rsidR="007368C5" w:rsidRPr="00BE6E0E" w:rsidRDefault="007368C5" w:rsidP="007368C5">
      <w:pPr>
        <w:rPr>
          <w:rFonts w:cs="Arial"/>
          <w:szCs w:val="20"/>
        </w:rPr>
      </w:pPr>
    </w:p>
    <w:p w14:paraId="4A15F4F7" w14:textId="77777777" w:rsidR="007368C5" w:rsidRPr="00CA17C7" w:rsidRDefault="007368C5" w:rsidP="007368C5">
      <w:pPr>
        <w:rPr>
          <w:rFonts w:cs="Arial"/>
          <w:szCs w:val="20"/>
        </w:rPr>
      </w:pPr>
      <w:r w:rsidRPr="00CA17C7">
        <w:rPr>
          <w:rFonts w:cs="Arial"/>
          <w:szCs w:val="20"/>
        </w:rPr>
        <w:t>Tiges d'ancrage 24x500mm</w:t>
      </w:r>
      <w:r>
        <w:rPr>
          <w:rFonts w:cs="Arial"/>
          <w:szCs w:val="20"/>
        </w:rPr>
        <w:t> :</w:t>
      </w:r>
    </w:p>
    <w:p w14:paraId="47637BE0" w14:textId="77777777" w:rsidR="007368C5" w:rsidRPr="00CA17C7" w:rsidRDefault="007368C5" w:rsidP="007368C5">
      <w:pPr>
        <w:numPr>
          <w:ilvl w:val="0"/>
          <w:numId w:val="168"/>
        </w:numPr>
        <w:rPr>
          <w:rFonts w:cs="Arial"/>
          <w:szCs w:val="20"/>
        </w:rPr>
      </w:pPr>
      <w:r w:rsidRPr="00CA17C7">
        <w:rPr>
          <w:rFonts w:cs="Arial"/>
          <w:szCs w:val="20"/>
        </w:rPr>
        <w:t>Avec 2 écrous et 2 rondelles ISO 7091 ou ISO 7093 RL -</w:t>
      </w:r>
      <w:r>
        <w:rPr>
          <w:rFonts w:cs="Arial"/>
          <w:szCs w:val="20"/>
        </w:rPr>
        <w:t xml:space="preserve"> </w:t>
      </w:r>
      <w:r w:rsidRPr="00CA17C7">
        <w:rPr>
          <w:rFonts w:cs="Arial"/>
          <w:szCs w:val="20"/>
        </w:rPr>
        <w:t>filet 150</w:t>
      </w:r>
    </w:p>
    <w:p w14:paraId="4E94198A" w14:textId="77777777" w:rsidR="007368C5" w:rsidRPr="00CA17C7" w:rsidRDefault="007368C5" w:rsidP="007368C5">
      <w:pPr>
        <w:numPr>
          <w:ilvl w:val="0"/>
          <w:numId w:val="168"/>
        </w:numPr>
        <w:rPr>
          <w:rFonts w:cs="Arial"/>
          <w:szCs w:val="20"/>
        </w:rPr>
      </w:pPr>
      <w:r w:rsidRPr="00CA17C7">
        <w:rPr>
          <w:rFonts w:cs="Arial"/>
          <w:szCs w:val="20"/>
        </w:rPr>
        <w:t>Acier S235 JR galvanisé à chaud selon norme EN10025</w:t>
      </w:r>
      <w:r>
        <w:rPr>
          <w:rFonts w:cs="Arial"/>
          <w:szCs w:val="20"/>
        </w:rPr>
        <w:t>.</w:t>
      </w:r>
    </w:p>
    <w:p w14:paraId="22A4A2D1" w14:textId="77777777" w:rsidR="007368C5" w:rsidRDefault="007368C5" w:rsidP="007368C5">
      <w:pPr>
        <w:rPr>
          <w:rFonts w:cs="Arial"/>
          <w:szCs w:val="20"/>
        </w:rPr>
      </w:pPr>
    </w:p>
    <w:p w14:paraId="2107040B" w14:textId="77777777" w:rsidR="007368C5" w:rsidRDefault="007368C5" w:rsidP="007368C5">
      <w:pPr>
        <w:rPr>
          <w:rFonts w:cs="Arial"/>
          <w:szCs w:val="20"/>
        </w:rPr>
      </w:pPr>
      <w:r w:rsidRPr="00FA26F8">
        <w:rPr>
          <w:rFonts w:cs="Arial"/>
          <w:szCs w:val="20"/>
        </w:rPr>
        <w:t>Les luminaires seront gradués (équipés alors de ballasts électroniques spécifiques) en deuxième partie de la nuit afin de réduire encore plus la consommation électrique, lorsque les lampes sont neuves, par exemple et de compenser ensuite progressivement la perte de flux lumineux en fin de vie.</w:t>
      </w:r>
    </w:p>
    <w:p w14:paraId="2532E4DA" w14:textId="77777777" w:rsidR="007368C5" w:rsidRDefault="007368C5" w:rsidP="007368C5">
      <w:pPr>
        <w:rPr>
          <w:rFonts w:cs="Arial"/>
          <w:szCs w:val="20"/>
        </w:rPr>
      </w:pPr>
    </w:p>
    <w:p w14:paraId="2C824448" w14:textId="77777777" w:rsidR="007368C5" w:rsidRDefault="007368C5" w:rsidP="007368C5">
      <w:pPr>
        <w:rPr>
          <w:rFonts w:cs="Arial"/>
          <w:szCs w:val="20"/>
        </w:rPr>
      </w:pPr>
      <w:r w:rsidRPr="00033F37">
        <w:rPr>
          <w:rFonts w:cs="Arial"/>
          <w:szCs w:val="20"/>
        </w:rPr>
        <w:t>Tous les ballasts devront être programmables en usine (à la commande du matériel) pour de l’abaissement de puissance au point lumineux.</w:t>
      </w:r>
    </w:p>
    <w:p w14:paraId="1C8243C4" w14:textId="77777777" w:rsidR="007368C5" w:rsidRDefault="007368C5" w:rsidP="007368C5">
      <w:pPr>
        <w:rPr>
          <w:rFonts w:cs="Arial"/>
          <w:szCs w:val="20"/>
        </w:rPr>
      </w:pPr>
    </w:p>
    <w:p w14:paraId="4C6E863A" w14:textId="77777777" w:rsidR="007368C5" w:rsidRPr="002C713E" w:rsidRDefault="007368C5" w:rsidP="007368C5">
      <w:pPr>
        <w:rPr>
          <w:rFonts w:cs="Arial"/>
          <w:szCs w:val="20"/>
        </w:rPr>
      </w:pPr>
      <w:r w:rsidRPr="00B05BBD">
        <w:rPr>
          <w:rFonts w:cs="Arial"/>
          <w:szCs w:val="20"/>
        </w:rPr>
        <w:t>La teinte des luminaires sera validée en début de période de préparation.</w:t>
      </w:r>
    </w:p>
    <w:p w14:paraId="4720389C" w14:textId="77777777" w:rsidR="007368C5" w:rsidRPr="007B71DC" w:rsidRDefault="007368C5" w:rsidP="007368C5" uid="90462698-33d4-11ee-97ea-2cf05d4057a2">
      <w:pPr>
        <w:pStyle w:val="Titre2"/>
      </w:pPr>
      <w:bookmarkStart w:id="307" w:name="_Toc81491850"/>
      <w:r w:rsidRPr="007B71DC">
        <w:t xml:space="preserve">Projecteurs encastrés au sol pour </w:t>
      </w:r>
      <w:r>
        <w:t>ECLAIRGE DU MUR VEGETAL</w:t>
      </w:r>
      <w:bookmarkEnd w:id="307"/>
    </w:p>
    <w:p w14:paraId="3A2894D6" w14:textId="77777777" w:rsidR="007368C5" w:rsidRDefault="007368C5" w:rsidP="007368C5">
      <w:pPr>
        <w:rPr>
          <w:rFonts w:cs="Arial"/>
          <w:szCs w:val="20"/>
        </w:rPr>
      </w:pPr>
      <w:r w:rsidRPr="00EF7CAA">
        <w:rPr>
          <w:rFonts w:cs="Arial"/>
          <w:szCs w:val="20"/>
        </w:rPr>
        <w:t xml:space="preserve">Projecteur encastré à répartition lumineuses asymétrique source LED </w:t>
      </w:r>
      <w:r>
        <w:rPr>
          <w:rFonts w:cs="Arial"/>
          <w:szCs w:val="20"/>
        </w:rPr>
        <w:t>19</w:t>
      </w:r>
      <w:r w:rsidRPr="00EF7CAA">
        <w:rPr>
          <w:rFonts w:cs="Arial"/>
          <w:szCs w:val="20"/>
        </w:rPr>
        <w:t xml:space="preserve">w de chez BEGA, </w:t>
      </w:r>
      <w:r>
        <w:rPr>
          <w:rFonts w:cs="Arial"/>
          <w:szCs w:val="20"/>
        </w:rPr>
        <w:t>1 549 lm, 185mmx185mm, l</w:t>
      </w:r>
      <w:r w:rsidRPr="00EF7CAA">
        <w:rPr>
          <w:rFonts w:cs="Arial"/>
          <w:szCs w:val="20"/>
        </w:rPr>
        <w:t>uminaire fabriqué en fonderie d'aluminium, aluminium et acier inoxydable</w:t>
      </w:r>
      <w:r>
        <w:rPr>
          <w:rFonts w:cs="Arial"/>
          <w:szCs w:val="20"/>
        </w:rPr>
        <w:t>, c</w:t>
      </w:r>
      <w:r w:rsidRPr="00EF7CAA">
        <w:rPr>
          <w:rFonts w:cs="Arial"/>
          <w:szCs w:val="20"/>
        </w:rPr>
        <w:t>adre de finition en acier inoxydable</w:t>
      </w:r>
      <w:r>
        <w:rPr>
          <w:rFonts w:cs="Arial"/>
          <w:szCs w:val="20"/>
        </w:rPr>
        <w:t>, c</w:t>
      </w:r>
      <w:r w:rsidRPr="00EF7CAA">
        <w:rPr>
          <w:rFonts w:cs="Arial"/>
          <w:szCs w:val="20"/>
        </w:rPr>
        <w:t>hâssis de montage avec entrée de câble pour gaine de passage de câble max. ø 20 mm</w:t>
      </w:r>
      <w:r>
        <w:rPr>
          <w:rFonts w:cs="Arial"/>
          <w:szCs w:val="20"/>
        </w:rPr>
        <w:t>, v</w:t>
      </w:r>
      <w:r w:rsidRPr="00EF7CAA">
        <w:rPr>
          <w:rFonts w:cs="Arial"/>
          <w:szCs w:val="20"/>
        </w:rPr>
        <w:t>erre de sécurité clair</w:t>
      </w:r>
      <w:r>
        <w:rPr>
          <w:rFonts w:cs="Arial"/>
          <w:szCs w:val="20"/>
        </w:rPr>
        <w:t>, r</w:t>
      </w:r>
      <w:r w:rsidRPr="00EF7CAA">
        <w:rPr>
          <w:rFonts w:cs="Arial"/>
          <w:szCs w:val="20"/>
        </w:rPr>
        <w:t>éflecteur en aluminium pur anodisé</w:t>
      </w:r>
      <w:r>
        <w:rPr>
          <w:rFonts w:cs="Arial"/>
          <w:szCs w:val="20"/>
        </w:rPr>
        <w:t xml:space="preserve">, </w:t>
      </w:r>
      <w:r w:rsidRPr="00EF7CAA">
        <w:rPr>
          <w:rFonts w:cs="Arial"/>
          <w:szCs w:val="20"/>
        </w:rPr>
        <w:t>1 presse-étoupe</w:t>
      </w:r>
      <w:r>
        <w:rPr>
          <w:rFonts w:cs="Arial"/>
          <w:szCs w:val="20"/>
        </w:rPr>
        <w:t xml:space="preserve">, </w:t>
      </w:r>
      <w:r w:rsidRPr="00EF7CAA">
        <w:rPr>
          <w:rFonts w:cs="Arial"/>
          <w:szCs w:val="20"/>
        </w:rPr>
        <w:t>1,8 m de câble de raccordement résistant</w:t>
      </w:r>
      <w:r>
        <w:rPr>
          <w:rFonts w:cs="Arial"/>
          <w:szCs w:val="20"/>
        </w:rPr>
        <w:t xml:space="preserve"> </w:t>
      </w:r>
      <w:r w:rsidRPr="00EF7CAA">
        <w:rPr>
          <w:rFonts w:cs="Arial"/>
          <w:szCs w:val="20"/>
        </w:rPr>
        <w:t>à l’eau H07RN8-F 3 G 1,5</w:t>
      </w:r>
      <w:r>
        <w:rPr>
          <w:rFonts w:cs="Arial"/>
          <w:szCs w:val="20"/>
        </w:rPr>
        <w:t>²</w:t>
      </w:r>
      <w:r w:rsidRPr="00EF7CAA">
        <w:rPr>
          <w:rFonts w:cs="Arial"/>
          <w:szCs w:val="20"/>
        </w:rPr>
        <w:t xml:space="preserve"> avec stoppe-eau incorporé et 1,2 m de gaine de passage de câble</w:t>
      </w:r>
      <w:r>
        <w:rPr>
          <w:rFonts w:cs="Arial"/>
          <w:szCs w:val="20"/>
        </w:rPr>
        <w:t xml:space="preserve"> </w:t>
      </w:r>
      <w:r w:rsidRPr="00EF7CAA">
        <w:rPr>
          <w:rFonts w:cs="Arial"/>
          <w:szCs w:val="20"/>
        </w:rPr>
        <w:t>PVC</w:t>
      </w:r>
      <w:r>
        <w:rPr>
          <w:rFonts w:cs="Arial"/>
          <w:szCs w:val="20"/>
        </w:rPr>
        <w:t>, b</w:t>
      </w:r>
      <w:r w:rsidRPr="00EF7CAA">
        <w:rPr>
          <w:rFonts w:cs="Arial"/>
          <w:szCs w:val="20"/>
        </w:rPr>
        <w:t>loc d'alimentation LED220-240 V x 0/50-60 Hz</w:t>
      </w:r>
      <w:r>
        <w:rPr>
          <w:rFonts w:cs="Arial"/>
          <w:szCs w:val="20"/>
        </w:rPr>
        <w:t xml:space="preserve">, </w:t>
      </w:r>
      <w:r w:rsidRPr="00EF7CAA">
        <w:rPr>
          <w:rFonts w:cs="Arial"/>
          <w:szCs w:val="20"/>
        </w:rPr>
        <w:t>DC 198-280 V</w:t>
      </w:r>
      <w:r>
        <w:rPr>
          <w:rFonts w:cs="Arial"/>
          <w:szCs w:val="20"/>
        </w:rPr>
        <w:t>, c</w:t>
      </w:r>
      <w:r w:rsidRPr="00EF7CAA">
        <w:rPr>
          <w:rFonts w:cs="Arial"/>
          <w:szCs w:val="20"/>
        </w:rPr>
        <w:t>lasse de protection IP 67</w:t>
      </w:r>
      <w:r>
        <w:rPr>
          <w:rFonts w:cs="Arial"/>
          <w:szCs w:val="20"/>
        </w:rPr>
        <w:t>, é</w:t>
      </w:r>
      <w:r w:rsidRPr="00EF7CAA">
        <w:rPr>
          <w:rFonts w:cs="Arial"/>
          <w:szCs w:val="20"/>
        </w:rPr>
        <w:t>tanche à la poussière et protégé contre l’immersion momentanée</w:t>
      </w:r>
      <w:r>
        <w:rPr>
          <w:rFonts w:cs="Arial"/>
          <w:szCs w:val="20"/>
        </w:rPr>
        <w:t>, p</w:t>
      </w:r>
      <w:r w:rsidRPr="00EF7CAA">
        <w:rPr>
          <w:rFonts w:cs="Arial"/>
          <w:szCs w:val="20"/>
        </w:rPr>
        <w:t>ression 5.000 kg (50 kN)</w:t>
      </w:r>
      <w:r>
        <w:rPr>
          <w:rFonts w:cs="Arial"/>
          <w:szCs w:val="20"/>
        </w:rPr>
        <w:t>, r</w:t>
      </w:r>
      <w:r w:rsidRPr="00EF7CAA">
        <w:rPr>
          <w:rFonts w:cs="Arial"/>
          <w:szCs w:val="20"/>
        </w:rPr>
        <w:t>ésistance aux chocs mécaniques IK10</w:t>
      </w:r>
      <w:r>
        <w:rPr>
          <w:rFonts w:cs="Arial"/>
          <w:szCs w:val="20"/>
        </w:rPr>
        <w:t>, p</w:t>
      </w:r>
      <w:r w:rsidRPr="00EF7CAA">
        <w:rPr>
          <w:rFonts w:cs="Arial"/>
          <w:szCs w:val="20"/>
        </w:rPr>
        <w:t>rotection contre les chocs mécaniques &lt; 20 joules</w:t>
      </w:r>
      <w:r>
        <w:rPr>
          <w:rFonts w:cs="Arial"/>
          <w:szCs w:val="20"/>
        </w:rPr>
        <w:t>, t</w:t>
      </w:r>
      <w:r w:rsidRPr="00EF7CAA">
        <w:rPr>
          <w:rFonts w:cs="Arial"/>
          <w:szCs w:val="20"/>
        </w:rPr>
        <w:t>empérature de surface maximale 25 °C (mesurée selon EN 60598 de ta 15 °C)</w:t>
      </w:r>
      <w:r>
        <w:rPr>
          <w:rFonts w:cs="Arial"/>
          <w:szCs w:val="20"/>
        </w:rPr>
        <w:t>, p</w:t>
      </w:r>
      <w:r w:rsidRPr="00EF7CAA">
        <w:rPr>
          <w:rFonts w:cs="Arial"/>
          <w:szCs w:val="20"/>
        </w:rPr>
        <w:t>uissance raccordée du luminaire 21 W</w:t>
      </w:r>
      <w:r>
        <w:rPr>
          <w:rFonts w:cs="Arial"/>
          <w:szCs w:val="20"/>
        </w:rPr>
        <w:t>, t</w:t>
      </w:r>
      <w:r w:rsidRPr="00EF7CAA">
        <w:rPr>
          <w:rFonts w:cs="Arial"/>
          <w:szCs w:val="20"/>
        </w:rPr>
        <w:t>empérature de référence t</w:t>
      </w:r>
      <w:r w:rsidRPr="007B71DC">
        <w:rPr>
          <w:rFonts w:cs="Arial"/>
          <w:szCs w:val="20"/>
        </w:rPr>
        <w:t>a</w:t>
      </w:r>
      <w:r w:rsidRPr="00EF7CAA">
        <w:rPr>
          <w:rFonts w:cs="Arial"/>
          <w:szCs w:val="20"/>
        </w:rPr>
        <w:t xml:space="preserve"> = 25 °C</w:t>
      </w:r>
      <w:r>
        <w:rPr>
          <w:rFonts w:cs="Arial"/>
          <w:szCs w:val="20"/>
        </w:rPr>
        <w:t>, t</w:t>
      </w:r>
      <w:r w:rsidRPr="00EF7CAA">
        <w:rPr>
          <w:rFonts w:cs="Arial"/>
          <w:szCs w:val="20"/>
        </w:rPr>
        <w:t>empérature d’ambiance t</w:t>
      </w:r>
      <w:r w:rsidRPr="007B71DC">
        <w:rPr>
          <w:rFonts w:cs="Arial"/>
          <w:szCs w:val="20"/>
        </w:rPr>
        <w:t>a</w:t>
      </w:r>
      <w:r w:rsidRPr="00EF7CAA">
        <w:rPr>
          <w:rFonts w:cs="Arial"/>
          <w:szCs w:val="20"/>
        </w:rPr>
        <w:t xml:space="preserve"> </w:t>
      </w:r>
      <w:r w:rsidRPr="007B71DC">
        <w:rPr>
          <w:rFonts w:cs="Arial"/>
          <w:szCs w:val="20"/>
        </w:rPr>
        <w:t>max</w:t>
      </w:r>
      <w:r w:rsidRPr="00EF7CAA">
        <w:rPr>
          <w:rFonts w:cs="Arial"/>
          <w:szCs w:val="20"/>
        </w:rPr>
        <w:t xml:space="preserve"> = 40 °</w:t>
      </w:r>
      <w:r>
        <w:rPr>
          <w:rFonts w:cs="Arial"/>
          <w:szCs w:val="20"/>
        </w:rPr>
        <w:t>.</w:t>
      </w:r>
    </w:p>
    <w:p w14:paraId="41E29941" w14:textId="77777777" w:rsidR="007368C5" w:rsidRPr="002C0BA2" w:rsidRDefault="007368C5" w:rsidP="007368C5" uid="90464da8-33d4-11ee-ac2a-2cf05d4057a2">
      <w:pPr>
        <w:pStyle w:val="Titre2"/>
      </w:pPr>
      <w:bookmarkStart w:id="308" w:name="_Toc53833828"/>
      <w:bookmarkStart w:id="309" w:name="_Toc81491851"/>
      <w:r w:rsidRPr="002C0BA2">
        <w:t>Supports et fixations</w:t>
      </w:r>
      <w:bookmarkEnd w:id="308"/>
      <w:bookmarkEnd w:id="309"/>
    </w:p>
    <w:p w14:paraId="2D1E1F57" w14:textId="77777777" w:rsidR="007368C5" w:rsidRPr="002C0BA2" w:rsidRDefault="007368C5" w:rsidP="007368C5">
      <w:pPr>
        <w:rPr>
          <w:rFonts w:cs="Arial"/>
          <w:szCs w:val="20"/>
        </w:rPr>
      </w:pPr>
      <w:r w:rsidRPr="002C0BA2">
        <w:rPr>
          <w:rFonts w:cs="Arial"/>
          <w:szCs w:val="20"/>
        </w:rPr>
        <w:t>Projecteurs encastrés au sol</w:t>
      </w:r>
    </w:p>
    <w:p w14:paraId="77A52671" w14:textId="77777777" w:rsidR="007368C5" w:rsidRPr="002C0BA2" w:rsidRDefault="007368C5" w:rsidP="007368C5">
      <w:pPr>
        <w:rPr>
          <w:rFonts w:cs="Arial"/>
          <w:szCs w:val="20"/>
        </w:rPr>
      </w:pPr>
      <w:r>
        <w:rPr>
          <w:rFonts w:cs="Arial"/>
          <w:szCs w:val="20"/>
        </w:rPr>
        <w:t>L’entrepreneur</w:t>
      </w:r>
      <w:r w:rsidRPr="002C0BA2">
        <w:rPr>
          <w:rFonts w:cs="Arial"/>
          <w:szCs w:val="20"/>
        </w:rPr>
        <w:t xml:space="preserve"> devra la fourniture et pose des projecteurs encastrés au sol.</w:t>
      </w:r>
    </w:p>
    <w:p w14:paraId="15C0B517" w14:textId="77777777" w:rsidR="007368C5" w:rsidRPr="002C0BA2" w:rsidRDefault="007368C5" w:rsidP="007368C5">
      <w:pPr>
        <w:rPr>
          <w:rFonts w:cs="Arial"/>
          <w:szCs w:val="20"/>
        </w:rPr>
      </w:pPr>
      <w:r w:rsidRPr="002C0BA2">
        <w:rPr>
          <w:rFonts w:cs="Arial"/>
          <w:szCs w:val="20"/>
        </w:rPr>
        <w:t xml:space="preserve">Comme pour les autres luminaires, </w:t>
      </w:r>
      <w:r>
        <w:rPr>
          <w:rFonts w:cs="Arial"/>
          <w:szCs w:val="20"/>
        </w:rPr>
        <w:t>L’entrepreneur</w:t>
      </w:r>
      <w:r w:rsidRPr="002C0BA2">
        <w:rPr>
          <w:rFonts w:cs="Arial"/>
          <w:szCs w:val="20"/>
        </w:rPr>
        <w:t xml:space="preserve"> devra avant tous travaux effectuer un piquetage précis en présence </w:t>
      </w:r>
      <w:r>
        <w:rPr>
          <w:rFonts w:cs="Arial"/>
          <w:szCs w:val="20"/>
        </w:rPr>
        <w:t>maître</w:t>
      </w:r>
      <w:r w:rsidRPr="002C0BA2">
        <w:rPr>
          <w:rFonts w:cs="Arial"/>
          <w:szCs w:val="20"/>
        </w:rPr>
        <w:t xml:space="preserve"> </w:t>
      </w:r>
      <w:r>
        <w:rPr>
          <w:rFonts w:cs="Arial"/>
          <w:szCs w:val="20"/>
        </w:rPr>
        <w:t>d’œuvre</w:t>
      </w:r>
      <w:r w:rsidRPr="002C0BA2">
        <w:rPr>
          <w:rFonts w:cs="Arial"/>
          <w:szCs w:val="20"/>
        </w:rPr>
        <w:t xml:space="preserve"> afin de déterminer l’emplacement exact.</w:t>
      </w:r>
    </w:p>
    <w:p w14:paraId="1CEFE689" w14:textId="77777777" w:rsidR="007368C5" w:rsidRDefault="007368C5" w:rsidP="007368C5">
      <w:pPr>
        <w:overflowPunct w:val="0"/>
        <w:autoSpaceDE w:val="0"/>
        <w:autoSpaceDN w:val="0"/>
        <w:adjustRightInd w:val="0"/>
        <w:ind w:right="78"/>
        <w:textAlignment w:val="baseline"/>
        <w:rPr>
          <w:szCs w:val="18"/>
        </w:rPr>
      </w:pPr>
      <w:r w:rsidRPr="002C0BA2">
        <w:rPr>
          <w:rFonts w:cs="Arial"/>
          <w:szCs w:val="20"/>
        </w:rPr>
        <w:t>Les projecteurs seront installés dans un pot d'encastrement suivant la règle de l'art. Ils seront encastrés dans les réservations sur un lit de drainage composé de graviers 0,30 en fond de fouille afin de permettre l'écoulement des eaux. Des fourreaux seront placés en fond de fouille pour permettre le passage des câbles.</w:t>
      </w:r>
    </w:p>
    <w:p w14:paraId="3A6BCB92" w14:textId="77777777" w:rsidR="007368C5" w:rsidRPr="00697CF2" w:rsidRDefault="007368C5" w:rsidP="007368C5" uid="90469bcd-33d4-11ee-a025-2cf05d4057a2">
      <w:pPr>
        <w:pStyle w:val="Titre1"/>
      </w:pPr>
      <w:bookmarkStart w:id="310" w:name="_Toc120002190"/>
      <w:bookmarkStart w:id="311" w:name="_Toc173202257"/>
      <w:bookmarkStart w:id="312" w:name="_Toc173202883"/>
      <w:bookmarkStart w:id="313" w:name="_Toc370417485"/>
      <w:bookmarkStart w:id="314" w:name="_Toc443930335"/>
      <w:bookmarkStart w:id="315" w:name="_Toc81491852"/>
      <w:r w:rsidRPr="00697CF2">
        <w:t>MATERIAUX POUR ASSAINISSEMENT ET FOURREAUX</w:t>
      </w:r>
      <w:bookmarkEnd w:id="310"/>
      <w:bookmarkEnd w:id="311"/>
      <w:bookmarkEnd w:id="312"/>
      <w:bookmarkEnd w:id="313"/>
      <w:bookmarkEnd w:id="314"/>
      <w:bookmarkEnd w:id="315"/>
    </w:p>
    <w:p w14:paraId="546D638C" w14:textId="77777777" w:rsidR="007368C5" w:rsidRPr="00371B2C" w:rsidRDefault="007368C5" w:rsidP="007368C5">
      <w:pPr>
        <w:ind w:right="37"/>
      </w:pPr>
      <w:r w:rsidRPr="00371B2C">
        <w:t>Les tuyaux ou éléments préfabriqués utilisés pour la réalisation des ouvrages proviendront exclusivement d'usines agréées. Ils devront répondre aux normes établies dans le cahier des charges du Syndicat Général des fabricants de tuyaux.</w:t>
      </w:r>
    </w:p>
    <w:p w14:paraId="0390E4F4" w14:textId="77777777" w:rsidR="007368C5" w:rsidRPr="00371B2C" w:rsidRDefault="007368C5" w:rsidP="007368C5" uid="9046c2da-33d4-11ee-b1ed-2cf05d4057a2">
      <w:pPr>
        <w:pStyle w:val="Titre2"/>
      </w:pPr>
      <w:bookmarkStart w:id="316" w:name="_Toc340914919"/>
      <w:bookmarkStart w:id="317" w:name="_Toc348325409"/>
      <w:bookmarkStart w:id="318" w:name="_Toc417819632"/>
      <w:bookmarkStart w:id="319" w:name="_Toc495811874"/>
      <w:bookmarkStart w:id="320" w:name="_Toc370417486"/>
      <w:bookmarkStart w:id="321" w:name="_Toc443930336"/>
      <w:bookmarkStart w:id="322" w:name="_Toc81491853"/>
      <w:r w:rsidRPr="00371B2C">
        <w:t xml:space="preserve">Ouvrages enterrés – Canalisation en </w:t>
      </w:r>
      <w:bookmarkEnd w:id="316"/>
      <w:bookmarkEnd w:id="317"/>
      <w:bookmarkEnd w:id="318"/>
      <w:bookmarkEnd w:id="319"/>
      <w:r w:rsidRPr="00371B2C">
        <w:t>Béton Armé et P.V.C</w:t>
      </w:r>
      <w:bookmarkEnd w:id="320"/>
      <w:bookmarkEnd w:id="321"/>
      <w:bookmarkEnd w:id="322"/>
    </w:p>
    <w:p w14:paraId="68AC181D" w14:textId="77777777" w:rsidR="007368C5" w:rsidRDefault="007368C5" w:rsidP="007368C5">
      <w:r w:rsidRPr="002914F2">
        <w:t xml:space="preserve">Les tuyaux destinés à la collecte des eaux pluviales seront en béton armé </w:t>
      </w:r>
      <w:r>
        <w:t xml:space="preserve">ou PVC </w:t>
      </w:r>
      <w:r w:rsidRPr="002914F2">
        <w:t xml:space="preserve">conformément aux dispositions prévues du fascicule 70 du CCTG. Ils devront provenir d’usines agréées. </w:t>
      </w:r>
    </w:p>
    <w:p w14:paraId="2D260892" w14:textId="77777777" w:rsidR="007368C5" w:rsidRPr="002914F2" w:rsidRDefault="007368C5" w:rsidP="007368C5">
      <w:r w:rsidRPr="002914F2">
        <w:t xml:space="preserve">Les tuyaux destinés à la collecte des eaux </w:t>
      </w:r>
      <w:r>
        <w:t xml:space="preserve">usées </w:t>
      </w:r>
      <w:r w:rsidRPr="002914F2">
        <w:t xml:space="preserve">seront en </w:t>
      </w:r>
      <w:r>
        <w:t xml:space="preserve">fonte intégrale </w:t>
      </w:r>
      <w:r w:rsidRPr="002914F2">
        <w:t>conformément aux dispositions prévues du fascicule 70 du CCTG</w:t>
      </w:r>
      <w:r>
        <w:t xml:space="preserve">. </w:t>
      </w:r>
      <w:r w:rsidRPr="000D7D4A">
        <w:t>Les canalisations seront équipées de joints a</w:t>
      </w:r>
      <w:r>
        <w:t xml:space="preserve">utomatiques STANDART en nitrile. </w:t>
      </w:r>
      <w:r w:rsidRPr="000D7D4A">
        <w:t>Le revêtement intérieur est en ciment alumineux</w:t>
      </w:r>
      <w:r>
        <w:t xml:space="preserve">. </w:t>
      </w:r>
      <w:r w:rsidRPr="000D7D4A">
        <w:t>Le revêtement extérieur est de type zinalium ou similaire, alliage de zinc-aluminium de 400 g/m2 avec un bouche pore brun-rouge</w:t>
      </w:r>
      <w:r>
        <w:t xml:space="preserve">. </w:t>
      </w:r>
      <w:r w:rsidRPr="000D7D4A">
        <w:t>Les revêtements intérieurs et/ou extérieurs doivent assurer une protection durable en service des canalisations compte tenu de la nature des eaux transportées et du milieu environnant.</w:t>
      </w:r>
      <w:r>
        <w:t xml:space="preserve"> </w:t>
      </w:r>
      <w:r w:rsidRPr="000D7D4A">
        <w:t>Ils doivent adhérer fermement et constituer une protection continue à la surface du matériau en contact avec l’effluent ou avec le sol</w:t>
      </w:r>
      <w:r>
        <w:t>.</w:t>
      </w:r>
    </w:p>
    <w:p w14:paraId="2723A26E" w14:textId="77777777" w:rsidR="007368C5" w:rsidRDefault="007368C5" w:rsidP="007368C5"/>
    <w:p w14:paraId="1D1B2430" w14:textId="77777777" w:rsidR="007368C5" w:rsidRDefault="007368C5" w:rsidP="007368C5">
      <w:r w:rsidRPr="002914F2">
        <w:t>L'entrepreneur devra fournir, avant approvisionnement, la liste de ses fournisseurs avec la nomenclature détaillée des produits proposés.</w:t>
      </w:r>
    </w:p>
    <w:p w14:paraId="35481131" w14:textId="77777777" w:rsidR="007368C5" w:rsidRPr="002914F2" w:rsidRDefault="007368C5" w:rsidP="007368C5"/>
    <w:p w14:paraId="28C850C8" w14:textId="77777777" w:rsidR="007368C5" w:rsidRPr="002914F2" w:rsidRDefault="007368C5" w:rsidP="007368C5">
      <w:r w:rsidRPr="002914F2">
        <w:t>Outre les indications obligatoires (indicatif du fabricant, classe ou série), les tuyaux devront porter un marquage mentionnant la date de fabrication, le lieu de fabrication, la classe du tuyau, les traitements apportés aux tuyaux en cours de fabrication.</w:t>
      </w:r>
    </w:p>
    <w:p w14:paraId="27CFC32D" w14:textId="77777777" w:rsidR="007368C5" w:rsidRPr="002914F2" w:rsidRDefault="007368C5" w:rsidP="007368C5">
      <w:r w:rsidRPr="002914F2">
        <w:lastRenderedPageBreak/>
        <w:t xml:space="preserve">Les joints des canalisations préfabriquées circulaires en béton armé seront des joints à bague caoutchouc ou élastomères analogues, d'un type agréé par le </w:t>
      </w:r>
      <w:r>
        <w:t>Maître</w:t>
      </w:r>
      <w:r w:rsidRPr="002914F2">
        <w:t xml:space="preserve"> </w:t>
      </w:r>
      <w:r>
        <w:t>d’œuvre</w:t>
      </w:r>
      <w:r w:rsidRPr="002914F2">
        <w:t>.</w:t>
      </w:r>
    </w:p>
    <w:p w14:paraId="687F69DD" w14:textId="77777777" w:rsidR="007368C5" w:rsidRPr="002914F2" w:rsidRDefault="007368C5" w:rsidP="007368C5">
      <w:r w:rsidRPr="002914F2">
        <w:t>Les canalisations PVC seront dans tous les cas équipées de joints automatiques à anneaux de caoutchouc comprimé.</w:t>
      </w:r>
    </w:p>
    <w:p w14:paraId="7B0D3F4A" w14:textId="77777777" w:rsidR="007368C5" w:rsidRPr="00371B2C" w:rsidRDefault="007368C5" w:rsidP="007368C5" uid="90473811-33d4-11ee-ad5e-2cf05d4057a2">
      <w:pPr>
        <w:pStyle w:val="Titre2"/>
      </w:pPr>
      <w:bookmarkStart w:id="323" w:name="_Toc340638454"/>
      <w:bookmarkStart w:id="324" w:name="_Toc340650840"/>
      <w:bookmarkStart w:id="325" w:name="_Toc340652565"/>
      <w:bookmarkStart w:id="326" w:name="_Toc340914921"/>
      <w:bookmarkStart w:id="327" w:name="_Toc348325411"/>
      <w:bookmarkStart w:id="328" w:name="_Toc417819634"/>
      <w:bookmarkStart w:id="329" w:name="_Toc495811876"/>
      <w:bookmarkStart w:id="330" w:name="_Toc370417487"/>
      <w:bookmarkStart w:id="331" w:name="_Toc443930337"/>
      <w:bookmarkStart w:id="332" w:name="_Toc81491854"/>
      <w:r w:rsidRPr="00371B2C">
        <w:t>Regards d’assainissement</w:t>
      </w:r>
      <w:bookmarkEnd w:id="323"/>
      <w:bookmarkEnd w:id="324"/>
      <w:bookmarkEnd w:id="325"/>
      <w:bookmarkEnd w:id="326"/>
      <w:bookmarkEnd w:id="327"/>
      <w:bookmarkEnd w:id="328"/>
      <w:bookmarkEnd w:id="329"/>
      <w:bookmarkEnd w:id="330"/>
      <w:bookmarkEnd w:id="331"/>
      <w:bookmarkEnd w:id="332"/>
    </w:p>
    <w:p w14:paraId="4641EB53" w14:textId="77777777" w:rsidR="007368C5" w:rsidRPr="002914F2" w:rsidRDefault="007368C5" w:rsidP="007368C5">
      <w:r w:rsidRPr="002914F2">
        <w:t>Les regards d’assainissement et autres éléments seront en béton préfabriqué conformes aux prescriptions du fascicule 70 du CCTG « Ouvrages annexes d’assainissement ».</w:t>
      </w:r>
    </w:p>
    <w:p w14:paraId="69EDA94A" w14:textId="77777777" w:rsidR="007368C5" w:rsidRPr="002914F2" w:rsidRDefault="007368C5" w:rsidP="007368C5">
      <w:r w:rsidRPr="002914F2">
        <w:t>Dans la mesure du possible, l'entrepreneur utilisera les regards de visite préfabriqués avec joints d’étanchéités internationaux. Ils seront titulaires d’une certification NF de conformité à la norme NF EN 1917. Une « biellette » sera mise en place de part et d’autre du regard. Elle sera fixée de façon étanche au regard par un joint souple.</w:t>
      </w:r>
    </w:p>
    <w:p w14:paraId="5D84696D" w14:textId="77777777" w:rsidR="007368C5" w:rsidRPr="002914F2" w:rsidRDefault="007368C5" w:rsidP="007368C5"/>
    <w:p w14:paraId="3BCD69DE" w14:textId="77777777" w:rsidR="007368C5" w:rsidRPr="002914F2" w:rsidRDefault="007368C5" w:rsidP="007368C5">
      <w:bookmarkStart w:id="333" w:name="_Toc173202258"/>
      <w:bookmarkStart w:id="334" w:name="_Toc173202884"/>
      <w:r w:rsidRPr="002914F2">
        <w:t>Les ouvrages sont calculés en tenant compte des surcharges de camion de trente (30) tonnes.</w:t>
      </w:r>
      <w:bookmarkEnd w:id="333"/>
      <w:bookmarkEnd w:id="334"/>
    </w:p>
    <w:p w14:paraId="5263395F" w14:textId="77777777" w:rsidR="007368C5" w:rsidRPr="002914F2" w:rsidRDefault="007368C5" w:rsidP="007368C5"/>
    <w:p w14:paraId="439CD58B" w14:textId="77777777" w:rsidR="007368C5" w:rsidRPr="002914F2" w:rsidRDefault="007368C5" w:rsidP="007368C5">
      <w:r w:rsidRPr="002914F2">
        <w:t>Tous les regards comporteront une cunette d’une largeur égale au diamètre de la canalisation de départ. Cette cunette, soigneusement lissée permettra un meilleur guidage des eaux à faible débit.</w:t>
      </w:r>
    </w:p>
    <w:p w14:paraId="72B8FBC7" w14:textId="77777777" w:rsidR="007368C5" w:rsidRPr="002914F2" w:rsidRDefault="007368C5" w:rsidP="007368C5"/>
    <w:p w14:paraId="3D9FE9AB" w14:textId="77777777" w:rsidR="007368C5" w:rsidRPr="002914F2" w:rsidRDefault="007368C5" w:rsidP="007368C5">
      <w:r w:rsidRPr="002914F2">
        <w:t>Ils comporteront en partie supérieure une dalle de réduction armée équipée d’un emboîtement et d’un joint d’étanchéité.</w:t>
      </w:r>
    </w:p>
    <w:p w14:paraId="3AD42002" w14:textId="77777777" w:rsidR="007368C5" w:rsidRPr="002914F2" w:rsidRDefault="007368C5" w:rsidP="007368C5"/>
    <w:p w14:paraId="76DCD33A" w14:textId="77777777" w:rsidR="007368C5" w:rsidRPr="002914F2" w:rsidRDefault="007368C5" w:rsidP="007368C5">
      <w:r w:rsidRPr="002914F2">
        <w:t>Pour assurer une liaison souple entre collecteurs et regards ou autres ouvrages et éviter ainsi que des tassements différentiels produisant des effets de cisaillement nuisent à l'étanchéité, il convient obligatoirement de respecter les prescriptions ci-dessous.</w:t>
      </w:r>
    </w:p>
    <w:p w14:paraId="10A0447F" w14:textId="77777777" w:rsidR="007368C5" w:rsidRPr="002914F2" w:rsidRDefault="007368C5" w:rsidP="007368C5">
      <w:r w:rsidRPr="002914F2">
        <w:t>* Conditions générales de pose :</w:t>
      </w:r>
    </w:p>
    <w:p w14:paraId="6F706951" w14:textId="77777777" w:rsidR="007368C5" w:rsidRPr="002914F2" w:rsidRDefault="007368C5" w:rsidP="007368C5">
      <w:r w:rsidRPr="002914F2">
        <w:t>Aux traversées des parois, il convient de placer des liaisons souples qui sont des manchons de scellement, des adaptateurs ou, pour les canalisations en béton, des collets-béton mobiles munis de joints toriques.</w:t>
      </w:r>
    </w:p>
    <w:p w14:paraId="46853692" w14:textId="77777777" w:rsidR="007368C5" w:rsidRPr="002914F2" w:rsidRDefault="007368C5" w:rsidP="007368C5">
      <w:r w:rsidRPr="002914F2">
        <w:t>* Conditions particulières en terrains difficiles :</w:t>
      </w:r>
    </w:p>
    <w:p w14:paraId="7F8B5979" w14:textId="77777777" w:rsidR="007368C5" w:rsidRPr="002914F2" w:rsidRDefault="007368C5" w:rsidP="007368C5">
      <w:r w:rsidRPr="002914F2">
        <w:t>Lorsque des tassements importants sont à craindre compte tenu de l'état du terrain, l'entrepreneur adoptera une pose dans laquelle des courts tronçons de collecteur équiperont l'entrée et la sortie des regards ou ouvrages.</w:t>
      </w:r>
    </w:p>
    <w:p w14:paraId="1FF48061" w14:textId="77777777" w:rsidR="007368C5" w:rsidRPr="002914F2" w:rsidRDefault="007368C5" w:rsidP="007368C5">
      <w:r w:rsidRPr="002914F2">
        <w:t>Les pièces correspondantes à ces prescriptions devront être détaillées par l'entrepreneur qui devra fournir à la demande du B.E.T. toutes les prescriptions techniques des éléments qu'il envisage de poser.</w:t>
      </w:r>
    </w:p>
    <w:p w14:paraId="01EDC1D0" w14:textId="77777777" w:rsidR="007368C5" w:rsidRPr="002914F2" w:rsidRDefault="007368C5" w:rsidP="007368C5">
      <w:r w:rsidRPr="002914F2">
        <w:t>* Ouvrages spéciaux :</w:t>
      </w:r>
    </w:p>
    <w:p w14:paraId="1931015C" w14:textId="77777777" w:rsidR="007368C5" w:rsidRPr="002914F2" w:rsidRDefault="007368C5" w:rsidP="007368C5">
      <w:r w:rsidRPr="002914F2">
        <w:t xml:space="preserve">Seuls les ouvrages spéciaux pourront après accord du </w:t>
      </w:r>
      <w:r>
        <w:t>Maître</w:t>
      </w:r>
      <w:r w:rsidRPr="002914F2">
        <w:t xml:space="preserve"> </w:t>
      </w:r>
      <w:r>
        <w:t>d’œuvre</w:t>
      </w:r>
      <w:r w:rsidRPr="002914F2">
        <w:t xml:space="preserve"> être coulés en place.</w:t>
      </w:r>
    </w:p>
    <w:p w14:paraId="080DF421" w14:textId="77777777" w:rsidR="007368C5" w:rsidRPr="002914F2" w:rsidRDefault="007368C5" w:rsidP="007368C5">
      <w:r w:rsidRPr="002914F2">
        <w:t>L'entreprise devra fournir le plan d'exécution avec les notes de calcul justificatives notamment note B.A.</w:t>
      </w:r>
    </w:p>
    <w:p w14:paraId="1A5B47F8" w14:textId="77777777" w:rsidR="007368C5" w:rsidRPr="002914F2" w:rsidRDefault="007368C5" w:rsidP="007368C5">
      <w:r w:rsidRPr="002914F2">
        <w:t xml:space="preserve">L'entreprise est tenue de se conformer aux prescriptions et directives du </w:t>
      </w:r>
      <w:r>
        <w:t>maître</w:t>
      </w:r>
      <w:r w:rsidRPr="002914F2">
        <w:t xml:space="preserve"> </w:t>
      </w:r>
      <w:r>
        <w:t>d’œuvre</w:t>
      </w:r>
      <w:r w:rsidRPr="002914F2">
        <w:t>.</w:t>
      </w:r>
    </w:p>
    <w:p w14:paraId="3AE4AE7D" w14:textId="77777777" w:rsidR="007368C5" w:rsidRPr="00371B2C" w:rsidRDefault="007368C5" w:rsidP="007368C5" uid="90484988-33d4-11ee-a4bf-2cf05d4057a2">
      <w:pPr>
        <w:pStyle w:val="Titre2"/>
      </w:pPr>
      <w:bookmarkStart w:id="335" w:name="_Toc370417488"/>
      <w:bookmarkStart w:id="336" w:name="_Toc443930338"/>
      <w:bookmarkStart w:id="337" w:name="_Toc81491855"/>
      <w:r w:rsidRPr="00371B2C">
        <w:t>Dispositif de descente</w:t>
      </w:r>
      <w:bookmarkEnd w:id="335"/>
      <w:bookmarkEnd w:id="336"/>
      <w:bookmarkEnd w:id="337"/>
    </w:p>
    <w:p w14:paraId="7206D07E" w14:textId="77777777" w:rsidR="007368C5" w:rsidRPr="002914F2" w:rsidRDefault="007368C5" w:rsidP="007368C5">
      <w:bookmarkStart w:id="338" w:name="_Toc173202259"/>
      <w:bookmarkStart w:id="339" w:name="_Toc173202885"/>
      <w:r w:rsidRPr="002914F2">
        <w:t>Les dispositifs de descente seront constitués d’échelons en conformité avec la norme NF EN 1917.</w:t>
      </w:r>
    </w:p>
    <w:p w14:paraId="0A795EDF" w14:textId="77777777" w:rsidR="007368C5" w:rsidRPr="002914F2" w:rsidRDefault="007368C5" w:rsidP="007368C5">
      <w:r w:rsidRPr="002914F2">
        <w:t>Les échelons et crosses scellées dans les parois verticales intérieures des regards seront en acier galvanisé.</w:t>
      </w:r>
      <w:bookmarkEnd w:id="338"/>
      <w:bookmarkEnd w:id="339"/>
    </w:p>
    <w:p w14:paraId="6D395678" w14:textId="77777777" w:rsidR="007368C5" w:rsidRPr="00371B2C" w:rsidRDefault="007368C5" w:rsidP="007368C5" uid="90487094-33d4-11ee-900b-2cf05d4057a2">
      <w:pPr>
        <w:pStyle w:val="Titre2"/>
      </w:pPr>
      <w:bookmarkStart w:id="340" w:name="_Toc370417489"/>
      <w:bookmarkStart w:id="341" w:name="_Toc443930339"/>
      <w:bookmarkStart w:id="342" w:name="_Toc81491856"/>
      <w:r w:rsidRPr="00371B2C">
        <w:t>Dispositifs de fermeture</w:t>
      </w:r>
      <w:bookmarkEnd w:id="340"/>
      <w:bookmarkEnd w:id="341"/>
      <w:bookmarkEnd w:id="342"/>
    </w:p>
    <w:p w14:paraId="4BB7220B" w14:textId="77777777" w:rsidR="007368C5" w:rsidRPr="002914F2" w:rsidRDefault="007368C5" w:rsidP="007368C5">
      <w:r w:rsidRPr="002914F2">
        <w:t>Les dispositifs de fermeture seront conformes à la norme NF EN 124 à l´article II.1 du fascicule 70, titre I.</w:t>
      </w:r>
    </w:p>
    <w:p w14:paraId="4BA1E1ED" w14:textId="77777777" w:rsidR="007368C5" w:rsidRPr="002914F2" w:rsidRDefault="007368C5" w:rsidP="007368C5">
      <w:r w:rsidRPr="002914F2">
        <w:t>Les grilles des regards d’absorption à grille et des caniveaux seront en inox. Elles seront de section égale à celle donnée sur les dessins et reposeront sur un cadre inox.</w:t>
      </w:r>
    </w:p>
    <w:p w14:paraId="1C652A73" w14:textId="77777777" w:rsidR="007368C5" w:rsidRPr="002914F2" w:rsidRDefault="007368C5" w:rsidP="007368C5"/>
    <w:p w14:paraId="701A4016" w14:textId="77777777" w:rsidR="007368C5" w:rsidRPr="002914F2" w:rsidRDefault="007368C5" w:rsidP="007368C5">
      <w:r w:rsidRPr="002914F2">
        <w:t>Les tampons des regards de visite seront en fonte ductile ; ces tampons d’ouverture utile au moins égale à zéro virgule soixante (0,60) mètre, reposeront sur un cadre en acier ou en fonte. L’étanchéité sera réalisée à l’aide d’un joint en élastomère mis en place sur le cadre du tampon.</w:t>
      </w:r>
    </w:p>
    <w:p w14:paraId="3A1982AE" w14:textId="77777777" w:rsidR="007368C5" w:rsidRPr="002914F2" w:rsidRDefault="007368C5" w:rsidP="007368C5"/>
    <w:p w14:paraId="7FB71C42" w14:textId="77777777" w:rsidR="007368C5" w:rsidRPr="002914F2" w:rsidRDefault="007368C5" w:rsidP="007368C5">
      <w:r w:rsidRPr="002914F2">
        <w:t>Les tampons à remplissage seront du type SOLO A de chez Norfond ou similaire.</w:t>
      </w:r>
    </w:p>
    <w:p w14:paraId="2EC40205" w14:textId="77777777" w:rsidR="007368C5" w:rsidRPr="002914F2" w:rsidRDefault="007368C5" w:rsidP="007368C5">
      <w:r w:rsidRPr="002914F2">
        <w:t>Leurs dimensions et formes (rondes ou carrées) seront celles données dans les pièces graphiques, BPU et DQE.</w:t>
      </w:r>
    </w:p>
    <w:p w14:paraId="308E3EFA" w14:textId="77777777" w:rsidR="007368C5" w:rsidRPr="002914F2" w:rsidRDefault="007368C5" w:rsidP="007368C5">
      <w:r w:rsidRPr="002914F2">
        <w:t>Leur revêtement sera en peinture hydrosoluble noire.</w:t>
      </w:r>
    </w:p>
    <w:p w14:paraId="5C12C965" w14:textId="77777777" w:rsidR="007368C5" w:rsidRPr="002914F2" w:rsidRDefault="007368C5" w:rsidP="007368C5"/>
    <w:p w14:paraId="57C519F5" w14:textId="77777777" w:rsidR="007368C5" w:rsidRPr="002914F2" w:rsidRDefault="007368C5" w:rsidP="007368C5">
      <w:r w:rsidRPr="002914F2">
        <w:t>Ils seront de classe de résistance D400.</w:t>
      </w:r>
    </w:p>
    <w:p w14:paraId="3F81A5EB" w14:textId="77777777" w:rsidR="007368C5" w:rsidRPr="002914F2" w:rsidRDefault="007368C5" w:rsidP="007368C5"/>
    <w:p w14:paraId="6BC70102" w14:textId="77777777" w:rsidR="007368C5" w:rsidRPr="002914F2" w:rsidRDefault="007368C5" w:rsidP="007368C5">
      <w:bookmarkStart w:id="343" w:name="_Toc173202260"/>
      <w:bookmarkStart w:id="344" w:name="_Toc173202886"/>
      <w:r w:rsidRPr="002914F2">
        <w:t xml:space="preserve">Tous ces ouvrages seront soumis à l’agrément du </w:t>
      </w:r>
      <w:r>
        <w:t>Maître</w:t>
      </w:r>
      <w:r w:rsidRPr="002914F2">
        <w:t xml:space="preserve"> </w:t>
      </w:r>
      <w:r>
        <w:t>d’œuvre</w:t>
      </w:r>
      <w:bookmarkEnd w:id="343"/>
      <w:bookmarkEnd w:id="344"/>
    </w:p>
    <w:p w14:paraId="4C7EA55C" w14:textId="77777777" w:rsidR="007368C5" w:rsidRPr="00371B2C" w:rsidRDefault="007368C5" w:rsidP="007368C5" uid="904933f1-33d4-11ee-8ccf-2cf05d4057a2">
      <w:pPr>
        <w:pStyle w:val="Titre2"/>
      </w:pPr>
      <w:bookmarkStart w:id="345" w:name="_Toc370417490"/>
      <w:bookmarkStart w:id="346" w:name="_Toc443930340"/>
      <w:bookmarkStart w:id="347" w:name="_Toc81491857"/>
      <w:r w:rsidRPr="00371B2C">
        <w:t>Raccords de piquage</w:t>
      </w:r>
      <w:bookmarkEnd w:id="345"/>
      <w:bookmarkEnd w:id="346"/>
      <w:bookmarkEnd w:id="347"/>
    </w:p>
    <w:p w14:paraId="319A892C" w14:textId="77777777" w:rsidR="007368C5" w:rsidRPr="002914F2" w:rsidRDefault="007368C5" w:rsidP="007368C5">
      <w:r w:rsidRPr="002914F2">
        <w:t xml:space="preserve">Les raccords de piquage sur canalisation devront être obligatoirement réalisés à l'aide des pièces préfabriquées soumises à l'agrément du </w:t>
      </w:r>
      <w:r>
        <w:t>Maître</w:t>
      </w:r>
      <w:r w:rsidRPr="002914F2">
        <w:t xml:space="preserve"> </w:t>
      </w:r>
      <w:r>
        <w:t>d’œuvre</w:t>
      </w:r>
      <w:r w:rsidRPr="002914F2">
        <w:t xml:space="preserve"> et suivant les prescriptions des services gestionnaires.</w:t>
      </w:r>
    </w:p>
    <w:p w14:paraId="108D3328" w14:textId="77777777" w:rsidR="007368C5" w:rsidRPr="002914F2" w:rsidRDefault="007368C5" w:rsidP="007368C5">
      <w:pPr>
        <w:rPr>
          <w:rFonts w:eastAsia="WWAAA A+ F 8"/>
        </w:rPr>
      </w:pPr>
      <w:r w:rsidRPr="002914F2">
        <w:rPr>
          <w:rFonts w:eastAsia="WWAAA A+ F 8"/>
        </w:rPr>
        <w:t>Et notamment, les raccords de piquage sur canalisation en fonte seront réalisés à l’aide de pièces de piquage en fonte ductile, orientable et à découpe rectangulaire ou circulaire.</w:t>
      </w:r>
    </w:p>
    <w:p w14:paraId="13F034AA" w14:textId="77777777" w:rsidR="007368C5" w:rsidRPr="002914F2" w:rsidRDefault="007368C5" w:rsidP="007368C5">
      <w:pPr>
        <w:rPr>
          <w:rFonts w:eastAsia="WWAAA A+ F 8"/>
        </w:rPr>
      </w:pPr>
      <w:r w:rsidRPr="002914F2">
        <w:rPr>
          <w:rFonts w:eastAsia="WWAAA A+ F 8"/>
        </w:rPr>
        <w:lastRenderedPageBreak/>
        <w:t>Ces pièces sont revêtues intérieur et extérieur d’un poudrage époxy, et sont équipés de joints nitriles, d’une boulonnerie fonte et Inox et d’un joint I.M. sur la tubulure.</w:t>
      </w:r>
    </w:p>
    <w:p w14:paraId="01211AE7" w14:textId="77777777" w:rsidR="007368C5" w:rsidRPr="00371B2C" w:rsidRDefault="007368C5" w:rsidP="007368C5" uid="90498205-33d4-11ee-8eba-2cf05d4057a2">
      <w:pPr>
        <w:pStyle w:val="Titre2"/>
      </w:pPr>
      <w:bookmarkStart w:id="348" w:name="_Toc370417491"/>
      <w:bookmarkStart w:id="349" w:name="_Toc443930341"/>
      <w:bookmarkStart w:id="350" w:name="_Toc81491858"/>
      <w:r w:rsidRPr="00371B2C">
        <w:t>Boulons Ecrous Perçage des brides</w:t>
      </w:r>
      <w:bookmarkEnd w:id="348"/>
      <w:bookmarkEnd w:id="349"/>
      <w:bookmarkEnd w:id="350"/>
    </w:p>
    <w:p w14:paraId="6E11CBC8" w14:textId="77777777" w:rsidR="007368C5" w:rsidRPr="002914F2" w:rsidRDefault="007368C5" w:rsidP="007368C5">
      <w:r w:rsidRPr="002914F2">
        <w:t>Les boulons seront en inox. Les écrous seront de préférence borgnes.</w:t>
      </w:r>
    </w:p>
    <w:p w14:paraId="3BC3BCE1" w14:textId="77777777" w:rsidR="007368C5" w:rsidRDefault="007368C5" w:rsidP="007368C5">
      <w:r w:rsidRPr="002914F2">
        <w:t>Les brides seront conformes à la norme ND EN 1759 perçage PN 100, elles seront percées avant livraison.</w:t>
      </w:r>
    </w:p>
    <w:p w14:paraId="5F31E777" w14:textId="77777777" w:rsidR="007368C5" w:rsidRDefault="007368C5" w:rsidP="007368C5" uid="9049a918-33d4-11ee-9eab-2cf05d4057a2">
      <w:pPr>
        <w:pStyle w:val="Titre2"/>
      </w:pPr>
      <w:bookmarkStart w:id="351" w:name="_Toc81491859"/>
      <w:r>
        <w:t>Puisard</w:t>
      </w:r>
      <w:bookmarkEnd w:id="351"/>
    </w:p>
    <w:p w14:paraId="1889B75F" w14:textId="77777777" w:rsidR="007368C5" w:rsidRDefault="007368C5" w:rsidP="007368C5">
      <w:r>
        <w:t>Le puisard aura une profondeur de 4m (H hauteur totale).</w:t>
      </w:r>
    </w:p>
    <w:p w14:paraId="764C63A4" w14:textId="77777777" w:rsidR="007368C5" w:rsidRDefault="007368C5" w:rsidP="007368C5">
      <w:r>
        <w:rPr>
          <w:noProof/>
        </w:rPr>
        <w:drawing>
          <wp:anchor distT="0" distB="0" distL="114300" distR="114300" simplePos="0" relativeHeight="251689984" behindDoc="1" locked="0" layoutInCell="1" allowOverlap="1" wp14:anchorId="581F6C6D" wp14:editId="488F7EFE">
            <wp:simplePos x="0" y="0"/>
            <wp:positionH relativeFrom="column">
              <wp:posOffset>1905</wp:posOffset>
            </wp:positionH>
            <wp:positionV relativeFrom="paragraph">
              <wp:posOffset>110312</wp:posOffset>
            </wp:positionV>
            <wp:extent cx="6471285" cy="4577080"/>
            <wp:effectExtent l="0" t="0" r="5715"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71285" cy="4577080"/>
                    </a:xfrm>
                    <a:prstGeom prst="rect">
                      <a:avLst/>
                    </a:prstGeom>
                    <a:noFill/>
                    <a:ln>
                      <a:noFill/>
                    </a:ln>
                  </pic:spPr>
                </pic:pic>
              </a:graphicData>
            </a:graphic>
            <wp14:sizeRelH relativeFrom="page">
              <wp14:pctWidth>0</wp14:pctWidth>
            </wp14:sizeRelH>
            <wp14:sizeRelV relativeFrom="page">
              <wp14:pctHeight>0</wp14:pctHeight>
            </wp14:sizeRelV>
          </wp:anchor>
        </w:drawing>
      </w:r>
      <w:r>
        <w:t>Il est constitué conformément au schéma suivant.</w:t>
      </w:r>
    </w:p>
    <w:p w14:paraId="6B978A41" w14:textId="77777777" w:rsidR="007368C5" w:rsidRDefault="007368C5" w:rsidP="007368C5"/>
    <w:p w14:paraId="2F9FCD3C" w14:textId="77777777" w:rsidR="007368C5" w:rsidRDefault="007368C5" w:rsidP="007368C5"/>
    <w:p w14:paraId="209146BF" w14:textId="77777777" w:rsidR="007368C5" w:rsidRDefault="007368C5" w:rsidP="007368C5"/>
    <w:p w14:paraId="0053DFF6" w14:textId="77777777" w:rsidR="007368C5" w:rsidRPr="00FF01EC" w:rsidRDefault="007368C5" w:rsidP="007368C5"/>
    <w:p w14:paraId="2CC39A4A" w14:textId="77777777" w:rsidR="007368C5" w:rsidRDefault="007368C5" w:rsidP="007368C5"/>
    <w:p w14:paraId="6702CC05" w14:textId="77777777" w:rsidR="007368C5" w:rsidRDefault="007368C5" w:rsidP="007368C5"/>
    <w:p w14:paraId="7159BA73" w14:textId="77777777" w:rsidR="007368C5" w:rsidRDefault="007368C5" w:rsidP="007368C5"/>
    <w:p w14:paraId="1A52B76E" w14:textId="77777777" w:rsidR="007368C5" w:rsidRDefault="007368C5" w:rsidP="007368C5"/>
    <w:p w14:paraId="7253AEEE" w14:textId="77777777" w:rsidR="007368C5" w:rsidRDefault="007368C5" w:rsidP="007368C5"/>
    <w:p w14:paraId="0F6AD49A" w14:textId="77777777" w:rsidR="007368C5" w:rsidRDefault="007368C5" w:rsidP="007368C5"/>
    <w:p w14:paraId="106AE067" w14:textId="77777777" w:rsidR="007368C5" w:rsidRDefault="007368C5" w:rsidP="007368C5"/>
    <w:p w14:paraId="6F2F9BB1" w14:textId="77777777" w:rsidR="007368C5" w:rsidRDefault="007368C5" w:rsidP="007368C5"/>
    <w:p w14:paraId="1074D20F" w14:textId="77777777" w:rsidR="007368C5" w:rsidRDefault="007368C5" w:rsidP="007368C5"/>
    <w:p w14:paraId="6CAB4D8E" w14:textId="77777777" w:rsidR="007368C5" w:rsidRDefault="007368C5" w:rsidP="007368C5"/>
    <w:p w14:paraId="02CB4510" w14:textId="77777777" w:rsidR="007368C5" w:rsidRDefault="007368C5" w:rsidP="007368C5"/>
    <w:p w14:paraId="4B252FAF" w14:textId="77777777" w:rsidR="007368C5" w:rsidRDefault="007368C5" w:rsidP="007368C5"/>
    <w:p w14:paraId="6CA3213E" w14:textId="77777777" w:rsidR="007368C5" w:rsidRDefault="007368C5" w:rsidP="007368C5"/>
    <w:p w14:paraId="493F421B" w14:textId="77777777" w:rsidR="007368C5" w:rsidRDefault="007368C5" w:rsidP="007368C5"/>
    <w:p w14:paraId="1AD7E5F2" w14:textId="77777777" w:rsidR="007368C5" w:rsidRDefault="007368C5" w:rsidP="007368C5"/>
    <w:p w14:paraId="679D2A1C" w14:textId="77777777" w:rsidR="007368C5" w:rsidRDefault="007368C5" w:rsidP="007368C5"/>
    <w:p w14:paraId="13657307" w14:textId="77777777" w:rsidR="007368C5" w:rsidRDefault="007368C5" w:rsidP="007368C5"/>
    <w:p w14:paraId="35FA9AE0" w14:textId="77777777" w:rsidR="007368C5" w:rsidRDefault="007368C5" w:rsidP="007368C5"/>
    <w:p w14:paraId="6A145A37" w14:textId="77777777" w:rsidR="007368C5" w:rsidRDefault="007368C5" w:rsidP="007368C5"/>
    <w:p w14:paraId="29D5DDD4" w14:textId="77777777" w:rsidR="007368C5" w:rsidRDefault="007368C5" w:rsidP="007368C5"/>
    <w:p w14:paraId="0CABCC6F" w14:textId="77777777" w:rsidR="007368C5" w:rsidRDefault="007368C5" w:rsidP="007368C5"/>
    <w:p w14:paraId="35CE7D91" w14:textId="77777777" w:rsidR="007368C5" w:rsidRDefault="007368C5" w:rsidP="007368C5"/>
    <w:p w14:paraId="4DB3E2D7" w14:textId="77777777" w:rsidR="007368C5" w:rsidRDefault="007368C5" w:rsidP="007368C5"/>
    <w:p w14:paraId="091230AB" w14:textId="77777777" w:rsidR="007368C5" w:rsidRDefault="007368C5" w:rsidP="007368C5">
      <w:pPr>
        <w:pStyle w:val="Corpsdetexte"/>
        <w:ind w:right="37"/>
        <w:rPr>
          <w:rFonts w:ascii="Candara" w:hAnsi="Candara"/>
        </w:rPr>
      </w:pPr>
    </w:p>
    <w:p w14:paraId="19E1CC71" w14:textId="77777777" w:rsidR="007368C5" w:rsidRPr="006243B2" w:rsidRDefault="007368C5" w:rsidP="007368C5" uid="904b7de8-33d4-11ee-af6e-2cf05d4057a2">
      <w:pPr>
        <w:pStyle w:val="Titre1"/>
      </w:pPr>
      <w:bookmarkStart w:id="352" w:name="_Toc122518050"/>
      <w:bookmarkStart w:id="353" w:name="_Toc173202331"/>
      <w:bookmarkStart w:id="354" w:name="_Toc173202957"/>
      <w:bookmarkStart w:id="355" w:name="_Toc309403103"/>
      <w:bookmarkStart w:id="356" w:name="_Toc81491860"/>
      <w:r w:rsidRPr="006243B2">
        <w:t>EAU POTABLE</w:t>
      </w:r>
      <w:bookmarkEnd w:id="352"/>
      <w:bookmarkEnd w:id="353"/>
      <w:bookmarkEnd w:id="354"/>
      <w:bookmarkEnd w:id="355"/>
      <w:bookmarkEnd w:id="356"/>
    </w:p>
    <w:p w14:paraId="066CC6FF" w14:textId="77777777" w:rsidR="007368C5" w:rsidRPr="00DB2EDA" w:rsidRDefault="007368C5" w:rsidP="007368C5">
      <w:pPr>
        <w:pStyle w:val="Corpsdetexte"/>
        <w:ind w:right="37"/>
        <w:rPr>
          <w:rFonts w:ascii="Candara" w:hAnsi="Candara"/>
        </w:rPr>
      </w:pPr>
      <w:r w:rsidRPr="00DB2EDA">
        <w:rPr>
          <w:rFonts w:ascii="Candara" w:hAnsi="Candara"/>
        </w:rPr>
        <w:t>D’une manière générale, la qualité des matériaux employés et leurs conditions d’utilisation sont conformes aux spécifications du présent dossier et du Cahier des Clauses Techniques Générales, fascicule n°71 concernant « la fourniture et la pose de canalisations d’eau, accessoires et branchements » et aux réglementations et normes en vigueur le jour de la signature du marché. L’entreprise est réputée connaître ces normes.</w:t>
      </w:r>
    </w:p>
    <w:p w14:paraId="161AE41B" w14:textId="77777777" w:rsidR="007368C5" w:rsidRPr="00DB2EDA" w:rsidRDefault="007368C5" w:rsidP="007368C5">
      <w:pPr>
        <w:pStyle w:val="Corpsdetexte"/>
        <w:ind w:right="37"/>
        <w:rPr>
          <w:rFonts w:ascii="Candara" w:hAnsi="Candara"/>
        </w:rPr>
      </w:pPr>
    </w:p>
    <w:p w14:paraId="20AD8D84" w14:textId="77777777" w:rsidR="007368C5" w:rsidRPr="00DB2EDA" w:rsidRDefault="007368C5" w:rsidP="007368C5">
      <w:pPr>
        <w:pStyle w:val="Corpsdetexte"/>
        <w:ind w:right="37"/>
        <w:rPr>
          <w:rFonts w:ascii="Candara" w:hAnsi="Candara"/>
        </w:rPr>
      </w:pPr>
      <w:r w:rsidRPr="00DB2EDA">
        <w:rPr>
          <w:rFonts w:ascii="Candara" w:hAnsi="Candara"/>
        </w:rPr>
        <w:t>D’autre part, la qualité des matériaux employés et leurs conditions d’utilisation doivent être conformes aux Cahier des Prescriptions Techniques du fermier du réseau d’eau potable.</w:t>
      </w:r>
    </w:p>
    <w:p w14:paraId="3D1AD326" w14:textId="77777777" w:rsidR="007368C5" w:rsidRPr="00DB2EDA" w:rsidRDefault="007368C5" w:rsidP="007368C5">
      <w:pPr>
        <w:pStyle w:val="Corpsdetexte"/>
        <w:ind w:right="37"/>
        <w:rPr>
          <w:rFonts w:ascii="Candara" w:hAnsi="Candara"/>
        </w:rPr>
      </w:pPr>
      <w:r w:rsidRPr="00DB2EDA">
        <w:rPr>
          <w:rFonts w:ascii="Candara" w:hAnsi="Candara"/>
        </w:rPr>
        <w:t>Il en est de même pour les qualités, les caractéristiques, les types, dimensions et poids, les procédés de fabrication, les modalités d’essais, de marque, de contrôle et de réception des matériaux et produits fabriqués.</w:t>
      </w:r>
    </w:p>
    <w:p w14:paraId="49233C9C" w14:textId="77777777" w:rsidR="007368C5" w:rsidRPr="00DB2EDA" w:rsidRDefault="007368C5" w:rsidP="007368C5">
      <w:pPr>
        <w:pStyle w:val="Corpsdetexte"/>
        <w:ind w:right="37"/>
        <w:rPr>
          <w:rFonts w:ascii="Candara" w:hAnsi="Candara"/>
        </w:rPr>
      </w:pPr>
    </w:p>
    <w:p w14:paraId="67D90469" w14:textId="77777777" w:rsidR="007368C5" w:rsidRPr="00DB2EDA" w:rsidRDefault="007368C5" w:rsidP="007368C5">
      <w:pPr>
        <w:pStyle w:val="Corpsdetexte"/>
        <w:ind w:right="37"/>
        <w:rPr>
          <w:rFonts w:ascii="Candara" w:hAnsi="Candara"/>
        </w:rPr>
      </w:pPr>
      <w:r w:rsidRPr="00DB2EDA">
        <w:rPr>
          <w:rFonts w:ascii="Candara" w:hAnsi="Candara"/>
        </w:rPr>
        <w:t>Par ailleurs, il sera tenu compte du diamètre intérieur réel pour le choix du matériau, paramètre annexe influant sur la perte de charge en réseau.</w:t>
      </w:r>
    </w:p>
    <w:p w14:paraId="0B8B24E3" w14:textId="77777777" w:rsidR="007368C5" w:rsidRDefault="007368C5" w:rsidP="007368C5" uid="904bcbfe-33d4-11ee-aae5-2cf05d4057a2">
      <w:pPr>
        <w:pStyle w:val="Titre2"/>
      </w:pPr>
      <w:bookmarkStart w:id="357" w:name="_Toc171227516"/>
      <w:bookmarkStart w:id="358" w:name="_Toc173202332"/>
      <w:bookmarkStart w:id="359" w:name="_Toc173202958"/>
      <w:bookmarkStart w:id="360" w:name="_Toc309403104"/>
      <w:bookmarkStart w:id="361" w:name="_Toc81491861"/>
      <w:bookmarkStart w:id="362" w:name="_Toc122518054"/>
      <w:r w:rsidRPr="006243B2">
        <w:t>Canalisations en polyéthylène</w:t>
      </w:r>
      <w:bookmarkEnd w:id="357"/>
      <w:bookmarkEnd w:id="358"/>
      <w:bookmarkEnd w:id="359"/>
      <w:bookmarkEnd w:id="360"/>
      <w:bookmarkEnd w:id="361"/>
    </w:p>
    <w:p w14:paraId="7412CBCA" w14:textId="77777777" w:rsidR="007368C5" w:rsidRPr="00DB2EDA" w:rsidRDefault="007368C5" w:rsidP="007368C5">
      <w:pPr>
        <w:pStyle w:val="Corpsdetexte"/>
        <w:ind w:right="37"/>
        <w:rPr>
          <w:rFonts w:ascii="Candara" w:hAnsi="Candara"/>
        </w:rPr>
      </w:pPr>
      <w:r w:rsidRPr="00DB2EDA">
        <w:rPr>
          <w:rFonts w:ascii="Candara" w:hAnsi="Candara"/>
        </w:rPr>
        <w:t>Les tuyaux sont titulaires d’une certification NF de conformité à la norme NF T 54-063 ou d’une certification européenne équivalente.</w:t>
      </w:r>
    </w:p>
    <w:p w14:paraId="1020EE7C" w14:textId="77777777" w:rsidR="007368C5" w:rsidRPr="00DB2EDA" w:rsidRDefault="007368C5" w:rsidP="007368C5">
      <w:pPr>
        <w:pStyle w:val="Corpsdetexte"/>
        <w:ind w:right="37"/>
        <w:rPr>
          <w:rFonts w:ascii="Candara" w:hAnsi="Candara"/>
        </w:rPr>
      </w:pPr>
      <w:r w:rsidRPr="00DB2EDA">
        <w:rPr>
          <w:rFonts w:ascii="Candara" w:hAnsi="Candara"/>
        </w:rPr>
        <w:t>Les réseaux sont en PEHD Ø32.</w:t>
      </w:r>
    </w:p>
    <w:p w14:paraId="5A69C650" w14:textId="77777777" w:rsidR="007368C5" w:rsidRPr="00DB2EDA" w:rsidRDefault="007368C5" w:rsidP="007368C5">
      <w:pPr>
        <w:pStyle w:val="Corpsdetexte"/>
        <w:ind w:right="37"/>
        <w:rPr>
          <w:rFonts w:ascii="Candara" w:hAnsi="Candara"/>
        </w:rPr>
      </w:pPr>
      <w:r w:rsidRPr="00DB2EDA">
        <w:rPr>
          <w:rFonts w:ascii="Candara" w:hAnsi="Candara"/>
        </w:rPr>
        <w:t>Ces tuyaux sont livrés en barres ou en couronnes et portent de façon indélébile la marque de qualité des matières plastiques PF :</w:t>
      </w:r>
    </w:p>
    <w:p w14:paraId="26E9DEE7" w14:textId="77777777" w:rsidR="007368C5" w:rsidRPr="00DB2EDA" w:rsidRDefault="007368C5" w:rsidP="007368C5">
      <w:pPr>
        <w:pStyle w:val="Corpsdetexte"/>
        <w:numPr>
          <w:ilvl w:val="0"/>
          <w:numId w:val="128"/>
        </w:numPr>
        <w:ind w:right="37"/>
        <w:rPr>
          <w:rFonts w:ascii="Candara" w:hAnsi="Candara"/>
        </w:rPr>
      </w:pPr>
      <w:r w:rsidRPr="00DB2EDA">
        <w:rPr>
          <w:rFonts w:ascii="Candara" w:hAnsi="Candara"/>
        </w:rPr>
        <w:t xml:space="preserve">du fabricant (identification de l'usine productrice) ; </w:t>
      </w:r>
    </w:p>
    <w:p w14:paraId="751916B6" w14:textId="77777777" w:rsidR="007368C5" w:rsidRPr="00DB2EDA" w:rsidRDefault="007368C5" w:rsidP="007368C5">
      <w:pPr>
        <w:pStyle w:val="Corpsdetexte"/>
        <w:numPr>
          <w:ilvl w:val="0"/>
          <w:numId w:val="128"/>
        </w:numPr>
        <w:ind w:right="37"/>
        <w:rPr>
          <w:rFonts w:ascii="Candara" w:hAnsi="Candara"/>
        </w:rPr>
      </w:pPr>
      <w:r w:rsidRPr="00DB2EDA">
        <w:rPr>
          <w:rFonts w:ascii="Candara" w:hAnsi="Candara"/>
        </w:rPr>
        <w:t xml:space="preserve">de la classe ou série de résistance, du diamètre ; </w:t>
      </w:r>
    </w:p>
    <w:p w14:paraId="5E89394E" w14:textId="77777777" w:rsidR="007368C5" w:rsidRPr="00DB2EDA" w:rsidRDefault="007368C5" w:rsidP="007368C5">
      <w:pPr>
        <w:pStyle w:val="Corpsdetexte"/>
        <w:numPr>
          <w:ilvl w:val="0"/>
          <w:numId w:val="128"/>
        </w:numPr>
        <w:ind w:right="37"/>
        <w:rPr>
          <w:rFonts w:ascii="Candara" w:hAnsi="Candara"/>
        </w:rPr>
      </w:pPr>
      <w:r w:rsidRPr="00DB2EDA">
        <w:rPr>
          <w:rFonts w:ascii="Candara" w:hAnsi="Candara"/>
        </w:rPr>
        <w:lastRenderedPageBreak/>
        <w:t xml:space="preserve">de la marque précisant la qualité des matériaux et la catégorie de pression ; </w:t>
      </w:r>
    </w:p>
    <w:p w14:paraId="51684279" w14:textId="77777777" w:rsidR="007368C5" w:rsidRPr="00DB2EDA" w:rsidRDefault="007368C5" w:rsidP="007368C5">
      <w:pPr>
        <w:pStyle w:val="Corpsdetexte"/>
        <w:numPr>
          <w:ilvl w:val="0"/>
          <w:numId w:val="128"/>
        </w:numPr>
        <w:ind w:right="37"/>
        <w:rPr>
          <w:rFonts w:ascii="Candara" w:hAnsi="Candara"/>
        </w:rPr>
      </w:pPr>
      <w:r w:rsidRPr="00DB2EDA">
        <w:rPr>
          <w:rFonts w:ascii="Candara" w:hAnsi="Candara"/>
        </w:rPr>
        <w:t xml:space="preserve">de la date de fabrication. </w:t>
      </w:r>
    </w:p>
    <w:p w14:paraId="27CAED55" w14:textId="77777777" w:rsidR="007368C5" w:rsidRPr="00DB2EDA" w:rsidRDefault="007368C5" w:rsidP="007368C5">
      <w:pPr>
        <w:pStyle w:val="Corpsdetexte"/>
        <w:ind w:right="37"/>
        <w:rPr>
          <w:rFonts w:ascii="Candara" w:hAnsi="Candara"/>
        </w:rPr>
      </w:pPr>
    </w:p>
    <w:p w14:paraId="2EFF9365" w14:textId="77777777" w:rsidR="007368C5" w:rsidRPr="00DB2EDA" w:rsidRDefault="007368C5" w:rsidP="007368C5">
      <w:pPr>
        <w:pStyle w:val="Corpsdetexte"/>
        <w:ind w:right="37"/>
        <w:rPr>
          <w:rFonts w:ascii="Candara" w:hAnsi="Candara"/>
        </w:rPr>
      </w:pPr>
      <w:r w:rsidRPr="00DB2EDA">
        <w:rPr>
          <w:rFonts w:ascii="Candara" w:hAnsi="Candara"/>
        </w:rPr>
        <w:t>Ces tuyaux ont un indice de fluidité à chaud des groupes 003/005/006/010/012/020/022/045.</w:t>
      </w:r>
    </w:p>
    <w:p w14:paraId="1DC66867" w14:textId="77777777" w:rsidR="007368C5" w:rsidRPr="00DB2EDA" w:rsidRDefault="007368C5" w:rsidP="007368C5">
      <w:pPr>
        <w:pStyle w:val="Corpsdetexte"/>
        <w:ind w:right="37"/>
        <w:rPr>
          <w:rFonts w:ascii="Candara" w:hAnsi="Candara"/>
        </w:rPr>
      </w:pPr>
      <w:r w:rsidRPr="00DB2EDA">
        <w:rPr>
          <w:rFonts w:ascii="Candara" w:hAnsi="Candara"/>
        </w:rPr>
        <w:t>Tous les raccords entre tuyaux en PEHD sont de type électro-soudable. Les tuyaux doivent être propres et ne comporter aucun corps étranger.</w:t>
      </w:r>
    </w:p>
    <w:p w14:paraId="5FA001AC" w14:textId="77777777" w:rsidR="007368C5" w:rsidRPr="00DB2EDA" w:rsidRDefault="007368C5" w:rsidP="007368C5">
      <w:pPr>
        <w:pStyle w:val="Corpsdetexte"/>
        <w:ind w:right="37"/>
        <w:rPr>
          <w:rFonts w:ascii="Candara" w:hAnsi="Candara"/>
        </w:rPr>
      </w:pPr>
      <w:r w:rsidRPr="00DB2EDA">
        <w:rPr>
          <w:rFonts w:ascii="Candara" w:hAnsi="Candara"/>
        </w:rPr>
        <w:t xml:space="preserve">Les canalisations sont assemblées selon les préconisations du fournisseur. </w:t>
      </w:r>
    </w:p>
    <w:p w14:paraId="186CFD8D" w14:textId="77777777" w:rsidR="007368C5" w:rsidRDefault="007368C5" w:rsidP="007368C5">
      <w:pPr>
        <w:pStyle w:val="Corpsdetexte"/>
        <w:ind w:right="37"/>
        <w:rPr>
          <w:rFonts w:ascii="Candara" w:hAnsi="Candara"/>
        </w:rPr>
      </w:pPr>
    </w:p>
    <w:p w14:paraId="2847CA70" w14:textId="77777777" w:rsidR="007368C5" w:rsidRPr="00DB2EDA" w:rsidRDefault="007368C5" w:rsidP="007368C5">
      <w:pPr>
        <w:pStyle w:val="Corpsdetexte"/>
        <w:ind w:right="37"/>
        <w:rPr>
          <w:rFonts w:ascii="Candara" w:hAnsi="Candara"/>
        </w:rPr>
      </w:pPr>
      <w:r w:rsidRPr="00DB2EDA">
        <w:rPr>
          <w:rFonts w:ascii="Candara" w:hAnsi="Candara"/>
        </w:rPr>
        <w:t>Il est rappelé que le système de buttée doit être réalisé à l’aide de tuyaux verrouillés type PAM ou similaire.</w:t>
      </w:r>
    </w:p>
    <w:p w14:paraId="652DF7B6" w14:textId="77777777" w:rsidR="007368C5" w:rsidRPr="00DB2EDA" w:rsidRDefault="007368C5" w:rsidP="007368C5">
      <w:pPr>
        <w:pStyle w:val="Corpsdetexte"/>
        <w:ind w:right="37"/>
        <w:rPr>
          <w:rFonts w:ascii="Candara" w:hAnsi="Candara"/>
        </w:rPr>
      </w:pPr>
      <w:r w:rsidRPr="00DB2EDA">
        <w:rPr>
          <w:rFonts w:ascii="Candara" w:hAnsi="Candara"/>
        </w:rPr>
        <w:t>Les joints sont de type Standard sur tuyau non verrouillé et joints standards Vi (joint automatique) type PAM ou similaire sur section de tuyaux à verrouillé (joint automatique verrouillé sur système à emboîture).</w:t>
      </w:r>
    </w:p>
    <w:p w14:paraId="2F84F6D5" w14:textId="77777777" w:rsidR="007368C5" w:rsidRPr="00DA0F44" w:rsidRDefault="007368C5" w:rsidP="007368C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7"/>
        <w:gridCol w:w="1996"/>
        <w:gridCol w:w="5555"/>
      </w:tblGrid>
      <w:tr w:rsidR="007368C5" w:rsidRPr="006243B2" w14:paraId="52BC98FC" w14:textId="77777777" w:rsidTr="00493B6B">
        <w:tc>
          <w:tcPr>
            <w:tcW w:w="2682" w:type="dxa"/>
            <w:shd w:val="clear" w:color="auto" w:fill="C0C0C0"/>
          </w:tcPr>
          <w:p w14:paraId="1AFE0A92"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Indice</w:t>
            </w:r>
          </w:p>
        </w:tc>
        <w:tc>
          <w:tcPr>
            <w:tcW w:w="2028" w:type="dxa"/>
            <w:shd w:val="clear" w:color="auto" w:fill="C0C0C0"/>
          </w:tcPr>
          <w:p w14:paraId="1EE83791"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Date</w:t>
            </w:r>
          </w:p>
        </w:tc>
        <w:tc>
          <w:tcPr>
            <w:tcW w:w="5655" w:type="dxa"/>
            <w:shd w:val="clear" w:color="auto" w:fill="C0C0C0"/>
          </w:tcPr>
          <w:p w14:paraId="4DA875D0"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Titre</w:t>
            </w:r>
          </w:p>
        </w:tc>
      </w:tr>
      <w:tr w:rsidR="007368C5" w:rsidRPr="006243B2" w14:paraId="1A821D4D" w14:textId="77777777" w:rsidTr="00493B6B">
        <w:tc>
          <w:tcPr>
            <w:tcW w:w="2682" w:type="dxa"/>
            <w:vAlign w:val="center"/>
          </w:tcPr>
          <w:p w14:paraId="2845CF05"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NF T 54-063</w:t>
            </w:r>
          </w:p>
        </w:tc>
        <w:tc>
          <w:tcPr>
            <w:tcW w:w="2028" w:type="dxa"/>
            <w:vAlign w:val="center"/>
          </w:tcPr>
          <w:p w14:paraId="1923B3A2"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07-1989</w:t>
            </w:r>
          </w:p>
        </w:tc>
        <w:tc>
          <w:tcPr>
            <w:tcW w:w="5655" w:type="dxa"/>
          </w:tcPr>
          <w:p w14:paraId="09AF05E7"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Plastiques – Tubes en polyéthylène pour réseaux de distribution d’eau potables. Spécifications et méthodes d’essais</w:t>
            </w:r>
          </w:p>
        </w:tc>
      </w:tr>
    </w:tbl>
    <w:p w14:paraId="0CAAD729" w14:textId="77777777" w:rsidR="007368C5" w:rsidRPr="003747B6" w:rsidRDefault="007368C5" w:rsidP="007368C5" uid="904c4130-33d4-11ee-b323-2cf05d4057a2">
      <w:pPr>
        <w:pStyle w:val="Titre2"/>
      </w:pPr>
      <w:bookmarkStart w:id="363" w:name="_Toc81491862"/>
      <w:r w:rsidRPr="003747B6">
        <w:t>Tuyaux en PEHD</w:t>
      </w:r>
      <w:bookmarkEnd w:id="363"/>
    </w:p>
    <w:p w14:paraId="110CFE9D" w14:textId="77777777" w:rsidR="007368C5" w:rsidRPr="00DB2EDA" w:rsidRDefault="007368C5" w:rsidP="007368C5">
      <w:pPr>
        <w:pStyle w:val="Corpsdetexte"/>
        <w:ind w:right="37"/>
        <w:rPr>
          <w:rFonts w:ascii="Candara" w:hAnsi="Candara"/>
        </w:rPr>
      </w:pPr>
      <w:r w:rsidRPr="00DB2EDA">
        <w:rPr>
          <w:rFonts w:ascii="Candara" w:hAnsi="Candara"/>
        </w:rPr>
        <w:t>Les tuyaux sont titulaires :</w:t>
      </w:r>
    </w:p>
    <w:p w14:paraId="3A9081C9" w14:textId="77777777" w:rsidR="007368C5" w:rsidRPr="00DB2EDA" w:rsidRDefault="007368C5" w:rsidP="007368C5">
      <w:pPr>
        <w:pStyle w:val="Corpsdetexte"/>
        <w:numPr>
          <w:ilvl w:val="0"/>
          <w:numId w:val="129"/>
        </w:numPr>
        <w:ind w:right="37"/>
        <w:rPr>
          <w:rFonts w:ascii="Candara" w:hAnsi="Candara"/>
        </w:rPr>
      </w:pPr>
      <w:r w:rsidRPr="00DB2EDA">
        <w:rPr>
          <w:rFonts w:ascii="Candara" w:hAnsi="Candara"/>
        </w:rPr>
        <w:t>Soit d’une certification NF de conformité à la norme NF T 54-063 ou d’une certification européenne équivalente,</w:t>
      </w:r>
    </w:p>
    <w:p w14:paraId="54CFD110" w14:textId="77777777" w:rsidR="007368C5" w:rsidRPr="00DB2EDA" w:rsidRDefault="007368C5" w:rsidP="007368C5">
      <w:pPr>
        <w:pStyle w:val="Corpsdetexte"/>
        <w:numPr>
          <w:ilvl w:val="0"/>
          <w:numId w:val="129"/>
        </w:numPr>
        <w:ind w:right="37"/>
        <w:rPr>
          <w:rFonts w:ascii="Candara" w:hAnsi="Candara"/>
        </w:rPr>
      </w:pPr>
      <w:r w:rsidRPr="00DB2EDA">
        <w:rPr>
          <w:rFonts w:ascii="Candara" w:hAnsi="Candara"/>
        </w:rPr>
        <w:t>Soit d’une certification CSTBat associée à un avis technique favorable en cours de validité, ou d’une certification européenne équivalente pour les tuyaux n’entrant pas dans le champ de la norme NF T 54-063.</w:t>
      </w:r>
    </w:p>
    <w:p w14:paraId="439432DF" w14:textId="77777777" w:rsidR="007368C5" w:rsidRPr="00DB2EDA" w:rsidRDefault="007368C5" w:rsidP="007368C5">
      <w:pPr>
        <w:pStyle w:val="Corpsdetexte"/>
        <w:ind w:right="37"/>
        <w:rPr>
          <w:rFonts w:ascii="Candara" w:hAnsi="Candara"/>
        </w:rPr>
      </w:pPr>
    </w:p>
    <w:p w14:paraId="2770699C" w14:textId="77777777" w:rsidR="007368C5" w:rsidRPr="00DB2EDA" w:rsidRDefault="007368C5" w:rsidP="007368C5">
      <w:pPr>
        <w:pStyle w:val="Corpsdetexte"/>
        <w:ind w:right="37"/>
        <w:rPr>
          <w:rFonts w:ascii="Candara" w:hAnsi="Candara"/>
        </w:rPr>
      </w:pPr>
      <w:r w:rsidRPr="00DB2EDA">
        <w:rPr>
          <w:rFonts w:ascii="Candara" w:hAnsi="Candara"/>
        </w:rPr>
        <w:t>Ces tuyaux sont livrés en barres ou en couronnes et portent de façon indélébile la marque de qualité des  matières plastiques PF. Ces tuyaux ont un indice de fluidité à chaud des groupes 003/005/006/010/012/020/022/045. Tous les raccords entre tuyaux en PEHD sont de type électrosoudable.</w:t>
      </w:r>
    </w:p>
    <w:p w14:paraId="1E903BEC" w14:textId="77777777" w:rsidR="007368C5" w:rsidRPr="003747B6" w:rsidRDefault="007368C5" w:rsidP="007368C5" uid="904c8f47-33d4-11ee-80d0-2cf05d4057a2">
      <w:pPr>
        <w:pStyle w:val="Titre2"/>
      </w:pPr>
      <w:bookmarkStart w:id="364" w:name="_Toc81491863"/>
      <w:r w:rsidRPr="003747B6">
        <w:t>Manchons en PEHD</w:t>
      </w:r>
      <w:bookmarkEnd w:id="364"/>
    </w:p>
    <w:p w14:paraId="1E5793B2" w14:textId="77777777" w:rsidR="007368C5" w:rsidRPr="00DB2EDA" w:rsidRDefault="007368C5" w:rsidP="007368C5">
      <w:pPr>
        <w:pStyle w:val="Corpsdetexte"/>
        <w:ind w:right="37"/>
        <w:rPr>
          <w:rFonts w:ascii="Candara" w:hAnsi="Candara"/>
        </w:rPr>
      </w:pPr>
      <w:r w:rsidRPr="00DB2EDA">
        <w:rPr>
          <w:rFonts w:ascii="Candara" w:hAnsi="Candara"/>
        </w:rPr>
        <w:t>Les manchons sont titulaires :</w:t>
      </w:r>
    </w:p>
    <w:p w14:paraId="20C9C7AB" w14:textId="77777777" w:rsidR="007368C5" w:rsidRPr="00DB2EDA" w:rsidRDefault="007368C5" w:rsidP="007368C5">
      <w:pPr>
        <w:pStyle w:val="Corpsdetexte"/>
        <w:numPr>
          <w:ilvl w:val="0"/>
          <w:numId w:val="130"/>
        </w:numPr>
        <w:ind w:right="37"/>
        <w:rPr>
          <w:rFonts w:ascii="Candara" w:hAnsi="Candara"/>
        </w:rPr>
      </w:pPr>
      <w:r w:rsidRPr="00DB2EDA">
        <w:rPr>
          <w:rFonts w:ascii="Candara" w:hAnsi="Candara"/>
        </w:rPr>
        <w:t>Soit d’une certification NF de conformité à la norme NF T 54-063 ou d’une certification européenne équivalente,</w:t>
      </w:r>
    </w:p>
    <w:p w14:paraId="77FDA0D7" w14:textId="77777777" w:rsidR="007368C5" w:rsidRPr="00DB2EDA" w:rsidRDefault="007368C5" w:rsidP="007368C5">
      <w:pPr>
        <w:pStyle w:val="Corpsdetexte"/>
        <w:numPr>
          <w:ilvl w:val="0"/>
          <w:numId w:val="130"/>
        </w:numPr>
        <w:ind w:right="37"/>
        <w:rPr>
          <w:rFonts w:ascii="Candara" w:hAnsi="Candara"/>
        </w:rPr>
      </w:pPr>
      <w:r w:rsidRPr="00DB2EDA">
        <w:rPr>
          <w:rFonts w:ascii="Candara" w:hAnsi="Candara"/>
        </w:rPr>
        <w:t>Soit d’une certification CSTBat associée à un avis technique favorable en cours de validité ou d’une certification européenne équivalente pour les manchons n’entrant pas dans le champ de la norme NF 54-063.</w:t>
      </w:r>
    </w:p>
    <w:p w14:paraId="5810615F" w14:textId="77777777" w:rsidR="007368C5" w:rsidRPr="00DB2EDA" w:rsidRDefault="007368C5" w:rsidP="007368C5">
      <w:pPr>
        <w:pStyle w:val="Corpsdetexte"/>
        <w:ind w:right="37"/>
        <w:rPr>
          <w:rFonts w:ascii="Candara" w:hAnsi="Candara"/>
        </w:rPr>
      </w:pPr>
      <w:r w:rsidRPr="00DB2EDA">
        <w:rPr>
          <w:rFonts w:ascii="Candara" w:hAnsi="Candara"/>
        </w:rPr>
        <w:t>Ils sont de type électro-soudable.</w:t>
      </w:r>
    </w:p>
    <w:p w14:paraId="077470BA" w14:textId="77777777" w:rsidR="007368C5" w:rsidRPr="003747B6" w:rsidRDefault="007368C5" w:rsidP="007368C5" uid="904cb65f-33d4-11ee-a950-2cf05d4057a2">
      <w:pPr>
        <w:pStyle w:val="Titre2"/>
      </w:pPr>
      <w:bookmarkStart w:id="365" w:name="_Toc81491864"/>
      <w:r w:rsidRPr="003747B6">
        <w:t>Coudes en PEHD</w:t>
      </w:r>
      <w:bookmarkEnd w:id="365"/>
    </w:p>
    <w:p w14:paraId="191542AD" w14:textId="77777777" w:rsidR="007368C5" w:rsidRPr="00DB2EDA" w:rsidRDefault="007368C5" w:rsidP="007368C5">
      <w:pPr>
        <w:pStyle w:val="Corpsdetexte"/>
        <w:ind w:right="37"/>
        <w:rPr>
          <w:rFonts w:ascii="Candara" w:hAnsi="Candara"/>
        </w:rPr>
      </w:pPr>
      <w:r w:rsidRPr="00DB2EDA">
        <w:rPr>
          <w:rFonts w:ascii="Candara" w:hAnsi="Candara"/>
        </w:rPr>
        <w:t>Les coudes sont titulaires :</w:t>
      </w:r>
    </w:p>
    <w:p w14:paraId="5FAB95AD" w14:textId="77777777" w:rsidR="007368C5" w:rsidRPr="00DB2EDA" w:rsidRDefault="007368C5" w:rsidP="007368C5">
      <w:pPr>
        <w:pStyle w:val="Corpsdetexte"/>
        <w:numPr>
          <w:ilvl w:val="0"/>
          <w:numId w:val="131"/>
        </w:numPr>
        <w:ind w:right="37"/>
        <w:rPr>
          <w:rFonts w:ascii="Candara" w:hAnsi="Candara"/>
        </w:rPr>
      </w:pPr>
      <w:r w:rsidRPr="00DB2EDA">
        <w:rPr>
          <w:rFonts w:ascii="Candara" w:hAnsi="Candara"/>
        </w:rPr>
        <w:t>Soit d’une certification NF de conformité à la norme NF T 54-063 ou d’une certification européenne équivalente,</w:t>
      </w:r>
    </w:p>
    <w:p w14:paraId="5499FBD7" w14:textId="77777777" w:rsidR="007368C5" w:rsidRPr="00DB2EDA" w:rsidRDefault="007368C5" w:rsidP="007368C5">
      <w:pPr>
        <w:pStyle w:val="Corpsdetexte"/>
        <w:numPr>
          <w:ilvl w:val="0"/>
          <w:numId w:val="131"/>
        </w:numPr>
        <w:ind w:right="37"/>
        <w:rPr>
          <w:rFonts w:ascii="Candara" w:hAnsi="Candara"/>
        </w:rPr>
      </w:pPr>
      <w:r w:rsidRPr="00DB2EDA">
        <w:rPr>
          <w:rFonts w:ascii="Candara" w:hAnsi="Candara"/>
        </w:rPr>
        <w:t>Soit d’une certification CSTBat associée à un avis technique favorable en cours de validité ou d’une certification européenne équivalente pour les coudes n’entrant pas dans le champ de la norme NF 54-063.</w:t>
      </w:r>
    </w:p>
    <w:p w14:paraId="325F59D2" w14:textId="77777777" w:rsidR="007368C5" w:rsidRPr="00DB2EDA" w:rsidRDefault="007368C5" w:rsidP="007368C5">
      <w:pPr>
        <w:pStyle w:val="Corpsdetexte"/>
        <w:ind w:right="37"/>
        <w:rPr>
          <w:rFonts w:ascii="Candara" w:hAnsi="Candara"/>
        </w:rPr>
      </w:pPr>
    </w:p>
    <w:p w14:paraId="0F05AAA7" w14:textId="77777777" w:rsidR="007368C5" w:rsidRPr="00DB2EDA" w:rsidRDefault="007368C5" w:rsidP="007368C5">
      <w:pPr>
        <w:pStyle w:val="Corpsdetexte"/>
        <w:ind w:right="37"/>
        <w:rPr>
          <w:rFonts w:ascii="Candara" w:hAnsi="Candara"/>
        </w:rPr>
      </w:pPr>
      <w:r w:rsidRPr="00DB2EDA">
        <w:rPr>
          <w:rFonts w:ascii="Candara" w:hAnsi="Candara"/>
        </w:rPr>
        <w:t>Ils sont de type électro-soudable à manchons incorporés</w:t>
      </w:r>
    </w:p>
    <w:p w14:paraId="67708894" w14:textId="77777777" w:rsidR="007368C5" w:rsidRPr="003747B6" w:rsidRDefault="007368C5" w:rsidP="007368C5" uid="904d047e-33d4-11ee-bf60-2cf05d4057a2">
      <w:pPr>
        <w:pStyle w:val="Titre2"/>
      </w:pPr>
      <w:bookmarkStart w:id="366" w:name="_Toc81491865"/>
      <w:r w:rsidRPr="003747B6">
        <w:t>Tés en PEHD</w:t>
      </w:r>
      <w:bookmarkEnd w:id="366"/>
    </w:p>
    <w:p w14:paraId="633493A5" w14:textId="77777777" w:rsidR="007368C5" w:rsidRPr="00DB2EDA" w:rsidRDefault="007368C5" w:rsidP="007368C5">
      <w:pPr>
        <w:pStyle w:val="Corpsdetexte"/>
        <w:ind w:right="37"/>
        <w:rPr>
          <w:rFonts w:ascii="Candara" w:hAnsi="Candara"/>
        </w:rPr>
      </w:pPr>
      <w:r w:rsidRPr="00DB2EDA">
        <w:rPr>
          <w:rFonts w:ascii="Candara" w:hAnsi="Candara"/>
        </w:rPr>
        <w:t>Ils sont équipés de joints type express Vi pour leur verrouillage coté emboîtement et de joints à bride côté tubulure bride (joint plat à insert métallique).</w:t>
      </w:r>
    </w:p>
    <w:p w14:paraId="731100C6" w14:textId="77777777" w:rsidR="007368C5" w:rsidRDefault="007368C5" w:rsidP="007368C5">
      <w:pPr>
        <w:pStyle w:val="Corpsdetexte"/>
        <w:ind w:right="37"/>
        <w:rPr>
          <w:rFonts w:ascii="Candara" w:hAnsi="Candara"/>
        </w:rPr>
      </w:pPr>
    </w:p>
    <w:p w14:paraId="6E5791FB" w14:textId="77777777" w:rsidR="007368C5" w:rsidRPr="00DB2EDA" w:rsidRDefault="007368C5" w:rsidP="007368C5">
      <w:pPr>
        <w:pStyle w:val="Corpsdetexte"/>
        <w:ind w:right="37"/>
        <w:rPr>
          <w:rFonts w:ascii="Candara" w:hAnsi="Candara"/>
        </w:rPr>
      </w:pPr>
      <w:r w:rsidRPr="00DB2EDA">
        <w:rPr>
          <w:rFonts w:ascii="Candara" w:hAnsi="Candara"/>
        </w:rPr>
        <w:t>Les tés sont titulaires :</w:t>
      </w:r>
    </w:p>
    <w:p w14:paraId="3088334F" w14:textId="77777777" w:rsidR="007368C5" w:rsidRPr="00DB2EDA" w:rsidRDefault="007368C5" w:rsidP="007368C5">
      <w:pPr>
        <w:pStyle w:val="Corpsdetexte"/>
        <w:numPr>
          <w:ilvl w:val="0"/>
          <w:numId w:val="132"/>
        </w:numPr>
        <w:ind w:right="37"/>
        <w:rPr>
          <w:rFonts w:ascii="Candara" w:hAnsi="Candara"/>
        </w:rPr>
      </w:pPr>
      <w:r w:rsidRPr="00DB2EDA">
        <w:rPr>
          <w:rFonts w:ascii="Candara" w:hAnsi="Candara"/>
        </w:rPr>
        <w:t>Soit d’une certification NF de conformité à la norme NF T 54-063 ou d’une certification européenne équivalente,</w:t>
      </w:r>
    </w:p>
    <w:p w14:paraId="7425318B" w14:textId="77777777" w:rsidR="007368C5" w:rsidRPr="00DB2EDA" w:rsidRDefault="007368C5" w:rsidP="007368C5">
      <w:pPr>
        <w:pStyle w:val="Corpsdetexte"/>
        <w:numPr>
          <w:ilvl w:val="0"/>
          <w:numId w:val="132"/>
        </w:numPr>
        <w:ind w:right="37"/>
        <w:rPr>
          <w:rFonts w:ascii="Candara" w:hAnsi="Candara"/>
        </w:rPr>
      </w:pPr>
      <w:r w:rsidRPr="00DB2EDA">
        <w:rPr>
          <w:rFonts w:ascii="Candara" w:hAnsi="Candara"/>
        </w:rPr>
        <w:t>Soit d’une certification CSTBat associée à un avis technique favorable en cours de validité ou d’une certification européenne équivalente pour les raccords de piquage n’entrant pas dans le champ de la norme NF 54-063.</w:t>
      </w:r>
    </w:p>
    <w:p w14:paraId="51EA8526" w14:textId="77777777" w:rsidR="007368C5" w:rsidRPr="00DB2EDA" w:rsidRDefault="007368C5" w:rsidP="007368C5">
      <w:pPr>
        <w:pStyle w:val="Corpsdetexte"/>
        <w:ind w:right="37"/>
        <w:rPr>
          <w:rFonts w:ascii="Candara" w:hAnsi="Candara"/>
        </w:rPr>
      </w:pPr>
      <w:r w:rsidRPr="00DB2EDA">
        <w:rPr>
          <w:rFonts w:ascii="Candara" w:hAnsi="Candara"/>
        </w:rPr>
        <w:t>Ils sont de type électro-soudable à manchons incorporés.</w:t>
      </w:r>
    </w:p>
    <w:p w14:paraId="2D02F320" w14:textId="77777777" w:rsidR="007368C5" w:rsidRPr="003747B6" w:rsidRDefault="007368C5" w:rsidP="007368C5" uid="904d52a2-33d4-11ee-a71f-2cf05d4057a2">
      <w:pPr>
        <w:pStyle w:val="Titre2"/>
      </w:pPr>
      <w:bookmarkStart w:id="367" w:name="_Toc81491866"/>
      <w:r w:rsidRPr="003747B6">
        <w:t>Réduction en PEHD</w:t>
      </w:r>
      <w:bookmarkEnd w:id="367"/>
    </w:p>
    <w:p w14:paraId="6535D0D0" w14:textId="77777777" w:rsidR="007368C5" w:rsidRPr="00DB2EDA" w:rsidRDefault="007368C5" w:rsidP="007368C5">
      <w:pPr>
        <w:pStyle w:val="Corpsdetexte"/>
        <w:ind w:right="37"/>
        <w:rPr>
          <w:rFonts w:ascii="Candara" w:hAnsi="Candara"/>
        </w:rPr>
      </w:pPr>
      <w:r w:rsidRPr="00DB2EDA">
        <w:rPr>
          <w:rFonts w:ascii="Candara" w:hAnsi="Candara"/>
        </w:rPr>
        <w:t>Les réductions sont titulaires :</w:t>
      </w:r>
    </w:p>
    <w:p w14:paraId="5C98B29F" w14:textId="77777777" w:rsidR="007368C5" w:rsidRPr="00DB2EDA" w:rsidRDefault="007368C5" w:rsidP="007368C5">
      <w:pPr>
        <w:pStyle w:val="Corpsdetexte"/>
        <w:numPr>
          <w:ilvl w:val="0"/>
          <w:numId w:val="133"/>
        </w:numPr>
        <w:ind w:right="37"/>
        <w:rPr>
          <w:rFonts w:ascii="Candara" w:hAnsi="Candara"/>
        </w:rPr>
      </w:pPr>
      <w:r w:rsidRPr="00DB2EDA">
        <w:rPr>
          <w:rFonts w:ascii="Candara" w:hAnsi="Candara"/>
        </w:rPr>
        <w:t>Soit d’une certification NF de conformité à la norme NF T 54-063 ou d’une certification européenne équivalente,</w:t>
      </w:r>
    </w:p>
    <w:p w14:paraId="69096FA7" w14:textId="77777777" w:rsidR="007368C5" w:rsidRPr="00DB2EDA" w:rsidRDefault="007368C5" w:rsidP="007368C5">
      <w:pPr>
        <w:pStyle w:val="Corpsdetexte"/>
        <w:numPr>
          <w:ilvl w:val="0"/>
          <w:numId w:val="133"/>
        </w:numPr>
        <w:ind w:right="37"/>
        <w:rPr>
          <w:rFonts w:ascii="Candara" w:hAnsi="Candara"/>
        </w:rPr>
      </w:pPr>
      <w:r w:rsidRPr="00DB2EDA">
        <w:rPr>
          <w:rFonts w:ascii="Candara" w:hAnsi="Candara"/>
        </w:rPr>
        <w:t>Soit d’une certification CSTBat associée à un avis technique favorable en cours de validité ou d’une certification européenne équivalente pour les réductions n’entrant pas dans le champ de la norme NF 54-063.</w:t>
      </w:r>
    </w:p>
    <w:p w14:paraId="2A0D371B" w14:textId="77777777" w:rsidR="007368C5" w:rsidRPr="00DB2EDA" w:rsidRDefault="007368C5" w:rsidP="007368C5">
      <w:pPr>
        <w:pStyle w:val="Corpsdetexte"/>
        <w:ind w:right="37"/>
        <w:rPr>
          <w:rFonts w:ascii="Candara" w:hAnsi="Candara"/>
        </w:rPr>
      </w:pPr>
      <w:r w:rsidRPr="00DB2EDA">
        <w:rPr>
          <w:rFonts w:ascii="Candara" w:hAnsi="Candara"/>
        </w:rPr>
        <w:t>Ils sont de type électro-soudable à manchons incorporés.</w:t>
      </w:r>
    </w:p>
    <w:p w14:paraId="5807CDB1" w14:textId="77777777" w:rsidR="007368C5" w:rsidRPr="003747B6" w:rsidRDefault="007368C5" w:rsidP="007368C5" uid="904d79b6-33d4-11ee-a294-2cf05d4057a2">
      <w:pPr>
        <w:pStyle w:val="Titre2"/>
      </w:pPr>
      <w:bookmarkStart w:id="368" w:name="_Toc81491867"/>
      <w:r w:rsidRPr="003747B6">
        <w:t>Joints</w:t>
      </w:r>
      <w:bookmarkEnd w:id="368"/>
    </w:p>
    <w:p w14:paraId="3E6AD2B2" w14:textId="77777777" w:rsidR="007368C5" w:rsidRPr="00DB2EDA" w:rsidRDefault="007368C5" w:rsidP="007368C5">
      <w:pPr>
        <w:pStyle w:val="Corpsdetexte"/>
        <w:ind w:right="37"/>
        <w:rPr>
          <w:rFonts w:ascii="Candara" w:hAnsi="Candara"/>
        </w:rPr>
      </w:pPr>
      <w:r w:rsidRPr="00DB2EDA">
        <w:rPr>
          <w:rFonts w:ascii="Candara" w:hAnsi="Candara"/>
        </w:rPr>
        <w:t>Les joints sont conformes à la norme NF EN 681-1.</w:t>
      </w:r>
    </w:p>
    <w:p w14:paraId="2321D6E0" w14:textId="77777777" w:rsidR="007368C5" w:rsidRPr="006243B2" w:rsidRDefault="007368C5" w:rsidP="007368C5" uid="904da0bf-33d4-11ee-97ed-2cf05d4057a2">
      <w:pPr>
        <w:pStyle w:val="Titre2"/>
      </w:pPr>
      <w:bookmarkStart w:id="369" w:name="_Toc122518060"/>
      <w:bookmarkStart w:id="370" w:name="_Toc173202334"/>
      <w:bookmarkStart w:id="371" w:name="_Toc173202960"/>
      <w:bookmarkStart w:id="372" w:name="_Toc309403106"/>
      <w:bookmarkStart w:id="373" w:name="_Toc81491868"/>
      <w:bookmarkStart w:id="374" w:name="_Toc122518063"/>
      <w:bookmarkEnd w:id="362"/>
      <w:r w:rsidRPr="006243B2">
        <w:lastRenderedPageBreak/>
        <w:t>APPAREILS DE ROBINETTERIE</w:t>
      </w:r>
      <w:bookmarkEnd w:id="369"/>
      <w:bookmarkEnd w:id="370"/>
      <w:bookmarkEnd w:id="371"/>
      <w:bookmarkEnd w:id="372"/>
      <w:bookmarkEnd w:id="3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7"/>
        <w:gridCol w:w="1996"/>
        <w:gridCol w:w="5555"/>
      </w:tblGrid>
      <w:tr w:rsidR="007368C5" w:rsidRPr="006243B2" w14:paraId="05DAF162" w14:textId="77777777" w:rsidTr="00493B6B">
        <w:tc>
          <w:tcPr>
            <w:tcW w:w="2682" w:type="dxa"/>
            <w:shd w:val="clear" w:color="auto" w:fill="C0C0C0"/>
          </w:tcPr>
          <w:p w14:paraId="643D0B8A"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Indice</w:t>
            </w:r>
          </w:p>
        </w:tc>
        <w:tc>
          <w:tcPr>
            <w:tcW w:w="2028" w:type="dxa"/>
            <w:shd w:val="clear" w:color="auto" w:fill="C0C0C0"/>
          </w:tcPr>
          <w:p w14:paraId="14F0A7DE"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Date</w:t>
            </w:r>
          </w:p>
        </w:tc>
        <w:tc>
          <w:tcPr>
            <w:tcW w:w="5655" w:type="dxa"/>
            <w:shd w:val="clear" w:color="auto" w:fill="C0C0C0"/>
          </w:tcPr>
          <w:p w14:paraId="6F64B75A"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Titre</w:t>
            </w:r>
          </w:p>
        </w:tc>
      </w:tr>
      <w:tr w:rsidR="007368C5" w:rsidRPr="006243B2" w14:paraId="40ED0A5E" w14:textId="77777777" w:rsidTr="00493B6B">
        <w:tc>
          <w:tcPr>
            <w:tcW w:w="2682" w:type="dxa"/>
            <w:vAlign w:val="center"/>
          </w:tcPr>
          <w:p w14:paraId="3B6AEF7A"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NF E 29-324</w:t>
            </w:r>
          </w:p>
        </w:tc>
        <w:tc>
          <w:tcPr>
            <w:tcW w:w="2028" w:type="dxa"/>
            <w:vAlign w:val="center"/>
          </w:tcPr>
          <w:p w14:paraId="107201FA"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12-1989</w:t>
            </w:r>
          </w:p>
        </w:tc>
        <w:tc>
          <w:tcPr>
            <w:tcW w:w="5655" w:type="dxa"/>
          </w:tcPr>
          <w:p w14:paraId="00C28175"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Robinetterie industrielle – Robinets-vannes, en fonte, à brides pour installations souterraines - Spécifications</w:t>
            </w:r>
          </w:p>
        </w:tc>
      </w:tr>
    </w:tbl>
    <w:p w14:paraId="60B3A013" w14:textId="77777777" w:rsidR="007368C5" w:rsidRPr="00DB2EDA" w:rsidRDefault="007368C5" w:rsidP="007368C5">
      <w:pPr>
        <w:pStyle w:val="Corpsdetexte"/>
        <w:ind w:right="37"/>
        <w:rPr>
          <w:rFonts w:ascii="Candara" w:hAnsi="Candara"/>
        </w:rPr>
      </w:pPr>
      <w:r w:rsidRPr="00DB2EDA">
        <w:rPr>
          <w:rFonts w:ascii="Candara" w:hAnsi="Candara"/>
        </w:rPr>
        <w:t xml:space="preserve">L‘ensemble des appareils de robinetterie doit tenir à la pression selon la norme NFE 29-311. </w:t>
      </w:r>
    </w:p>
    <w:p w14:paraId="6610DBBB" w14:textId="77777777" w:rsidR="007368C5" w:rsidRPr="00DB2EDA" w:rsidRDefault="007368C5" w:rsidP="007368C5">
      <w:pPr>
        <w:pStyle w:val="Corpsdetexte"/>
        <w:ind w:right="37"/>
        <w:rPr>
          <w:rFonts w:ascii="Candara" w:hAnsi="Candara"/>
        </w:rPr>
      </w:pPr>
      <w:r w:rsidRPr="00DB2EDA">
        <w:rPr>
          <w:rFonts w:ascii="Candara" w:hAnsi="Candara"/>
        </w:rPr>
        <w:t xml:space="preserve">Il existe une certification de qualité marque NF Robinetterie et fontainerie hydraulique. </w:t>
      </w:r>
    </w:p>
    <w:p w14:paraId="2FCA852D" w14:textId="77777777" w:rsidR="007368C5" w:rsidRPr="00DB2EDA" w:rsidRDefault="007368C5" w:rsidP="007368C5">
      <w:pPr>
        <w:pStyle w:val="Corpsdetexte"/>
        <w:ind w:right="37"/>
        <w:rPr>
          <w:rFonts w:ascii="Candara" w:hAnsi="Candara"/>
        </w:rPr>
      </w:pPr>
      <w:r w:rsidRPr="00DB2EDA">
        <w:rPr>
          <w:rFonts w:ascii="Candara" w:hAnsi="Candara"/>
        </w:rPr>
        <w:t xml:space="preserve">Selon le 1er alinéa du chapitre III, titre II du fascicule 71 de 1998, ne sont admis comme matériaux de cette catégorie, que ceux agréés ou admis à la marque NF, ou ceux reconnus équivalents. </w:t>
      </w:r>
    </w:p>
    <w:p w14:paraId="0763ECF0" w14:textId="77777777" w:rsidR="007368C5" w:rsidRPr="00DB2EDA" w:rsidRDefault="007368C5" w:rsidP="007368C5">
      <w:pPr>
        <w:pStyle w:val="Corpsdetexte"/>
        <w:ind w:right="37"/>
        <w:rPr>
          <w:rFonts w:ascii="Candara" w:hAnsi="Candara"/>
        </w:rPr>
      </w:pPr>
      <w:r w:rsidRPr="00DB2EDA">
        <w:rPr>
          <w:rFonts w:ascii="Candara" w:hAnsi="Candara"/>
        </w:rPr>
        <w:t xml:space="preserve">Le certificat NF, ou de reconnaissance d‘équivalence, sera obligatoirement joint à l‘offre. </w:t>
      </w:r>
    </w:p>
    <w:p w14:paraId="1F8561A5" w14:textId="77777777" w:rsidR="007368C5" w:rsidRPr="006243B2" w:rsidRDefault="007368C5" w:rsidP="007368C5" uid="904dc7c9-33d4-11ee-97fa-2cf05d4057a2">
      <w:pPr>
        <w:pStyle w:val="Titre2"/>
      </w:pPr>
      <w:bookmarkStart w:id="375" w:name="_Toc122518061"/>
      <w:bookmarkStart w:id="376" w:name="_Toc173202335"/>
      <w:bookmarkStart w:id="377" w:name="_Toc173202961"/>
      <w:bookmarkStart w:id="378" w:name="_Toc309403107"/>
      <w:bookmarkStart w:id="379" w:name="_Toc81491869"/>
      <w:r w:rsidRPr="006243B2">
        <w:t>Robinets vanne</w:t>
      </w:r>
      <w:bookmarkEnd w:id="375"/>
      <w:bookmarkEnd w:id="376"/>
      <w:bookmarkEnd w:id="377"/>
      <w:bookmarkEnd w:id="378"/>
      <w:bookmarkEnd w:id="379"/>
    </w:p>
    <w:p w14:paraId="5AFFC218" w14:textId="77777777" w:rsidR="007368C5" w:rsidRPr="00DB2EDA" w:rsidRDefault="007368C5" w:rsidP="007368C5">
      <w:pPr>
        <w:pStyle w:val="Corpsdetexte"/>
        <w:ind w:right="37"/>
        <w:rPr>
          <w:rFonts w:ascii="Candara" w:hAnsi="Candara"/>
        </w:rPr>
      </w:pPr>
      <w:r w:rsidRPr="00DB2EDA">
        <w:rPr>
          <w:rFonts w:ascii="Candara" w:hAnsi="Candara"/>
        </w:rPr>
        <w:t>La partie mobile des vannes doit être démontable sans pour autant de désolidariser du corps du collecteur.</w:t>
      </w:r>
    </w:p>
    <w:p w14:paraId="20C5F3AE" w14:textId="77777777" w:rsidR="007368C5" w:rsidRPr="00DB2EDA" w:rsidRDefault="007368C5" w:rsidP="007368C5">
      <w:pPr>
        <w:pStyle w:val="Corpsdetexte"/>
        <w:ind w:right="37"/>
        <w:rPr>
          <w:rFonts w:ascii="Candara" w:hAnsi="Candara"/>
        </w:rPr>
      </w:pPr>
    </w:p>
    <w:p w14:paraId="65220F55" w14:textId="77777777" w:rsidR="007368C5" w:rsidRPr="00DB2EDA" w:rsidRDefault="007368C5" w:rsidP="007368C5">
      <w:pPr>
        <w:pStyle w:val="Corpsdetexte"/>
        <w:ind w:right="37"/>
        <w:rPr>
          <w:rFonts w:ascii="Candara" w:hAnsi="Candara"/>
        </w:rPr>
      </w:pPr>
      <w:r w:rsidRPr="00DB2EDA">
        <w:rPr>
          <w:rFonts w:ascii="Candara" w:hAnsi="Candara"/>
        </w:rPr>
        <w:t xml:space="preserve">Les robinets vanne sont en fonte : </w:t>
      </w:r>
    </w:p>
    <w:p w14:paraId="66B327C3" w14:textId="77777777" w:rsidR="007368C5" w:rsidRPr="00DB2EDA" w:rsidRDefault="007368C5" w:rsidP="007368C5">
      <w:pPr>
        <w:pStyle w:val="Corpsdetexte"/>
        <w:numPr>
          <w:ilvl w:val="0"/>
          <w:numId w:val="134"/>
        </w:numPr>
        <w:ind w:right="37"/>
        <w:rPr>
          <w:rFonts w:ascii="Candara" w:hAnsi="Candara"/>
        </w:rPr>
      </w:pPr>
      <w:r w:rsidRPr="00DB2EDA">
        <w:rPr>
          <w:rFonts w:ascii="Candara" w:hAnsi="Candara"/>
        </w:rPr>
        <w:t xml:space="preserve">-à passage rectiligne, </w:t>
      </w:r>
    </w:p>
    <w:p w14:paraId="020955A9" w14:textId="77777777" w:rsidR="007368C5" w:rsidRPr="00DB2EDA" w:rsidRDefault="007368C5" w:rsidP="007368C5">
      <w:pPr>
        <w:pStyle w:val="Corpsdetexte"/>
        <w:numPr>
          <w:ilvl w:val="0"/>
          <w:numId w:val="134"/>
        </w:numPr>
        <w:ind w:right="37"/>
        <w:rPr>
          <w:rFonts w:ascii="Candara" w:hAnsi="Candara"/>
        </w:rPr>
      </w:pPr>
      <w:r w:rsidRPr="00DB2EDA">
        <w:rPr>
          <w:rFonts w:ascii="Candara" w:hAnsi="Candara"/>
        </w:rPr>
        <w:t xml:space="preserve">-à opercule surmoulé de caoutchouc synthétique, </w:t>
      </w:r>
    </w:p>
    <w:p w14:paraId="3B27E480" w14:textId="77777777" w:rsidR="007368C5" w:rsidRPr="00DB2EDA" w:rsidRDefault="007368C5" w:rsidP="007368C5">
      <w:pPr>
        <w:pStyle w:val="Corpsdetexte"/>
        <w:numPr>
          <w:ilvl w:val="0"/>
          <w:numId w:val="134"/>
        </w:numPr>
        <w:ind w:right="37"/>
        <w:rPr>
          <w:rFonts w:ascii="Candara" w:hAnsi="Candara"/>
        </w:rPr>
      </w:pPr>
      <w:r w:rsidRPr="00DB2EDA">
        <w:rPr>
          <w:rFonts w:ascii="Candara" w:hAnsi="Candara"/>
        </w:rPr>
        <w:t xml:space="preserve">-à extrémités à brides ou emboîtement (pour PE et PVC) </w:t>
      </w:r>
    </w:p>
    <w:p w14:paraId="0475CD82" w14:textId="77777777" w:rsidR="007368C5" w:rsidRPr="00DB2EDA" w:rsidRDefault="007368C5" w:rsidP="007368C5">
      <w:pPr>
        <w:pStyle w:val="Corpsdetexte"/>
        <w:numPr>
          <w:ilvl w:val="0"/>
          <w:numId w:val="134"/>
        </w:numPr>
        <w:ind w:right="37"/>
        <w:rPr>
          <w:rFonts w:ascii="Candara" w:hAnsi="Candara"/>
        </w:rPr>
      </w:pPr>
      <w:r w:rsidRPr="00DB2EDA">
        <w:rPr>
          <w:rFonts w:ascii="Candara" w:hAnsi="Candara"/>
        </w:rPr>
        <w:t xml:space="preserve">-à fermeture dans le sens anti-horaire </w:t>
      </w:r>
    </w:p>
    <w:p w14:paraId="3659B7E3" w14:textId="77777777" w:rsidR="007368C5" w:rsidRPr="00DB2EDA" w:rsidRDefault="007368C5" w:rsidP="007368C5">
      <w:pPr>
        <w:pStyle w:val="Corpsdetexte"/>
        <w:numPr>
          <w:ilvl w:val="0"/>
          <w:numId w:val="134"/>
        </w:numPr>
        <w:ind w:right="37"/>
        <w:rPr>
          <w:rFonts w:ascii="Candara" w:hAnsi="Candara"/>
        </w:rPr>
      </w:pPr>
      <w:r w:rsidRPr="00DB2EDA">
        <w:rPr>
          <w:rFonts w:ascii="Candara" w:hAnsi="Candara"/>
        </w:rPr>
        <w:t xml:space="preserve">-conformes à la norme NFE 29-323 pour les modèles à brides non enterrés, ISO PN 10 ou 16. Ils sont alors équipés de volant de manoeuvre </w:t>
      </w:r>
    </w:p>
    <w:p w14:paraId="2AF05A21" w14:textId="77777777" w:rsidR="007368C5" w:rsidRPr="00DB2EDA" w:rsidRDefault="007368C5" w:rsidP="007368C5">
      <w:pPr>
        <w:pStyle w:val="Corpsdetexte"/>
        <w:numPr>
          <w:ilvl w:val="0"/>
          <w:numId w:val="134"/>
        </w:numPr>
        <w:ind w:right="37"/>
        <w:rPr>
          <w:rFonts w:ascii="Candara" w:hAnsi="Candara"/>
        </w:rPr>
      </w:pPr>
      <w:r w:rsidRPr="00DB2EDA">
        <w:rPr>
          <w:rFonts w:ascii="Candara" w:hAnsi="Candara"/>
        </w:rPr>
        <w:t xml:space="preserve">-conformes à la norme NFE 29-324 pour les modèles à brides enterrés. Ils sont alors munis de clé de manœuvre </w:t>
      </w:r>
    </w:p>
    <w:p w14:paraId="61BE7595" w14:textId="77777777" w:rsidR="007368C5" w:rsidRPr="00DB2EDA" w:rsidRDefault="007368C5" w:rsidP="007368C5">
      <w:pPr>
        <w:pStyle w:val="Corpsdetexte"/>
        <w:numPr>
          <w:ilvl w:val="0"/>
          <w:numId w:val="134"/>
        </w:numPr>
        <w:ind w:right="37"/>
        <w:rPr>
          <w:rFonts w:ascii="Candara" w:hAnsi="Candara"/>
        </w:rPr>
      </w:pPr>
      <w:r w:rsidRPr="00DB2EDA">
        <w:rPr>
          <w:rFonts w:ascii="Candara" w:hAnsi="Candara"/>
        </w:rPr>
        <w:t xml:space="preserve">-conformes à la norme NFA 48-830 pour les modèles à emboîtement </w:t>
      </w:r>
    </w:p>
    <w:p w14:paraId="62B1CDE9" w14:textId="77777777" w:rsidR="007368C5" w:rsidRPr="00DB2EDA" w:rsidRDefault="007368C5" w:rsidP="007368C5">
      <w:pPr>
        <w:pStyle w:val="Corpsdetexte"/>
        <w:ind w:right="37"/>
        <w:rPr>
          <w:rFonts w:ascii="Candara" w:hAnsi="Candara"/>
        </w:rPr>
      </w:pPr>
      <w:r w:rsidRPr="00DB2EDA">
        <w:rPr>
          <w:rFonts w:ascii="Candara" w:hAnsi="Candara"/>
        </w:rPr>
        <w:t>La boulonnerie est en inox avec enrobage total des boulons par une bande protectrice de type enzo.</w:t>
      </w:r>
    </w:p>
    <w:p w14:paraId="5A355C5A" w14:textId="77777777" w:rsidR="007368C5" w:rsidRPr="006243B2" w:rsidRDefault="007368C5" w:rsidP="007368C5" uid="904e3d03-33d4-11ee-8f06-2cf05d4057a2">
      <w:pPr>
        <w:pStyle w:val="Titre2"/>
      </w:pPr>
      <w:bookmarkStart w:id="380" w:name="_Toc171227526"/>
      <w:bookmarkStart w:id="381" w:name="_Toc173202336"/>
      <w:bookmarkStart w:id="382" w:name="_Toc173202962"/>
      <w:bookmarkStart w:id="383" w:name="_Toc309403108"/>
      <w:bookmarkStart w:id="384" w:name="_Toc81491870"/>
      <w:r w:rsidRPr="006243B2">
        <w:t>Colliers de prise en charge</w:t>
      </w:r>
      <w:bookmarkEnd w:id="380"/>
      <w:bookmarkEnd w:id="381"/>
      <w:bookmarkEnd w:id="382"/>
      <w:bookmarkEnd w:id="383"/>
      <w:bookmarkEnd w:id="384"/>
    </w:p>
    <w:p w14:paraId="4C24DA70" w14:textId="77777777" w:rsidR="007368C5" w:rsidRPr="00DB2EDA" w:rsidRDefault="007368C5" w:rsidP="007368C5">
      <w:pPr>
        <w:pStyle w:val="Corpsdetexte"/>
        <w:ind w:right="37"/>
        <w:rPr>
          <w:rFonts w:ascii="Candara" w:hAnsi="Candara"/>
        </w:rPr>
      </w:pPr>
      <w:r w:rsidRPr="00DB2EDA">
        <w:rPr>
          <w:rFonts w:ascii="Candara" w:hAnsi="Candara"/>
        </w:rPr>
        <w:t>Les colliers de prises pour branchement seront à revêtement renforcé constitué en rilsan ou époxy. Le joint et notamment la dureté, sera adaptés au revêtement extérieur du tuyau. L'étrier sera en fonte. Cependant pour les grands diamètres, les étriers étant métalliques l'entrepreneur le revêtira d'une bande isolante.</w:t>
      </w:r>
    </w:p>
    <w:p w14:paraId="3CDCCA30" w14:textId="77777777" w:rsidR="007368C5" w:rsidRPr="006243B2" w:rsidRDefault="007368C5" w:rsidP="007368C5" uid="904e3d04-33d4-11ee-8f86-2cf05d4057a2">
      <w:pPr>
        <w:pStyle w:val="Titre2"/>
      </w:pPr>
      <w:bookmarkStart w:id="385" w:name="_Toc309403109"/>
      <w:bookmarkStart w:id="386" w:name="_Toc81491871"/>
      <w:r w:rsidRPr="006243B2">
        <w:t>Bouche à clef à tête rehaussable</w:t>
      </w:r>
      <w:bookmarkEnd w:id="385"/>
      <w:bookmarkEnd w:id="386"/>
    </w:p>
    <w:p w14:paraId="7D45628F" w14:textId="77777777" w:rsidR="007368C5" w:rsidRPr="00DB2EDA" w:rsidRDefault="007368C5" w:rsidP="007368C5">
      <w:pPr>
        <w:pStyle w:val="Corpsdetexte"/>
        <w:ind w:right="37"/>
        <w:rPr>
          <w:rFonts w:ascii="Candara" w:hAnsi="Candara"/>
        </w:rPr>
      </w:pPr>
      <w:r w:rsidRPr="00DB2EDA">
        <w:rPr>
          <w:rFonts w:ascii="Candara" w:hAnsi="Candara"/>
        </w:rPr>
        <w:t>Les bouches à clé devront comporter une tête pour chaussée en fonte ductile avec auto-verrouillage.</w:t>
      </w:r>
    </w:p>
    <w:p w14:paraId="69E300F5" w14:textId="77777777" w:rsidR="007368C5" w:rsidRDefault="007368C5" w:rsidP="007368C5">
      <w:pPr>
        <w:pStyle w:val="Corpsdetexte"/>
        <w:ind w:right="37"/>
        <w:rPr>
          <w:rFonts w:ascii="Candara" w:hAnsi="Candara"/>
        </w:rPr>
      </w:pPr>
    </w:p>
    <w:p w14:paraId="44A89E54" w14:textId="77777777" w:rsidR="007368C5" w:rsidRPr="00DB2EDA" w:rsidRDefault="007368C5" w:rsidP="007368C5">
      <w:pPr>
        <w:pStyle w:val="Corpsdetexte"/>
        <w:ind w:right="37"/>
        <w:rPr>
          <w:rFonts w:ascii="Candara" w:hAnsi="Candara"/>
        </w:rPr>
      </w:pPr>
      <w:r w:rsidRPr="00DB2EDA">
        <w:rPr>
          <w:rFonts w:ascii="Candara" w:hAnsi="Candara"/>
        </w:rPr>
        <w:t>Les châssis recouvrant les regards de vannes et les bouches à clé auront les caractéristiques suivantes :</w:t>
      </w:r>
    </w:p>
    <w:p w14:paraId="13CEE8DD" w14:textId="77777777" w:rsidR="007368C5" w:rsidRPr="00DB2EDA" w:rsidRDefault="007368C5" w:rsidP="007368C5">
      <w:pPr>
        <w:pStyle w:val="Corpsdetexte"/>
        <w:numPr>
          <w:ilvl w:val="0"/>
          <w:numId w:val="135"/>
        </w:numPr>
        <w:ind w:right="37"/>
        <w:rPr>
          <w:rFonts w:ascii="Candara" w:hAnsi="Candara"/>
        </w:rPr>
      </w:pPr>
      <w:r w:rsidRPr="00DB2EDA">
        <w:rPr>
          <w:rFonts w:ascii="Candara" w:hAnsi="Candara"/>
        </w:rPr>
        <w:t>modèle en fonte ductile pour chaussée lourde</w:t>
      </w:r>
    </w:p>
    <w:p w14:paraId="03C832CA" w14:textId="77777777" w:rsidR="007368C5" w:rsidRPr="00DB2EDA" w:rsidRDefault="007368C5" w:rsidP="007368C5">
      <w:pPr>
        <w:pStyle w:val="Corpsdetexte"/>
        <w:numPr>
          <w:ilvl w:val="0"/>
          <w:numId w:val="135"/>
        </w:numPr>
        <w:ind w:right="37"/>
        <w:rPr>
          <w:rFonts w:ascii="Candara" w:hAnsi="Candara"/>
        </w:rPr>
      </w:pPr>
      <w:r w:rsidRPr="00DB2EDA">
        <w:rPr>
          <w:rFonts w:ascii="Candara" w:hAnsi="Candara"/>
        </w:rPr>
        <w:t>réhaussable sans terrassement (hauteur réhaussable minimale de 180mm)</w:t>
      </w:r>
    </w:p>
    <w:p w14:paraId="32513451" w14:textId="77777777" w:rsidR="007368C5" w:rsidRPr="00DB2EDA" w:rsidRDefault="007368C5" w:rsidP="007368C5">
      <w:pPr>
        <w:pStyle w:val="Corpsdetexte"/>
        <w:numPr>
          <w:ilvl w:val="0"/>
          <w:numId w:val="135"/>
        </w:numPr>
        <w:ind w:right="37"/>
        <w:rPr>
          <w:rFonts w:ascii="Candara" w:hAnsi="Candara"/>
        </w:rPr>
      </w:pPr>
      <w:r w:rsidRPr="00DB2EDA">
        <w:rPr>
          <w:rFonts w:ascii="Candara" w:hAnsi="Candara"/>
        </w:rPr>
        <w:t>à tête ronde pour les robinets vannes,</w:t>
      </w:r>
    </w:p>
    <w:p w14:paraId="7050E575" w14:textId="77777777" w:rsidR="007368C5" w:rsidRPr="00DB2EDA" w:rsidRDefault="007368C5" w:rsidP="007368C5">
      <w:pPr>
        <w:pStyle w:val="Corpsdetexte"/>
        <w:numPr>
          <w:ilvl w:val="0"/>
          <w:numId w:val="135"/>
        </w:numPr>
        <w:ind w:right="37"/>
        <w:rPr>
          <w:rFonts w:ascii="Candara" w:hAnsi="Candara"/>
        </w:rPr>
      </w:pPr>
      <w:r w:rsidRPr="00DB2EDA">
        <w:rPr>
          <w:rFonts w:ascii="Candara" w:hAnsi="Candara"/>
        </w:rPr>
        <w:t>à tête hexagonale pour les robinets de prise ou de branchement,</w:t>
      </w:r>
    </w:p>
    <w:p w14:paraId="6A7FB821" w14:textId="77777777" w:rsidR="007368C5" w:rsidRPr="00DB2EDA" w:rsidRDefault="007368C5" w:rsidP="007368C5">
      <w:pPr>
        <w:pStyle w:val="Corpsdetexte"/>
        <w:numPr>
          <w:ilvl w:val="0"/>
          <w:numId w:val="135"/>
        </w:numPr>
        <w:ind w:right="37"/>
        <w:rPr>
          <w:rFonts w:ascii="Candara" w:hAnsi="Candara"/>
        </w:rPr>
      </w:pPr>
      <w:r w:rsidRPr="00DB2EDA">
        <w:rPr>
          <w:rFonts w:ascii="Candara" w:hAnsi="Candara"/>
        </w:rPr>
        <w:t>à tête carrée pour les robinets d'arrêt ou de prise des bouches de lavage et de vidange.</w:t>
      </w:r>
    </w:p>
    <w:p w14:paraId="40C7C94B" w14:textId="77777777" w:rsidR="007368C5" w:rsidRPr="00BA0C45" w:rsidRDefault="007368C5" w:rsidP="007368C5" uid="904eb23d-33d4-11ee-91de-2cf05d4057a2">
      <w:pPr>
        <w:pStyle w:val="Titre2"/>
      </w:pPr>
      <w:bookmarkStart w:id="387" w:name="_Toc81491872"/>
      <w:r w:rsidRPr="00BA0C45">
        <w:t>TABERNACLE DE BOUCHE A CLE</w:t>
      </w:r>
      <w:bookmarkEnd w:id="387"/>
    </w:p>
    <w:p w14:paraId="4B820D06" w14:textId="77777777" w:rsidR="007368C5" w:rsidRPr="00DB2EDA" w:rsidRDefault="007368C5" w:rsidP="007368C5">
      <w:pPr>
        <w:pStyle w:val="Corpsdetexte"/>
        <w:ind w:right="37"/>
        <w:rPr>
          <w:rFonts w:ascii="Candara" w:hAnsi="Candara"/>
        </w:rPr>
      </w:pPr>
      <w:r w:rsidRPr="00DB2EDA">
        <w:rPr>
          <w:rFonts w:ascii="Candara" w:hAnsi="Candara"/>
        </w:rPr>
        <w:t>Tabernacle de bouche à clé moulé en PE.</w:t>
      </w:r>
    </w:p>
    <w:p w14:paraId="573A83A8" w14:textId="77777777" w:rsidR="007368C5" w:rsidRPr="00DB2EDA" w:rsidRDefault="007368C5" w:rsidP="007368C5">
      <w:pPr>
        <w:pStyle w:val="Corpsdetexte"/>
        <w:ind w:right="37"/>
        <w:rPr>
          <w:rFonts w:ascii="Candara" w:hAnsi="Candara"/>
        </w:rPr>
      </w:pPr>
      <w:r w:rsidRPr="00DB2EDA">
        <w:rPr>
          <w:rFonts w:ascii="Candara" w:hAnsi="Candara"/>
        </w:rPr>
        <w:t>Tube de bouche à clé en PVC compact de diam. 90</w:t>
      </w:r>
    </w:p>
    <w:p w14:paraId="7AD9B41F" w14:textId="77777777" w:rsidR="007368C5" w:rsidRPr="00BA0C45" w:rsidRDefault="007368C5" w:rsidP="007368C5" uid="904eb23e-33d4-11ee-a78b-2cf05d4057a2">
      <w:pPr>
        <w:pStyle w:val="Titre2"/>
      </w:pPr>
      <w:bookmarkStart w:id="388" w:name="_Toc173202337"/>
      <w:bookmarkStart w:id="389" w:name="_Toc173202963"/>
      <w:bookmarkStart w:id="390" w:name="_Toc309403110"/>
      <w:bookmarkStart w:id="391" w:name="_Toc81491873"/>
      <w:r w:rsidRPr="00BA0C45">
        <w:t>Boulonnerie</w:t>
      </w:r>
      <w:bookmarkEnd w:id="374"/>
      <w:bookmarkEnd w:id="388"/>
      <w:bookmarkEnd w:id="389"/>
      <w:bookmarkEnd w:id="390"/>
      <w:bookmarkEnd w:id="391"/>
    </w:p>
    <w:p w14:paraId="0CDFFF47" w14:textId="77777777" w:rsidR="007368C5" w:rsidRPr="00DB2EDA" w:rsidRDefault="007368C5" w:rsidP="007368C5">
      <w:pPr>
        <w:pStyle w:val="Corpsdetexte"/>
        <w:ind w:right="37"/>
        <w:rPr>
          <w:rFonts w:ascii="Candara" w:hAnsi="Candara"/>
        </w:rPr>
      </w:pPr>
      <w:r w:rsidRPr="00DB2EDA">
        <w:rPr>
          <w:rFonts w:ascii="Candara" w:hAnsi="Candara"/>
        </w:rPr>
        <w:t>La boulonnerie pour toutes pièces à brides sera pour les vis en inox et pour les écrous en laiton.</w:t>
      </w:r>
    </w:p>
    <w:p w14:paraId="0850FD92" w14:textId="77777777" w:rsidR="007368C5" w:rsidRPr="006243B2" w:rsidRDefault="007368C5" w:rsidP="007368C5" uid="904ed949-33d4-11ee-883c-2cf05d4057a2">
      <w:pPr>
        <w:pStyle w:val="Titre2"/>
      </w:pPr>
      <w:bookmarkStart w:id="392" w:name="_Toc171227535"/>
      <w:bookmarkStart w:id="393" w:name="_Toc173202338"/>
      <w:bookmarkStart w:id="394" w:name="_Toc173202964"/>
      <w:bookmarkStart w:id="395" w:name="_Toc309403111"/>
      <w:bookmarkStart w:id="396" w:name="_Toc81491874"/>
      <w:r w:rsidRPr="006243B2">
        <w:t>APPAREIL DE COMPTAGE</w:t>
      </w:r>
      <w:bookmarkEnd w:id="392"/>
      <w:bookmarkEnd w:id="393"/>
      <w:bookmarkEnd w:id="394"/>
      <w:bookmarkEnd w:id="395"/>
      <w:bookmarkEnd w:id="396"/>
    </w:p>
    <w:p w14:paraId="261C750D" w14:textId="77777777" w:rsidR="007368C5" w:rsidRPr="00DB2EDA" w:rsidRDefault="007368C5" w:rsidP="007368C5">
      <w:pPr>
        <w:pStyle w:val="Corpsdetexte"/>
        <w:ind w:right="37"/>
        <w:rPr>
          <w:rFonts w:ascii="Candara" w:hAnsi="Candara"/>
        </w:rPr>
      </w:pPr>
      <w:r w:rsidRPr="00DB2EDA">
        <w:rPr>
          <w:rFonts w:ascii="Candara" w:hAnsi="Candara"/>
        </w:rPr>
        <w:t>L’appareil de comptage est à la charge du concessionnaire.</w:t>
      </w:r>
    </w:p>
    <w:p w14:paraId="2CC3313E" w14:textId="77777777" w:rsidR="007368C5" w:rsidRPr="00AC0E88" w:rsidRDefault="007368C5" w:rsidP="007368C5" uid="904f004b-33d4-11ee-add2-2cf05d4057a2">
      <w:pPr>
        <w:pStyle w:val="Titre2"/>
      </w:pPr>
      <w:bookmarkStart w:id="397" w:name="_Toc81491875"/>
      <w:r w:rsidRPr="00AC0E88">
        <w:t>RESEAU D’ARROSAGE GOUTTE À GOUTTE</w:t>
      </w:r>
      <w:bookmarkEnd w:id="397"/>
    </w:p>
    <w:p w14:paraId="5744CFDE" w14:textId="77777777" w:rsidR="007368C5" w:rsidRPr="00060F9F" w:rsidRDefault="007368C5" w:rsidP="007368C5">
      <w:pPr>
        <w:pStyle w:val="Corpsdetexte"/>
        <w:ind w:right="37"/>
        <w:rPr>
          <w:rFonts w:ascii="Candara" w:hAnsi="Candara"/>
        </w:rPr>
      </w:pPr>
      <w:r w:rsidRPr="00060F9F">
        <w:rPr>
          <w:rFonts w:ascii="Candara" w:hAnsi="Candara"/>
        </w:rPr>
        <w:t>Réalisation d’un réseau d’arrosage par goutte à goutte pour les plantes vivaces et plantes grimpantes du mur végétal. L’ensemble du réseau est commandé par un programmateur à piles.</w:t>
      </w:r>
    </w:p>
    <w:p w14:paraId="05E76845" w14:textId="77777777" w:rsidR="007368C5" w:rsidRPr="00060F9F" w:rsidRDefault="007368C5" w:rsidP="007368C5">
      <w:pPr>
        <w:pStyle w:val="Corpsdetexte"/>
        <w:ind w:right="37"/>
        <w:rPr>
          <w:rFonts w:ascii="Candara" w:hAnsi="Candara"/>
        </w:rPr>
      </w:pPr>
    </w:p>
    <w:p w14:paraId="1997D2C5" w14:textId="77777777" w:rsidR="007368C5" w:rsidRPr="0033442A" w:rsidRDefault="007368C5" w:rsidP="007368C5">
      <w:pPr>
        <w:pStyle w:val="Corpsdetexte"/>
        <w:ind w:right="37"/>
        <w:rPr>
          <w:rFonts w:ascii="Candara" w:hAnsi="Candara"/>
        </w:rPr>
      </w:pPr>
      <w:r w:rsidRPr="0033442A">
        <w:rPr>
          <w:rFonts w:ascii="Candara" w:hAnsi="Candara"/>
        </w:rPr>
        <w:t xml:space="preserve">L'installation devra permettre de répondre au minima aux caractéristiques suivantes : </w:t>
      </w:r>
    </w:p>
    <w:p w14:paraId="707D8FC7" w14:textId="77777777" w:rsidR="007368C5" w:rsidRPr="0033442A" w:rsidRDefault="007368C5" w:rsidP="007368C5">
      <w:pPr>
        <w:pStyle w:val="Corpsdetexte"/>
        <w:numPr>
          <w:ilvl w:val="1"/>
          <w:numId w:val="223"/>
        </w:numPr>
        <w:ind w:left="851" w:right="37"/>
        <w:rPr>
          <w:rFonts w:ascii="Candara" w:hAnsi="Candara"/>
        </w:rPr>
      </w:pPr>
      <w:r w:rsidRPr="0033442A">
        <w:rPr>
          <w:rFonts w:ascii="Candara" w:hAnsi="Candara"/>
        </w:rPr>
        <w:t xml:space="preserve">apport pour compenser une évapotranspiration potentielle de 6 mm/m2/jrs </w:t>
      </w:r>
    </w:p>
    <w:p w14:paraId="1C01B8AF" w14:textId="77777777" w:rsidR="007368C5" w:rsidRPr="0033442A" w:rsidRDefault="007368C5" w:rsidP="007368C5">
      <w:pPr>
        <w:pStyle w:val="Corpsdetexte"/>
        <w:numPr>
          <w:ilvl w:val="1"/>
          <w:numId w:val="223"/>
        </w:numPr>
        <w:ind w:left="851" w:right="37"/>
        <w:rPr>
          <w:rFonts w:ascii="Candara" w:hAnsi="Candara"/>
        </w:rPr>
      </w:pPr>
      <w:r w:rsidRPr="0033442A">
        <w:rPr>
          <w:rFonts w:ascii="Candara" w:hAnsi="Candara"/>
        </w:rPr>
        <w:t xml:space="preserve">apport à apporter sur une plage horaire limitée entre 0h00 et 6h00. </w:t>
      </w:r>
    </w:p>
    <w:p w14:paraId="0916E0ED" w14:textId="77777777" w:rsidR="007368C5" w:rsidRPr="0033442A" w:rsidRDefault="007368C5" w:rsidP="007368C5">
      <w:pPr>
        <w:pStyle w:val="Corpsdetexte"/>
        <w:ind w:right="37"/>
        <w:rPr>
          <w:rFonts w:ascii="Candara" w:hAnsi="Candara"/>
        </w:rPr>
      </w:pPr>
    </w:p>
    <w:p w14:paraId="4DBFA549" w14:textId="77777777" w:rsidR="007368C5" w:rsidRPr="0033442A" w:rsidRDefault="007368C5" w:rsidP="007368C5">
      <w:pPr>
        <w:pStyle w:val="Corpsdetexte"/>
        <w:ind w:right="37"/>
        <w:rPr>
          <w:rFonts w:ascii="Candara" w:hAnsi="Candara"/>
        </w:rPr>
      </w:pPr>
      <w:r w:rsidRPr="00060F9F">
        <w:rPr>
          <w:rFonts w:ascii="Candara" w:hAnsi="Candara"/>
        </w:rPr>
        <w:t xml:space="preserve">Avant d'intervenir l'entrepreneur établit un plan d'exécution de l'installation accompagné de la note de calcul </w:t>
      </w:r>
      <w:r w:rsidRPr="0033442A">
        <w:rPr>
          <w:rFonts w:ascii="Candara" w:hAnsi="Candara"/>
        </w:rPr>
        <w:t>correspondante et les soumet pour acceptation au maître d'œuvre.</w:t>
      </w:r>
    </w:p>
    <w:p w14:paraId="4C34BC68" w14:textId="77777777" w:rsidR="007368C5" w:rsidRPr="00AC0E88" w:rsidRDefault="007368C5" w:rsidP="007368C5" uid="904f4e6d-33d4-11ee-b241-2cf05d4057a2">
      <w:pPr>
        <w:pStyle w:val="Titre3"/>
      </w:pPr>
      <w:bookmarkStart w:id="398" w:name="_Toc81491876"/>
      <w:r>
        <w:lastRenderedPageBreak/>
        <w:t>Equipement</w:t>
      </w:r>
      <w:bookmarkEnd w:id="398"/>
    </w:p>
    <w:p w14:paraId="1E2CC849" w14:textId="77777777" w:rsidR="007368C5" w:rsidRDefault="007368C5" w:rsidP="007368C5">
      <w:pPr>
        <w:pStyle w:val="Corpsdetexte"/>
        <w:ind w:right="37"/>
        <w:rPr>
          <w:rFonts w:ascii="Candara" w:hAnsi="Candara"/>
        </w:rPr>
      </w:pPr>
      <w:r w:rsidRPr="00AC0E88">
        <w:rPr>
          <w:rFonts w:ascii="Candara" w:hAnsi="Candara"/>
        </w:rPr>
        <w:t>L</w:t>
      </w:r>
      <w:r>
        <w:rPr>
          <w:rFonts w:ascii="Candara" w:hAnsi="Candara"/>
        </w:rPr>
        <w:t xml:space="preserve">’équipement du réseau est intégré à l’armoire de commande du système de brumisation et comprend : </w:t>
      </w:r>
    </w:p>
    <w:p w14:paraId="370C5E94" w14:textId="77777777" w:rsidR="007368C5" w:rsidRDefault="007368C5" w:rsidP="007368C5">
      <w:pPr>
        <w:pStyle w:val="Corpsdetexte"/>
        <w:numPr>
          <w:ilvl w:val="0"/>
          <w:numId w:val="222"/>
        </w:numPr>
        <w:ind w:right="37"/>
        <w:rPr>
          <w:rFonts w:ascii="Candara" w:hAnsi="Candara"/>
        </w:rPr>
      </w:pPr>
      <w:r w:rsidRPr="00AC0E88">
        <w:rPr>
          <w:rFonts w:ascii="Candara" w:hAnsi="Candara"/>
        </w:rPr>
        <w:t xml:space="preserve">1 </w:t>
      </w:r>
      <w:r>
        <w:rPr>
          <w:rFonts w:ascii="Candara" w:hAnsi="Candara"/>
        </w:rPr>
        <w:t>régulateur de pression,</w:t>
      </w:r>
    </w:p>
    <w:p w14:paraId="7095273C" w14:textId="77777777" w:rsidR="007368C5" w:rsidRDefault="007368C5" w:rsidP="007368C5">
      <w:pPr>
        <w:pStyle w:val="Corpsdetexte"/>
        <w:numPr>
          <w:ilvl w:val="0"/>
          <w:numId w:val="222"/>
        </w:numPr>
        <w:ind w:right="37"/>
        <w:rPr>
          <w:rFonts w:ascii="Candara" w:hAnsi="Candara"/>
        </w:rPr>
      </w:pPr>
      <w:r w:rsidRPr="00AC0E88">
        <w:rPr>
          <w:rFonts w:ascii="Candara" w:hAnsi="Candara"/>
        </w:rPr>
        <w:t>1 vanne ¼ de tour</w:t>
      </w:r>
      <w:r>
        <w:rPr>
          <w:rFonts w:ascii="Candara" w:hAnsi="Candara"/>
        </w:rPr>
        <w:t>,</w:t>
      </w:r>
    </w:p>
    <w:p w14:paraId="250F0FFA" w14:textId="77777777" w:rsidR="007368C5" w:rsidRDefault="007368C5" w:rsidP="007368C5">
      <w:pPr>
        <w:pStyle w:val="Corpsdetexte"/>
        <w:numPr>
          <w:ilvl w:val="0"/>
          <w:numId w:val="222"/>
        </w:numPr>
        <w:ind w:right="37"/>
        <w:rPr>
          <w:rFonts w:ascii="Candara" w:hAnsi="Candara"/>
        </w:rPr>
      </w:pPr>
      <w:r w:rsidRPr="00AC0E88">
        <w:rPr>
          <w:rFonts w:ascii="Candara" w:hAnsi="Candara"/>
        </w:rPr>
        <w:t>1 point de puisage par clapet vanne</w:t>
      </w:r>
      <w:r>
        <w:rPr>
          <w:rFonts w:ascii="Candara" w:hAnsi="Candara"/>
        </w:rPr>
        <w:t>,</w:t>
      </w:r>
    </w:p>
    <w:p w14:paraId="4DE4A1F1" w14:textId="77777777" w:rsidR="007368C5" w:rsidRDefault="007368C5" w:rsidP="007368C5">
      <w:pPr>
        <w:pStyle w:val="Corpsdetexte"/>
        <w:numPr>
          <w:ilvl w:val="0"/>
          <w:numId w:val="222"/>
        </w:numPr>
        <w:ind w:right="37"/>
        <w:rPr>
          <w:rFonts w:ascii="Candara" w:hAnsi="Candara"/>
        </w:rPr>
      </w:pPr>
      <w:r w:rsidRPr="00AC0E88">
        <w:rPr>
          <w:rFonts w:ascii="Candara" w:hAnsi="Candara"/>
        </w:rPr>
        <w:t xml:space="preserve">1 filtre à </w:t>
      </w:r>
      <w:r>
        <w:rPr>
          <w:rFonts w:ascii="Candara" w:hAnsi="Candara"/>
        </w:rPr>
        <w:t>disque,</w:t>
      </w:r>
    </w:p>
    <w:p w14:paraId="57257643" w14:textId="77777777" w:rsidR="007368C5" w:rsidRPr="00AC0E88" w:rsidRDefault="007368C5" w:rsidP="007368C5">
      <w:pPr>
        <w:pStyle w:val="Corpsdetexte"/>
        <w:numPr>
          <w:ilvl w:val="0"/>
          <w:numId w:val="222"/>
        </w:numPr>
        <w:ind w:right="37"/>
        <w:rPr>
          <w:rFonts w:ascii="Candara" w:hAnsi="Candara"/>
        </w:rPr>
      </w:pPr>
      <w:r w:rsidRPr="00AC0E88">
        <w:rPr>
          <w:rFonts w:ascii="Candara" w:hAnsi="Candara"/>
        </w:rPr>
        <w:t>1 programmateur et sa console de programmation</w:t>
      </w:r>
      <w:r>
        <w:rPr>
          <w:rFonts w:ascii="Candara" w:hAnsi="Candara"/>
        </w:rPr>
        <w:t>,</w:t>
      </w:r>
    </w:p>
    <w:p w14:paraId="5336CEC4" w14:textId="77777777" w:rsidR="007368C5" w:rsidRDefault="007368C5" w:rsidP="007368C5" uid="904f7586-33d4-11ee-98a0-2cf05d4057a2">
      <w:pPr>
        <w:pStyle w:val="Titre3"/>
      </w:pPr>
      <w:bookmarkStart w:id="399" w:name="_Toc81491877"/>
      <w:r>
        <w:t>Réseau</w:t>
      </w:r>
      <w:bookmarkEnd w:id="399"/>
    </w:p>
    <w:p w14:paraId="78A71AA7" w14:textId="77777777" w:rsidR="007368C5" w:rsidRPr="00060F9F" w:rsidRDefault="007368C5" w:rsidP="007368C5">
      <w:pPr>
        <w:pStyle w:val="Corpsdetexte"/>
        <w:ind w:right="37"/>
        <w:rPr>
          <w:rFonts w:ascii="Candara" w:hAnsi="Candara"/>
        </w:rPr>
      </w:pPr>
      <w:r w:rsidRPr="00060F9F">
        <w:rPr>
          <w:rFonts w:ascii="Candara" w:hAnsi="Candara"/>
        </w:rPr>
        <w:t>Goutteurs, auto-régulant, incorporés à une canalisation de Ø 16 mm, écartement fixe des goutteurs : 30 cm.</w:t>
      </w:r>
    </w:p>
    <w:p w14:paraId="3DB6769F" w14:textId="77777777" w:rsidR="007368C5" w:rsidRPr="00060F9F" w:rsidRDefault="007368C5" w:rsidP="007368C5">
      <w:pPr>
        <w:pStyle w:val="Corpsdetexte"/>
        <w:ind w:right="37"/>
        <w:rPr>
          <w:rFonts w:ascii="Candara" w:hAnsi="Candara"/>
        </w:rPr>
      </w:pPr>
      <w:r w:rsidRPr="00060F9F">
        <w:rPr>
          <w:rFonts w:ascii="Candara" w:hAnsi="Candara"/>
        </w:rPr>
        <w:t>Débit unitaire : 2,3 l/h, plage de pression : 0,58 à 4,14 bars</w:t>
      </w:r>
    </w:p>
    <w:p w14:paraId="1BF198A4" w14:textId="77777777" w:rsidR="007368C5" w:rsidRPr="00060F9F" w:rsidRDefault="007368C5" w:rsidP="007368C5">
      <w:pPr>
        <w:pStyle w:val="Corpsdetexte"/>
        <w:ind w:right="37"/>
        <w:rPr>
          <w:rFonts w:ascii="Candara" w:hAnsi="Candara"/>
        </w:rPr>
      </w:pPr>
      <w:r w:rsidRPr="00060F9F">
        <w:rPr>
          <w:rFonts w:ascii="Candara" w:hAnsi="Candara"/>
        </w:rPr>
        <w:t>Longueur maximum de la rampe : 45 m (pression à l'entrée 2,4 bars, pente : 0 %).</w:t>
      </w:r>
    </w:p>
    <w:p w14:paraId="1E798E1E" w14:textId="77777777" w:rsidR="007368C5" w:rsidRPr="00060F9F" w:rsidRDefault="007368C5" w:rsidP="007368C5">
      <w:pPr>
        <w:pStyle w:val="Corpsdetexte"/>
        <w:ind w:right="37"/>
        <w:rPr>
          <w:rFonts w:ascii="Candara" w:hAnsi="Candara"/>
        </w:rPr>
      </w:pPr>
      <w:r w:rsidRPr="00060F9F">
        <w:rPr>
          <w:rFonts w:ascii="Candara" w:hAnsi="Candara"/>
        </w:rPr>
        <w:t>Couleur : marron insensible au UV.</w:t>
      </w:r>
    </w:p>
    <w:p w14:paraId="384DD3C4" w14:textId="77777777" w:rsidR="007368C5" w:rsidRPr="00060F9F" w:rsidRDefault="007368C5" w:rsidP="007368C5">
      <w:pPr>
        <w:pStyle w:val="Corpsdetexte"/>
        <w:ind w:right="37"/>
        <w:rPr>
          <w:rFonts w:ascii="Candara" w:hAnsi="Candara"/>
        </w:rPr>
      </w:pPr>
      <w:r w:rsidRPr="00060F9F">
        <w:rPr>
          <w:rFonts w:ascii="Candara" w:hAnsi="Candara"/>
        </w:rPr>
        <w:t>Type RAIN BIRD XFD ou NETAFIM TECHNET ou équivalent</w:t>
      </w:r>
    </w:p>
    <w:p w14:paraId="1CC1C8E4" w14:textId="77777777" w:rsidR="007368C5" w:rsidRPr="00333E35" w:rsidRDefault="007368C5" w:rsidP="007368C5" uid="904fc3a2-33d4-11ee-9784-2cf05d4057a2">
      <w:pPr>
        <w:pStyle w:val="Titre3"/>
      </w:pPr>
      <w:bookmarkStart w:id="400" w:name="_Toc81491878"/>
      <w:r w:rsidRPr="00333E35">
        <w:t>Programmateur</w:t>
      </w:r>
      <w:bookmarkEnd w:id="400"/>
    </w:p>
    <w:p w14:paraId="51449FA1" w14:textId="77777777" w:rsidR="007368C5" w:rsidRPr="0049535A" w:rsidRDefault="007368C5" w:rsidP="007368C5">
      <w:pPr>
        <w:pStyle w:val="Corpsdetexte"/>
        <w:ind w:right="37"/>
        <w:rPr>
          <w:rFonts w:ascii="Candara" w:hAnsi="Candara"/>
        </w:rPr>
      </w:pPr>
      <w:r w:rsidRPr="0049535A">
        <w:rPr>
          <w:rFonts w:ascii="Candara" w:hAnsi="Candara"/>
        </w:rPr>
        <w:t>Le programmateur comprend :</w:t>
      </w:r>
    </w:p>
    <w:p w14:paraId="50ACC44C" w14:textId="77777777" w:rsidR="007368C5" w:rsidRPr="0049535A" w:rsidRDefault="007368C5" w:rsidP="007368C5">
      <w:pPr>
        <w:pStyle w:val="Paragraphedeliste"/>
        <w:numPr>
          <w:ilvl w:val="0"/>
          <w:numId w:val="225"/>
        </w:numPr>
        <w:rPr>
          <w:sz w:val="20"/>
        </w:rPr>
      </w:pPr>
      <w:r>
        <w:rPr>
          <w:sz w:val="20"/>
        </w:rPr>
        <w:t>1</w:t>
      </w:r>
      <w:r w:rsidRPr="0049535A">
        <w:rPr>
          <w:sz w:val="20"/>
        </w:rPr>
        <w:t xml:space="preserve"> voie,</w:t>
      </w:r>
    </w:p>
    <w:p w14:paraId="0EF3652A" w14:textId="77777777" w:rsidR="007368C5" w:rsidRPr="0049535A" w:rsidRDefault="007368C5" w:rsidP="007368C5">
      <w:pPr>
        <w:pStyle w:val="Paragraphedeliste"/>
        <w:numPr>
          <w:ilvl w:val="0"/>
          <w:numId w:val="225"/>
        </w:numPr>
        <w:rPr>
          <w:sz w:val="20"/>
        </w:rPr>
      </w:pPr>
      <w:r w:rsidRPr="0049535A">
        <w:rPr>
          <w:sz w:val="20"/>
        </w:rPr>
        <w:t>cadran programmable sur la semaine, durée de 0 à 30 minutes par position,</w:t>
      </w:r>
    </w:p>
    <w:p w14:paraId="2A7CAFA9" w14:textId="77777777" w:rsidR="007368C5" w:rsidRPr="0049535A" w:rsidRDefault="007368C5" w:rsidP="007368C5">
      <w:pPr>
        <w:pStyle w:val="Paragraphedeliste"/>
        <w:numPr>
          <w:ilvl w:val="0"/>
          <w:numId w:val="225"/>
        </w:numPr>
        <w:rPr>
          <w:sz w:val="20"/>
        </w:rPr>
      </w:pPr>
      <w:r w:rsidRPr="0049535A">
        <w:rPr>
          <w:sz w:val="20"/>
        </w:rPr>
        <w:t>possibilité de commande automatique, semi-automatique et manuelle pour marche forcée ou coupure</w:t>
      </w:r>
      <w:r>
        <w:rPr>
          <w:sz w:val="20"/>
        </w:rPr>
        <w:t xml:space="preserve">, </w:t>
      </w:r>
      <w:r w:rsidRPr="0049535A">
        <w:rPr>
          <w:sz w:val="20"/>
        </w:rPr>
        <w:t>un boîtier d'installation, étanche, résistant à la corrosion et au gel, posé en applique d'une paroi à proximité du regard de départ des installations</w:t>
      </w:r>
      <w:r>
        <w:rPr>
          <w:sz w:val="20"/>
        </w:rPr>
        <w:t>.</w:t>
      </w:r>
    </w:p>
    <w:p w14:paraId="0C6BB11A" w14:textId="77777777" w:rsidR="007368C5" w:rsidRPr="0049535A" w:rsidRDefault="007368C5" w:rsidP="007368C5"/>
    <w:p w14:paraId="1A75E998" w14:textId="77777777" w:rsidR="007368C5" w:rsidRPr="00AC0E88" w:rsidRDefault="007368C5" w:rsidP="007368C5">
      <w:r>
        <w:t xml:space="preserve">Il fonctionnera sur </w:t>
      </w:r>
      <w:r w:rsidRPr="0049535A">
        <w:t>piles</w:t>
      </w:r>
      <w:r>
        <w:t>.</w:t>
      </w:r>
    </w:p>
    <w:p w14:paraId="388F3A12" w14:textId="77777777" w:rsidR="007368C5" w:rsidRPr="00297AB5" w:rsidRDefault="007368C5" w:rsidP="007368C5" uid="905011c7-33d4-11ee-a5d3-2cf05d4057a2">
      <w:pPr>
        <w:pStyle w:val="Titre3"/>
      </w:pPr>
      <w:bookmarkStart w:id="401" w:name="_Toc81491879"/>
      <w:r w:rsidRPr="00297AB5">
        <w:t>Régulateur de pression</w:t>
      </w:r>
      <w:bookmarkEnd w:id="401"/>
      <w:r w:rsidRPr="00297AB5">
        <w:t xml:space="preserve"> </w:t>
      </w:r>
    </w:p>
    <w:p w14:paraId="69B393D0" w14:textId="77777777" w:rsidR="007368C5" w:rsidRPr="00AC0E88" w:rsidRDefault="007368C5" w:rsidP="007368C5">
      <w:pPr>
        <w:pStyle w:val="Corpsdetexte"/>
        <w:ind w:right="37"/>
        <w:rPr>
          <w:rFonts w:ascii="Candara" w:hAnsi="Candara"/>
        </w:rPr>
      </w:pPr>
      <w:r w:rsidRPr="00297AB5">
        <w:rPr>
          <w:rFonts w:ascii="Candara" w:hAnsi="Candara"/>
        </w:rPr>
        <w:t>Placé en tête de réseau il protégera l'installation et garantira une sécurité de fonctionnement. Ce régulateur devra être efficace en dynamique mais également en statique, à débit nul. La pression obtenue dans la canalisation primaire pourra être affinée grâce à un régulateur placé sur l'électrovanne.</w:t>
      </w:r>
    </w:p>
    <w:p w14:paraId="293A7326" w14:textId="77777777" w:rsidR="007368C5" w:rsidRPr="00297AB5" w:rsidRDefault="007368C5" w:rsidP="007368C5" uid="905038d5-33d4-11ee-bc9c-2cf05d4057a2">
      <w:pPr>
        <w:pStyle w:val="Titre3"/>
      </w:pPr>
      <w:bookmarkStart w:id="402" w:name="_Toc81491880"/>
      <w:r w:rsidRPr="00297AB5">
        <w:t>Filtre</w:t>
      </w:r>
      <w:bookmarkEnd w:id="402"/>
      <w:r w:rsidRPr="00297AB5">
        <w:t xml:space="preserve"> </w:t>
      </w:r>
    </w:p>
    <w:p w14:paraId="42603173" w14:textId="77777777" w:rsidR="007368C5" w:rsidRDefault="007368C5" w:rsidP="007368C5">
      <w:pPr>
        <w:pStyle w:val="Corpsdetexte"/>
        <w:ind w:right="37"/>
        <w:rPr>
          <w:rFonts w:ascii="Candara" w:hAnsi="Candara"/>
        </w:rPr>
      </w:pPr>
      <w:r w:rsidRPr="00297AB5">
        <w:rPr>
          <w:rFonts w:ascii="Candara" w:hAnsi="Candara"/>
        </w:rPr>
        <w:t>Une filtration</w:t>
      </w:r>
      <w:r>
        <w:rPr>
          <w:rFonts w:ascii="Candara" w:hAnsi="Candara"/>
        </w:rPr>
        <w:t xml:space="preserve">, indépendante de celle du système de brumisation, </w:t>
      </w:r>
      <w:r w:rsidRPr="00297AB5">
        <w:rPr>
          <w:rFonts w:ascii="Candara" w:hAnsi="Candara"/>
        </w:rPr>
        <w:t>doit être placée en tête de l'installation.</w:t>
      </w:r>
    </w:p>
    <w:p w14:paraId="7F55EEE7" w14:textId="77777777" w:rsidR="007368C5" w:rsidRPr="00060F9F" w:rsidRDefault="007368C5" w:rsidP="007368C5">
      <w:pPr>
        <w:pStyle w:val="Corpsdetexte"/>
        <w:ind w:right="37"/>
        <w:rPr>
          <w:rFonts w:ascii="Candara" w:hAnsi="Candara"/>
        </w:rPr>
      </w:pPr>
      <w:r w:rsidRPr="00060F9F">
        <w:rPr>
          <w:rFonts w:ascii="Candara" w:hAnsi="Candara"/>
        </w:rPr>
        <w:t>Une filtration à 75 ou 130 μ permet de protéger l'ensemble de l'installation sans générer une maintenance trop élevée.</w:t>
      </w:r>
    </w:p>
    <w:p w14:paraId="1EBB03DD" w14:textId="77777777" w:rsidR="007368C5" w:rsidRPr="00060F9F" w:rsidRDefault="007368C5" w:rsidP="007368C5" uid="90505fe3-33d4-11ee-b3c8-2cf05d4057a2">
      <w:pPr>
        <w:pStyle w:val="Titre3"/>
      </w:pPr>
      <w:bookmarkStart w:id="403" w:name="_Toc81491881"/>
      <w:r w:rsidRPr="00060F9F">
        <w:t>Système de vidange</w:t>
      </w:r>
      <w:bookmarkEnd w:id="403"/>
    </w:p>
    <w:p w14:paraId="078FF727" w14:textId="77777777" w:rsidR="007368C5" w:rsidRDefault="007368C5" w:rsidP="007368C5">
      <w:pPr>
        <w:pStyle w:val="Corpsdetexte"/>
        <w:ind w:right="37"/>
        <w:rPr>
          <w:rFonts w:ascii="Candara" w:hAnsi="Candara"/>
        </w:rPr>
      </w:pPr>
      <w:r w:rsidRPr="0049535A">
        <w:rPr>
          <w:rFonts w:ascii="Candara" w:hAnsi="Candara"/>
        </w:rPr>
        <w:t>Le système de goutte à goutte sera obligatoirement muni d’un de système de vidange comprenant</w:t>
      </w:r>
      <w:r>
        <w:rPr>
          <w:rFonts w:ascii="Candara" w:hAnsi="Candara"/>
        </w:rPr>
        <w:t> :</w:t>
      </w:r>
    </w:p>
    <w:p w14:paraId="390939AF" w14:textId="77777777" w:rsidR="007368C5" w:rsidRPr="00060F9F" w:rsidRDefault="007368C5" w:rsidP="007368C5">
      <w:pPr>
        <w:pStyle w:val="Corpsdetexte"/>
        <w:numPr>
          <w:ilvl w:val="0"/>
          <w:numId w:val="224"/>
        </w:numPr>
        <w:ind w:right="37"/>
        <w:rPr>
          <w:rFonts w:ascii="Candara" w:hAnsi="Candara"/>
        </w:rPr>
      </w:pPr>
      <w:r w:rsidRPr="00060F9F">
        <w:rPr>
          <w:rFonts w:ascii="Candara" w:hAnsi="Candara"/>
        </w:rPr>
        <w:t>Système de purge des lignes de goutteurs,</w:t>
      </w:r>
    </w:p>
    <w:p w14:paraId="31F6AFFD" w14:textId="77777777" w:rsidR="007368C5" w:rsidRPr="00060F9F" w:rsidRDefault="007368C5" w:rsidP="007368C5">
      <w:pPr>
        <w:pStyle w:val="Corpsdetexte"/>
        <w:numPr>
          <w:ilvl w:val="0"/>
          <w:numId w:val="224"/>
        </w:numPr>
        <w:ind w:right="37"/>
        <w:rPr>
          <w:rFonts w:ascii="Candara" w:hAnsi="Candara"/>
        </w:rPr>
      </w:pPr>
      <w:r w:rsidRPr="00060F9F">
        <w:rPr>
          <w:rFonts w:ascii="Candara" w:hAnsi="Candara"/>
        </w:rPr>
        <w:t>Système à clapet permettant l'arrivée d'air en partie haute du réseau.</w:t>
      </w:r>
    </w:p>
    <w:p w14:paraId="5FCA4657" w14:textId="77777777" w:rsidR="007368C5" w:rsidRPr="006243B2" w:rsidRDefault="007368C5" w:rsidP="007368C5" uid="905086f2-33d4-11ee-b145-2cf05d4057a2">
      <w:pPr>
        <w:pStyle w:val="Titre2"/>
      </w:pPr>
      <w:bookmarkStart w:id="404" w:name="_Toc309403112"/>
      <w:bookmarkStart w:id="405" w:name="_Toc81491882"/>
      <w:r>
        <w:rPr>
          <w:noProof/>
        </w:rPr>
        <w:drawing>
          <wp:anchor distT="0" distB="0" distL="114300" distR="114300" simplePos="0" relativeHeight="251685888" behindDoc="1" locked="0" layoutInCell="1" allowOverlap="1" wp14:anchorId="4407B79B" wp14:editId="771B8D45">
            <wp:simplePos x="0" y="0"/>
            <wp:positionH relativeFrom="column">
              <wp:posOffset>5047615</wp:posOffset>
            </wp:positionH>
            <wp:positionV relativeFrom="paragraph">
              <wp:posOffset>202565</wp:posOffset>
            </wp:positionV>
            <wp:extent cx="1328420" cy="2185670"/>
            <wp:effectExtent l="0" t="0" r="0" b="0"/>
            <wp:wrapTight wrapText="bothSides">
              <wp:wrapPolygon edited="0">
                <wp:start x="0" y="0"/>
                <wp:lineTo x="0" y="21462"/>
                <wp:lineTo x="21373" y="21462"/>
                <wp:lineTo x="21373" y="0"/>
                <wp:lineTo x="0" y="0"/>
              </wp:wrapPolygon>
            </wp:wrapTight>
            <wp:docPr id="50" name="Image 5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ndefined"/>
                    <pic:cNvPicPr>
                      <a:picLocks noChangeAspect="1" noChangeArrowheads="1"/>
                    </pic:cNvPicPr>
                  </pic:nvPicPr>
                  <pic:blipFill>
                    <a:blip r:embed="rId22" r:link="rId23" cstate="print">
                      <a:extLst>
                        <a:ext uri="{28A0092B-C50C-407E-A947-70E740481C1C}">
                          <a14:useLocalDpi xmlns:a14="http://schemas.microsoft.com/office/drawing/2010/main" val="0"/>
                        </a:ext>
                      </a:extLst>
                    </a:blip>
                    <a:srcRect l="33052" t="13538" r="29753" b="4860"/>
                    <a:stretch>
                      <a:fillRect/>
                    </a:stretch>
                  </pic:blipFill>
                  <pic:spPr bwMode="auto">
                    <a:xfrm>
                      <a:off x="0" y="0"/>
                      <a:ext cx="1328420" cy="21856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43B2">
        <w:t>BOUCHES D’ARROSAGE</w:t>
      </w:r>
      <w:bookmarkEnd w:id="404"/>
      <w:bookmarkEnd w:id="405"/>
    </w:p>
    <w:p w14:paraId="6DF951BE" w14:textId="77777777" w:rsidR="007368C5" w:rsidRDefault="007368C5" w:rsidP="007368C5">
      <w:pPr>
        <w:pStyle w:val="Corpsdetexte"/>
        <w:ind w:right="37"/>
        <w:rPr>
          <w:rFonts w:ascii="Candara" w:hAnsi="Candara"/>
        </w:rPr>
      </w:pPr>
      <w:r w:rsidRPr="00DB2EDA">
        <w:rPr>
          <w:rFonts w:ascii="Candara" w:hAnsi="Candara"/>
        </w:rPr>
        <w:t>Les bouches d’arrosage sont incongelables de type DN 40 de chez Bayard ou similaire</w:t>
      </w:r>
    </w:p>
    <w:p w14:paraId="10C1D392" w14:textId="77777777" w:rsidR="007368C5" w:rsidRDefault="007368C5" w:rsidP="007368C5" uid="905086f3-33d4-11ee-960d-2cf05d4057a2">
      <w:pPr>
        <w:pStyle w:val="Titre2"/>
      </w:pPr>
      <w:bookmarkStart w:id="406" w:name="_Toc81491883"/>
      <w:r>
        <w:t>BORNE FONTAINE</w:t>
      </w:r>
      <w:bookmarkEnd w:id="406"/>
    </w:p>
    <w:p w14:paraId="76DE5117" w14:textId="77777777" w:rsidR="007368C5" w:rsidRPr="00E80E2D" w:rsidRDefault="007368C5" w:rsidP="007368C5">
      <w:pPr>
        <w:pStyle w:val="Corpsdetexte"/>
        <w:ind w:right="37"/>
        <w:rPr>
          <w:rFonts w:ascii="Candara" w:hAnsi="Candara"/>
        </w:rPr>
      </w:pPr>
      <w:r w:rsidRPr="00E80E2D">
        <w:rPr>
          <w:rFonts w:ascii="Candara" w:hAnsi="Candara"/>
        </w:rPr>
        <w:t>Fontaine constituée d’un corps en tube en inox DN 100, équipé d’une trappe de visite pour raccordement et maintenance, d’une vasque supérieure en inox emboutie épaisseur 5 mm, et d’un robinet de commande à fermeture instantanée par bouton poussoir.</w:t>
      </w:r>
    </w:p>
    <w:p w14:paraId="49D9E361" w14:textId="77777777" w:rsidR="007368C5" w:rsidRPr="00E80E2D" w:rsidRDefault="007368C5" w:rsidP="007368C5">
      <w:pPr>
        <w:pStyle w:val="Corpsdetexte"/>
        <w:ind w:right="37"/>
        <w:rPr>
          <w:rFonts w:ascii="Candara" w:hAnsi="Candara"/>
        </w:rPr>
      </w:pPr>
      <w:r w:rsidRPr="00E80E2D">
        <w:rPr>
          <w:rFonts w:ascii="Candara" w:hAnsi="Candara"/>
        </w:rPr>
        <w:t>Montage sur feuillure d’ancrage.</w:t>
      </w:r>
    </w:p>
    <w:p w14:paraId="46F4DC2D" w14:textId="77777777" w:rsidR="007368C5" w:rsidRPr="00E80E2D" w:rsidRDefault="007368C5" w:rsidP="007368C5">
      <w:pPr>
        <w:pStyle w:val="Corpsdetexte"/>
        <w:ind w:right="37"/>
        <w:rPr>
          <w:rFonts w:ascii="Candara" w:hAnsi="Candara"/>
        </w:rPr>
      </w:pPr>
      <w:r w:rsidRPr="00E80E2D">
        <w:rPr>
          <w:rFonts w:ascii="Candara" w:hAnsi="Candara"/>
        </w:rPr>
        <w:t>Hauteur de pose hors sol 99 cm</w:t>
      </w:r>
    </w:p>
    <w:p w14:paraId="3AAF7F51" w14:textId="77777777" w:rsidR="007368C5" w:rsidRPr="00E80E2D" w:rsidRDefault="007368C5" w:rsidP="007368C5">
      <w:pPr>
        <w:pStyle w:val="Corpsdetexte"/>
        <w:ind w:right="37"/>
        <w:rPr>
          <w:rFonts w:ascii="Candara" w:hAnsi="Candara"/>
        </w:rPr>
      </w:pPr>
    </w:p>
    <w:p w14:paraId="79B41F83" w14:textId="77777777" w:rsidR="007368C5" w:rsidRPr="00E80E2D" w:rsidRDefault="007368C5" w:rsidP="007368C5">
      <w:pPr>
        <w:pStyle w:val="Corpsdetexte"/>
        <w:ind w:right="37"/>
        <w:rPr>
          <w:rFonts w:ascii="Candara" w:hAnsi="Candara"/>
          <w:u w:val="single"/>
        </w:rPr>
      </w:pPr>
      <w:r w:rsidRPr="00E80E2D">
        <w:rPr>
          <w:rFonts w:ascii="Candara" w:hAnsi="Candara"/>
          <w:u w:val="single"/>
        </w:rPr>
        <w:t xml:space="preserve">Finition </w:t>
      </w:r>
    </w:p>
    <w:p w14:paraId="0E29E3AC" w14:textId="77777777" w:rsidR="007368C5" w:rsidRPr="00E80E2D" w:rsidRDefault="007368C5" w:rsidP="007368C5">
      <w:pPr>
        <w:pStyle w:val="Corpsdetexte"/>
        <w:ind w:right="37"/>
        <w:rPr>
          <w:rFonts w:ascii="Candara" w:hAnsi="Candara"/>
        </w:rPr>
      </w:pPr>
      <w:r w:rsidRPr="00E80E2D">
        <w:rPr>
          <w:rFonts w:ascii="Candara" w:hAnsi="Candara"/>
        </w:rPr>
        <w:t>Vasque : intérieur microbillé, chant poli.</w:t>
      </w:r>
    </w:p>
    <w:p w14:paraId="780FF35B" w14:textId="77777777" w:rsidR="007368C5" w:rsidRPr="00E80E2D" w:rsidRDefault="007368C5" w:rsidP="007368C5">
      <w:pPr>
        <w:pStyle w:val="Corpsdetexte"/>
        <w:ind w:right="37"/>
        <w:rPr>
          <w:rFonts w:ascii="Candara" w:hAnsi="Candara"/>
        </w:rPr>
      </w:pPr>
      <w:r w:rsidRPr="00E80E2D">
        <w:rPr>
          <w:rFonts w:ascii="Candara" w:hAnsi="Candara"/>
        </w:rPr>
        <w:t>Corps : inox brossé, et feuillure d’ancrage galvanisée à chaud.</w:t>
      </w:r>
    </w:p>
    <w:p w14:paraId="16F7DAE7" w14:textId="77777777" w:rsidR="007368C5" w:rsidRDefault="007368C5" w:rsidP="007368C5" uid="9050d514-33d4-11ee-8ad6-2cf05d4057a2">
      <w:pPr>
        <w:pStyle w:val="Titre1"/>
      </w:pPr>
      <w:bookmarkStart w:id="407" w:name="_Toc81491884"/>
      <w:r>
        <w:t>BRUMISATION</w:t>
      </w:r>
      <w:bookmarkEnd w:id="407"/>
    </w:p>
    <w:p w14:paraId="3D9598AC" w14:textId="77777777" w:rsidR="007368C5" w:rsidRPr="008A5DDE" w:rsidRDefault="007368C5" w:rsidP="007368C5">
      <w:pPr>
        <w:pStyle w:val="Corpsdetexte"/>
        <w:ind w:right="37"/>
        <w:rPr>
          <w:rFonts w:ascii="Candara" w:hAnsi="Candara"/>
        </w:rPr>
      </w:pPr>
      <w:r w:rsidRPr="00D14CF6">
        <w:rPr>
          <w:rFonts w:ascii="Candara" w:hAnsi="Candara"/>
        </w:rPr>
        <w:t>Un système de brumisation</w:t>
      </w:r>
      <w:r>
        <w:rPr>
          <w:rFonts w:ascii="Candara" w:hAnsi="Candara"/>
        </w:rPr>
        <w:t xml:space="preserve"> de type TBD</w:t>
      </w:r>
      <w:r w:rsidRPr="00D14CF6">
        <w:rPr>
          <w:rFonts w:ascii="Candara" w:hAnsi="Candara"/>
        </w:rPr>
        <w:t xml:space="preserve"> est mis en place </w:t>
      </w:r>
      <w:r w:rsidRPr="008A5DDE">
        <w:rPr>
          <w:rFonts w:ascii="Candara" w:hAnsi="Candara"/>
        </w:rPr>
        <w:t>sur le mur végétal à une hauteur minimum de 1,4m</w:t>
      </w:r>
      <w:r w:rsidRPr="00D14CF6">
        <w:rPr>
          <w:rFonts w:ascii="Candara" w:hAnsi="Candara"/>
        </w:rPr>
        <w:t>.</w:t>
      </w:r>
    </w:p>
    <w:p w14:paraId="2F0EE6A3" w14:textId="77777777" w:rsidR="007368C5" w:rsidRPr="00D14CF6" w:rsidRDefault="007368C5" w:rsidP="007368C5">
      <w:pPr>
        <w:pStyle w:val="Corpsdetexte"/>
        <w:ind w:right="37"/>
        <w:rPr>
          <w:rFonts w:ascii="Candara" w:hAnsi="Candara"/>
        </w:rPr>
      </w:pPr>
      <w:r w:rsidRPr="00D14CF6">
        <w:rPr>
          <w:rFonts w:ascii="Candara" w:hAnsi="Candara"/>
        </w:rPr>
        <w:t xml:space="preserve">Il consiste </w:t>
      </w:r>
      <w:r w:rsidRPr="008A5DDE">
        <w:rPr>
          <w:rFonts w:ascii="Candara" w:hAnsi="Candara"/>
        </w:rPr>
        <w:t>à poser sur les panneaux en maille inox, panneau Ab et panneaux D, 55 buses s</w:t>
      </w:r>
      <w:r w:rsidRPr="00D14CF6">
        <w:rPr>
          <w:rFonts w:ascii="Candara" w:hAnsi="Candara"/>
        </w:rPr>
        <w:t xml:space="preserve">pécifiques </w:t>
      </w:r>
      <w:r w:rsidRPr="008A5DDE">
        <w:rPr>
          <w:rFonts w:ascii="Candara" w:hAnsi="Candara"/>
        </w:rPr>
        <w:t xml:space="preserve">fixées sur des étriers, </w:t>
      </w:r>
      <w:r w:rsidRPr="00D14CF6">
        <w:rPr>
          <w:rFonts w:ascii="Candara" w:hAnsi="Candara"/>
        </w:rPr>
        <w:t xml:space="preserve">orientées de diverses manières. </w:t>
      </w:r>
    </w:p>
    <w:p w14:paraId="69B2C11F" w14:textId="77777777" w:rsidR="007368C5" w:rsidRPr="00543181" w:rsidRDefault="007368C5" w:rsidP="007368C5">
      <w:pPr>
        <w:pStyle w:val="Corpsdetexte"/>
        <w:ind w:right="37"/>
        <w:rPr>
          <w:rFonts w:ascii="Candara" w:hAnsi="Candara"/>
        </w:rPr>
      </w:pPr>
    </w:p>
    <w:p w14:paraId="09A7AE29" w14:textId="77777777" w:rsidR="007368C5" w:rsidRPr="00D14CF6" w:rsidRDefault="007368C5" w:rsidP="007368C5">
      <w:pPr>
        <w:pStyle w:val="Corpsdetexte"/>
        <w:ind w:right="37"/>
        <w:rPr>
          <w:rFonts w:ascii="Candara" w:hAnsi="Candara"/>
        </w:rPr>
      </w:pPr>
      <w:r w:rsidRPr="00D14CF6">
        <w:rPr>
          <w:rFonts w:ascii="Candara" w:hAnsi="Candara"/>
        </w:rPr>
        <w:t xml:space="preserve">Les brumisateurs pulvérisent un très fin brouillard d’eau qui peut être inhalé. Le système de brumisation relève ainsi du décret 2017-657 du 27 avril 2017 relatif à la « prévention des risques sanitaires liés aux systèmes collectifs de brumisation d’eau » visant à empêcher les contaminations du réseau par les bactéries provoquant la légionellose. </w:t>
      </w:r>
    </w:p>
    <w:p w14:paraId="00D123F4" w14:textId="77777777" w:rsidR="007368C5" w:rsidRPr="00543181" w:rsidRDefault="007368C5" w:rsidP="007368C5">
      <w:pPr>
        <w:pStyle w:val="Corpsdetexte"/>
        <w:ind w:right="37"/>
        <w:rPr>
          <w:rFonts w:ascii="Candara" w:hAnsi="Candara"/>
        </w:rPr>
      </w:pPr>
      <w:r w:rsidRPr="00543181">
        <w:rPr>
          <w:rFonts w:ascii="Candara" w:hAnsi="Candara"/>
        </w:rPr>
        <w:lastRenderedPageBreak/>
        <w:t>Ce brouillard est obtenu grâce à une pression d’alimentation d’environ 60 bars.</w:t>
      </w:r>
    </w:p>
    <w:p w14:paraId="725CFEEF" w14:textId="77777777" w:rsidR="007368C5" w:rsidRPr="00D14CF6" w:rsidRDefault="007368C5" w:rsidP="007368C5" uid="90512337-33d4-11ee-a241-2cf05d4057a2">
      <w:pPr>
        <w:pStyle w:val="Titre2"/>
      </w:pPr>
      <w:bookmarkStart w:id="408" w:name="_Toc81491885"/>
      <w:r w:rsidRPr="00D14CF6">
        <w:t>DESCRIPTION DU SYSTEME DE BRUMISATION</w:t>
      </w:r>
      <w:bookmarkEnd w:id="408"/>
    </w:p>
    <w:p w14:paraId="74AD18F9" w14:textId="77777777" w:rsidR="007368C5" w:rsidRPr="00D14CF6" w:rsidRDefault="007368C5" w:rsidP="007368C5" uid="90512338-33d4-11ee-a126-2cf05d4057a2">
      <w:pPr>
        <w:pStyle w:val="Titre3"/>
      </w:pPr>
      <w:bookmarkStart w:id="409" w:name="_Toc81491886"/>
      <w:r w:rsidRPr="00D14CF6">
        <w:t>Principe</w:t>
      </w:r>
      <w:bookmarkEnd w:id="409"/>
      <w:r w:rsidRPr="00D14CF6">
        <w:t xml:space="preserve"> </w:t>
      </w:r>
    </w:p>
    <w:p w14:paraId="2FA40178" w14:textId="77777777" w:rsidR="007368C5" w:rsidRPr="00180294" w:rsidRDefault="007368C5" w:rsidP="007368C5">
      <w:pPr>
        <w:pStyle w:val="Corpsdetexte"/>
        <w:ind w:right="37"/>
        <w:rPr>
          <w:rFonts w:ascii="Candara" w:hAnsi="Candara"/>
        </w:rPr>
      </w:pPr>
      <w:r w:rsidRPr="008A5DDE">
        <w:rPr>
          <w:rFonts w:ascii="Candara" w:hAnsi="Candara"/>
        </w:rPr>
        <w:t xml:space="preserve">Le système est composé de brumisateurs haute pression alimentés en eau à 60 bars par un réseau de tuyaux en </w:t>
      </w:r>
      <w:r w:rsidRPr="00180294">
        <w:rPr>
          <w:rFonts w:ascii="Candara" w:hAnsi="Candara"/>
        </w:rPr>
        <w:t>polyéthylène adaptés, de diamètre 8 mm. Les tuyaux sont reliés à une armoire de commande toute équipée.</w:t>
      </w:r>
    </w:p>
    <w:p w14:paraId="41D9198F" w14:textId="77777777" w:rsidR="007368C5" w:rsidRPr="008A5DDE" w:rsidRDefault="007368C5" w:rsidP="007368C5">
      <w:pPr>
        <w:pStyle w:val="Corpsdetexte"/>
        <w:ind w:right="37"/>
        <w:rPr>
          <w:rFonts w:ascii="Candara" w:hAnsi="Candara"/>
        </w:rPr>
      </w:pPr>
    </w:p>
    <w:p w14:paraId="40B648EF" w14:textId="77777777" w:rsidR="007368C5" w:rsidRPr="008A5DDE" w:rsidRDefault="007368C5" w:rsidP="007368C5">
      <w:pPr>
        <w:pStyle w:val="Corpsdetexte"/>
        <w:ind w:right="37"/>
        <w:rPr>
          <w:rFonts w:ascii="Candara" w:hAnsi="Candara"/>
        </w:rPr>
      </w:pPr>
      <w:r w:rsidRPr="008A5DDE">
        <w:rPr>
          <w:rFonts w:ascii="Candara" w:hAnsi="Candara"/>
        </w:rPr>
        <w:t xml:space="preserve">L’armoire de brumisation </w:t>
      </w:r>
      <w:r w:rsidRPr="00CF1559">
        <w:rPr>
          <w:rFonts w:ascii="Candara" w:hAnsi="Candara"/>
        </w:rPr>
        <w:t xml:space="preserve">situés dans le local technique </w:t>
      </w:r>
      <w:r w:rsidRPr="008A5DDE">
        <w:rPr>
          <w:rFonts w:ascii="Candara" w:hAnsi="Candara"/>
        </w:rPr>
        <w:t>à créer au pied du « Mur végétal » est à relier au réseau électrique et au réseau public d’eau potable.</w:t>
      </w:r>
    </w:p>
    <w:p w14:paraId="2C18C554" w14:textId="77777777" w:rsidR="007368C5" w:rsidRPr="00D14CF6" w:rsidRDefault="007368C5" w:rsidP="007368C5" uid="90514a45-33d4-11ee-84d9-2cf05d4057a2">
      <w:pPr>
        <w:pStyle w:val="Titre3"/>
      </w:pPr>
      <w:bookmarkStart w:id="410" w:name="_Toc81491887"/>
      <w:r w:rsidRPr="00D14CF6">
        <w:t>Installation</w:t>
      </w:r>
      <w:bookmarkEnd w:id="410"/>
    </w:p>
    <w:p w14:paraId="4D56EC73" w14:textId="77777777" w:rsidR="007368C5" w:rsidRPr="008A5DDE" w:rsidRDefault="007368C5" w:rsidP="007368C5">
      <w:pPr>
        <w:pStyle w:val="Corpsdetexte"/>
        <w:ind w:right="37"/>
        <w:rPr>
          <w:rFonts w:ascii="Candara" w:hAnsi="Candara"/>
        </w:rPr>
      </w:pPr>
      <w:r w:rsidRPr="008A5DDE">
        <w:rPr>
          <w:rFonts w:ascii="Candara" w:hAnsi="Candara"/>
        </w:rPr>
        <w:t xml:space="preserve">L’installation </w:t>
      </w:r>
      <w:r>
        <w:rPr>
          <w:rFonts w:ascii="Candara" w:hAnsi="Candara"/>
        </w:rPr>
        <w:t>doit comprendre, à minima, l</w:t>
      </w:r>
      <w:r w:rsidRPr="008A5DDE">
        <w:rPr>
          <w:rFonts w:ascii="Candara" w:hAnsi="Candara"/>
        </w:rPr>
        <w:t>es éléments suivants :</w:t>
      </w:r>
    </w:p>
    <w:p w14:paraId="1AB9D5D1" w14:textId="77777777" w:rsidR="007368C5" w:rsidRPr="00810A35" w:rsidRDefault="007368C5" w:rsidP="007368C5">
      <w:pPr>
        <w:pStyle w:val="Corpsdetexte"/>
        <w:numPr>
          <w:ilvl w:val="0"/>
          <w:numId w:val="214"/>
        </w:numPr>
        <w:ind w:right="37"/>
        <w:rPr>
          <w:rFonts w:ascii="Candara" w:hAnsi="Candara"/>
        </w:rPr>
      </w:pPr>
      <w:r w:rsidRPr="00810A35">
        <w:rPr>
          <w:rFonts w:ascii="Candara" w:hAnsi="Candara"/>
        </w:rPr>
        <w:t>armoire toute équipée, insonorisée, (</w:t>
      </w:r>
      <w:r>
        <w:rPr>
          <w:rFonts w:ascii="Candara" w:hAnsi="Candara"/>
        </w:rPr>
        <w:t xml:space="preserve">automate, </w:t>
      </w:r>
      <w:r w:rsidRPr="00810A35">
        <w:rPr>
          <w:rFonts w:ascii="Candara" w:hAnsi="Candara"/>
        </w:rPr>
        <w:t xml:space="preserve">groupe Haute Pression de technologie radiale 8 l/mn </w:t>
      </w:r>
      <w:r>
        <w:rPr>
          <w:rFonts w:ascii="Candara" w:hAnsi="Candara"/>
        </w:rPr>
        <w:t>100</w:t>
      </w:r>
      <w:r w:rsidRPr="00810A35">
        <w:rPr>
          <w:rFonts w:ascii="Candara" w:hAnsi="Candara"/>
        </w:rPr>
        <w:t xml:space="preserve"> bars, filtre à cartouche, traitement UV, pack sécurité, purge automatique, horloge, compteur) ;</w:t>
      </w:r>
    </w:p>
    <w:p w14:paraId="664C64D3" w14:textId="77777777" w:rsidR="007368C5" w:rsidRPr="00E06D35" w:rsidRDefault="007368C5" w:rsidP="007368C5">
      <w:pPr>
        <w:pStyle w:val="Corpsdetexte"/>
        <w:numPr>
          <w:ilvl w:val="0"/>
          <w:numId w:val="214"/>
        </w:numPr>
        <w:ind w:right="37"/>
        <w:rPr>
          <w:rFonts w:ascii="Candara" w:hAnsi="Candara"/>
        </w:rPr>
      </w:pPr>
      <w:r w:rsidRPr="00E06D35">
        <w:rPr>
          <w:rFonts w:ascii="Candara" w:hAnsi="Candara"/>
        </w:rPr>
        <w:t>embout porte-buse et étriers inox à adapter aux mailles inox des panneaux de serrurerie ;</w:t>
      </w:r>
    </w:p>
    <w:p w14:paraId="1BC4F1CF" w14:textId="77777777" w:rsidR="007368C5" w:rsidRPr="008A5DDE" w:rsidRDefault="007368C5" w:rsidP="007368C5">
      <w:pPr>
        <w:pStyle w:val="Corpsdetexte"/>
        <w:numPr>
          <w:ilvl w:val="0"/>
          <w:numId w:val="214"/>
        </w:numPr>
        <w:ind w:right="37"/>
        <w:rPr>
          <w:rFonts w:ascii="Candara" w:hAnsi="Candara"/>
        </w:rPr>
      </w:pPr>
      <w:r w:rsidRPr="008A5DDE">
        <w:rPr>
          <w:rFonts w:ascii="Candara" w:hAnsi="Candara"/>
        </w:rPr>
        <w:t>buses TBD inox, avec filtre et anti goutte, délivrant des gouttelettes de 0 et 20 microns ;</w:t>
      </w:r>
    </w:p>
    <w:p w14:paraId="6D7D4F0A" w14:textId="77777777" w:rsidR="007368C5" w:rsidRPr="00A825E7" w:rsidRDefault="007368C5" w:rsidP="007368C5">
      <w:pPr>
        <w:pStyle w:val="Corpsdetexte"/>
        <w:numPr>
          <w:ilvl w:val="0"/>
          <w:numId w:val="214"/>
        </w:numPr>
        <w:ind w:right="37"/>
        <w:rPr>
          <w:rFonts w:ascii="Candara" w:hAnsi="Candara"/>
        </w:rPr>
      </w:pPr>
      <w:r w:rsidRPr="00A825E7">
        <w:rPr>
          <w:rFonts w:ascii="Candara" w:hAnsi="Candara"/>
        </w:rPr>
        <w:t>tubes haute pression, Ø ¼ ;</w:t>
      </w:r>
    </w:p>
    <w:p w14:paraId="7B4E1F5A" w14:textId="77777777" w:rsidR="007368C5" w:rsidRPr="008A5DDE" w:rsidRDefault="007368C5" w:rsidP="007368C5">
      <w:pPr>
        <w:pStyle w:val="Corpsdetexte"/>
        <w:numPr>
          <w:ilvl w:val="0"/>
          <w:numId w:val="214"/>
        </w:numPr>
        <w:ind w:right="37"/>
        <w:rPr>
          <w:rFonts w:ascii="Candara" w:hAnsi="Candara"/>
        </w:rPr>
      </w:pPr>
      <w:r w:rsidRPr="008A5DDE">
        <w:rPr>
          <w:rFonts w:ascii="Candara" w:hAnsi="Candara"/>
        </w:rPr>
        <w:t>tous accessoires de montage (manchons, tés, coudes, raccords rapides, colliers de fixation, câbles inox, etc.)</w:t>
      </w:r>
    </w:p>
    <w:p w14:paraId="7F15AF1C" w14:textId="77777777" w:rsidR="007368C5" w:rsidRPr="00E06D35" w:rsidRDefault="007368C5" w:rsidP="007368C5">
      <w:pPr>
        <w:pStyle w:val="Corpsdetexte"/>
        <w:numPr>
          <w:ilvl w:val="0"/>
          <w:numId w:val="214"/>
        </w:numPr>
        <w:ind w:right="37"/>
        <w:rPr>
          <w:rFonts w:ascii="Candara" w:hAnsi="Candara"/>
        </w:rPr>
      </w:pPr>
      <w:r w:rsidRPr="00E06D35">
        <w:rPr>
          <w:rFonts w:ascii="Candara" w:hAnsi="Candara"/>
        </w:rPr>
        <w:t>raccordement au réseau d’eau potable du jardin, (le clapet anti-retour est prévu dans le regard de comptage) ;</w:t>
      </w:r>
    </w:p>
    <w:p w14:paraId="7DEBC944" w14:textId="77777777" w:rsidR="007368C5" w:rsidRPr="00E06D35" w:rsidRDefault="007368C5" w:rsidP="007368C5">
      <w:pPr>
        <w:pStyle w:val="Corpsdetexte"/>
        <w:numPr>
          <w:ilvl w:val="0"/>
          <w:numId w:val="214"/>
        </w:numPr>
        <w:ind w:right="37"/>
        <w:rPr>
          <w:rFonts w:ascii="Candara" w:hAnsi="Candara"/>
        </w:rPr>
      </w:pPr>
      <w:r w:rsidRPr="00E06D35">
        <w:rPr>
          <w:rFonts w:ascii="Candara" w:hAnsi="Candara"/>
        </w:rPr>
        <w:t>alimentation électrique depuis l’armoire de branchement avec disjoncteur différentiel de 30 mA.</w:t>
      </w:r>
    </w:p>
    <w:p w14:paraId="59953EE5" w14:textId="77777777" w:rsidR="007368C5" w:rsidRPr="00D14CF6" w:rsidRDefault="007368C5" w:rsidP="007368C5" uid="90519869-33d4-11ee-a240-2cf05d4057a2">
      <w:pPr>
        <w:pStyle w:val="Titre3"/>
      </w:pPr>
      <w:bookmarkStart w:id="411" w:name="_Toc81491888"/>
      <w:r>
        <w:t>Filtration</w:t>
      </w:r>
      <w:bookmarkEnd w:id="411"/>
    </w:p>
    <w:p w14:paraId="4D9AC782" w14:textId="77777777" w:rsidR="007368C5" w:rsidRPr="00A825E7" w:rsidRDefault="007368C5" w:rsidP="007368C5">
      <w:pPr>
        <w:pStyle w:val="Corpsdetexte"/>
        <w:ind w:right="37"/>
        <w:rPr>
          <w:rFonts w:ascii="Candara" w:hAnsi="Candara"/>
        </w:rPr>
      </w:pPr>
      <w:r w:rsidRPr="00A825E7">
        <w:rPr>
          <w:rFonts w:ascii="Candara" w:hAnsi="Candara"/>
        </w:rPr>
        <w:t xml:space="preserve">Le </w:t>
      </w:r>
      <w:r>
        <w:rPr>
          <w:rFonts w:ascii="Candara" w:hAnsi="Candara"/>
        </w:rPr>
        <w:t xml:space="preserve">système </w:t>
      </w:r>
      <w:r w:rsidRPr="00A825E7">
        <w:rPr>
          <w:rFonts w:ascii="Candara" w:hAnsi="Candara"/>
        </w:rPr>
        <w:t>de brumisation sera équipé d'une rampe de filtration qui a pour but d'éliminer les particules en suspension dans l'eau et donc d'éviter le bouchage des buses et la détérioration de la pompe.</w:t>
      </w:r>
    </w:p>
    <w:p w14:paraId="45E4AAC8" w14:textId="77777777" w:rsidR="007368C5" w:rsidRPr="00A825E7" w:rsidRDefault="007368C5" w:rsidP="007368C5">
      <w:pPr>
        <w:pStyle w:val="Corpsdetexte"/>
        <w:ind w:right="37"/>
        <w:rPr>
          <w:rFonts w:ascii="Candara" w:hAnsi="Candara"/>
        </w:rPr>
      </w:pPr>
      <w:r w:rsidRPr="00A825E7">
        <w:rPr>
          <w:rFonts w:ascii="Candara" w:hAnsi="Candara"/>
        </w:rPr>
        <w:t xml:space="preserve">Pour que cette filtration soit efficace dans la durée, l'eau alimentant le groupe de brumisation doit être issue du réseau d’eau de ville sous pression (réservoir proscris), au préalable être filtrée à 600 microns et alimentée par une eau adoucie. </w:t>
      </w:r>
    </w:p>
    <w:p w14:paraId="70788B5A" w14:textId="77777777" w:rsidR="007368C5" w:rsidRDefault="007368C5" w:rsidP="007368C5">
      <w:pPr>
        <w:pStyle w:val="Corpsdetexte"/>
        <w:ind w:right="37"/>
        <w:rPr>
          <w:rFonts w:ascii="Candara" w:hAnsi="Candara"/>
        </w:rPr>
      </w:pPr>
    </w:p>
    <w:p w14:paraId="5B86ED96" w14:textId="77777777" w:rsidR="007368C5" w:rsidRPr="00A825E7" w:rsidRDefault="007368C5" w:rsidP="007368C5">
      <w:pPr>
        <w:pStyle w:val="Corpsdetexte"/>
        <w:ind w:right="37"/>
        <w:rPr>
          <w:rFonts w:ascii="Candara" w:hAnsi="Candara"/>
        </w:rPr>
      </w:pPr>
      <w:r w:rsidRPr="00A825E7">
        <w:rPr>
          <w:rFonts w:ascii="Candara" w:hAnsi="Candara"/>
        </w:rPr>
        <w:t xml:space="preserve">L’adoucisseur aura pour but d’éliminer le calcaire et ainsi se prémunir contre le risque de bouchage des buses mais aussi d’éviter tout dépôt blanchâtre au sol du au calcaire. </w:t>
      </w:r>
    </w:p>
    <w:p w14:paraId="625570ED" w14:textId="77777777" w:rsidR="007368C5" w:rsidRDefault="007368C5" w:rsidP="007368C5">
      <w:pPr>
        <w:pStyle w:val="Corpsdetexte"/>
        <w:ind w:right="37"/>
        <w:rPr>
          <w:rFonts w:ascii="Candara" w:hAnsi="Candara"/>
        </w:rPr>
      </w:pPr>
    </w:p>
    <w:p w14:paraId="02DA2159" w14:textId="77777777" w:rsidR="007368C5" w:rsidRPr="00A825E7" w:rsidRDefault="007368C5" w:rsidP="007368C5">
      <w:pPr>
        <w:pStyle w:val="Corpsdetexte"/>
        <w:ind w:right="37"/>
        <w:rPr>
          <w:rFonts w:ascii="Candara" w:hAnsi="Candara"/>
        </w:rPr>
      </w:pPr>
      <w:r w:rsidRPr="00A825E7">
        <w:rPr>
          <w:rFonts w:ascii="Candara" w:hAnsi="Candara"/>
        </w:rPr>
        <w:t>Composants de la filtration :</w:t>
      </w:r>
      <w:r>
        <w:rPr>
          <w:rFonts w:ascii="Candara" w:hAnsi="Candara"/>
        </w:rPr>
        <w:t xml:space="preserve"> </w:t>
      </w:r>
      <w:r w:rsidRPr="00A825E7">
        <w:rPr>
          <w:rFonts w:ascii="Candara" w:hAnsi="Candara"/>
        </w:rPr>
        <w:t>Filtre à tamis 600 μm, filtre à sédiment 25 μm.</w:t>
      </w:r>
    </w:p>
    <w:p w14:paraId="053E005E" w14:textId="77777777" w:rsidR="007368C5" w:rsidRPr="00A825E7" w:rsidRDefault="007368C5" w:rsidP="007368C5">
      <w:pPr>
        <w:pStyle w:val="Corpsdetexte"/>
        <w:ind w:right="37"/>
        <w:rPr>
          <w:rFonts w:ascii="Candara" w:hAnsi="Candara"/>
        </w:rPr>
      </w:pPr>
    </w:p>
    <w:p w14:paraId="36A0CFFF" w14:textId="77777777" w:rsidR="007368C5" w:rsidRPr="00A825E7" w:rsidRDefault="007368C5" w:rsidP="007368C5">
      <w:pPr>
        <w:pStyle w:val="Corpsdetexte"/>
        <w:ind w:right="37"/>
        <w:rPr>
          <w:rFonts w:ascii="Candara" w:hAnsi="Candara"/>
        </w:rPr>
      </w:pPr>
      <w:r w:rsidRPr="00A825E7">
        <w:rPr>
          <w:rFonts w:ascii="Candara" w:hAnsi="Candara"/>
        </w:rPr>
        <w:t>Les filtres seront contrôlables visuellement car ils sont placés dans des bocaux de protection transparents.</w:t>
      </w:r>
    </w:p>
    <w:p w14:paraId="52583CCC" w14:textId="77777777" w:rsidR="007368C5" w:rsidRPr="00A825E7" w:rsidRDefault="007368C5" w:rsidP="007368C5">
      <w:pPr>
        <w:pStyle w:val="Corpsdetexte"/>
        <w:ind w:right="37"/>
        <w:rPr>
          <w:rFonts w:ascii="Candara" w:hAnsi="Candara"/>
        </w:rPr>
      </w:pPr>
      <w:r w:rsidRPr="00A825E7">
        <w:rPr>
          <w:rFonts w:ascii="Candara" w:hAnsi="Candara"/>
        </w:rPr>
        <w:t>Ceux-ci sont également contrôlés par l’automate de commande avec un contrôle de différence de pression (entrée- sortie) et ainsi alerter en cas de bouchage de filtres qui engendrerait une perte de charge importante.</w:t>
      </w:r>
    </w:p>
    <w:p w14:paraId="1E21407E" w14:textId="77777777" w:rsidR="007368C5" w:rsidRDefault="007368C5" w:rsidP="007368C5">
      <w:pPr>
        <w:pStyle w:val="Corpsdetexte"/>
        <w:ind w:right="37"/>
        <w:rPr>
          <w:rFonts w:ascii="Candara" w:hAnsi="Candara"/>
        </w:rPr>
      </w:pPr>
    </w:p>
    <w:p w14:paraId="7CB3E834" w14:textId="77777777" w:rsidR="007368C5" w:rsidRPr="00A825E7" w:rsidRDefault="007368C5" w:rsidP="007368C5">
      <w:pPr>
        <w:pStyle w:val="Corpsdetexte"/>
        <w:ind w:right="37"/>
        <w:rPr>
          <w:rFonts w:ascii="Candara" w:hAnsi="Candara"/>
        </w:rPr>
      </w:pPr>
      <w:r w:rsidRPr="00A825E7">
        <w:rPr>
          <w:rFonts w:ascii="Candara" w:hAnsi="Candara"/>
        </w:rPr>
        <w:t>Lors de la détection du colmatage et/ou d’un problème de pression d’alimentation, la brumisation est stoppée et l’équipement se met en défaut.</w:t>
      </w:r>
    </w:p>
    <w:p w14:paraId="1CE00934" w14:textId="77777777" w:rsidR="007368C5" w:rsidRDefault="007368C5" w:rsidP="007368C5" uid="90520d9c-33d4-11ee-b8cc-2cf05d4057a2">
      <w:pPr>
        <w:pStyle w:val="Titre3"/>
      </w:pPr>
      <w:bookmarkStart w:id="412" w:name="_Toc81491889"/>
      <w:r>
        <w:t>Traitement UV</w:t>
      </w:r>
      <w:bookmarkEnd w:id="412"/>
    </w:p>
    <w:p w14:paraId="59CDE289" w14:textId="77777777" w:rsidR="007368C5" w:rsidRDefault="007368C5" w:rsidP="007368C5">
      <w:pPr>
        <w:pStyle w:val="Corpsdetexte"/>
        <w:ind w:right="37"/>
        <w:rPr>
          <w:rFonts w:ascii="Candara" w:hAnsi="Candara"/>
        </w:rPr>
      </w:pPr>
      <w:r w:rsidRPr="00A825E7">
        <w:rPr>
          <w:rFonts w:ascii="Candara" w:hAnsi="Candara"/>
        </w:rPr>
        <w:t>L’eau sera filtrée par un traitement aux UV afin de garantir une eau saine en sortie des buses de brumisation. La dose d’UV minimum est de 40mJ/cm². La désinfection UV est contrôlée en permanence par un cellule dédiée et stop la brumisation en cas de défaut</w:t>
      </w:r>
      <w:r>
        <w:rPr>
          <w:rFonts w:ascii="Candara" w:hAnsi="Candara"/>
        </w:rPr>
        <w:t>.</w:t>
      </w:r>
    </w:p>
    <w:p w14:paraId="4A788905" w14:textId="77777777" w:rsidR="007368C5" w:rsidRDefault="007368C5" w:rsidP="007368C5">
      <w:pPr>
        <w:pStyle w:val="Corpsdetexte"/>
        <w:ind w:right="37"/>
        <w:rPr>
          <w:rFonts w:ascii="Candara" w:hAnsi="Candara"/>
        </w:rPr>
      </w:pPr>
    </w:p>
    <w:p w14:paraId="0D2D6A33" w14:textId="77777777" w:rsidR="007368C5" w:rsidRPr="00A825E7" w:rsidRDefault="007368C5" w:rsidP="007368C5">
      <w:pPr>
        <w:pStyle w:val="Corpsdetexte"/>
        <w:ind w:right="37"/>
        <w:rPr>
          <w:rFonts w:ascii="Candara" w:hAnsi="Candara"/>
        </w:rPr>
      </w:pPr>
      <w:r w:rsidRPr="00A825E7">
        <w:rPr>
          <w:rFonts w:ascii="Candara" w:hAnsi="Candara"/>
        </w:rPr>
        <w:t>Une pompe doseuse électronique est placée sur la platine de traitement pour permettre l’injection d’un produit désinfectant (eau oxygénée par exemple) afin de désinfecter les réseaux.</w:t>
      </w:r>
    </w:p>
    <w:p w14:paraId="224FD0CA" w14:textId="77777777" w:rsidR="007368C5" w:rsidRPr="00A825E7" w:rsidRDefault="007368C5" w:rsidP="007368C5" uid="905234a7-33d4-11ee-a92b-2cf05d4057a2">
      <w:pPr>
        <w:pStyle w:val="Titre3"/>
      </w:pPr>
      <w:bookmarkStart w:id="413" w:name="_Toc81491890"/>
      <w:r>
        <w:t>Groupe HP</w:t>
      </w:r>
      <w:bookmarkEnd w:id="413"/>
    </w:p>
    <w:p w14:paraId="6B0999F1" w14:textId="77777777" w:rsidR="007368C5" w:rsidRPr="00A825E7" w:rsidRDefault="007368C5" w:rsidP="007368C5">
      <w:pPr>
        <w:pStyle w:val="Corpsdetexte"/>
        <w:ind w:right="37"/>
        <w:rPr>
          <w:rFonts w:ascii="Candara" w:hAnsi="Candara"/>
        </w:rPr>
      </w:pPr>
      <w:r w:rsidRPr="00A825E7">
        <w:rPr>
          <w:rFonts w:ascii="Candara" w:hAnsi="Candara"/>
        </w:rPr>
        <w:t>La pression de 100 bars minimum génère la micronisation de l'eau et permet d'augmenter la surface d'échange entre le milieu ambiant et le liquide diffusé.</w:t>
      </w:r>
    </w:p>
    <w:p w14:paraId="6A63941B" w14:textId="77777777" w:rsidR="007368C5" w:rsidRDefault="007368C5" w:rsidP="007368C5">
      <w:pPr>
        <w:pStyle w:val="Corpsdetexte"/>
        <w:ind w:right="37"/>
        <w:rPr>
          <w:rFonts w:ascii="Candara" w:hAnsi="Candara"/>
        </w:rPr>
      </w:pPr>
      <w:r w:rsidRPr="00A825E7">
        <w:rPr>
          <w:rFonts w:ascii="Candara" w:hAnsi="Candara"/>
        </w:rPr>
        <w:t>Par opposition au système bi-fluide air-eau, la brumisation haute pression apporte une meilleure fiabilité et un risque de bouchage des buses par l’extérieur pratiquement impossible.</w:t>
      </w:r>
    </w:p>
    <w:p w14:paraId="0935BCD5" w14:textId="77777777" w:rsidR="007368C5" w:rsidRDefault="007368C5" w:rsidP="007368C5">
      <w:pPr>
        <w:pStyle w:val="Corpsdetexte"/>
        <w:ind w:right="37"/>
        <w:rPr>
          <w:rFonts w:ascii="Candara" w:hAnsi="Candara"/>
        </w:rPr>
      </w:pPr>
    </w:p>
    <w:p w14:paraId="6D99F5DE" w14:textId="77777777" w:rsidR="007368C5" w:rsidRDefault="007368C5" w:rsidP="007368C5">
      <w:pPr>
        <w:pStyle w:val="Corpsdetexte"/>
        <w:ind w:right="37"/>
        <w:rPr>
          <w:rFonts w:ascii="Candara" w:hAnsi="Candara"/>
        </w:rPr>
      </w:pPr>
      <w:r w:rsidRPr="00A825E7">
        <w:rPr>
          <w:rFonts w:ascii="Candara" w:hAnsi="Candara"/>
        </w:rPr>
        <w:t>Les installations, buses, raccords, seront intégralement réalisées en inox.</w:t>
      </w:r>
    </w:p>
    <w:p w14:paraId="467A3238" w14:textId="77777777" w:rsidR="007368C5" w:rsidRDefault="007368C5" w:rsidP="007368C5">
      <w:pPr>
        <w:pStyle w:val="Corpsdetexte"/>
        <w:ind w:right="37"/>
        <w:rPr>
          <w:rFonts w:ascii="Candara" w:hAnsi="Candara"/>
        </w:rPr>
      </w:pPr>
    </w:p>
    <w:p w14:paraId="58E56FD3" w14:textId="77777777" w:rsidR="007368C5" w:rsidRDefault="007368C5" w:rsidP="007368C5">
      <w:pPr>
        <w:pStyle w:val="Corpsdetexte"/>
        <w:ind w:right="37"/>
        <w:rPr>
          <w:rFonts w:ascii="Candara" w:hAnsi="Candara"/>
        </w:rPr>
      </w:pPr>
      <w:r w:rsidRPr="00A825E7">
        <w:rPr>
          <w:rFonts w:ascii="Candara" w:hAnsi="Candara"/>
        </w:rPr>
        <w:t>Le système devra être absent de joint d'étanchéité dès la sortie haute pression de la pompe. Entre les flexibles, les rampes, les buses et leurs supports</w:t>
      </w:r>
      <w:r>
        <w:rPr>
          <w:rFonts w:ascii="Candara" w:hAnsi="Candara"/>
        </w:rPr>
        <w:t>.</w:t>
      </w:r>
    </w:p>
    <w:p w14:paraId="74FFD78D" w14:textId="77777777" w:rsidR="007368C5" w:rsidRDefault="007368C5" w:rsidP="007368C5" uid="905282ce-33d4-11ee-ba92-2cf05d4057a2">
      <w:pPr>
        <w:pStyle w:val="Titre3"/>
      </w:pPr>
      <w:bookmarkStart w:id="414" w:name="_Toc81491891"/>
      <w:r>
        <w:t>Circuit HP</w:t>
      </w:r>
      <w:bookmarkEnd w:id="414"/>
    </w:p>
    <w:p w14:paraId="15FD3DA0" w14:textId="77777777" w:rsidR="007368C5" w:rsidRPr="00A825E7" w:rsidRDefault="007368C5" w:rsidP="007368C5">
      <w:pPr>
        <w:pStyle w:val="Corpsdetexte"/>
        <w:ind w:right="37"/>
        <w:rPr>
          <w:rFonts w:ascii="Candara" w:hAnsi="Candara"/>
        </w:rPr>
      </w:pPr>
      <w:r w:rsidRPr="00A825E7">
        <w:rPr>
          <w:rFonts w:ascii="Candara" w:hAnsi="Candara"/>
        </w:rPr>
        <w:t>Le circuit de brumisation sera composé de flexibles hydrauliques avec raccords inox haute pression sertis par une presse hydraulique. Les flexibles sont de type R7 avec une tenue à la pression de 150bar minimum</w:t>
      </w:r>
      <w:r>
        <w:rPr>
          <w:rFonts w:ascii="Candara" w:hAnsi="Candara"/>
        </w:rPr>
        <w:t>.</w:t>
      </w:r>
    </w:p>
    <w:p w14:paraId="2F31F147" w14:textId="77777777" w:rsidR="007368C5" w:rsidRDefault="007368C5" w:rsidP="007368C5">
      <w:pPr>
        <w:pStyle w:val="Corpsdetexte"/>
        <w:ind w:right="37"/>
        <w:rPr>
          <w:rFonts w:ascii="Candara" w:hAnsi="Candara"/>
        </w:rPr>
      </w:pPr>
    </w:p>
    <w:p w14:paraId="2A01F594" w14:textId="77777777" w:rsidR="007368C5" w:rsidRPr="00A825E7" w:rsidRDefault="007368C5" w:rsidP="007368C5">
      <w:pPr>
        <w:pStyle w:val="Corpsdetexte"/>
        <w:ind w:right="37"/>
        <w:rPr>
          <w:rFonts w:ascii="Candara" w:hAnsi="Candara"/>
        </w:rPr>
      </w:pPr>
      <w:r w:rsidRPr="00A825E7">
        <w:rPr>
          <w:rFonts w:ascii="Candara" w:hAnsi="Candara"/>
        </w:rPr>
        <w:t>Les canalisations et les rampes de diamètre 12x1mm seront assemblées par serrage mécanique (raccords-olive soudés), sans joint, permettant une orientation ajustée des buses.</w:t>
      </w:r>
    </w:p>
    <w:p w14:paraId="2836FEDE" w14:textId="77777777" w:rsidR="007368C5" w:rsidRPr="00A825E7" w:rsidRDefault="007368C5" w:rsidP="007368C5">
      <w:pPr>
        <w:pStyle w:val="Corpsdetexte"/>
        <w:ind w:right="37"/>
        <w:rPr>
          <w:rFonts w:ascii="Candara" w:hAnsi="Candara"/>
        </w:rPr>
      </w:pPr>
    </w:p>
    <w:p w14:paraId="60DC44CB" w14:textId="77777777" w:rsidR="007368C5" w:rsidRPr="00A825E7" w:rsidRDefault="007368C5" w:rsidP="007368C5">
      <w:pPr>
        <w:pStyle w:val="Corpsdetexte"/>
        <w:ind w:right="37"/>
        <w:rPr>
          <w:rFonts w:ascii="Candara" w:hAnsi="Candara"/>
        </w:rPr>
      </w:pPr>
      <w:r w:rsidRPr="00A825E7">
        <w:rPr>
          <w:rFonts w:ascii="Candara" w:hAnsi="Candara"/>
        </w:rPr>
        <w:t>Les rampes de brumisation seront réalisées sur mesure, celles-ci seront donc coupées, percées et dressées en atelier tout comme la soudure des porte-buses.</w:t>
      </w:r>
    </w:p>
    <w:p w14:paraId="7D47F7C9" w14:textId="77777777" w:rsidR="007368C5" w:rsidRPr="00A825E7" w:rsidRDefault="007368C5" w:rsidP="007368C5" uid="9052a9e0-33d4-11ee-8d40-2cf05d4057a2">
      <w:pPr>
        <w:pStyle w:val="Titre3"/>
      </w:pPr>
      <w:bookmarkStart w:id="415" w:name="_Toc81491892"/>
      <w:r>
        <w:rPr>
          <w:rFonts w:ascii="Arial" w:hAnsi="Arial"/>
          <w:noProof/>
        </w:rPr>
        <w:drawing>
          <wp:anchor distT="0" distB="0" distL="114300" distR="114300" simplePos="0" relativeHeight="251691008" behindDoc="1" locked="0" layoutInCell="1" allowOverlap="1" wp14:anchorId="770799B5" wp14:editId="79A0A884">
            <wp:simplePos x="0" y="0"/>
            <wp:positionH relativeFrom="column">
              <wp:posOffset>4366895</wp:posOffset>
            </wp:positionH>
            <wp:positionV relativeFrom="paragraph">
              <wp:posOffset>246202</wp:posOffset>
            </wp:positionV>
            <wp:extent cx="2004060" cy="996315"/>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04060" cy="996315"/>
                    </a:xfrm>
                    <a:prstGeom prst="rect">
                      <a:avLst/>
                    </a:prstGeom>
                    <a:noFill/>
                    <a:ln>
                      <a:noFill/>
                    </a:ln>
                  </pic:spPr>
                </pic:pic>
              </a:graphicData>
            </a:graphic>
            <wp14:sizeRelH relativeFrom="page">
              <wp14:pctWidth>0</wp14:pctWidth>
            </wp14:sizeRelH>
            <wp14:sizeRelV relativeFrom="page">
              <wp14:pctHeight>0</wp14:pctHeight>
            </wp14:sizeRelV>
          </wp:anchor>
        </w:drawing>
      </w:r>
      <w:r>
        <w:t>Buses</w:t>
      </w:r>
      <w:bookmarkEnd w:id="415"/>
    </w:p>
    <w:p w14:paraId="4CF9C444" w14:textId="77777777" w:rsidR="007368C5" w:rsidRPr="00BE56E7" w:rsidRDefault="007368C5" w:rsidP="007368C5">
      <w:pPr>
        <w:pStyle w:val="Corpsdetexte"/>
        <w:ind w:right="3394"/>
        <w:rPr>
          <w:rFonts w:ascii="Candara" w:hAnsi="Candara"/>
        </w:rPr>
      </w:pPr>
      <w:r w:rsidRPr="00BE56E7">
        <w:rPr>
          <w:rFonts w:ascii="Candara" w:hAnsi="Candara"/>
        </w:rPr>
        <w:t>Étanchéité sans joint, les buses sont équipées d’un filtre tamis inox pour se prémunir des risques de bouchage et d’un stop goutte avec ressort (clapet anti retour) pour avoir un arrêt franc du brouillard et éviter que de l’eau de ruissellement pénètre dans les buses et le réseau haute pression.</w:t>
      </w:r>
    </w:p>
    <w:p w14:paraId="24EB546C" w14:textId="77777777" w:rsidR="007368C5" w:rsidRDefault="007368C5" w:rsidP="007368C5">
      <w:pPr>
        <w:pStyle w:val="Corpsdetexte"/>
        <w:ind w:right="3394"/>
        <w:rPr>
          <w:rFonts w:ascii="Candara" w:hAnsi="Candara"/>
        </w:rPr>
      </w:pPr>
    </w:p>
    <w:p w14:paraId="73128667" w14:textId="77777777" w:rsidR="007368C5" w:rsidRDefault="007368C5" w:rsidP="007368C5">
      <w:pPr>
        <w:pStyle w:val="Corpsdetexte"/>
        <w:ind w:right="3394"/>
        <w:rPr>
          <w:rFonts w:ascii="Candara" w:hAnsi="Candara"/>
        </w:rPr>
      </w:pPr>
      <w:r w:rsidRPr="00BE56E7">
        <w:rPr>
          <w:rFonts w:ascii="Candara" w:hAnsi="Candara"/>
        </w:rPr>
        <w:t>La buse est serrée sur son support de façon mécanique à l’aide d’une clé à douille de 16mm. Les buses serrées à la main sont à proscrire à cause du risque élevé de vandalisme.</w:t>
      </w:r>
    </w:p>
    <w:p w14:paraId="28BB0F16" w14:textId="77777777" w:rsidR="007368C5" w:rsidRDefault="007368C5" w:rsidP="007368C5">
      <w:pPr>
        <w:pStyle w:val="Corpsdetexte"/>
        <w:ind w:right="3394"/>
        <w:rPr>
          <w:rFonts w:ascii="Candara" w:hAnsi="Candara"/>
        </w:rPr>
      </w:pPr>
    </w:p>
    <w:p w14:paraId="2B3E8799" w14:textId="77777777" w:rsidR="007368C5" w:rsidRPr="00EE5F0C" w:rsidRDefault="007368C5" w:rsidP="007368C5">
      <w:pPr>
        <w:pStyle w:val="Corpsdetexte"/>
        <w:ind w:right="37"/>
        <w:rPr>
          <w:rFonts w:ascii="Candara" w:hAnsi="Candara"/>
          <w:b/>
          <w:bCs/>
        </w:rPr>
      </w:pPr>
      <w:r w:rsidRPr="00EE5F0C">
        <w:rPr>
          <w:rFonts w:ascii="Candara" w:hAnsi="Candara"/>
          <w:b/>
          <w:bCs/>
        </w:rPr>
        <w:t xml:space="preserve">Les buses devront être fournies avec une rallonge de 15/20cm mise à la disposition du maître d’ouvrage afin </w:t>
      </w:r>
      <w:r>
        <w:rPr>
          <w:rFonts w:ascii="Candara" w:hAnsi="Candara"/>
          <w:b/>
          <w:bCs/>
        </w:rPr>
        <w:t xml:space="preserve">que ce dernier puisse </w:t>
      </w:r>
      <w:r w:rsidRPr="00EE5F0C">
        <w:rPr>
          <w:rFonts w:ascii="Candara" w:hAnsi="Candara"/>
          <w:b/>
          <w:bCs/>
        </w:rPr>
        <w:t xml:space="preserve">conserver la brumisation </w:t>
      </w:r>
      <w:r>
        <w:rPr>
          <w:rFonts w:ascii="Candara" w:hAnsi="Candara"/>
          <w:b/>
          <w:bCs/>
        </w:rPr>
        <w:t xml:space="preserve">en éloignant les buses de la structure </w:t>
      </w:r>
      <w:r w:rsidRPr="00EE5F0C">
        <w:rPr>
          <w:rFonts w:ascii="Candara" w:hAnsi="Candara"/>
          <w:b/>
          <w:bCs/>
        </w:rPr>
        <w:t>lorsque les plantes grimpantes</w:t>
      </w:r>
      <w:r>
        <w:rPr>
          <w:rFonts w:ascii="Candara" w:hAnsi="Candara"/>
          <w:b/>
          <w:bCs/>
        </w:rPr>
        <w:t xml:space="preserve"> se seront développées</w:t>
      </w:r>
      <w:r w:rsidRPr="00EE5F0C">
        <w:rPr>
          <w:rFonts w:ascii="Candara" w:hAnsi="Candara"/>
          <w:b/>
          <w:bCs/>
        </w:rPr>
        <w:t>.</w:t>
      </w:r>
    </w:p>
    <w:p w14:paraId="18E4D2CC" w14:textId="77777777" w:rsidR="007368C5" w:rsidRDefault="007368C5" w:rsidP="007368C5" uid="9052f7fb-33d4-11ee-a2cf-2cf05d4057a2">
      <w:pPr>
        <w:pStyle w:val="Titre3"/>
      </w:pPr>
      <w:bookmarkStart w:id="416" w:name="_Toc81491893"/>
      <w:r>
        <w:t>Purge</w:t>
      </w:r>
      <w:bookmarkEnd w:id="416"/>
    </w:p>
    <w:p w14:paraId="1D77AA43" w14:textId="77777777" w:rsidR="007368C5" w:rsidRPr="00BE56E7" w:rsidRDefault="007368C5" w:rsidP="007368C5">
      <w:pPr>
        <w:pStyle w:val="Corpsdetexte"/>
        <w:ind w:right="37"/>
        <w:rPr>
          <w:rFonts w:ascii="Candara" w:hAnsi="Candara"/>
        </w:rPr>
      </w:pPr>
      <w:r w:rsidRPr="00BE56E7">
        <w:rPr>
          <w:rFonts w:ascii="Candara" w:hAnsi="Candara"/>
        </w:rPr>
        <w:t>L’installation de brumisation haute pression est complétée par un compresseur d’air silencieux (55dB) qui permet d’injecter de l’air comprimé dans le réseau en fin de journée.</w:t>
      </w:r>
    </w:p>
    <w:p w14:paraId="12CB9121" w14:textId="77777777" w:rsidR="007368C5" w:rsidRDefault="007368C5" w:rsidP="007368C5">
      <w:pPr>
        <w:pStyle w:val="Corpsdetexte"/>
        <w:ind w:right="37"/>
        <w:rPr>
          <w:rFonts w:ascii="Candara" w:hAnsi="Candara"/>
        </w:rPr>
      </w:pPr>
    </w:p>
    <w:p w14:paraId="268B48BA" w14:textId="77777777" w:rsidR="007368C5" w:rsidRPr="00BE56E7" w:rsidRDefault="007368C5" w:rsidP="007368C5">
      <w:pPr>
        <w:pStyle w:val="Corpsdetexte"/>
        <w:ind w:right="37"/>
        <w:rPr>
          <w:rFonts w:ascii="Candara" w:hAnsi="Candara"/>
        </w:rPr>
      </w:pPr>
      <w:r w:rsidRPr="00BE56E7">
        <w:rPr>
          <w:rFonts w:ascii="Candara" w:hAnsi="Candara"/>
        </w:rPr>
        <w:t>Cette purge permet de :</w:t>
      </w:r>
    </w:p>
    <w:p w14:paraId="4871C1B7" w14:textId="77777777" w:rsidR="007368C5" w:rsidRPr="00BE56E7" w:rsidRDefault="007368C5" w:rsidP="007368C5">
      <w:pPr>
        <w:pStyle w:val="Corpsdetexte"/>
        <w:numPr>
          <w:ilvl w:val="0"/>
          <w:numId w:val="229"/>
        </w:numPr>
        <w:ind w:right="37"/>
        <w:rPr>
          <w:rFonts w:ascii="Candara" w:hAnsi="Candara"/>
        </w:rPr>
      </w:pPr>
      <w:r w:rsidRPr="00BE56E7">
        <w:rPr>
          <w:rFonts w:ascii="Candara" w:hAnsi="Candara"/>
        </w:rPr>
        <w:t>Assurer une mise hors gel automatique de l’ensemble du circuit haute pression (purge jusqu’à l’intérieur des buses)</w:t>
      </w:r>
      <w:r>
        <w:rPr>
          <w:rFonts w:ascii="Candara" w:hAnsi="Candara"/>
        </w:rPr>
        <w:t>,</w:t>
      </w:r>
    </w:p>
    <w:p w14:paraId="4F216185" w14:textId="77777777" w:rsidR="007368C5" w:rsidRPr="00BE56E7" w:rsidRDefault="007368C5" w:rsidP="007368C5">
      <w:pPr>
        <w:pStyle w:val="Corpsdetexte"/>
        <w:numPr>
          <w:ilvl w:val="0"/>
          <w:numId w:val="229"/>
        </w:numPr>
        <w:ind w:right="37"/>
        <w:rPr>
          <w:rFonts w:ascii="Candara" w:hAnsi="Candara"/>
        </w:rPr>
      </w:pPr>
      <w:r w:rsidRPr="00BE56E7">
        <w:rPr>
          <w:rFonts w:ascii="Candara" w:hAnsi="Candara"/>
        </w:rPr>
        <w:t>Éviter toute eau stagnante dans les réseaux qui risquerait de développer des bactéries</w:t>
      </w:r>
      <w:r>
        <w:rPr>
          <w:rFonts w:ascii="Candara" w:hAnsi="Candara"/>
        </w:rPr>
        <w:t>,</w:t>
      </w:r>
    </w:p>
    <w:p w14:paraId="4EA71590" w14:textId="77777777" w:rsidR="007368C5" w:rsidRDefault="007368C5" w:rsidP="007368C5">
      <w:pPr>
        <w:pStyle w:val="Corpsdetexte"/>
        <w:numPr>
          <w:ilvl w:val="0"/>
          <w:numId w:val="229"/>
        </w:numPr>
        <w:ind w:right="37"/>
        <w:rPr>
          <w:rFonts w:ascii="Candara" w:hAnsi="Candara"/>
        </w:rPr>
      </w:pPr>
      <w:r w:rsidRPr="00BE56E7">
        <w:rPr>
          <w:rFonts w:ascii="Candara" w:hAnsi="Candara"/>
        </w:rPr>
        <w:t>Limiter le bouchage des buses</w:t>
      </w:r>
      <w:r>
        <w:rPr>
          <w:rFonts w:ascii="Candara" w:hAnsi="Candara"/>
        </w:rPr>
        <w:t>.</w:t>
      </w:r>
    </w:p>
    <w:p w14:paraId="7AF324E1" w14:textId="77777777" w:rsidR="007368C5" w:rsidRDefault="007368C5" w:rsidP="007368C5" uid="9053461f-33d4-11ee-a176-2cf05d4057a2">
      <w:pPr>
        <w:pStyle w:val="Titre3"/>
      </w:pPr>
      <w:bookmarkStart w:id="417" w:name="_Toc81491894"/>
      <w:r>
        <w:t>Automate</w:t>
      </w:r>
      <w:bookmarkEnd w:id="417"/>
    </w:p>
    <w:p w14:paraId="5CDAB755" w14:textId="77777777" w:rsidR="007368C5" w:rsidRPr="00BE56E7" w:rsidRDefault="007368C5" w:rsidP="007368C5">
      <w:pPr>
        <w:pStyle w:val="Corpsdetexte"/>
        <w:ind w:right="37"/>
        <w:rPr>
          <w:rFonts w:ascii="Candara" w:hAnsi="Candara"/>
        </w:rPr>
      </w:pPr>
      <w:r w:rsidRPr="00BE56E7">
        <w:rPr>
          <w:rFonts w:ascii="Candara" w:hAnsi="Candara"/>
        </w:rPr>
        <w:t>L</w:t>
      </w:r>
      <w:r>
        <w:rPr>
          <w:rFonts w:ascii="Candara" w:hAnsi="Candara"/>
        </w:rPr>
        <w:t xml:space="preserve">e système de </w:t>
      </w:r>
      <w:r w:rsidRPr="00BE56E7">
        <w:rPr>
          <w:rFonts w:ascii="Candara" w:hAnsi="Candara"/>
        </w:rPr>
        <w:t>brumisation sera équipé d'un coffret électrique avec automate constitué de :</w:t>
      </w:r>
    </w:p>
    <w:p w14:paraId="4DB831C9" w14:textId="77777777" w:rsidR="007368C5" w:rsidRPr="00BE56E7" w:rsidRDefault="007368C5" w:rsidP="007368C5">
      <w:pPr>
        <w:pStyle w:val="Corpsdetexte"/>
        <w:numPr>
          <w:ilvl w:val="0"/>
          <w:numId w:val="230"/>
        </w:numPr>
        <w:ind w:right="37"/>
        <w:rPr>
          <w:rFonts w:ascii="Candara" w:hAnsi="Candara"/>
        </w:rPr>
      </w:pPr>
      <w:r w:rsidRPr="00BE56E7">
        <w:rPr>
          <w:rFonts w:ascii="Candara" w:hAnsi="Candara"/>
        </w:rPr>
        <w:t>Enveloppe acier ou polyester</w:t>
      </w:r>
    </w:p>
    <w:p w14:paraId="2E5ADA2A" w14:textId="77777777" w:rsidR="007368C5" w:rsidRPr="00BE56E7" w:rsidRDefault="007368C5" w:rsidP="007368C5">
      <w:pPr>
        <w:pStyle w:val="Corpsdetexte"/>
        <w:numPr>
          <w:ilvl w:val="0"/>
          <w:numId w:val="230"/>
        </w:numPr>
        <w:ind w:right="37"/>
        <w:rPr>
          <w:rFonts w:ascii="Candara" w:hAnsi="Candara"/>
        </w:rPr>
      </w:pPr>
      <w:r w:rsidRPr="00BE56E7">
        <w:rPr>
          <w:rFonts w:ascii="Candara" w:hAnsi="Candara"/>
        </w:rPr>
        <w:t>Circuit de puissance avec les protections magnéto thermiques adaptées aux éléments alimentés</w:t>
      </w:r>
      <w:r>
        <w:rPr>
          <w:rFonts w:ascii="Candara" w:hAnsi="Candara"/>
        </w:rPr>
        <w:t>,</w:t>
      </w:r>
    </w:p>
    <w:p w14:paraId="6E70578B" w14:textId="77777777" w:rsidR="007368C5" w:rsidRPr="00BE56E7" w:rsidRDefault="007368C5" w:rsidP="007368C5">
      <w:pPr>
        <w:pStyle w:val="Corpsdetexte"/>
        <w:numPr>
          <w:ilvl w:val="0"/>
          <w:numId w:val="230"/>
        </w:numPr>
        <w:ind w:right="37"/>
        <w:rPr>
          <w:rFonts w:ascii="Candara" w:hAnsi="Candara"/>
        </w:rPr>
      </w:pPr>
      <w:r w:rsidRPr="00BE56E7">
        <w:rPr>
          <w:rFonts w:ascii="Candara" w:hAnsi="Candara"/>
        </w:rPr>
        <w:t>Circuit de commande avec alimentation 24V, protections thermiques</w:t>
      </w:r>
      <w:r>
        <w:rPr>
          <w:rFonts w:ascii="Candara" w:hAnsi="Candara"/>
        </w:rPr>
        <w:t>,</w:t>
      </w:r>
    </w:p>
    <w:p w14:paraId="66DB6AFA" w14:textId="77777777" w:rsidR="007368C5" w:rsidRPr="00BE56E7" w:rsidRDefault="007368C5" w:rsidP="007368C5">
      <w:pPr>
        <w:pStyle w:val="Corpsdetexte"/>
        <w:numPr>
          <w:ilvl w:val="0"/>
          <w:numId w:val="230"/>
        </w:numPr>
        <w:ind w:right="37"/>
        <w:rPr>
          <w:rFonts w:ascii="Candara" w:hAnsi="Candara"/>
        </w:rPr>
      </w:pPr>
      <w:r w:rsidRPr="00BE56E7">
        <w:rPr>
          <w:rFonts w:ascii="Candara" w:hAnsi="Candara"/>
        </w:rPr>
        <w:t>Automatisme sur mesure</w:t>
      </w:r>
      <w:r>
        <w:rPr>
          <w:rFonts w:ascii="Candara" w:hAnsi="Candara"/>
        </w:rPr>
        <w:t>,</w:t>
      </w:r>
    </w:p>
    <w:p w14:paraId="0AA3DFDA" w14:textId="77777777" w:rsidR="007368C5" w:rsidRPr="00BE56E7" w:rsidRDefault="007368C5" w:rsidP="007368C5">
      <w:pPr>
        <w:pStyle w:val="Corpsdetexte"/>
        <w:numPr>
          <w:ilvl w:val="0"/>
          <w:numId w:val="230"/>
        </w:numPr>
        <w:ind w:right="37"/>
        <w:rPr>
          <w:rFonts w:ascii="Candara" w:hAnsi="Candara"/>
        </w:rPr>
      </w:pPr>
      <w:r w:rsidRPr="00BE56E7">
        <w:rPr>
          <w:rFonts w:ascii="Candara" w:hAnsi="Candara"/>
        </w:rPr>
        <w:t>Boutonnerie</w:t>
      </w:r>
      <w:r>
        <w:rPr>
          <w:rFonts w:ascii="Candara" w:hAnsi="Candara"/>
        </w:rPr>
        <w:t>,</w:t>
      </w:r>
    </w:p>
    <w:p w14:paraId="4BCF584E" w14:textId="77777777" w:rsidR="007368C5" w:rsidRPr="00BE56E7" w:rsidRDefault="007368C5" w:rsidP="007368C5">
      <w:pPr>
        <w:pStyle w:val="Corpsdetexte"/>
        <w:numPr>
          <w:ilvl w:val="0"/>
          <w:numId w:val="230"/>
        </w:numPr>
        <w:ind w:right="37"/>
        <w:rPr>
          <w:rFonts w:ascii="Candara" w:hAnsi="Candara"/>
        </w:rPr>
      </w:pPr>
      <w:r w:rsidRPr="00BE56E7">
        <w:rPr>
          <w:rFonts w:ascii="Candara" w:hAnsi="Candara"/>
        </w:rPr>
        <w:t>Bornier de raccordement</w:t>
      </w:r>
      <w:r>
        <w:rPr>
          <w:rFonts w:ascii="Candara" w:hAnsi="Candara"/>
        </w:rPr>
        <w:t>.</w:t>
      </w:r>
    </w:p>
    <w:p w14:paraId="6C7B8552" w14:textId="77777777" w:rsidR="007368C5" w:rsidRDefault="007368C5" w:rsidP="007368C5">
      <w:pPr>
        <w:pStyle w:val="Corpsdetexte"/>
        <w:ind w:right="37"/>
        <w:rPr>
          <w:rFonts w:ascii="Candara" w:hAnsi="Candara"/>
        </w:rPr>
      </w:pPr>
    </w:p>
    <w:p w14:paraId="59B68496" w14:textId="77777777" w:rsidR="007368C5" w:rsidRPr="00BE56E7" w:rsidRDefault="007368C5" w:rsidP="007368C5">
      <w:pPr>
        <w:pStyle w:val="Corpsdetexte"/>
        <w:ind w:right="37"/>
        <w:rPr>
          <w:rFonts w:ascii="Candara" w:hAnsi="Candara"/>
        </w:rPr>
      </w:pPr>
      <w:r w:rsidRPr="00BE56E7">
        <w:rPr>
          <w:rFonts w:ascii="Candara" w:hAnsi="Candara"/>
        </w:rPr>
        <w:t>L’automatisme permet de gérer totalement les cycles de brumisation en local ou bien être asservis à un automatisme externe (horloge, automate général…).</w:t>
      </w:r>
    </w:p>
    <w:p w14:paraId="4A095A9D" w14:textId="77777777" w:rsidR="007368C5" w:rsidRDefault="007368C5" w:rsidP="007368C5">
      <w:pPr>
        <w:pStyle w:val="Corpsdetexte"/>
        <w:ind w:right="37"/>
        <w:rPr>
          <w:rFonts w:ascii="Candara" w:hAnsi="Candara"/>
        </w:rPr>
      </w:pPr>
    </w:p>
    <w:p w14:paraId="63E616FE" w14:textId="77777777" w:rsidR="007368C5" w:rsidRPr="00BE56E7" w:rsidRDefault="007368C5" w:rsidP="007368C5">
      <w:pPr>
        <w:pStyle w:val="Corpsdetexte"/>
        <w:ind w:right="37"/>
        <w:rPr>
          <w:rFonts w:ascii="Candara" w:hAnsi="Candara"/>
        </w:rPr>
      </w:pPr>
      <w:r w:rsidRPr="00BE56E7">
        <w:rPr>
          <w:rFonts w:ascii="Candara" w:hAnsi="Candara"/>
        </w:rPr>
        <w:t>S</w:t>
      </w:r>
      <w:r>
        <w:rPr>
          <w:rFonts w:ascii="Candara" w:hAnsi="Candara"/>
        </w:rPr>
        <w:t>er</w:t>
      </w:r>
      <w:r w:rsidRPr="00BE56E7">
        <w:rPr>
          <w:rFonts w:ascii="Candara" w:hAnsi="Candara"/>
        </w:rPr>
        <w:t>ont intégrés systématiquement dans l’automate :</w:t>
      </w:r>
    </w:p>
    <w:p w14:paraId="0D0D05F0" w14:textId="77777777" w:rsidR="007368C5" w:rsidRPr="00BE56E7" w:rsidRDefault="007368C5" w:rsidP="007368C5">
      <w:pPr>
        <w:pStyle w:val="Corpsdetexte"/>
        <w:numPr>
          <w:ilvl w:val="0"/>
          <w:numId w:val="231"/>
        </w:numPr>
        <w:ind w:right="37"/>
        <w:rPr>
          <w:rFonts w:ascii="Candara" w:hAnsi="Candara"/>
        </w:rPr>
      </w:pPr>
      <w:r w:rsidRPr="00BE56E7">
        <w:rPr>
          <w:rFonts w:ascii="Candara" w:hAnsi="Candara"/>
        </w:rPr>
        <w:t>Gestion de remplissage journalier des réseaux</w:t>
      </w:r>
    </w:p>
    <w:p w14:paraId="47A97EBC" w14:textId="77777777" w:rsidR="007368C5" w:rsidRPr="00BE56E7" w:rsidRDefault="007368C5" w:rsidP="007368C5">
      <w:pPr>
        <w:pStyle w:val="Corpsdetexte"/>
        <w:numPr>
          <w:ilvl w:val="0"/>
          <w:numId w:val="231"/>
        </w:numPr>
        <w:ind w:right="37"/>
        <w:rPr>
          <w:rFonts w:ascii="Candara" w:hAnsi="Candara"/>
        </w:rPr>
      </w:pPr>
      <w:r w:rsidRPr="00BE56E7">
        <w:rPr>
          <w:rFonts w:ascii="Candara" w:hAnsi="Candara"/>
        </w:rPr>
        <w:t>Sécurité manque d’eau</w:t>
      </w:r>
    </w:p>
    <w:p w14:paraId="4C6FD520" w14:textId="77777777" w:rsidR="007368C5" w:rsidRPr="00BE56E7" w:rsidRDefault="007368C5" w:rsidP="007368C5">
      <w:pPr>
        <w:pStyle w:val="Corpsdetexte"/>
        <w:numPr>
          <w:ilvl w:val="0"/>
          <w:numId w:val="231"/>
        </w:numPr>
        <w:ind w:right="37"/>
        <w:rPr>
          <w:rFonts w:ascii="Candara" w:hAnsi="Candara"/>
        </w:rPr>
      </w:pPr>
      <w:r w:rsidRPr="00BE56E7">
        <w:rPr>
          <w:rFonts w:ascii="Candara" w:hAnsi="Candara"/>
        </w:rPr>
        <w:t>Sécurité désinfection</w:t>
      </w:r>
    </w:p>
    <w:p w14:paraId="79501CDD" w14:textId="77777777" w:rsidR="007368C5" w:rsidRPr="00BE56E7" w:rsidRDefault="007368C5" w:rsidP="007368C5">
      <w:pPr>
        <w:pStyle w:val="Corpsdetexte"/>
        <w:numPr>
          <w:ilvl w:val="0"/>
          <w:numId w:val="231"/>
        </w:numPr>
        <w:ind w:right="37"/>
        <w:rPr>
          <w:rFonts w:ascii="Candara" w:hAnsi="Candara"/>
        </w:rPr>
      </w:pPr>
      <w:r w:rsidRPr="00BE56E7">
        <w:rPr>
          <w:rFonts w:ascii="Candara" w:hAnsi="Candara"/>
        </w:rPr>
        <w:t>Contrôle du temps de fonctionnement</w:t>
      </w:r>
    </w:p>
    <w:p w14:paraId="11704E3D" w14:textId="77777777" w:rsidR="007368C5" w:rsidRPr="00A825E7" w:rsidRDefault="007368C5" w:rsidP="007368C5">
      <w:pPr>
        <w:pStyle w:val="Corpsdetexte"/>
        <w:numPr>
          <w:ilvl w:val="0"/>
          <w:numId w:val="231"/>
        </w:numPr>
        <w:ind w:right="37"/>
        <w:rPr>
          <w:rFonts w:ascii="Candara" w:hAnsi="Candara"/>
        </w:rPr>
      </w:pPr>
      <w:r w:rsidRPr="00BE56E7">
        <w:rPr>
          <w:rFonts w:ascii="Candara" w:hAnsi="Candara"/>
        </w:rPr>
        <w:t>Gestion des purges hebdomadaires par injection d’air comprimé.</w:t>
      </w:r>
    </w:p>
    <w:p w14:paraId="1C7628B1" w14:textId="77777777" w:rsidR="007368C5" w:rsidRPr="00CF1559" w:rsidRDefault="007368C5" w:rsidP="007368C5" uid="9053bb4d-33d4-11ee-aa90-2cf05d4057a2">
      <w:pPr>
        <w:pStyle w:val="Titre3"/>
      </w:pPr>
      <w:bookmarkStart w:id="418" w:name="_Toc81491895"/>
      <w:r w:rsidRPr="00CF1559">
        <w:t>OBLIGATIONS DE RESULTAT</w:t>
      </w:r>
      <w:bookmarkEnd w:id="418"/>
      <w:r w:rsidRPr="00CF1559">
        <w:t xml:space="preserve"> </w:t>
      </w:r>
    </w:p>
    <w:p w14:paraId="7C03E06B" w14:textId="77777777" w:rsidR="007368C5" w:rsidRPr="00CF1559" w:rsidRDefault="007368C5" w:rsidP="007368C5">
      <w:pPr>
        <w:pStyle w:val="Corpsdetexte"/>
        <w:ind w:right="37"/>
        <w:rPr>
          <w:rFonts w:ascii="Candara" w:hAnsi="Candara"/>
        </w:rPr>
      </w:pPr>
      <w:r w:rsidRPr="00CF1559">
        <w:rPr>
          <w:rFonts w:ascii="Candara" w:hAnsi="Candara"/>
        </w:rPr>
        <w:t xml:space="preserve">Le système devra répondre de manière impérative aux 3 objectifs suivants : </w:t>
      </w:r>
    </w:p>
    <w:p w14:paraId="3BC56C12" w14:textId="77777777" w:rsidR="007368C5" w:rsidRPr="00CF1559" w:rsidRDefault="007368C5" w:rsidP="007368C5">
      <w:pPr>
        <w:pStyle w:val="Corpsdetexte"/>
        <w:numPr>
          <w:ilvl w:val="0"/>
          <w:numId w:val="217"/>
        </w:numPr>
        <w:ind w:right="37"/>
        <w:rPr>
          <w:rFonts w:ascii="Candara" w:hAnsi="Candara"/>
          <w:b/>
          <w:bCs/>
        </w:rPr>
      </w:pPr>
      <w:r w:rsidRPr="00CF1559">
        <w:rPr>
          <w:rFonts w:ascii="Candara" w:hAnsi="Candara"/>
          <w:b/>
          <w:bCs/>
        </w:rPr>
        <w:t xml:space="preserve">état sanitaire irréprochable. </w:t>
      </w:r>
    </w:p>
    <w:p w14:paraId="1FCFCA7A" w14:textId="77777777" w:rsidR="007368C5" w:rsidRPr="00CF1559" w:rsidRDefault="007368C5" w:rsidP="007368C5">
      <w:pPr>
        <w:pStyle w:val="Corpsdetexte"/>
        <w:ind w:left="567" w:right="37"/>
        <w:rPr>
          <w:rFonts w:ascii="Candara" w:hAnsi="Candara"/>
        </w:rPr>
      </w:pPr>
      <w:r w:rsidRPr="00CF1559">
        <w:rPr>
          <w:rFonts w:ascii="Candara" w:hAnsi="Candara"/>
        </w:rPr>
        <w:t xml:space="preserve">Conformément à la réglementation le maître d’ouvrage effectue tous les mois des prélèvements d’eau brumisée en vue de contrôler la présence de légionnelles et autres bactéries indésirables. Toute présence de cette bactérie aboutirait à l’arrêt du système et à sa désinfection. La conception du système peut fortement limiter la présence des bactéries en évitant tout contact des brumisateurs avec les mâts, et en évitant les élévations de températures de l’eau stagnant au sein du système. </w:t>
      </w:r>
    </w:p>
    <w:p w14:paraId="01977F4B" w14:textId="77777777" w:rsidR="007368C5" w:rsidRPr="00C455E0" w:rsidRDefault="007368C5" w:rsidP="007368C5">
      <w:pPr>
        <w:pStyle w:val="Corpsdetexte"/>
        <w:ind w:left="567" w:right="37"/>
        <w:rPr>
          <w:rFonts w:ascii="Candara" w:hAnsi="Candara"/>
        </w:rPr>
      </w:pPr>
    </w:p>
    <w:p w14:paraId="2BFB12F9" w14:textId="77777777" w:rsidR="007368C5" w:rsidRPr="00CF1559" w:rsidRDefault="007368C5" w:rsidP="007368C5">
      <w:pPr>
        <w:pStyle w:val="Corpsdetexte"/>
        <w:ind w:left="567" w:right="37"/>
        <w:rPr>
          <w:rFonts w:ascii="Candara" w:hAnsi="Candara"/>
        </w:rPr>
      </w:pPr>
      <w:r w:rsidRPr="00CF1559">
        <w:rPr>
          <w:rFonts w:ascii="Candara" w:hAnsi="Candara"/>
        </w:rPr>
        <w:t xml:space="preserve">Pour mémoire, il est rappelé ci-dessous les obligations d’un exploitant d’une installation de brumisation : </w:t>
      </w:r>
    </w:p>
    <w:p w14:paraId="5A13B32C" w14:textId="77777777" w:rsidR="007368C5" w:rsidRPr="00CF1559" w:rsidRDefault="007368C5" w:rsidP="007368C5">
      <w:pPr>
        <w:pStyle w:val="Corpsdetexte"/>
        <w:ind w:left="567" w:right="37"/>
        <w:rPr>
          <w:rFonts w:ascii="Candara" w:hAnsi="Candara"/>
        </w:rPr>
      </w:pPr>
      <w:r w:rsidRPr="00CF1559">
        <w:rPr>
          <w:rFonts w:ascii="Candara" w:hAnsi="Candara"/>
        </w:rPr>
        <w:t xml:space="preserve">« </w:t>
      </w:r>
      <w:r w:rsidRPr="00C455E0">
        <w:rPr>
          <w:rFonts w:ascii="Candara" w:hAnsi="Candara"/>
        </w:rPr>
        <w:t xml:space="preserve">Code de la santé publique - </w:t>
      </w:r>
      <w:r w:rsidRPr="00CF1559">
        <w:rPr>
          <w:rFonts w:ascii="Candara" w:hAnsi="Candara"/>
        </w:rPr>
        <w:t xml:space="preserve">Art. R. 1335-19. – L’exploitant d’un système collectif de brumisation d’eau est tenu: </w:t>
      </w:r>
    </w:p>
    <w:p w14:paraId="40CD86B9" w14:textId="77777777" w:rsidR="007368C5" w:rsidRPr="00CF1559" w:rsidRDefault="007368C5" w:rsidP="007368C5">
      <w:pPr>
        <w:pStyle w:val="Corpsdetexte"/>
        <w:numPr>
          <w:ilvl w:val="0"/>
          <w:numId w:val="218"/>
        </w:numPr>
        <w:ind w:right="37"/>
        <w:rPr>
          <w:rFonts w:ascii="Candara" w:hAnsi="Candara"/>
        </w:rPr>
      </w:pPr>
      <w:r w:rsidRPr="00C455E0">
        <w:rPr>
          <w:rFonts w:ascii="Candara" w:hAnsi="Candara"/>
        </w:rPr>
        <w:lastRenderedPageBreak/>
        <w:t>1</w:t>
      </w:r>
      <w:r w:rsidRPr="00CF1559">
        <w:rPr>
          <w:rFonts w:ascii="Candara" w:hAnsi="Candara"/>
        </w:rPr>
        <w:t xml:space="preserve">° D’effectuer un entretien du système permettant d’assurer son bon fonctionnement; </w:t>
      </w:r>
    </w:p>
    <w:p w14:paraId="27B64060" w14:textId="77777777" w:rsidR="007368C5" w:rsidRPr="00CF1559" w:rsidRDefault="007368C5" w:rsidP="007368C5">
      <w:pPr>
        <w:pStyle w:val="Corpsdetexte"/>
        <w:numPr>
          <w:ilvl w:val="0"/>
          <w:numId w:val="218"/>
        </w:numPr>
        <w:ind w:right="37"/>
        <w:rPr>
          <w:rFonts w:ascii="Candara" w:hAnsi="Candara"/>
        </w:rPr>
      </w:pPr>
      <w:r w:rsidRPr="00CF1559">
        <w:rPr>
          <w:rFonts w:ascii="Candara" w:hAnsi="Candara"/>
        </w:rPr>
        <w:t xml:space="preserve">2° D’assurer une surveillance de la qualité de l’eau présente dans le système à une fréquence adaptée aux risques qu’il peut présenter, en faisant appel, pour la réalisation des prélèvements d’eau et des analyses nécessaires, à un laboratoire accrédité par le Comité français d’accréditation ou tout autre organisme d’accréditation équivalent européen signataire de l’accord multilatéral pris dans le cadre de la coordination européenne des organismes d’accréditation; </w:t>
      </w:r>
    </w:p>
    <w:p w14:paraId="15D05C33" w14:textId="77777777" w:rsidR="007368C5" w:rsidRPr="00CF1559" w:rsidRDefault="007368C5" w:rsidP="007368C5">
      <w:pPr>
        <w:pStyle w:val="Corpsdetexte"/>
        <w:numPr>
          <w:ilvl w:val="0"/>
          <w:numId w:val="218"/>
        </w:numPr>
        <w:ind w:right="37"/>
        <w:rPr>
          <w:rFonts w:ascii="Candara" w:hAnsi="Candara"/>
        </w:rPr>
      </w:pPr>
      <w:r w:rsidRPr="00CF1559">
        <w:rPr>
          <w:rFonts w:ascii="Candara" w:hAnsi="Candara"/>
        </w:rPr>
        <w:t xml:space="preserve">3° D’assurer, dans la situation évoquée au II de l’article R. 1335-17 et en complément de la surveillance prévue au 2° du présent article, une surveillance de la qualité de l’eau alimentant le système; </w:t>
      </w:r>
    </w:p>
    <w:p w14:paraId="756DC247" w14:textId="77777777" w:rsidR="007368C5" w:rsidRPr="00CF1559" w:rsidRDefault="007368C5" w:rsidP="007368C5">
      <w:pPr>
        <w:pStyle w:val="Corpsdetexte"/>
        <w:numPr>
          <w:ilvl w:val="0"/>
          <w:numId w:val="218"/>
        </w:numPr>
        <w:ind w:right="37"/>
        <w:rPr>
          <w:rFonts w:ascii="Candara" w:hAnsi="Candara"/>
        </w:rPr>
      </w:pPr>
      <w:r w:rsidRPr="00CF1559">
        <w:rPr>
          <w:rFonts w:ascii="Candara" w:hAnsi="Candara"/>
        </w:rPr>
        <w:t xml:space="preserve">4° De mettre en </w:t>
      </w:r>
      <w:r w:rsidRPr="00C455E0">
        <w:rPr>
          <w:rFonts w:ascii="Candara" w:hAnsi="Candara"/>
        </w:rPr>
        <w:t>œuvre</w:t>
      </w:r>
      <w:r w:rsidRPr="00CF1559">
        <w:rPr>
          <w:rFonts w:ascii="Candara" w:hAnsi="Candara"/>
        </w:rPr>
        <w:t xml:space="preserve"> les mesures nécessaires, pouvant engendrer le cas échéant l’arrêt du système, afin de prévenir et corriger les dysfonctionnements du système de nature à créer un risque pour la santé des personnes ». </w:t>
      </w:r>
    </w:p>
    <w:p w14:paraId="0EC30F03" w14:textId="77777777" w:rsidR="007368C5" w:rsidRPr="00CF1559" w:rsidRDefault="007368C5" w:rsidP="007368C5">
      <w:pPr>
        <w:pStyle w:val="Corpsdetexte"/>
        <w:numPr>
          <w:ilvl w:val="0"/>
          <w:numId w:val="217"/>
        </w:numPr>
        <w:ind w:right="37"/>
        <w:rPr>
          <w:rFonts w:ascii="Candara" w:hAnsi="Candara"/>
          <w:b/>
          <w:bCs/>
        </w:rPr>
      </w:pPr>
      <w:r w:rsidRPr="00CF1559">
        <w:rPr>
          <w:rFonts w:ascii="Candara" w:hAnsi="Candara"/>
          <w:b/>
          <w:bCs/>
        </w:rPr>
        <w:t xml:space="preserve">insensibilité au vandalisme </w:t>
      </w:r>
    </w:p>
    <w:p w14:paraId="6C23AB3F" w14:textId="77777777" w:rsidR="007368C5" w:rsidRPr="00C455E0" w:rsidRDefault="007368C5" w:rsidP="007368C5">
      <w:pPr>
        <w:pStyle w:val="Corpsdetexte"/>
        <w:ind w:left="567" w:right="37"/>
        <w:rPr>
          <w:rFonts w:ascii="Candara" w:hAnsi="Candara"/>
        </w:rPr>
      </w:pPr>
      <w:r w:rsidRPr="00C455E0">
        <w:rPr>
          <w:rFonts w:ascii="Candara" w:hAnsi="Candara"/>
        </w:rPr>
        <w:t>Un tel système de brumisation est fortement attractif pour les très nombreux enfants et adolescents qui y trouvent rafraîchissement mais aussi terrain de jeux. Le système doit être conçu pour qu’aucune pièce ne soit démontable par le public, ni vandalisable.</w:t>
      </w:r>
    </w:p>
    <w:p w14:paraId="2F6D82D4" w14:textId="77777777" w:rsidR="007368C5" w:rsidRPr="00CF1559" w:rsidRDefault="007368C5" w:rsidP="007368C5">
      <w:pPr>
        <w:pStyle w:val="Corpsdetexte"/>
        <w:numPr>
          <w:ilvl w:val="0"/>
          <w:numId w:val="217"/>
        </w:numPr>
        <w:ind w:right="37"/>
        <w:rPr>
          <w:rFonts w:ascii="Candara" w:hAnsi="Candara"/>
          <w:b/>
          <w:bCs/>
        </w:rPr>
      </w:pPr>
      <w:r w:rsidRPr="00CF1559">
        <w:rPr>
          <w:rFonts w:ascii="Candara" w:hAnsi="Candara"/>
          <w:b/>
          <w:bCs/>
        </w:rPr>
        <w:t xml:space="preserve">facilité de maintenance et d’entretien au quotidien. </w:t>
      </w:r>
    </w:p>
    <w:p w14:paraId="1740CB12" w14:textId="77777777" w:rsidR="007368C5" w:rsidRPr="00CF1559" w:rsidRDefault="007368C5" w:rsidP="007368C5">
      <w:pPr>
        <w:pStyle w:val="Corpsdetexte"/>
        <w:ind w:left="567" w:right="37"/>
        <w:rPr>
          <w:rFonts w:ascii="Candara" w:hAnsi="Candara"/>
        </w:rPr>
      </w:pPr>
      <w:r w:rsidRPr="00CF1559">
        <w:rPr>
          <w:rFonts w:ascii="Candara" w:hAnsi="Candara"/>
        </w:rPr>
        <w:t xml:space="preserve">Compte tenu de l’obligation hebdomadaire de visite et d’entretien imposé par la réglementation, le système devra être simple, accessible, générant le moins possible de travaux en cas d’avarie ou de vandalisme. </w:t>
      </w:r>
    </w:p>
    <w:p w14:paraId="2BBB3307" w14:textId="77777777" w:rsidR="007368C5" w:rsidRPr="00C455E0" w:rsidRDefault="007368C5" w:rsidP="007368C5">
      <w:pPr>
        <w:pStyle w:val="Corpsdetexte"/>
        <w:ind w:left="567" w:right="37"/>
        <w:rPr>
          <w:rFonts w:ascii="Candara" w:hAnsi="Candara"/>
        </w:rPr>
      </w:pPr>
      <w:r w:rsidRPr="00C455E0">
        <w:rPr>
          <w:rFonts w:ascii="Candara" w:hAnsi="Candara"/>
        </w:rPr>
        <w:t>L’entreprise devra proposer toutes modifications qui s’avèreraient nécessaires pour parvenir à ces résultats, sans rémunération complémentaire.</w:t>
      </w:r>
    </w:p>
    <w:p w14:paraId="47A163F1" w14:textId="77777777" w:rsidR="007368C5" w:rsidRPr="00CF1559" w:rsidRDefault="007368C5" w:rsidP="007368C5" uid="90545787-33d4-11ee-a724-2cf05d4057a2">
      <w:pPr>
        <w:pStyle w:val="Titre3"/>
      </w:pPr>
      <w:bookmarkStart w:id="419" w:name="_Toc81491896"/>
      <w:r>
        <w:t>ARMOIRE DE COMMANDE</w:t>
      </w:r>
      <w:bookmarkEnd w:id="419"/>
    </w:p>
    <w:p w14:paraId="1583EA92" w14:textId="77777777" w:rsidR="007368C5" w:rsidRDefault="007368C5" w:rsidP="007368C5">
      <w:pPr>
        <w:pStyle w:val="Corpsdetexte"/>
        <w:ind w:right="37"/>
        <w:rPr>
          <w:rFonts w:ascii="Candara" w:hAnsi="Candara"/>
        </w:rPr>
      </w:pPr>
      <w:r w:rsidRPr="00CF1559">
        <w:rPr>
          <w:rFonts w:ascii="Candara" w:hAnsi="Candara"/>
        </w:rPr>
        <w:t>L’armoire de commande et le branchement en eau pour l’installation de brumisation sont situés dans l</w:t>
      </w:r>
      <w:r>
        <w:rPr>
          <w:rFonts w:ascii="Candara" w:hAnsi="Candara"/>
        </w:rPr>
        <w:t xml:space="preserve">’armoire </w:t>
      </w:r>
      <w:r w:rsidRPr="00CF1559">
        <w:rPr>
          <w:rFonts w:ascii="Candara" w:hAnsi="Candara"/>
        </w:rPr>
        <w:t xml:space="preserve">technique </w:t>
      </w:r>
      <w:r w:rsidRPr="007607B1">
        <w:rPr>
          <w:rFonts w:ascii="Candara" w:hAnsi="Candara"/>
        </w:rPr>
        <w:t>à créer au pied du « Mur végétal » conformément à l’emplacement désigné dans les pièces graphiques.</w:t>
      </w:r>
    </w:p>
    <w:p w14:paraId="00CAAA9A" w14:textId="77777777" w:rsidR="007368C5" w:rsidRDefault="007368C5" w:rsidP="007368C5">
      <w:pPr>
        <w:pStyle w:val="Corpsdetexte"/>
        <w:ind w:right="37"/>
        <w:rPr>
          <w:rFonts w:ascii="Candara" w:hAnsi="Candara"/>
        </w:rPr>
      </w:pPr>
    </w:p>
    <w:p w14:paraId="79FF74F6" w14:textId="77777777" w:rsidR="007368C5" w:rsidRDefault="007368C5" w:rsidP="007368C5">
      <w:pPr>
        <w:pStyle w:val="Corpsdetexte"/>
        <w:ind w:right="37"/>
        <w:rPr>
          <w:rFonts w:ascii="Candara" w:hAnsi="Candara"/>
        </w:rPr>
      </w:pPr>
      <w:r>
        <w:rPr>
          <w:rFonts w:ascii="Candara" w:hAnsi="Candara"/>
        </w:rPr>
        <w:t>L’armoire recevra l’équipement de brumisation et du réseau d’arrosage par goutte à goutte. L’ossature sera réalisée par l’entrepreneur titulaire du lot Serrurerie et sera « habillée », parois verticales et dessus, par l’entrepreneur titulaire du lot VRD.</w:t>
      </w:r>
    </w:p>
    <w:p w14:paraId="58370936" w14:textId="77777777" w:rsidR="007368C5" w:rsidRDefault="007368C5" w:rsidP="007368C5">
      <w:pPr>
        <w:pStyle w:val="Corpsdetexte"/>
        <w:ind w:right="37"/>
        <w:rPr>
          <w:rFonts w:ascii="Candara" w:hAnsi="Candara"/>
        </w:rPr>
      </w:pPr>
    </w:p>
    <w:p w14:paraId="52694E22" w14:textId="77777777" w:rsidR="007368C5" w:rsidRDefault="007368C5" w:rsidP="007368C5">
      <w:pPr>
        <w:pStyle w:val="Corpsdetexte"/>
        <w:ind w:right="37"/>
        <w:rPr>
          <w:rFonts w:ascii="Candara" w:hAnsi="Candara"/>
        </w:rPr>
      </w:pPr>
      <w:r>
        <w:rPr>
          <w:rFonts w:ascii="Candara" w:hAnsi="Candara"/>
        </w:rPr>
        <w:t>L’ossature devra être suffisamment dimensionnée pour supporter le poids des dalles de recouvrement.</w:t>
      </w:r>
    </w:p>
    <w:p w14:paraId="2CE74F4F" w14:textId="77777777" w:rsidR="007368C5" w:rsidRDefault="007368C5" w:rsidP="007368C5">
      <w:pPr>
        <w:pStyle w:val="Corpsdetexte"/>
        <w:ind w:right="37"/>
        <w:rPr>
          <w:rFonts w:ascii="Candara" w:hAnsi="Candara"/>
        </w:rPr>
      </w:pPr>
    </w:p>
    <w:p w14:paraId="40DA6530" w14:textId="77777777" w:rsidR="007368C5" w:rsidRDefault="007368C5" w:rsidP="007368C5">
      <w:pPr>
        <w:pStyle w:val="Corpsdetexte"/>
        <w:ind w:right="37"/>
        <w:rPr>
          <w:rFonts w:ascii="Candara" w:hAnsi="Candara"/>
        </w:rPr>
      </w:pPr>
      <w:r>
        <w:rPr>
          <w:rFonts w:ascii="Candara" w:hAnsi="Candara"/>
        </w:rPr>
        <w:t>L’armoire devra être insonorisée par l’application d’une mousse isophonique ou tout autre procédé à valider par le maître d’œuvre.</w:t>
      </w:r>
    </w:p>
    <w:p w14:paraId="1568B3F6" w14:textId="77777777" w:rsidR="007368C5" w:rsidRPr="00CF1559" w:rsidRDefault="007368C5" w:rsidP="007368C5" uid="9054a5b3-33d4-11ee-ba4c-2cf05d4057a2">
      <w:pPr>
        <w:pStyle w:val="Titre3"/>
      </w:pPr>
      <w:bookmarkStart w:id="420" w:name="_Toc81491897"/>
      <w:r w:rsidRPr="00CF1559">
        <w:t xml:space="preserve">COORDINATION AVEC LE LOT </w:t>
      </w:r>
      <w:r>
        <w:t>SERRURERIE</w:t>
      </w:r>
      <w:r w:rsidRPr="00CF1559">
        <w:t xml:space="preserve"> ET LE MAITRE D’OUVRAGE</w:t>
      </w:r>
      <w:bookmarkEnd w:id="420"/>
      <w:r w:rsidRPr="00CF1559">
        <w:t xml:space="preserve"> </w:t>
      </w:r>
    </w:p>
    <w:p w14:paraId="6CCCAFD1" w14:textId="77777777" w:rsidR="007368C5" w:rsidRPr="00CF1559" w:rsidRDefault="007368C5" w:rsidP="007368C5">
      <w:pPr>
        <w:pStyle w:val="Corpsdetexte"/>
        <w:ind w:right="37"/>
        <w:rPr>
          <w:rFonts w:ascii="Candara" w:hAnsi="Candara"/>
        </w:rPr>
      </w:pPr>
      <w:r w:rsidRPr="00CF1559">
        <w:rPr>
          <w:rFonts w:ascii="Candara" w:hAnsi="Candara"/>
        </w:rPr>
        <w:t>La réalisation du système de brumisat</w:t>
      </w:r>
      <w:r>
        <w:rPr>
          <w:rFonts w:ascii="Candara" w:hAnsi="Candara"/>
        </w:rPr>
        <w:t xml:space="preserve">ion </w:t>
      </w:r>
      <w:r w:rsidRPr="00CF1559">
        <w:rPr>
          <w:rFonts w:ascii="Candara" w:hAnsi="Candara"/>
        </w:rPr>
        <w:t xml:space="preserve">exige une très étroite coordination avec le serrurier en charge de la réalisation des </w:t>
      </w:r>
      <w:r w:rsidRPr="00C455E0">
        <w:rPr>
          <w:rFonts w:ascii="Candara" w:hAnsi="Candara"/>
        </w:rPr>
        <w:t>panneaux en mailles inox a</w:t>
      </w:r>
      <w:r w:rsidRPr="00CF1559">
        <w:rPr>
          <w:rFonts w:ascii="Candara" w:hAnsi="Candara"/>
        </w:rPr>
        <w:t xml:space="preserve">fin de définir et confirmer en phase de conception : </w:t>
      </w:r>
    </w:p>
    <w:p w14:paraId="0381E1C3" w14:textId="77777777" w:rsidR="007368C5" w:rsidRPr="00C455E0" w:rsidRDefault="007368C5" w:rsidP="007368C5">
      <w:pPr>
        <w:pStyle w:val="Corpsdetexte"/>
        <w:numPr>
          <w:ilvl w:val="0"/>
          <w:numId w:val="215"/>
        </w:numPr>
        <w:ind w:right="37"/>
        <w:rPr>
          <w:rFonts w:ascii="Candara" w:hAnsi="Candara"/>
        </w:rPr>
      </w:pPr>
      <w:r w:rsidRPr="00CF1559">
        <w:rPr>
          <w:rFonts w:ascii="Candara" w:hAnsi="Candara"/>
        </w:rPr>
        <w:t>le mode de fixation des brumisateurs</w:t>
      </w:r>
      <w:r w:rsidRPr="00C455E0">
        <w:rPr>
          <w:rFonts w:ascii="Candara" w:hAnsi="Candara"/>
        </w:rPr>
        <w:t xml:space="preserve"> et des tuyaux d’alimentation sur les câbles inox,</w:t>
      </w:r>
    </w:p>
    <w:p w14:paraId="28BE9AA2" w14:textId="77777777" w:rsidR="007368C5" w:rsidRPr="00CF1559" w:rsidRDefault="007368C5" w:rsidP="007368C5">
      <w:pPr>
        <w:pStyle w:val="Corpsdetexte"/>
        <w:numPr>
          <w:ilvl w:val="0"/>
          <w:numId w:val="215"/>
        </w:numPr>
        <w:ind w:right="37"/>
        <w:rPr>
          <w:rFonts w:ascii="Candara" w:hAnsi="Candara"/>
        </w:rPr>
      </w:pPr>
      <w:r w:rsidRPr="00CF1559">
        <w:rPr>
          <w:rFonts w:ascii="Candara" w:hAnsi="Candara"/>
        </w:rPr>
        <w:t xml:space="preserve">les hauteurs et orientations très précises des </w:t>
      </w:r>
      <w:r w:rsidRPr="00C455E0">
        <w:rPr>
          <w:rFonts w:ascii="Candara" w:hAnsi="Candara"/>
        </w:rPr>
        <w:t>étriers de fixation des buses qu’il devra accrocher sur les câbles inox</w:t>
      </w:r>
      <w:r w:rsidRPr="00CF1559">
        <w:rPr>
          <w:rFonts w:ascii="Candara" w:hAnsi="Candara"/>
        </w:rPr>
        <w:t xml:space="preserve">, </w:t>
      </w:r>
    </w:p>
    <w:p w14:paraId="333EF372" w14:textId="77777777" w:rsidR="007368C5" w:rsidRPr="00C455E0" w:rsidRDefault="007368C5" w:rsidP="007368C5">
      <w:pPr>
        <w:pStyle w:val="Corpsdetexte"/>
        <w:numPr>
          <w:ilvl w:val="0"/>
          <w:numId w:val="215"/>
        </w:numPr>
        <w:ind w:right="37"/>
        <w:rPr>
          <w:rFonts w:ascii="Candara" w:hAnsi="Candara"/>
        </w:rPr>
      </w:pPr>
      <w:r w:rsidRPr="00CF1559">
        <w:rPr>
          <w:rFonts w:ascii="Candara" w:hAnsi="Candara"/>
        </w:rPr>
        <w:t>les hauteurs et le positionnement des trappes de visite</w:t>
      </w:r>
      <w:r w:rsidRPr="00C455E0">
        <w:rPr>
          <w:rFonts w:ascii="Candara" w:hAnsi="Candara"/>
        </w:rPr>
        <w:t>.</w:t>
      </w:r>
    </w:p>
    <w:p w14:paraId="110E37E8" w14:textId="77777777" w:rsidR="007368C5" w:rsidRPr="00CF1559" w:rsidRDefault="007368C5" w:rsidP="007368C5">
      <w:pPr>
        <w:pStyle w:val="Corpsdetexte"/>
        <w:ind w:left="720" w:right="37"/>
        <w:rPr>
          <w:rFonts w:ascii="Candara" w:hAnsi="Candara"/>
        </w:rPr>
      </w:pPr>
    </w:p>
    <w:p w14:paraId="69836A70" w14:textId="77777777" w:rsidR="007368C5" w:rsidRPr="00CF1559" w:rsidRDefault="007368C5" w:rsidP="007368C5">
      <w:pPr>
        <w:pStyle w:val="Corpsdetexte"/>
        <w:ind w:right="37"/>
        <w:rPr>
          <w:rFonts w:ascii="Candara" w:hAnsi="Candara"/>
        </w:rPr>
      </w:pPr>
      <w:r w:rsidRPr="00CF1559">
        <w:rPr>
          <w:rFonts w:ascii="Candara" w:hAnsi="Candara"/>
        </w:rPr>
        <w:t>Compte tenu des objectifs ci-dessus indiqués, le maître d’</w:t>
      </w:r>
      <w:r w:rsidRPr="00C455E0">
        <w:rPr>
          <w:rFonts w:ascii="Candara" w:hAnsi="Candara"/>
        </w:rPr>
        <w:t>œuvre</w:t>
      </w:r>
      <w:r w:rsidRPr="00CF1559">
        <w:rPr>
          <w:rFonts w:ascii="Candara" w:hAnsi="Candara"/>
        </w:rPr>
        <w:t xml:space="preserve"> et le maître d’ouvrage seront étroitement associés aux réflexions des </w:t>
      </w:r>
      <w:r w:rsidRPr="00C455E0">
        <w:rPr>
          <w:rFonts w:ascii="Candara" w:hAnsi="Candara"/>
        </w:rPr>
        <w:t>entr</w:t>
      </w:r>
      <w:r w:rsidRPr="00CF1559">
        <w:rPr>
          <w:rFonts w:ascii="Candara" w:hAnsi="Candara"/>
        </w:rPr>
        <w:t xml:space="preserve">eprises pour apporter leur contribution. </w:t>
      </w:r>
    </w:p>
    <w:p w14:paraId="71973C80" w14:textId="77777777" w:rsidR="007368C5" w:rsidRPr="00CF1559" w:rsidRDefault="007368C5" w:rsidP="007368C5" uid="9054ccc3-33d4-11ee-8cca-2cf05d4057a2">
      <w:pPr>
        <w:pStyle w:val="Titre3"/>
      </w:pPr>
      <w:bookmarkStart w:id="421" w:name="_Toc81491898"/>
      <w:r w:rsidRPr="00CF1559">
        <w:t>PROTOTYPES</w:t>
      </w:r>
      <w:bookmarkEnd w:id="421"/>
      <w:r w:rsidRPr="00CF1559">
        <w:t xml:space="preserve"> </w:t>
      </w:r>
    </w:p>
    <w:p w14:paraId="51F8F754" w14:textId="77777777" w:rsidR="007368C5" w:rsidRPr="00CF1559" w:rsidRDefault="007368C5" w:rsidP="007368C5">
      <w:pPr>
        <w:pStyle w:val="Corpsdetexte"/>
        <w:ind w:right="37"/>
        <w:rPr>
          <w:rFonts w:ascii="Candara" w:hAnsi="Candara"/>
        </w:rPr>
      </w:pPr>
      <w:r w:rsidRPr="007607B1">
        <w:rPr>
          <w:rFonts w:ascii="Candara" w:hAnsi="Candara"/>
        </w:rPr>
        <w:t>L</w:t>
      </w:r>
      <w:r w:rsidRPr="00CF1559">
        <w:rPr>
          <w:rFonts w:ascii="Candara" w:hAnsi="Candara"/>
        </w:rPr>
        <w:t xml:space="preserve">’entreprise réalisera </w:t>
      </w:r>
      <w:r w:rsidRPr="007607B1">
        <w:rPr>
          <w:rFonts w:ascii="Candara" w:hAnsi="Candara"/>
        </w:rPr>
        <w:t xml:space="preserve">un </w:t>
      </w:r>
      <w:r w:rsidRPr="00CF1559">
        <w:rPr>
          <w:rFonts w:ascii="Candara" w:hAnsi="Candara"/>
        </w:rPr>
        <w:t xml:space="preserve">prototype de montage de </w:t>
      </w:r>
      <w:r w:rsidRPr="007607B1">
        <w:rPr>
          <w:rFonts w:ascii="Candara" w:hAnsi="Candara"/>
        </w:rPr>
        <w:t xml:space="preserve">10 à 20 </w:t>
      </w:r>
      <w:r w:rsidRPr="00CF1559">
        <w:rPr>
          <w:rFonts w:ascii="Candara" w:hAnsi="Candara"/>
        </w:rPr>
        <w:t>brumisateurs</w:t>
      </w:r>
      <w:r w:rsidRPr="007607B1">
        <w:rPr>
          <w:rFonts w:ascii="Candara" w:hAnsi="Candara"/>
        </w:rPr>
        <w:t xml:space="preserve">, </w:t>
      </w:r>
      <w:r w:rsidRPr="00CF1559">
        <w:rPr>
          <w:rFonts w:ascii="Candara" w:hAnsi="Candara"/>
        </w:rPr>
        <w:t>à des hauteurs espacements et orientations différentes</w:t>
      </w:r>
      <w:r w:rsidRPr="007607B1">
        <w:rPr>
          <w:rFonts w:ascii="Candara" w:hAnsi="Candara"/>
        </w:rPr>
        <w:t>,</w:t>
      </w:r>
      <w:r w:rsidRPr="00CF1559">
        <w:rPr>
          <w:rFonts w:ascii="Candara" w:hAnsi="Candara"/>
        </w:rPr>
        <w:t xml:space="preserve"> afin de juger et valider : </w:t>
      </w:r>
    </w:p>
    <w:p w14:paraId="57354308" w14:textId="77777777" w:rsidR="007368C5" w:rsidRPr="00CF1559" w:rsidRDefault="007368C5" w:rsidP="007368C5">
      <w:pPr>
        <w:pStyle w:val="Corpsdetexte"/>
        <w:numPr>
          <w:ilvl w:val="0"/>
          <w:numId w:val="216"/>
        </w:numPr>
        <w:ind w:right="37"/>
        <w:rPr>
          <w:rFonts w:ascii="Candara" w:hAnsi="Candara"/>
        </w:rPr>
      </w:pPr>
      <w:r w:rsidRPr="00CF1559">
        <w:rPr>
          <w:rFonts w:ascii="Candara" w:hAnsi="Candara"/>
        </w:rPr>
        <w:t>la hauteur et l’espacement des buses</w:t>
      </w:r>
      <w:r w:rsidRPr="007607B1">
        <w:rPr>
          <w:rFonts w:ascii="Candara" w:hAnsi="Candara"/>
        </w:rPr>
        <w:t>,</w:t>
      </w:r>
    </w:p>
    <w:p w14:paraId="31596ADD" w14:textId="77777777" w:rsidR="007368C5" w:rsidRPr="00CF1559" w:rsidRDefault="007368C5" w:rsidP="007368C5">
      <w:pPr>
        <w:pStyle w:val="Corpsdetexte"/>
        <w:numPr>
          <w:ilvl w:val="0"/>
          <w:numId w:val="216"/>
        </w:numPr>
        <w:ind w:right="37"/>
        <w:rPr>
          <w:rFonts w:ascii="Candara" w:hAnsi="Candara"/>
        </w:rPr>
      </w:pPr>
      <w:r w:rsidRPr="00CF1559">
        <w:rPr>
          <w:rFonts w:ascii="Candara" w:hAnsi="Candara"/>
        </w:rPr>
        <w:t xml:space="preserve">l’orientation des buses </w:t>
      </w:r>
    </w:p>
    <w:p w14:paraId="4E657BC6" w14:textId="77777777" w:rsidR="007368C5" w:rsidRPr="00CF1559" w:rsidRDefault="007368C5" w:rsidP="007368C5">
      <w:pPr>
        <w:pStyle w:val="Corpsdetexte"/>
        <w:numPr>
          <w:ilvl w:val="0"/>
          <w:numId w:val="216"/>
        </w:numPr>
        <w:ind w:right="37"/>
        <w:rPr>
          <w:rFonts w:ascii="Candara" w:hAnsi="Candara"/>
        </w:rPr>
      </w:pPr>
      <w:r w:rsidRPr="00CF1559">
        <w:rPr>
          <w:rFonts w:ascii="Candara" w:hAnsi="Candara"/>
        </w:rPr>
        <w:t>leur nombre.</w:t>
      </w:r>
    </w:p>
    <w:p w14:paraId="264A2C74" w14:textId="77777777" w:rsidR="007368C5" w:rsidRPr="007607B1" w:rsidRDefault="007368C5" w:rsidP="007368C5">
      <w:pPr>
        <w:pStyle w:val="Corpsdetexte"/>
        <w:ind w:right="37"/>
        <w:rPr>
          <w:rFonts w:ascii="Candara" w:hAnsi="Candara"/>
        </w:rPr>
      </w:pPr>
    </w:p>
    <w:p w14:paraId="06982999" w14:textId="77777777" w:rsidR="007368C5" w:rsidRPr="00CF1559" w:rsidRDefault="007368C5" w:rsidP="007368C5">
      <w:pPr>
        <w:pStyle w:val="Corpsdetexte"/>
        <w:ind w:right="37"/>
        <w:rPr>
          <w:rFonts w:ascii="Candara" w:hAnsi="Candara"/>
        </w:rPr>
      </w:pPr>
      <w:r w:rsidRPr="00CF1559">
        <w:rPr>
          <w:rFonts w:ascii="Candara" w:hAnsi="Candara"/>
        </w:rPr>
        <w:t>Le prototype</w:t>
      </w:r>
      <w:r w:rsidRPr="007607B1">
        <w:rPr>
          <w:rFonts w:ascii="Candara" w:hAnsi="Candara"/>
        </w:rPr>
        <w:t xml:space="preserve"> est</w:t>
      </w:r>
      <w:r w:rsidRPr="00CF1559">
        <w:rPr>
          <w:rFonts w:ascii="Candara" w:hAnsi="Candara"/>
        </w:rPr>
        <w:t xml:space="preserve"> mis en fonctionnement pour juger de l’effet esthétique et d</w:t>
      </w:r>
      <w:r w:rsidRPr="007607B1">
        <w:rPr>
          <w:rFonts w:ascii="Candara" w:hAnsi="Candara"/>
        </w:rPr>
        <w:t>u</w:t>
      </w:r>
      <w:r w:rsidRPr="00CF1559">
        <w:rPr>
          <w:rFonts w:ascii="Candara" w:hAnsi="Candara"/>
        </w:rPr>
        <w:t xml:space="preserve"> rafraîchissement procurés. Il</w:t>
      </w:r>
      <w:r w:rsidRPr="007607B1">
        <w:rPr>
          <w:rFonts w:ascii="Candara" w:hAnsi="Candara"/>
        </w:rPr>
        <w:t xml:space="preserve"> est </w:t>
      </w:r>
      <w:r w:rsidRPr="00CF1559">
        <w:rPr>
          <w:rFonts w:ascii="Candara" w:hAnsi="Candara"/>
        </w:rPr>
        <w:t xml:space="preserve">installé sur l’aire de brumisation afin d’être dans des conditions aussi proches de la réalité. </w:t>
      </w:r>
    </w:p>
    <w:p w14:paraId="168082B0" w14:textId="77777777" w:rsidR="007368C5" w:rsidRPr="007607B1" w:rsidRDefault="007368C5" w:rsidP="007368C5">
      <w:pPr>
        <w:pStyle w:val="Corpsdetexte"/>
        <w:ind w:right="37"/>
        <w:rPr>
          <w:rFonts w:ascii="Candara" w:hAnsi="Candara"/>
        </w:rPr>
      </w:pPr>
    </w:p>
    <w:p w14:paraId="5B2264F0" w14:textId="77777777" w:rsidR="007368C5" w:rsidRPr="007607B1" w:rsidRDefault="007368C5" w:rsidP="007368C5">
      <w:pPr>
        <w:pStyle w:val="Corpsdetexte"/>
        <w:ind w:right="37"/>
        <w:rPr>
          <w:rFonts w:ascii="Candara" w:hAnsi="Candara"/>
        </w:rPr>
      </w:pPr>
      <w:r w:rsidRPr="00CF1559">
        <w:rPr>
          <w:rFonts w:ascii="Candara" w:hAnsi="Candara"/>
        </w:rPr>
        <w:t xml:space="preserve">La prestation comprend </w:t>
      </w:r>
      <w:r w:rsidRPr="007607B1">
        <w:rPr>
          <w:rFonts w:ascii="Candara" w:hAnsi="Candara"/>
        </w:rPr>
        <w:t xml:space="preserve">plusieurs </w:t>
      </w:r>
      <w:r w:rsidRPr="00CF1559">
        <w:rPr>
          <w:rFonts w:ascii="Candara" w:hAnsi="Candara"/>
        </w:rPr>
        <w:t>séance</w:t>
      </w:r>
      <w:r w:rsidRPr="007607B1">
        <w:rPr>
          <w:rFonts w:ascii="Candara" w:hAnsi="Candara"/>
        </w:rPr>
        <w:t>s</w:t>
      </w:r>
      <w:r w:rsidRPr="00CF1559">
        <w:rPr>
          <w:rFonts w:ascii="Candara" w:hAnsi="Candara"/>
        </w:rPr>
        <w:t xml:space="preserve"> d’essai</w:t>
      </w:r>
      <w:r w:rsidRPr="007607B1">
        <w:rPr>
          <w:rFonts w:ascii="Candara" w:hAnsi="Candara"/>
        </w:rPr>
        <w:t xml:space="preserve">, si nécessaire, </w:t>
      </w:r>
      <w:r w:rsidRPr="00CF1559">
        <w:rPr>
          <w:rFonts w:ascii="Candara" w:hAnsi="Candara"/>
        </w:rPr>
        <w:t>en présence du maître d’oeuvre et d</w:t>
      </w:r>
      <w:r w:rsidRPr="007607B1">
        <w:rPr>
          <w:rFonts w:ascii="Candara" w:hAnsi="Candara"/>
        </w:rPr>
        <w:t xml:space="preserve">u </w:t>
      </w:r>
      <w:r w:rsidRPr="00CF1559">
        <w:rPr>
          <w:rFonts w:ascii="Candara" w:hAnsi="Candara"/>
        </w:rPr>
        <w:t>maître d’ouvrage. Au cours de ce</w:t>
      </w:r>
      <w:r w:rsidRPr="007607B1">
        <w:rPr>
          <w:rFonts w:ascii="Candara" w:hAnsi="Candara"/>
        </w:rPr>
        <w:t>s</w:t>
      </w:r>
      <w:r w:rsidRPr="00CF1559">
        <w:rPr>
          <w:rFonts w:ascii="Candara" w:hAnsi="Candara"/>
        </w:rPr>
        <w:t xml:space="preserve"> séance</w:t>
      </w:r>
      <w:r w:rsidRPr="007607B1">
        <w:rPr>
          <w:rFonts w:ascii="Candara" w:hAnsi="Candara"/>
        </w:rPr>
        <w:t>s plusieurs c</w:t>
      </w:r>
      <w:r w:rsidRPr="00CF1559">
        <w:rPr>
          <w:rFonts w:ascii="Candara" w:hAnsi="Candara"/>
        </w:rPr>
        <w:t>onfigurations de montage seront testées jusqu’à obtenir un consensus sur le montage le ou les plus adaptés.</w:t>
      </w:r>
    </w:p>
    <w:p w14:paraId="51874492" w14:textId="77777777" w:rsidR="007368C5" w:rsidRPr="00CF1559" w:rsidRDefault="007368C5" w:rsidP="007368C5">
      <w:pPr>
        <w:pStyle w:val="Corpsdetexte"/>
        <w:ind w:right="37"/>
        <w:rPr>
          <w:rFonts w:ascii="Candara" w:hAnsi="Candara"/>
        </w:rPr>
      </w:pPr>
    </w:p>
    <w:p w14:paraId="4D5E78C5" w14:textId="77777777" w:rsidR="007368C5" w:rsidRPr="007607B1" w:rsidRDefault="007368C5" w:rsidP="007368C5">
      <w:pPr>
        <w:pStyle w:val="Corpsdetexte"/>
        <w:ind w:right="37"/>
        <w:rPr>
          <w:rFonts w:ascii="Candara" w:hAnsi="Candara"/>
          <w:b/>
          <w:bCs/>
        </w:rPr>
      </w:pPr>
      <w:r w:rsidRPr="007607B1">
        <w:rPr>
          <w:rFonts w:ascii="Candara" w:hAnsi="Candara"/>
          <w:b/>
          <w:bCs/>
        </w:rPr>
        <w:lastRenderedPageBreak/>
        <w:t>IMPORTANT : la pompe est dimensionnée pour fonctionner sur un débit précis, le débit d’eau assurant son refroidissement. Elle doit impérativement fonctionner avec 80 % des buses existantes pour que le débit soit suffisant. A défaut la pompe chaufferait et subirait des dommages importants.</w:t>
      </w:r>
    </w:p>
    <w:p w14:paraId="3C4BEE57" w14:textId="77777777" w:rsidR="007368C5" w:rsidRPr="00371B2C" w:rsidRDefault="007368C5" w:rsidP="007368C5" uid="905541f4-33d4-11ee-85fb-2cf05d4057a2">
      <w:pPr>
        <w:pStyle w:val="Titre1"/>
      </w:pPr>
      <w:bookmarkStart w:id="422" w:name="_Toc370417457"/>
      <w:bookmarkStart w:id="423" w:name="_Toc443930313"/>
      <w:bookmarkStart w:id="424" w:name="_Toc81491899"/>
      <w:r w:rsidRPr="00371B2C">
        <w:t>REGLAGE ASSISES ET FONDATIONS</w:t>
      </w:r>
      <w:bookmarkEnd w:id="422"/>
      <w:bookmarkEnd w:id="423"/>
      <w:bookmarkEnd w:id="424"/>
    </w:p>
    <w:p w14:paraId="4803521A" w14:textId="77777777" w:rsidR="007368C5" w:rsidRPr="00371B2C" w:rsidRDefault="007368C5" w:rsidP="007368C5" uid="90556911-33d4-11ee-9845-2cf05d4057a2">
      <w:pPr>
        <w:pStyle w:val="Titre2"/>
      </w:pPr>
      <w:bookmarkStart w:id="425" w:name="_Toc370417458"/>
      <w:bookmarkStart w:id="426" w:name="_Toc443930314"/>
      <w:bookmarkStart w:id="427" w:name="_Toc81491900"/>
      <w:r w:rsidRPr="00371B2C">
        <w:t>COUCHE DE FIN REGLAGE</w:t>
      </w:r>
      <w:bookmarkEnd w:id="425"/>
      <w:bookmarkEnd w:id="426"/>
      <w:bookmarkEnd w:id="427"/>
    </w:p>
    <w:p w14:paraId="427188C3" w14:textId="77777777" w:rsidR="007368C5" w:rsidRPr="00371B2C" w:rsidRDefault="007368C5" w:rsidP="007368C5" uid="90556912-33d4-11ee-bea6-2cf05d4057a2">
      <w:pPr>
        <w:pStyle w:val="Titre3"/>
      </w:pPr>
      <w:bookmarkStart w:id="428" w:name="_Toc81491901"/>
      <w:r w:rsidRPr="00371B2C">
        <w:t>Matériaux</w:t>
      </w:r>
      <w:bookmarkEnd w:id="428"/>
    </w:p>
    <w:p w14:paraId="18986819" w14:textId="77777777" w:rsidR="007368C5" w:rsidRPr="00DB2EDA" w:rsidRDefault="007368C5" w:rsidP="007368C5">
      <w:pPr>
        <w:pStyle w:val="Corpsdetexte"/>
        <w:ind w:right="37"/>
        <w:rPr>
          <w:rFonts w:ascii="Candara" w:hAnsi="Candara"/>
        </w:rPr>
      </w:pPr>
      <w:r w:rsidRPr="00DB2EDA">
        <w:rPr>
          <w:rFonts w:ascii="Candara" w:hAnsi="Candara"/>
        </w:rPr>
        <w:t>Ces matériaux naturels ou recyclés utilisables en couche de fin réglage peuvent être :</w:t>
      </w:r>
    </w:p>
    <w:p w14:paraId="29DE56F5" w14:textId="77777777" w:rsidR="007368C5" w:rsidRPr="00DB2EDA" w:rsidRDefault="007368C5" w:rsidP="007368C5">
      <w:pPr>
        <w:pStyle w:val="Corpsdetexte"/>
        <w:numPr>
          <w:ilvl w:val="0"/>
          <w:numId w:val="54"/>
        </w:numPr>
        <w:ind w:right="37"/>
        <w:rPr>
          <w:rFonts w:ascii="Candara" w:hAnsi="Candara"/>
        </w:rPr>
      </w:pPr>
      <w:r w:rsidRPr="00DB2EDA">
        <w:rPr>
          <w:rFonts w:ascii="Candara" w:hAnsi="Candara"/>
        </w:rPr>
        <w:t xml:space="preserve">soit des graves non traitées (GNT) selon la norme NF EN 13 285  silico-calcaire (indice de concassage : IC ≥ 60%) ou granitique (indice de concassage : IC ≤ 100%) de granularité : 0/20, ou 0/31,5 mm, présentant une Valeur de Bleu : VB 0/D ≤ </w:t>
      </w:r>
      <w:smartTag w:uri="urn:schemas-microsoft-com:office:smarttags" w:element="metricconverter">
        <w:smartTagPr>
          <w:attr w:name="ProductID" w:val="0,80 g"/>
        </w:smartTagPr>
        <w:r w:rsidRPr="00DB2EDA">
          <w:rPr>
            <w:rFonts w:ascii="Candara" w:hAnsi="Candara"/>
          </w:rPr>
          <w:t>0,80 g</w:t>
        </w:r>
      </w:smartTag>
      <w:r w:rsidRPr="00DB2EDA">
        <w:rPr>
          <w:rFonts w:ascii="Candara" w:hAnsi="Candara"/>
        </w:rPr>
        <w:t xml:space="preserve"> / kg selon la norme NF EN 933-9,</w:t>
      </w:r>
    </w:p>
    <w:p w14:paraId="51BAC09B" w14:textId="77777777" w:rsidR="007368C5" w:rsidRPr="00DB2EDA" w:rsidRDefault="007368C5" w:rsidP="007368C5">
      <w:pPr>
        <w:pStyle w:val="Corpsdetexte"/>
        <w:numPr>
          <w:ilvl w:val="0"/>
          <w:numId w:val="91"/>
        </w:numPr>
        <w:ind w:right="37"/>
        <w:rPr>
          <w:rFonts w:ascii="Candara" w:hAnsi="Candara"/>
        </w:rPr>
      </w:pPr>
      <w:r w:rsidRPr="00DB2EDA">
        <w:rPr>
          <w:rFonts w:ascii="Candara" w:hAnsi="Candara"/>
          <w:u w:val="single"/>
        </w:rPr>
        <w:t>Remarque</w:t>
      </w:r>
      <w:r w:rsidRPr="00DB2EDA">
        <w:rPr>
          <w:rFonts w:ascii="Candara" w:hAnsi="Candara"/>
        </w:rPr>
        <w:t xml:space="preserve"> : VB 0/D : Valeur de Bleu déterminée sur la fraction 0/2 mm puis rapport à 0/D si D ≤ </w:t>
      </w:r>
      <w:smartTag w:uri="urn:schemas-microsoft-com:office:smarttags" w:element="metricconverter">
        <w:smartTagPr>
          <w:attr w:name="ProductID" w:val="50 mm"/>
        </w:smartTagPr>
        <w:r w:rsidRPr="00DB2EDA">
          <w:rPr>
            <w:rFonts w:ascii="Candara" w:hAnsi="Candara"/>
          </w:rPr>
          <w:t>50 mm</w:t>
        </w:r>
      </w:smartTag>
      <w:r w:rsidRPr="00DB2EDA">
        <w:rPr>
          <w:rFonts w:ascii="Candara" w:hAnsi="Candara"/>
        </w:rPr>
        <w:t xml:space="preserve"> ou rapportée à 0/50 mm si D &gt; </w:t>
      </w:r>
      <w:smartTag w:uri="urn:schemas-microsoft-com:office:smarttags" w:element="metricconverter">
        <w:smartTagPr>
          <w:attr w:name="ProductID" w:val="50 mm"/>
        </w:smartTagPr>
        <w:r w:rsidRPr="00DB2EDA">
          <w:rPr>
            <w:rFonts w:ascii="Candara" w:hAnsi="Candara"/>
          </w:rPr>
          <w:t>50 mm</w:t>
        </w:r>
      </w:smartTag>
      <w:r w:rsidRPr="00DB2EDA">
        <w:rPr>
          <w:rFonts w:ascii="Candara" w:hAnsi="Candara"/>
        </w:rPr>
        <w:t>,</w:t>
      </w:r>
    </w:p>
    <w:p w14:paraId="047BDEB7" w14:textId="77777777" w:rsidR="007368C5" w:rsidRPr="00DB2EDA" w:rsidRDefault="007368C5" w:rsidP="007368C5">
      <w:pPr>
        <w:pStyle w:val="Corpsdetexte"/>
        <w:numPr>
          <w:ilvl w:val="0"/>
          <w:numId w:val="54"/>
        </w:numPr>
        <w:ind w:right="37"/>
        <w:rPr>
          <w:rFonts w:ascii="Candara" w:hAnsi="Candara"/>
        </w:rPr>
      </w:pPr>
      <w:r w:rsidRPr="00DB2EDA">
        <w:rPr>
          <w:rFonts w:ascii="Candara" w:hAnsi="Candara"/>
        </w:rPr>
        <w:t xml:space="preserve">soit des graves recyclées non traitée (GR) selon la norme NF EN 13 285 de granularité 0/D avec  D ≤ </w:t>
      </w:r>
      <w:smartTag w:uri="urn:schemas-microsoft-com:office:smarttags" w:element="metricconverter">
        <w:smartTagPr>
          <w:attr w:name="ProductID" w:val="31,5 mm"/>
        </w:smartTagPr>
        <w:r w:rsidRPr="00DB2EDA">
          <w:rPr>
            <w:rFonts w:ascii="Candara" w:hAnsi="Candara"/>
          </w:rPr>
          <w:t>31,5 mm</w:t>
        </w:r>
      </w:smartTag>
      <w:r w:rsidRPr="00DB2EDA">
        <w:rPr>
          <w:rFonts w:ascii="Candara" w:hAnsi="Candara"/>
        </w:rPr>
        <w:t>, de dureté "D" correspondant à : LA ≤ 40 (NF EN 1097-2) / MDE ≤ 40 (NF EN 1097-1) et LA + MDE ≤ 70. Ces graves recyclées sont symbolisées par le chiffre : 2. Elles appartiennent à la classe géotechnique F 71 selon la norme NF P 11-300 et présentent une Valeur de Bleu  de méthylène : VB 0/D ≤ 0,80 g/kg (NF EN 933-9) avec un indice de concassage : IC = 100% (Voir tableau page 10 du Guide technique régional d’utilisation en TP des graves de recyclage),</w:t>
      </w:r>
    </w:p>
    <w:p w14:paraId="1F1BD53E" w14:textId="77777777" w:rsidR="007368C5" w:rsidRPr="00DB2EDA" w:rsidRDefault="007368C5" w:rsidP="007368C5">
      <w:pPr>
        <w:pStyle w:val="Corpsdetexte"/>
        <w:numPr>
          <w:ilvl w:val="0"/>
          <w:numId w:val="91"/>
        </w:numPr>
        <w:ind w:right="37"/>
        <w:rPr>
          <w:rFonts w:ascii="Candara" w:hAnsi="Candara"/>
        </w:rPr>
      </w:pPr>
      <w:r w:rsidRPr="00DB2EDA">
        <w:rPr>
          <w:rFonts w:ascii="Candara" w:hAnsi="Candara"/>
          <w:u w:val="single"/>
        </w:rPr>
        <w:t>Remarque</w:t>
      </w:r>
      <w:r w:rsidRPr="00DB2EDA">
        <w:rPr>
          <w:rFonts w:ascii="Candara" w:hAnsi="Candara"/>
        </w:rPr>
        <w:t xml:space="preserve"> : VB 0/D : Valeur de Bleu déterminée sur la fraction 0/2 mm puis rapport à 0/D si D ≤ </w:t>
      </w:r>
      <w:smartTag w:uri="urn:schemas-microsoft-com:office:smarttags" w:element="metricconverter">
        <w:smartTagPr>
          <w:attr w:name="ProductID" w:val="50 mm"/>
        </w:smartTagPr>
        <w:r w:rsidRPr="00DB2EDA">
          <w:rPr>
            <w:rFonts w:ascii="Candara" w:hAnsi="Candara"/>
          </w:rPr>
          <w:t>50 mm</w:t>
        </w:r>
      </w:smartTag>
      <w:r w:rsidRPr="00DB2EDA">
        <w:rPr>
          <w:rFonts w:ascii="Candara" w:hAnsi="Candara"/>
        </w:rPr>
        <w:t xml:space="preserve"> ou rapportée à 0/50 mm si D &gt; </w:t>
      </w:r>
      <w:smartTag w:uri="urn:schemas-microsoft-com:office:smarttags" w:element="metricconverter">
        <w:smartTagPr>
          <w:attr w:name="ProductID" w:val="50 mm"/>
        </w:smartTagPr>
        <w:r w:rsidRPr="00DB2EDA">
          <w:rPr>
            <w:rFonts w:ascii="Candara" w:hAnsi="Candara"/>
          </w:rPr>
          <w:t>50 mm</w:t>
        </w:r>
      </w:smartTag>
      <w:r w:rsidRPr="00DB2EDA">
        <w:rPr>
          <w:rFonts w:ascii="Candara" w:hAnsi="Candara"/>
        </w:rPr>
        <w:t>.</w:t>
      </w:r>
    </w:p>
    <w:p w14:paraId="09D07F4C" w14:textId="77777777" w:rsidR="007368C5" w:rsidRPr="00DB2EDA" w:rsidRDefault="007368C5" w:rsidP="007368C5">
      <w:pPr>
        <w:pStyle w:val="Corpsdetexte"/>
        <w:ind w:right="37"/>
        <w:rPr>
          <w:rFonts w:ascii="Candara" w:hAnsi="Candara"/>
        </w:rPr>
      </w:pPr>
    </w:p>
    <w:p w14:paraId="1EB03CEF" w14:textId="77777777" w:rsidR="007368C5" w:rsidRPr="00DB2EDA" w:rsidRDefault="007368C5" w:rsidP="007368C5">
      <w:pPr>
        <w:pStyle w:val="Corpsdetexte"/>
        <w:ind w:right="37"/>
        <w:rPr>
          <w:rFonts w:ascii="Candara" w:hAnsi="Candara"/>
        </w:rPr>
      </w:pPr>
      <w:r w:rsidRPr="00DB2EDA">
        <w:rPr>
          <w:rFonts w:ascii="Candara" w:hAnsi="Candara"/>
        </w:rPr>
        <w:t>Les impuretés prohibées telles que : plastiques et matériaux putrescibles comme le bois contenues dans ces graves recyclées (GR2) doivent être inférieures à 0,6% en poids et les métaux inférieurs à 0,5% en poids.</w:t>
      </w:r>
    </w:p>
    <w:p w14:paraId="6A1E6ABF" w14:textId="77777777" w:rsidR="007368C5" w:rsidRDefault="007368C5" w:rsidP="007368C5">
      <w:pPr>
        <w:pStyle w:val="Corpsdetexte"/>
        <w:ind w:right="37"/>
        <w:rPr>
          <w:rFonts w:ascii="Candara" w:hAnsi="Candara"/>
        </w:rPr>
      </w:pPr>
    </w:p>
    <w:p w14:paraId="2BF21DFE" w14:textId="77777777" w:rsidR="007368C5" w:rsidRPr="00DB2EDA" w:rsidRDefault="007368C5" w:rsidP="007368C5">
      <w:pPr>
        <w:pStyle w:val="Corpsdetexte"/>
        <w:ind w:right="37"/>
        <w:rPr>
          <w:rFonts w:ascii="Candara" w:hAnsi="Candara"/>
        </w:rPr>
      </w:pPr>
      <w:r w:rsidRPr="00DB2EDA">
        <w:rPr>
          <w:rFonts w:ascii="Candara" w:hAnsi="Candara"/>
        </w:rPr>
        <w:t>La teneur en sulfates solubles (TSO4) provenant de plâtre, selon la norme XP P 18-581, doit être inférieure  ou égale à 0,4% en poids.</w:t>
      </w:r>
    </w:p>
    <w:p w14:paraId="027575BD" w14:textId="77777777" w:rsidR="007368C5" w:rsidRPr="00DB2EDA" w:rsidRDefault="007368C5" w:rsidP="007368C5">
      <w:pPr>
        <w:pStyle w:val="Corpsdetexte"/>
        <w:ind w:right="37"/>
        <w:rPr>
          <w:rFonts w:ascii="Candara" w:hAnsi="Candara"/>
        </w:rPr>
      </w:pPr>
    </w:p>
    <w:p w14:paraId="6F328CAE" w14:textId="77777777" w:rsidR="007368C5" w:rsidRPr="00DB2EDA" w:rsidRDefault="007368C5" w:rsidP="007368C5">
      <w:pPr>
        <w:pStyle w:val="Corpsdetexte"/>
        <w:ind w:right="37"/>
        <w:rPr>
          <w:rFonts w:ascii="Candara" w:hAnsi="Candara"/>
        </w:rPr>
      </w:pPr>
      <w:r w:rsidRPr="00DB2EDA">
        <w:rPr>
          <w:rFonts w:ascii="Candara" w:hAnsi="Candara"/>
        </w:rPr>
        <w:t xml:space="preserve">Le pourcentage des fines sur le tamis de dimension </w:t>
      </w:r>
      <w:smartTag w:uri="urn:schemas-microsoft-com:office:smarttags" w:element="metricconverter">
        <w:smartTagPr>
          <w:attr w:name="ProductID" w:val="0,063 mm"/>
        </w:smartTagPr>
        <w:r w:rsidRPr="00DB2EDA">
          <w:rPr>
            <w:rFonts w:ascii="Candara" w:hAnsi="Candara"/>
          </w:rPr>
          <w:t>0,063 mm</w:t>
        </w:r>
      </w:smartTag>
      <w:r w:rsidRPr="00DB2EDA">
        <w:rPr>
          <w:rFonts w:ascii="Candara" w:hAnsi="Candara"/>
        </w:rPr>
        <w:t xml:space="preserve"> ou 63 μm de ces GR2 doit être compris : LF2 ≥ 2% et UF7 ≤ 7%. Le refus de tamisage est OC 80 et la classe granulaire : GB selon la norme NF EN 933-1.</w:t>
      </w:r>
    </w:p>
    <w:p w14:paraId="014BD1D3" w14:textId="77777777" w:rsidR="007368C5" w:rsidRPr="00DB2EDA" w:rsidRDefault="007368C5" w:rsidP="007368C5">
      <w:pPr>
        <w:pStyle w:val="Corpsdetexte"/>
        <w:ind w:right="37"/>
        <w:rPr>
          <w:rFonts w:ascii="Candara" w:hAnsi="Candara"/>
        </w:rPr>
      </w:pPr>
    </w:p>
    <w:p w14:paraId="54BD3157" w14:textId="77777777" w:rsidR="007368C5" w:rsidRPr="00DB2EDA" w:rsidRDefault="007368C5" w:rsidP="007368C5">
      <w:pPr>
        <w:pStyle w:val="Corpsdetexte"/>
        <w:ind w:right="37"/>
        <w:rPr>
          <w:rFonts w:ascii="Candara" w:hAnsi="Candara"/>
        </w:rPr>
      </w:pPr>
      <w:r w:rsidRPr="00DB2EDA">
        <w:rPr>
          <w:rFonts w:ascii="Candara" w:hAnsi="Candara"/>
        </w:rPr>
        <w:t>Ces GR2 de difficulté de compactage [DC3], peuvent provenir de :</w:t>
      </w:r>
    </w:p>
    <w:p w14:paraId="791ABE74" w14:textId="77777777" w:rsidR="007368C5" w:rsidRPr="00DB2EDA" w:rsidRDefault="007368C5" w:rsidP="007368C5">
      <w:pPr>
        <w:pStyle w:val="Corpsdetexte"/>
        <w:numPr>
          <w:ilvl w:val="0"/>
          <w:numId w:val="92"/>
        </w:numPr>
        <w:ind w:left="709" w:right="37"/>
        <w:rPr>
          <w:rFonts w:ascii="Candara" w:hAnsi="Candara"/>
        </w:rPr>
      </w:pPr>
      <w:r w:rsidRPr="00DB2EDA">
        <w:rPr>
          <w:rFonts w:ascii="Candara" w:hAnsi="Candara"/>
        </w:rPr>
        <w:t>la démolition ou de la déconstruction de bâtiments non industriels et sont constituées de Béton (B). Elles sont composées essentiellement de béton mais elles peuvent contenir néanmoins jusqu’à 5% d’enrobés concassés sur la fraction 8/31,5 mm Elles sont désignées : GR2B,</w:t>
      </w:r>
    </w:p>
    <w:p w14:paraId="12096A5E" w14:textId="77777777" w:rsidR="007368C5" w:rsidRPr="00DB2EDA" w:rsidRDefault="007368C5" w:rsidP="007368C5">
      <w:pPr>
        <w:pStyle w:val="Corpsdetexte"/>
        <w:numPr>
          <w:ilvl w:val="0"/>
          <w:numId w:val="92"/>
        </w:numPr>
        <w:ind w:left="709" w:right="37"/>
        <w:rPr>
          <w:rFonts w:ascii="Candara" w:hAnsi="Candara"/>
        </w:rPr>
      </w:pPr>
      <w:r w:rsidRPr="00DB2EDA">
        <w:rPr>
          <w:rFonts w:ascii="Candara" w:hAnsi="Candara"/>
        </w:rPr>
        <w:t>la démolition des chaussées : enrobés, grave naturelle, béton, etc. Ces graves recyclées Mixtes sont élaborées en centre de recyclage. Le pourcentage maximum de 30% en poids d’enrobés concassés sur la fraction 8/31,5 mm doit être respecté. Absence totale d’enrobés bitumineux fraisés. L’origine de cette grave recyclée est indiquée par la lettre M (Mixte) et est désignée : GR2M (30/70).</w:t>
      </w:r>
    </w:p>
    <w:p w14:paraId="0E42664D" w14:textId="77777777" w:rsidR="007368C5" w:rsidRPr="00371B2C" w:rsidRDefault="007368C5" w:rsidP="007368C5" uid="90560545-33d4-11ee-a916-2cf05d4057a2">
      <w:pPr>
        <w:pStyle w:val="Titre4"/>
        <w:numPr>
          <w:ilvl w:val="3"/>
          <w:numId w:val="31"/>
        </w:numPr>
        <w:ind w:right="37"/>
        <w:rPr>
          <w:szCs w:val="18"/>
        </w:rPr>
      </w:pPr>
      <w:r w:rsidRPr="00371B2C">
        <w:rPr>
          <w:szCs w:val="18"/>
        </w:rPr>
        <w:t>Fiche technique produit</w:t>
      </w:r>
    </w:p>
    <w:p w14:paraId="245B5CC2" w14:textId="77777777" w:rsidR="007368C5" w:rsidRPr="00DB2EDA" w:rsidRDefault="007368C5" w:rsidP="007368C5">
      <w:pPr>
        <w:pStyle w:val="Corpsdetexte"/>
        <w:ind w:right="37"/>
        <w:rPr>
          <w:rFonts w:ascii="Candara" w:hAnsi="Candara"/>
        </w:rPr>
      </w:pPr>
      <w:r w:rsidRPr="00DB2EDA">
        <w:rPr>
          <w:rFonts w:ascii="Candara" w:hAnsi="Candara"/>
        </w:rPr>
        <w:t>Toutes ces graves recyclées doivent être élaborées dans le cadre d'un plan d'assurance qualité (PAQ) établi et mis en place par le producteur-recycleur. Elles doivent faire systématiquement l'objet d'analyses géotechniques dans le but d'éditer une fiche technique produit spécifique de moins de six mois qui doit accompagner impérativement la proposition du candidat répondant à la consultation.</w:t>
      </w:r>
    </w:p>
    <w:p w14:paraId="60024E93" w14:textId="77777777" w:rsidR="007368C5" w:rsidRPr="00371B2C" w:rsidRDefault="007368C5" w:rsidP="007368C5" uid="90562c58-33d4-11ee-a64d-2cf05d4057a2">
      <w:pPr>
        <w:pStyle w:val="Titre4"/>
        <w:numPr>
          <w:ilvl w:val="3"/>
          <w:numId w:val="31"/>
        </w:numPr>
        <w:ind w:right="37"/>
      </w:pPr>
      <w:r w:rsidRPr="00371B2C">
        <w:t>Règles générales de compactage</w:t>
      </w:r>
    </w:p>
    <w:p w14:paraId="538D3DE9" w14:textId="77777777" w:rsidR="007368C5" w:rsidRPr="00DB2EDA" w:rsidRDefault="007368C5" w:rsidP="007368C5">
      <w:pPr>
        <w:pStyle w:val="Corpsdetexte"/>
        <w:ind w:right="37"/>
        <w:rPr>
          <w:rFonts w:ascii="Candara" w:hAnsi="Candara"/>
        </w:rPr>
      </w:pPr>
      <w:r w:rsidRPr="00DB2EDA">
        <w:rPr>
          <w:rFonts w:ascii="Candara" w:hAnsi="Candara"/>
        </w:rPr>
        <w:t>En ce qui concerne le compactage des matériaux naturels ou recyclés élaborés pour la réalisation de la couche de fin réglage, l’objectif de densité visé est q3.</w:t>
      </w:r>
    </w:p>
    <w:p w14:paraId="6C8CEBAF" w14:textId="77777777" w:rsidR="007368C5" w:rsidRPr="00DB2EDA" w:rsidRDefault="007368C5" w:rsidP="007368C5">
      <w:pPr>
        <w:pStyle w:val="Corpsdetexte"/>
        <w:ind w:right="37"/>
        <w:rPr>
          <w:rFonts w:ascii="Candara" w:hAnsi="Candara"/>
        </w:rPr>
      </w:pPr>
    </w:p>
    <w:p w14:paraId="753A82D2" w14:textId="77777777" w:rsidR="007368C5" w:rsidRPr="00DB2EDA" w:rsidRDefault="007368C5" w:rsidP="007368C5">
      <w:pPr>
        <w:pStyle w:val="Corpsdetexte"/>
        <w:ind w:right="37"/>
        <w:rPr>
          <w:rFonts w:ascii="Candara" w:hAnsi="Candara"/>
        </w:rPr>
      </w:pPr>
      <w:r w:rsidRPr="00DB2EDA">
        <w:rPr>
          <w:rFonts w:ascii="Candara" w:hAnsi="Candara"/>
        </w:rPr>
        <w:t>Rappel de la définition de l'objectif de densité q3  : il s’agit de la masse volumique apparente sèche (MVAs) moyenne du matériau naturel ou recyclé, non liés qui doit être égale ou supérieure à 98,5% de la masse volumique apparente sèche de référence à l’Optimum Proctor Normal (OPN) et dont la masse volumique apparente sèche de fond de couche élémentaire compactée doit être égale ou supérieure à 96% de cette même référence.</w:t>
      </w:r>
    </w:p>
    <w:p w14:paraId="60B9A201" w14:textId="77777777" w:rsidR="007368C5" w:rsidRPr="00371B2C" w:rsidRDefault="007368C5" w:rsidP="007368C5" uid="9056536a-33d4-11ee-8fe0-2cf05d4057a2">
      <w:pPr>
        <w:pStyle w:val="Titre3"/>
      </w:pPr>
      <w:bookmarkStart w:id="429" w:name="_Toc366076397"/>
      <w:bookmarkStart w:id="430" w:name="_Toc370417459"/>
      <w:bookmarkStart w:id="431" w:name="_Toc443930315"/>
      <w:bookmarkStart w:id="432" w:name="_Toc81491902"/>
      <w:r w:rsidRPr="00371B2C">
        <w:t>Couche de fondation</w:t>
      </w:r>
      <w:bookmarkEnd w:id="429"/>
      <w:bookmarkEnd w:id="430"/>
      <w:bookmarkEnd w:id="431"/>
      <w:bookmarkEnd w:id="432"/>
    </w:p>
    <w:p w14:paraId="4C88F9F9" w14:textId="77777777" w:rsidR="007368C5" w:rsidRPr="00371B2C" w:rsidRDefault="007368C5" w:rsidP="007368C5" uid="90567a83-33d4-11ee-b752-2cf05d4057a2">
      <w:pPr>
        <w:pStyle w:val="Titre4"/>
        <w:numPr>
          <w:ilvl w:val="3"/>
          <w:numId w:val="31"/>
        </w:numPr>
        <w:ind w:right="37"/>
      </w:pPr>
      <w:r w:rsidRPr="00371B2C">
        <w:t>Matériaux</w:t>
      </w:r>
    </w:p>
    <w:p w14:paraId="3DEA97BB" w14:textId="77777777" w:rsidR="007368C5" w:rsidRPr="00DB2EDA" w:rsidRDefault="007368C5" w:rsidP="007368C5">
      <w:pPr>
        <w:pStyle w:val="Corpsdetexte"/>
        <w:ind w:right="37"/>
        <w:rPr>
          <w:rFonts w:ascii="Candara" w:hAnsi="Candara"/>
        </w:rPr>
      </w:pPr>
      <w:r w:rsidRPr="00DB2EDA">
        <w:rPr>
          <w:rFonts w:ascii="Candara" w:hAnsi="Candara"/>
        </w:rPr>
        <w:t>Ces matériaux naturels ou recyclés utilisables en couche de fondation peuvent être :</w:t>
      </w:r>
    </w:p>
    <w:p w14:paraId="6BCBA557" w14:textId="77777777" w:rsidR="007368C5" w:rsidRPr="00DB2EDA" w:rsidRDefault="007368C5" w:rsidP="007368C5">
      <w:pPr>
        <w:pStyle w:val="Corpsdetexte"/>
        <w:numPr>
          <w:ilvl w:val="0"/>
          <w:numId w:val="93"/>
        </w:numPr>
        <w:ind w:right="37"/>
        <w:rPr>
          <w:rFonts w:ascii="Candara" w:hAnsi="Candara"/>
        </w:rPr>
      </w:pPr>
      <w:r w:rsidRPr="00DB2EDA">
        <w:rPr>
          <w:rFonts w:ascii="Candara" w:hAnsi="Candara"/>
        </w:rPr>
        <w:lastRenderedPageBreak/>
        <w:t xml:space="preserve">soit des graves non traitées (GNT) silico-calcaire ou granitique selon la norme NF EN 13 242 et NF EN 13 285, de granularité 0/D avec D ≤ </w:t>
      </w:r>
      <w:smartTag w:uri="urn:schemas-microsoft-com:office:smarttags" w:element="metricconverter">
        <w:smartTagPr>
          <w:attr w:name="ProductID" w:val="63 mm"/>
        </w:smartTagPr>
        <w:r w:rsidRPr="00DB2EDA">
          <w:rPr>
            <w:rFonts w:ascii="Candara" w:hAnsi="Candara"/>
          </w:rPr>
          <w:t>63 mm</w:t>
        </w:r>
      </w:smartTag>
      <w:r w:rsidRPr="00DB2EDA">
        <w:rPr>
          <w:rFonts w:ascii="Candara" w:hAnsi="Candara"/>
        </w:rPr>
        <w:t xml:space="preserve"> ou D ≤ </w:t>
      </w:r>
      <w:smartTag w:uri="urn:schemas-microsoft-com:office:smarttags" w:element="metricconverter">
        <w:smartTagPr>
          <w:attr w:name="ProductID" w:val="31,5 mm"/>
        </w:smartTagPr>
        <w:r w:rsidRPr="00DB2EDA">
          <w:rPr>
            <w:rFonts w:ascii="Candara" w:hAnsi="Candara"/>
          </w:rPr>
          <w:t>31,5 mm</w:t>
        </w:r>
      </w:smartTag>
      <w:r w:rsidRPr="00DB2EDA">
        <w:rPr>
          <w:rFonts w:ascii="Candara" w:hAnsi="Candara"/>
        </w:rPr>
        <w:t>, qui présentent une Valeur de Bleu de méthylène : VB 0/D  ≤ 0,80 g/kg (NF EN 933-9) avec un indice de concassage : IC ≤ 100%,</w:t>
      </w:r>
    </w:p>
    <w:p w14:paraId="7E92F496" w14:textId="77777777" w:rsidR="007368C5" w:rsidRPr="00DB2EDA" w:rsidRDefault="007368C5" w:rsidP="007368C5">
      <w:pPr>
        <w:pStyle w:val="Corpsdetexte"/>
        <w:numPr>
          <w:ilvl w:val="0"/>
          <w:numId w:val="93"/>
        </w:numPr>
        <w:ind w:right="37"/>
        <w:rPr>
          <w:rFonts w:ascii="Candara" w:hAnsi="Candara"/>
        </w:rPr>
      </w:pPr>
      <w:r w:rsidRPr="00DB2EDA">
        <w:rPr>
          <w:rFonts w:ascii="Candara" w:hAnsi="Candara"/>
        </w:rPr>
        <w:t xml:space="preserve">et en fonction d’un trafic maximum poids lourds ≤ T3 (Rappel T3 : de 50 à 150 PL/j/sens), des graves recyclées (GR) selon la norme NF EN 13 242 et NF EN 13 285 de granularité 0/D avec D ≤ </w:t>
      </w:r>
      <w:smartTag w:uri="urn:schemas-microsoft-com:office:smarttags" w:element="metricconverter">
        <w:smartTagPr>
          <w:attr w:name="ProductID" w:val="63 mm"/>
        </w:smartTagPr>
        <w:r w:rsidRPr="00DB2EDA">
          <w:rPr>
            <w:rFonts w:ascii="Candara" w:hAnsi="Candara"/>
          </w:rPr>
          <w:t>63 mm</w:t>
        </w:r>
      </w:smartTag>
      <w:r w:rsidRPr="00DB2EDA">
        <w:rPr>
          <w:rFonts w:ascii="Candara" w:hAnsi="Candara"/>
        </w:rPr>
        <w:t>, de dureté correspondant à LA ≤ 40 (NF EN 1097-2) / MDE ≤ 40 (NF EN 1097-1) et LA + MDE ≤ 70. Ces graves recyclées 0/63 mm sont symbolisées par le chiffre : 2. Ces GR2B doivent appartenir à la classe géotechnique F 71 selon la norme NF P 11-300 et présenter une Valeur de Bleu de méthylène : VB 0/≤ 0,80 g/kg (NF EN 933-9)  avec indice de concassage : IC = 100% (Voir tableaux pages 11, 13 du Guide technique régional d’utilisation en TP des graves de recyclage).</w:t>
      </w:r>
    </w:p>
    <w:p w14:paraId="66BE139A" w14:textId="77777777" w:rsidR="007368C5" w:rsidRPr="00DB2EDA" w:rsidRDefault="007368C5" w:rsidP="007368C5">
      <w:pPr>
        <w:pStyle w:val="Corpsdetexte"/>
        <w:ind w:right="37"/>
        <w:rPr>
          <w:rFonts w:ascii="Candara" w:hAnsi="Candara"/>
        </w:rPr>
      </w:pPr>
    </w:p>
    <w:p w14:paraId="2502F78E" w14:textId="77777777" w:rsidR="007368C5" w:rsidRPr="00DB2EDA" w:rsidRDefault="007368C5" w:rsidP="007368C5">
      <w:pPr>
        <w:pStyle w:val="Corpsdetexte"/>
        <w:ind w:right="37"/>
        <w:rPr>
          <w:rFonts w:ascii="Candara" w:hAnsi="Candara"/>
        </w:rPr>
      </w:pPr>
      <w:r w:rsidRPr="00DB2EDA">
        <w:rPr>
          <w:rFonts w:ascii="Candara" w:hAnsi="Candara"/>
        </w:rPr>
        <w:t>Les impuretés prohibées telles que : plastiques et matériaux putrescibles comme le bois contenues dans ces graves recyclées (GR2) doivent être inférieures à 0,6% en poids et les métaux inférieurs à 0,5% en poids.</w:t>
      </w:r>
    </w:p>
    <w:p w14:paraId="7DDFB8AE" w14:textId="77777777" w:rsidR="007368C5" w:rsidRPr="00DB2EDA" w:rsidRDefault="007368C5" w:rsidP="007368C5">
      <w:pPr>
        <w:pStyle w:val="Corpsdetexte"/>
        <w:ind w:right="37"/>
        <w:rPr>
          <w:rFonts w:ascii="Candara" w:hAnsi="Candara"/>
        </w:rPr>
      </w:pPr>
      <w:r w:rsidRPr="00DB2EDA">
        <w:rPr>
          <w:rFonts w:ascii="Candara" w:hAnsi="Candara"/>
        </w:rPr>
        <w:t>La teneur en sulfates solubles (TSO4) provenant de plâtre, selon la norme XP P 18-581, doit être inférieure  ou égale à 0,4% en poids.</w:t>
      </w:r>
    </w:p>
    <w:p w14:paraId="0ABCF0F6" w14:textId="77777777" w:rsidR="007368C5" w:rsidRDefault="007368C5" w:rsidP="007368C5">
      <w:pPr>
        <w:pStyle w:val="Corpsdetexte"/>
        <w:ind w:right="37"/>
        <w:rPr>
          <w:rFonts w:ascii="Candara" w:hAnsi="Candara"/>
        </w:rPr>
      </w:pPr>
    </w:p>
    <w:p w14:paraId="0D74C9B0" w14:textId="77777777" w:rsidR="007368C5" w:rsidRPr="00DB2EDA" w:rsidRDefault="007368C5" w:rsidP="007368C5">
      <w:pPr>
        <w:pStyle w:val="Corpsdetexte"/>
        <w:ind w:right="37"/>
        <w:rPr>
          <w:rFonts w:ascii="Candara" w:hAnsi="Candara"/>
        </w:rPr>
      </w:pPr>
      <w:r w:rsidRPr="00DB2EDA">
        <w:rPr>
          <w:rFonts w:ascii="Candara" w:hAnsi="Candara"/>
        </w:rPr>
        <w:t xml:space="preserve">Le pourcentage des fines sur le tamis de dimension </w:t>
      </w:r>
      <w:smartTag w:uri="urn:schemas-microsoft-com:office:smarttags" w:element="metricconverter">
        <w:smartTagPr>
          <w:attr w:name="ProductID" w:val="0,063 mm"/>
        </w:smartTagPr>
        <w:r w:rsidRPr="00DB2EDA">
          <w:rPr>
            <w:rFonts w:ascii="Candara" w:hAnsi="Candara"/>
          </w:rPr>
          <w:t>0,063 mm</w:t>
        </w:r>
      </w:smartTag>
      <w:r w:rsidRPr="00DB2EDA">
        <w:rPr>
          <w:rFonts w:ascii="Candara" w:hAnsi="Candara"/>
        </w:rPr>
        <w:t xml:space="preserve"> ou 63 μm de ces GR2 doit être compris : LF2 ≥ 2% et UF7 ≤ 7%. Le refus de tamisage est OC 80 et la classe granulaire : GB selon la norme NF EN 933-1.</w:t>
      </w:r>
    </w:p>
    <w:p w14:paraId="546A20E1" w14:textId="77777777" w:rsidR="007368C5" w:rsidRPr="00DB2EDA" w:rsidRDefault="007368C5" w:rsidP="007368C5">
      <w:pPr>
        <w:pStyle w:val="Corpsdetexte"/>
        <w:ind w:right="37"/>
        <w:rPr>
          <w:rFonts w:ascii="Candara" w:hAnsi="Candara"/>
        </w:rPr>
      </w:pPr>
    </w:p>
    <w:p w14:paraId="067C3D92" w14:textId="77777777" w:rsidR="007368C5" w:rsidRPr="00DB2EDA" w:rsidRDefault="007368C5" w:rsidP="007368C5">
      <w:pPr>
        <w:pStyle w:val="Corpsdetexte"/>
        <w:ind w:right="37"/>
        <w:rPr>
          <w:rFonts w:ascii="Candara" w:hAnsi="Candara"/>
        </w:rPr>
      </w:pPr>
      <w:r w:rsidRPr="00DB2EDA">
        <w:rPr>
          <w:rFonts w:ascii="Candara" w:hAnsi="Candara"/>
        </w:rPr>
        <w:t xml:space="preserve">Ces GR2 présentent une difficulté de compactage [DC3], peuvent provenir de : </w:t>
      </w:r>
    </w:p>
    <w:p w14:paraId="6752B7BE" w14:textId="77777777" w:rsidR="007368C5" w:rsidRPr="00DB2EDA" w:rsidRDefault="007368C5" w:rsidP="007368C5">
      <w:pPr>
        <w:pStyle w:val="Corpsdetexte"/>
        <w:numPr>
          <w:ilvl w:val="0"/>
          <w:numId w:val="94"/>
        </w:numPr>
        <w:ind w:right="37"/>
        <w:rPr>
          <w:rFonts w:ascii="Candara" w:hAnsi="Candara"/>
        </w:rPr>
      </w:pPr>
      <w:r w:rsidRPr="00DB2EDA">
        <w:rPr>
          <w:rFonts w:ascii="Candara" w:hAnsi="Candara"/>
        </w:rPr>
        <w:t>la démolition ou de la déconstruction de bâtiments non industriels. Elles sont composées essentiellement de béton mais elles peuvent contenir néanmoins jusqu’à 5% d’enrobés concassés sur la fraction 8/31,5 mm. L’origine de ces graves recyclées est indiquée par la lettre B (Béton) et celles-ci sont désignées GR2B ,</w:t>
      </w:r>
    </w:p>
    <w:p w14:paraId="6B5FEC95" w14:textId="77777777" w:rsidR="007368C5" w:rsidRPr="00DB2EDA" w:rsidRDefault="007368C5" w:rsidP="007368C5">
      <w:pPr>
        <w:pStyle w:val="Corpsdetexte"/>
        <w:numPr>
          <w:ilvl w:val="0"/>
          <w:numId w:val="94"/>
        </w:numPr>
        <w:ind w:right="37"/>
        <w:rPr>
          <w:rFonts w:ascii="Candara" w:hAnsi="Candara"/>
        </w:rPr>
      </w:pPr>
      <w:r w:rsidRPr="00DB2EDA">
        <w:rPr>
          <w:rFonts w:ascii="Candara" w:hAnsi="Candara"/>
        </w:rPr>
        <w:t>la démolition des chaussées : enrobés, grave naturelle, béton, etc. Ces graves recyclées mixtes doivent présenter un pourcentage maximum de 30% en poids d’enrobés concassés sur la fraction 8/31,5 mm. Absence totale d’enrobés bitumineux fraisés. L’origine de cette grave recyclée est indiquée par la lettre M (Mixte) et est désignée : GR3M (30/70).</w:t>
      </w:r>
    </w:p>
    <w:p w14:paraId="5A03F3EF" w14:textId="77777777" w:rsidR="007368C5" w:rsidRPr="00371B2C" w:rsidRDefault="007368C5" w:rsidP="007368C5" uid="9056efa3-33d4-11ee-b599-2cf05d4057a2">
      <w:pPr>
        <w:pStyle w:val="Titre4"/>
        <w:numPr>
          <w:ilvl w:val="3"/>
          <w:numId w:val="31"/>
        </w:numPr>
        <w:ind w:right="37"/>
      </w:pPr>
      <w:r w:rsidRPr="00371B2C">
        <w:t>Fiche-technique produit</w:t>
      </w:r>
    </w:p>
    <w:p w14:paraId="64B1EF90" w14:textId="77777777" w:rsidR="007368C5" w:rsidRPr="00DB2EDA" w:rsidRDefault="007368C5" w:rsidP="007368C5">
      <w:pPr>
        <w:pStyle w:val="Corpsdetexte"/>
        <w:ind w:right="37"/>
        <w:rPr>
          <w:rFonts w:ascii="Candara" w:hAnsi="Candara"/>
        </w:rPr>
      </w:pPr>
      <w:r w:rsidRPr="00DB2EDA">
        <w:rPr>
          <w:rFonts w:ascii="Candara" w:hAnsi="Candara"/>
        </w:rPr>
        <w:t>Toutes ces graves recyclées doivent être élaborés dans le cadre d'un plan d'assurance qualité (PAQ) établi et mis en place par le producteur-recycleur. Elles doivent faire systématiquement l'objet d'analyses géotechniques dans le but d'éditer une fiche technique produit spécifique de moins de six mois qui doit accompagner impérativement la proposition du candidat répondant à la consultation.</w:t>
      </w:r>
    </w:p>
    <w:p w14:paraId="19405C0E" w14:textId="77777777" w:rsidR="007368C5" w:rsidRPr="00371B2C" w:rsidRDefault="007368C5" w:rsidP="007368C5" uid="9056efa4-33d4-11ee-969a-2cf05d4057a2">
      <w:pPr>
        <w:pStyle w:val="Titre4"/>
        <w:numPr>
          <w:ilvl w:val="3"/>
          <w:numId w:val="31"/>
        </w:numPr>
        <w:ind w:right="37"/>
      </w:pPr>
      <w:r w:rsidRPr="00371B2C">
        <w:t>Règles générales de compactage</w:t>
      </w:r>
    </w:p>
    <w:p w14:paraId="55183869" w14:textId="77777777" w:rsidR="007368C5" w:rsidRPr="00DB2EDA" w:rsidRDefault="007368C5" w:rsidP="007368C5">
      <w:pPr>
        <w:pStyle w:val="Corpsdetexte"/>
        <w:ind w:right="37"/>
        <w:rPr>
          <w:rFonts w:ascii="Candara" w:hAnsi="Candara"/>
        </w:rPr>
      </w:pPr>
      <w:r w:rsidRPr="00DB2EDA">
        <w:rPr>
          <w:rFonts w:ascii="Candara" w:hAnsi="Candara"/>
        </w:rPr>
        <w:t>En ce qui concerne le compactage des matériaux naturels ou recyclés élaborés pour la couche de fondation, l’objectif de densité visé est q2.</w:t>
      </w:r>
    </w:p>
    <w:p w14:paraId="1D38FE3F" w14:textId="77777777" w:rsidR="007368C5" w:rsidRPr="00DB2EDA" w:rsidRDefault="007368C5" w:rsidP="007368C5">
      <w:pPr>
        <w:pStyle w:val="Corpsdetexte"/>
        <w:ind w:right="37"/>
        <w:rPr>
          <w:rFonts w:ascii="Candara" w:hAnsi="Candara"/>
        </w:rPr>
      </w:pPr>
    </w:p>
    <w:p w14:paraId="2E7E7228" w14:textId="77777777" w:rsidR="007368C5" w:rsidRPr="00DB2EDA" w:rsidRDefault="007368C5" w:rsidP="007368C5">
      <w:pPr>
        <w:pStyle w:val="Corpsdetexte"/>
        <w:ind w:right="37"/>
        <w:rPr>
          <w:rFonts w:ascii="Candara" w:hAnsi="Candara"/>
        </w:rPr>
      </w:pPr>
      <w:r w:rsidRPr="00DB2EDA">
        <w:rPr>
          <w:rFonts w:ascii="Candara" w:hAnsi="Candara"/>
        </w:rPr>
        <w:t>Rappel de la définition de l'objectif de densité q2 : la masse volumique apparente sèche (MVAs) moyenne du matériau naturel ou recyclé, non liés doit être égale ou supérieure à 97% de la masse volumique apparente sèche de référence à l’Optimum proctor modifié (OPM) et dont la masse volumique sèche de fond de couche élémentaire compactée doit être égale ou supérieure à 95% de cette même référence.</w:t>
      </w:r>
    </w:p>
    <w:p w14:paraId="43EE3602" w14:textId="77777777" w:rsidR="007368C5" w:rsidRPr="002A5503" w:rsidRDefault="007368C5" w:rsidP="007368C5" uid="905716bf-33d4-11ee-8204-2cf05d4057a2">
      <w:pPr>
        <w:pStyle w:val="Titre1"/>
      </w:pPr>
      <w:bookmarkStart w:id="433" w:name="_Toc340638451"/>
      <w:bookmarkStart w:id="434" w:name="_Toc340650837"/>
      <w:bookmarkStart w:id="435" w:name="_Toc340652562"/>
      <w:bookmarkStart w:id="436" w:name="_Toc340914917"/>
      <w:bookmarkStart w:id="437" w:name="_Toc348325407"/>
      <w:bookmarkStart w:id="438" w:name="_Toc417819628"/>
      <w:bookmarkStart w:id="439" w:name="_Toc495811872"/>
      <w:bookmarkStart w:id="440" w:name="_Toc103995925"/>
      <w:bookmarkStart w:id="441" w:name="_Toc173202254"/>
      <w:bookmarkStart w:id="442" w:name="_Toc173202880"/>
      <w:bookmarkStart w:id="443" w:name="_Toc370417460"/>
      <w:bookmarkStart w:id="444" w:name="_Toc443930316"/>
      <w:bookmarkStart w:id="445" w:name="_Toc81491903"/>
      <w:r w:rsidRPr="002A5503">
        <w:t>BORDURES ET CANIVEAUX</w:t>
      </w:r>
      <w:bookmarkEnd w:id="433"/>
      <w:bookmarkEnd w:id="434"/>
      <w:bookmarkEnd w:id="435"/>
      <w:bookmarkEnd w:id="436"/>
      <w:bookmarkEnd w:id="437"/>
      <w:bookmarkEnd w:id="438"/>
      <w:r w:rsidRPr="002A5503">
        <w:t xml:space="preserve"> BETON</w:t>
      </w:r>
      <w:bookmarkEnd w:id="439"/>
      <w:bookmarkEnd w:id="440"/>
      <w:bookmarkEnd w:id="441"/>
      <w:bookmarkEnd w:id="442"/>
      <w:bookmarkEnd w:id="443"/>
      <w:bookmarkEnd w:id="444"/>
      <w:bookmarkEnd w:id="445"/>
    </w:p>
    <w:p w14:paraId="249ABD86" w14:textId="77777777" w:rsidR="007368C5" w:rsidRPr="002A5503" w:rsidRDefault="007368C5" w:rsidP="007368C5">
      <w:pPr>
        <w:ind w:right="37"/>
      </w:pPr>
      <w:r w:rsidRPr="002A5503">
        <w:t>La fourniture et la mise en œuvre des bordures devront répondre aux spécifications des normes NF EN 1340 et NF P 98 340/CN et du C.C.T.G. fascicule 31.</w:t>
      </w:r>
    </w:p>
    <w:p w14:paraId="5F658C81" w14:textId="77777777" w:rsidR="007368C5" w:rsidRPr="002A5503" w:rsidRDefault="007368C5" w:rsidP="007368C5">
      <w:pPr>
        <w:ind w:right="37"/>
      </w:pPr>
    </w:p>
    <w:p w14:paraId="55CC0E00" w14:textId="77777777" w:rsidR="007368C5" w:rsidRPr="002A5503" w:rsidRDefault="007368C5" w:rsidP="007368C5">
      <w:pPr>
        <w:ind w:right="37"/>
      </w:pPr>
      <w:r w:rsidRPr="002A5503">
        <w:t>Les bordures à réaliser sont des bordures préfabriquées de classe U + D et de type T2.</w:t>
      </w:r>
    </w:p>
    <w:p w14:paraId="1041E760" w14:textId="77777777" w:rsidR="007368C5" w:rsidRPr="002A5503" w:rsidRDefault="007368C5" w:rsidP="007368C5">
      <w:pPr>
        <w:ind w:right="37"/>
      </w:pPr>
      <w:r w:rsidRPr="002A5503">
        <w:t>Leur face vue sera conforme aux indications portées sur les plans.</w:t>
      </w:r>
    </w:p>
    <w:p w14:paraId="4B560B64" w14:textId="77777777" w:rsidR="007368C5" w:rsidRPr="002A5503" w:rsidRDefault="007368C5" w:rsidP="007368C5">
      <w:pPr>
        <w:ind w:right="37"/>
      </w:pPr>
    </w:p>
    <w:p w14:paraId="3EFFDA0A" w14:textId="77777777" w:rsidR="007368C5" w:rsidRPr="002A5503" w:rsidRDefault="007368C5" w:rsidP="007368C5">
      <w:pPr>
        <w:ind w:right="37"/>
      </w:pPr>
      <w:r w:rsidRPr="002A5503">
        <w:t xml:space="preserve">Les rayons des trottoirs et îlots compris entre 1 et </w:t>
      </w:r>
      <w:smartTag w:uri="urn:schemas-microsoft-com:office:smarttags" w:element="metricconverter">
        <w:smartTagPr>
          <w:attr w:name="ProductID" w:val="4 m￨tres"/>
        </w:smartTagPr>
        <w:r w:rsidRPr="002A5503">
          <w:t>4 mètres</w:t>
        </w:r>
      </w:smartTag>
      <w:r w:rsidRPr="002A5503">
        <w:t xml:space="preserve"> seront traités avec des éléments préfabriqués courbes.</w:t>
      </w:r>
    </w:p>
    <w:p w14:paraId="785C7BE2" w14:textId="77777777" w:rsidR="007368C5" w:rsidRPr="002A5503" w:rsidRDefault="007368C5" w:rsidP="007368C5">
      <w:pPr>
        <w:ind w:right="37"/>
      </w:pPr>
      <w:r w:rsidRPr="002A5503">
        <w:t>Les bordures seront en béton sans parement.</w:t>
      </w:r>
    </w:p>
    <w:p w14:paraId="0F098D88" w14:textId="77777777" w:rsidR="007368C5" w:rsidRPr="002A5503" w:rsidRDefault="007368C5" w:rsidP="007368C5">
      <w:pPr>
        <w:ind w:right="37"/>
      </w:pPr>
    </w:p>
    <w:p w14:paraId="7C875AC4" w14:textId="77777777" w:rsidR="007368C5" w:rsidRPr="002A5503" w:rsidRDefault="007368C5" w:rsidP="007368C5">
      <w:pPr>
        <w:ind w:right="37"/>
      </w:pPr>
      <w:r w:rsidRPr="002A5503">
        <w:t>Les caniveaux seront soit préfabriqués de classe U et de type CS2, soit coulés en place et devront répondre aux exigences du fascicule 31 du C.C.T.G. Dans le premier cas, ils devront répondre aux normes NF EN 1340 et NF P 98 340/CN.</w:t>
      </w:r>
    </w:p>
    <w:p w14:paraId="6FB21287" w14:textId="77777777" w:rsidR="007368C5" w:rsidRDefault="007368C5" w:rsidP="007368C5">
      <w:pPr>
        <w:ind w:right="37"/>
      </w:pPr>
    </w:p>
    <w:p w14:paraId="1D7DB2AA" w14:textId="77777777" w:rsidR="007368C5" w:rsidRPr="002A5503" w:rsidRDefault="007368C5" w:rsidP="007368C5">
      <w:pPr>
        <w:ind w:right="37"/>
      </w:pPr>
      <w:r w:rsidRPr="002A5503">
        <w:t xml:space="preserve">Les caniveaux seront en béton de </w:t>
      </w:r>
      <w:smartTag w:uri="urn:schemas-microsoft-com:office:smarttags" w:element="metricconverter">
        <w:smartTagPr>
          <w:attr w:name="ProductID" w:val="25 cm"/>
        </w:smartTagPr>
        <w:r w:rsidRPr="002A5503">
          <w:t>25 cm</w:t>
        </w:r>
      </w:smartTag>
      <w:r w:rsidRPr="002A5503">
        <w:t xml:space="preserve"> de largeur sur une épaisseur comprise entre 11 et 13,5cm non revêtu avec une pente transversale de 10 %. La classe d’exposition sera adaptée (XF1 ou plus) avec une résistance C20/25 minimale. Sa construction devra laisser une face vue de la bordure variable pour un trottoir et </w:t>
      </w:r>
      <w:smartTag w:uri="urn:schemas-microsoft-com:office:smarttags" w:element="metricconverter">
        <w:smartTagPr>
          <w:attr w:name="ProductID" w:val="5 cm"/>
        </w:smartTagPr>
        <w:r w:rsidRPr="002A5503">
          <w:t>5 cm</w:t>
        </w:r>
      </w:smartTag>
      <w:r w:rsidRPr="002A5503">
        <w:t xml:space="preserve"> pour une entrée bateau.</w:t>
      </w:r>
    </w:p>
    <w:p w14:paraId="7A3BF3B4" w14:textId="77777777" w:rsidR="007368C5" w:rsidRPr="002A5503" w:rsidRDefault="007368C5" w:rsidP="007368C5">
      <w:pPr>
        <w:ind w:right="37"/>
      </w:pPr>
    </w:p>
    <w:p w14:paraId="69013953" w14:textId="77777777" w:rsidR="007368C5" w:rsidRPr="002A5503" w:rsidRDefault="007368C5" w:rsidP="007368C5">
      <w:pPr>
        <w:ind w:right="37"/>
      </w:pPr>
      <w:r w:rsidRPr="002A5503">
        <w:t>La pose de caniveaux préfabriqués sera réalisée avec un débord coté chaussée et sans épaulement.</w:t>
      </w:r>
    </w:p>
    <w:p w14:paraId="6F010595" w14:textId="77777777" w:rsidR="007368C5" w:rsidRPr="002A5503" w:rsidRDefault="007368C5" w:rsidP="007368C5">
      <w:pPr>
        <w:ind w:right="37"/>
        <w:rPr>
          <w:szCs w:val="18"/>
        </w:rPr>
      </w:pPr>
    </w:p>
    <w:p w14:paraId="15401C91" w14:textId="77777777" w:rsidR="007368C5" w:rsidRDefault="007368C5" w:rsidP="007368C5">
      <w:pPr>
        <w:ind w:right="37"/>
        <w:rPr>
          <w:szCs w:val="18"/>
        </w:rPr>
      </w:pPr>
      <w:r w:rsidRPr="002A5503">
        <w:rPr>
          <w:szCs w:val="18"/>
        </w:rPr>
        <w:t>Le béton des caniveaux coulés en place répondra à la norme NF EN 206-1. Les granulats le composant auront une résistance élevée au polissage (granulats silico-calcaire par exemple).</w:t>
      </w:r>
    </w:p>
    <w:p w14:paraId="5794AED5" w14:textId="77777777" w:rsidR="007368C5" w:rsidRPr="008122C3" w:rsidRDefault="007368C5" w:rsidP="007368C5" uid="90582831-33d4-11ee-8cf3-2cf05d4057a2">
      <w:pPr>
        <w:pStyle w:val="Titre1"/>
      </w:pPr>
      <w:bookmarkStart w:id="446" w:name="_Toc81491904"/>
      <w:r w:rsidRPr="008122C3">
        <w:t>VOLIGE METALLIQUE</w:t>
      </w:r>
      <w:bookmarkEnd w:id="446"/>
    </w:p>
    <w:p w14:paraId="7E03F824" w14:textId="77777777" w:rsidR="007368C5" w:rsidRPr="00F9310E" w:rsidRDefault="007368C5" w:rsidP="007368C5">
      <w:pPr>
        <w:ind w:right="37"/>
      </w:pPr>
      <w:r w:rsidRPr="00F9310E">
        <w:t>L’entrepr</w:t>
      </w:r>
      <w:r>
        <w:t xml:space="preserve">eneur </w:t>
      </w:r>
      <w:r w:rsidRPr="00F9310E">
        <w:t xml:space="preserve">fournira des </w:t>
      </w:r>
      <w:r>
        <w:t xml:space="preserve">fers plats pour constituer des voliges de séparation des sols, </w:t>
      </w:r>
      <w:r w:rsidRPr="00F9310E">
        <w:t>en acier S235</w:t>
      </w:r>
      <w:r>
        <w:t xml:space="preserve"> galvanisé</w:t>
      </w:r>
      <w:r w:rsidRPr="00F9310E">
        <w:t xml:space="preserve">, </w:t>
      </w:r>
      <w:r>
        <w:t xml:space="preserve">avec des pattes de scellement en </w:t>
      </w:r>
      <w:r w:rsidRPr="00F9310E">
        <w:t>fer plat à queue de carpe ou raidisseur de type sinusoïde</w:t>
      </w:r>
      <w:r>
        <w:t>. L’épaisseur des éléments est de 6</w:t>
      </w:r>
      <w:r w:rsidRPr="00F9310E">
        <w:t xml:space="preserve"> mm, hauteur </w:t>
      </w:r>
      <w:r>
        <w:t>de la volige 1</w:t>
      </w:r>
      <w:r w:rsidRPr="00F9310E">
        <w:t>0 cm</w:t>
      </w:r>
      <w:r>
        <w:t>, pose arasée ou enrobée (sol souple)</w:t>
      </w:r>
      <w:r w:rsidRPr="00F9310E">
        <w:t>.</w:t>
      </w:r>
    </w:p>
    <w:p w14:paraId="79538A51" w14:textId="77777777" w:rsidR="007368C5" w:rsidRDefault="007368C5" w:rsidP="007368C5">
      <w:pPr>
        <w:ind w:right="37"/>
      </w:pPr>
    </w:p>
    <w:p w14:paraId="14EE2E67" w14:textId="77777777" w:rsidR="007368C5" w:rsidRPr="00F9310E" w:rsidRDefault="007368C5" w:rsidP="007368C5">
      <w:pPr>
        <w:ind w:right="37"/>
      </w:pPr>
      <w:r w:rsidRPr="00F9310E">
        <w:t xml:space="preserve">L'assemblage des </w:t>
      </w:r>
      <w:r>
        <w:t xml:space="preserve">fers plats </w:t>
      </w:r>
      <w:r w:rsidRPr="00F9310E">
        <w:t xml:space="preserve">se fait par éclisses et rivetage acier, assurant ainsi un parfait raccordement des pièces entre elles. </w:t>
      </w:r>
    </w:p>
    <w:p w14:paraId="1076EB54" w14:textId="77777777" w:rsidR="007368C5" w:rsidRDefault="007368C5" w:rsidP="007368C5">
      <w:pPr>
        <w:ind w:right="37"/>
      </w:pPr>
    </w:p>
    <w:p w14:paraId="3D2EBB0D" w14:textId="77777777" w:rsidR="007368C5" w:rsidRPr="008122C3" w:rsidRDefault="007368C5" w:rsidP="007368C5">
      <w:pPr>
        <w:ind w:right="37"/>
      </w:pPr>
      <w:r w:rsidRPr="00F9310E">
        <w:t>Les voliges seront soumises à l’agrément du maître d’œuvre.</w:t>
      </w:r>
    </w:p>
    <w:p w14:paraId="44CAAAC7" w14:textId="77777777" w:rsidR="007368C5" w:rsidRPr="00C063C3" w:rsidRDefault="007368C5" w:rsidP="007368C5" uid="9058764b-33d4-11ee-89a3-2cf05d4057a2">
      <w:pPr>
        <w:pStyle w:val="Titre1"/>
      </w:pPr>
      <w:bookmarkStart w:id="447" w:name="_Toc124334521"/>
      <w:bookmarkStart w:id="448" w:name="_Toc81491905"/>
      <w:bookmarkStart w:id="449" w:name="_Toc340638466"/>
      <w:bookmarkStart w:id="450" w:name="_Toc340650852"/>
      <w:bookmarkStart w:id="451" w:name="_Toc340652577"/>
      <w:bookmarkStart w:id="452" w:name="_Toc340914933"/>
      <w:bookmarkStart w:id="453" w:name="_Toc348325423"/>
      <w:bookmarkStart w:id="454" w:name="_Toc417819643"/>
      <w:bookmarkStart w:id="455" w:name="_Toc495811886"/>
      <w:bookmarkStart w:id="456" w:name="_Toc103995927"/>
      <w:bookmarkStart w:id="457" w:name="_Toc173202266"/>
      <w:bookmarkStart w:id="458" w:name="_Toc173202892"/>
      <w:bookmarkStart w:id="459" w:name="_Toc370417461"/>
      <w:bookmarkStart w:id="460" w:name="_Toc443930319"/>
      <w:r>
        <w:rPr>
          <w:caps w:val="0"/>
        </w:rPr>
        <w:t xml:space="preserve">ELEMENTS </w:t>
      </w:r>
      <w:r w:rsidRPr="00C063C3">
        <w:rPr>
          <w:caps w:val="0"/>
        </w:rPr>
        <w:t>EN PIERRE NATURELLE</w:t>
      </w:r>
      <w:bookmarkEnd w:id="447"/>
      <w:bookmarkEnd w:id="448"/>
    </w:p>
    <w:p w14:paraId="2E0671F4" w14:textId="77777777" w:rsidR="007368C5" w:rsidRPr="00B80329" w:rsidRDefault="007368C5" w:rsidP="007368C5">
      <w:pPr>
        <w:ind w:right="37"/>
      </w:pPr>
      <w:r w:rsidRPr="00B80329">
        <w:t>Références au CCTG</w:t>
      </w:r>
    </w:p>
    <w:p w14:paraId="484E796D" w14:textId="77777777" w:rsidR="007368C5" w:rsidRPr="00B80329" w:rsidRDefault="007368C5" w:rsidP="007368C5">
      <w:pPr>
        <w:ind w:right="37"/>
      </w:pPr>
    </w:p>
    <w:tbl>
      <w:tblPr>
        <w:tblW w:w="9639"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22"/>
        <w:gridCol w:w="7017"/>
      </w:tblGrid>
      <w:tr w:rsidR="007368C5" w:rsidRPr="00B80329" w14:paraId="212ECE47" w14:textId="77777777" w:rsidTr="00493B6B">
        <w:tc>
          <w:tcPr>
            <w:tcW w:w="2622" w:type="dxa"/>
          </w:tcPr>
          <w:p w14:paraId="059537FF" w14:textId="77777777" w:rsidR="007368C5" w:rsidRPr="00B80329" w:rsidRDefault="007368C5" w:rsidP="00493B6B">
            <w:r w:rsidRPr="00B80329">
              <w:t>Dénomination</w:t>
            </w:r>
          </w:p>
        </w:tc>
        <w:tc>
          <w:tcPr>
            <w:tcW w:w="7017" w:type="dxa"/>
          </w:tcPr>
          <w:p w14:paraId="4891EC9B" w14:textId="77777777" w:rsidR="007368C5" w:rsidRPr="00B80329" w:rsidRDefault="007368C5" w:rsidP="00493B6B">
            <w:r w:rsidRPr="00B80329">
              <w:t>Titre</w:t>
            </w:r>
          </w:p>
        </w:tc>
      </w:tr>
      <w:tr w:rsidR="007368C5" w:rsidRPr="00B80329" w14:paraId="13932747" w14:textId="77777777" w:rsidTr="00493B6B">
        <w:tc>
          <w:tcPr>
            <w:tcW w:w="2622" w:type="dxa"/>
          </w:tcPr>
          <w:p w14:paraId="1BAC36B6" w14:textId="77777777" w:rsidR="007368C5" w:rsidRPr="00B80329" w:rsidRDefault="007368C5" w:rsidP="00493B6B"/>
        </w:tc>
        <w:tc>
          <w:tcPr>
            <w:tcW w:w="7017" w:type="dxa"/>
          </w:tcPr>
          <w:p w14:paraId="38BBB172" w14:textId="77777777" w:rsidR="007368C5" w:rsidRPr="00B80329" w:rsidRDefault="007368C5" w:rsidP="00493B6B"/>
        </w:tc>
      </w:tr>
      <w:tr w:rsidR="007368C5" w:rsidRPr="00B80329" w14:paraId="593B7818" w14:textId="77777777" w:rsidTr="00493B6B">
        <w:tc>
          <w:tcPr>
            <w:tcW w:w="2622" w:type="dxa"/>
            <w:vAlign w:val="center"/>
          </w:tcPr>
          <w:p w14:paraId="0F567F80" w14:textId="77777777" w:rsidR="007368C5" w:rsidRPr="00B80329" w:rsidRDefault="007368C5" w:rsidP="00493B6B">
            <w:r w:rsidRPr="00B80329">
              <w:t>Fascicule 29</w:t>
            </w:r>
          </w:p>
        </w:tc>
        <w:tc>
          <w:tcPr>
            <w:tcW w:w="7017" w:type="dxa"/>
          </w:tcPr>
          <w:p w14:paraId="04660787" w14:textId="77777777" w:rsidR="007368C5" w:rsidRPr="00B80329" w:rsidRDefault="007368C5" w:rsidP="00493B6B">
            <w:r w:rsidRPr="00B80329">
              <w:t>Construction et entretien des voies, places et espaces publics pavés et dallés en béton ou pierres naturelles</w:t>
            </w:r>
          </w:p>
        </w:tc>
      </w:tr>
      <w:tr w:rsidR="007368C5" w:rsidRPr="00B80329" w14:paraId="313B8F59" w14:textId="77777777" w:rsidTr="00493B6B">
        <w:tc>
          <w:tcPr>
            <w:tcW w:w="2622" w:type="dxa"/>
            <w:vAlign w:val="center"/>
          </w:tcPr>
          <w:p w14:paraId="597B1772" w14:textId="77777777" w:rsidR="007368C5" w:rsidRPr="00B80329" w:rsidRDefault="007368C5" w:rsidP="00493B6B"/>
        </w:tc>
        <w:tc>
          <w:tcPr>
            <w:tcW w:w="7017" w:type="dxa"/>
          </w:tcPr>
          <w:p w14:paraId="623F4B60" w14:textId="77777777" w:rsidR="007368C5" w:rsidRPr="00B80329" w:rsidRDefault="007368C5" w:rsidP="00493B6B"/>
        </w:tc>
      </w:tr>
      <w:tr w:rsidR="007368C5" w:rsidRPr="00B80329" w14:paraId="30ECB34D" w14:textId="77777777" w:rsidTr="00493B6B">
        <w:tc>
          <w:tcPr>
            <w:tcW w:w="2622" w:type="dxa"/>
            <w:vAlign w:val="center"/>
          </w:tcPr>
          <w:p w14:paraId="54F70B45" w14:textId="77777777" w:rsidR="007368C5" w:rsidRPr="00B80329" w:rsidRDefault="007368C5" w:rsidP="00493B6B">
            <w:r w:rsidRPr="00B80329">
              <w:t>Fascicule 31</w:t>
            </w:r>
          </w:p>
        </w:tc>
        <w:tc>
          <w:tcPr>
            <w:tcW w:w="7017" w:type="dxa"/>
          </w:tcPr>
          <w:p w14:paraId="247829EA" w14:textId="77777777" w:rsidR="007368C5" w:rsidRPr="00B80329" w:rsidRDefault="007368C5" w:rsidP="00493B6B">
            <w:r w:rsidRPr="00B80329">
              <w:t>Bordures et caniveaux en pierre naturelle ou en béton et dispositif de retenue en béton</w:t>
            </w:r>
          </w:p>
        </w:tc>
      </w:tr>
      <w:tr w:rsidR="007368C5" w:rsidRPr="00B80329" w14:paraId="60767595" w14:textId="77777777" w:rsidTr="00493B6B">
        <w:tc>
          <w:tcPr>
            <w:tcW w:w="2622" w:type="dxa"/>
          </w:tcPr>
          <w:p w14:paraId="03A75AC8" w14:textId="77777777" w:rsidR="007368C5" w:rsidRPr="00B80329" w:rsidRDefault="007368C5" w:rsidP="00493B6B"/>
        </w:tc>
        <w:tc>
          <w:tcPr>
            <w:tcW w:w="7017" w:type="dxa"/>
          </w:tcPr>
          <w:p w14:paraId="46525AE9" w14:textId="77777777" w:rsidR="007368C5" w:rsidRPr="00B80329" w:rsidRDefault="007368C5" w:rsidP="00493B6B"/>
        </w:tc>
      </w:tr>
    </w:tbl>
    <w:p w14:paraId="3B89C645" w14:textId="77777777" w:rsidR="007368C5" w:rsidRPr="00E42836" w:rsidRDefault="007368C5" w:rsidP="007368C5" uid="9058c468-33d4-11ee-a21c-2cf05d4057a2">
      <w:pPr>
        <w:pStyle w:val="Titre2"/>
      </w:pPr>
      <w:bookmarkStart w:id="461" w:name="_Toc81491906"/>
      <w:r w:rsidRPr="00E42836">
        <w:t>Références normatives</w:t>
      </w:r>
      <w:bookmarkEnd w:id="461"/>
    </w:p>
    <w:p w14:paraId="2F88298C" w14:textId="77777777" w:rsidR="007368C5" w:rsidRPr="00B80329" w:rsidRDefault="007368C5" w:rsidP="007368C5">
      <w:pPr>
        <w:ind w:right="37"/>
      </w:pPr>
      <w:r w:rsidRPr="00B80329">
        <w:t>Les matériaux seront conformes aux normes suivantes :</w:t>
      </w:r>
    </w:p>
    <w:p w14:paraId="15AEA997" w14:textId="77777777" w:rsidR="007368C5" w:rsidRPr="00B31BC0" w:rsidRDefault="007368C5" w:rsidP="007368C5">
      <w:pPr>
        <w:numPr>
          <w:ilvl w:val="0"/>
          <w:numId w:val="136"/>
        </w:numPr>
        <w:ind w:right="37"/>
        <w:rPr>
          <w:szCs w:val="18"/>
        </w:rPr>
      </w:pPr>
      <w:r w:rsidRPr="00B31BC0">
        <w:rPr>
          <w:szCs w:val="18"/>
        </w:rPr>
        <w:t>NF EN 1341 Dalles en pierre naturelle pour le pavage extérieur</w:t>
      </w:r>
    </w:p>
    <w:p w14:paraId="68ACD581" w14:textId="77777777" w:rsidR="007368C5" w:rsidRPr="00B31BC0" w:rsidRDefault="007368C5" w:rsidP="007368C5">
      <w:pPr>
        <w:numPr>
          <w:ilvl w:val="0"/>
          <w:numId w:val="136"/>
        </w:numPr>
        <w:ind w:right="37"/>
        <w:rPr>
          <w:szCs w:val="18"/>
        </w:rPr>
      </w:pPr>
      <w:r w:rsidRPr="00B31BC0">
        <w:rPr>
          <w:szCs w:val="18"/>
        </w:rPr>
        <w:t>NF EN 1342 Pavés en pierre naturelle pour le pavage extérieur</w:t>
      </w:r>
    </w:p>
    <w:p w14:paraId="498792ED" w14:textId="77777777" w:rsidR="007368C5" w:rsidRPr="00B31BC0" w:rsidRDefault="007368C5" w:rsidP="007368C5">
      <w:pPr>
        <w:numPr>
          <w:ilvl w:val="0"/>
          <w:numId w:val="136"/>
        </w:numPr>
        <w:ind w:right="37"/>
        <w:rPr>
          <w:szCs w:val="18"/>
        </w:rPr>
      </w:pPr>
      <w:r w:rsidRPr="00B31BC0">
        <w:rPr>
          <w:szCs w:val="18"/>
        </w:rPr>
        <w:t>NF EN 1343 Bordures en pierre naturelle pour le pavage extérieur</w:t>
      </w:r>
    </w:p>
    <w:p w14:paraId="711C5880" w14:textId="77777777" w:rsidR="007368C5" w:rsidRPr="00B31BC0" w:rsidRDefault="007368C5" w:rsidP="007368C5">
      <w:pPr>
        <w:numPr>
          <w:ilvl w:val="0"/>
          <w:numId w:val="136"/>
        </w:numPr>
        <w:ind w:right="37"/>
        <w:rPr>
          <w:szCs w:val="18"/>
        </w:rPr>
      </w:pPr>
      <w:r w:rsidRPr="00B31BC0">
        <w:rPr>
          <w:szCs w:val="18"/>
        </w:rPr>
        <w:t>NF B 10 601 Prescriptions générales d’emploi des pierres naturelles</w:t>
      </w:r>
    </w:p>
    <w:p w14:paraId="677C0E80" w14:textId="77777777" w:rsidR="007368C5" w:rsidRPr="00B31BC0" w:rsidRDefault="007368C5" w:rsidP="007368C5">
      <w:pPr>
        <w:numPr>
          <w:ilvl w:val="0"/>
          <w:numId w:val="136"/>
        </w:numPr>
        <w:ind w:right="37"/>
        <w:rPr>
          <w:szCs w:val="18"/>
        </w:rPr>
      </w:pPr>
      <w:r w:rsidRPr="00B31BC0">
        <w:rPr>
          <w:szCs w:val="18"/>
        </w:rPr>
        <w:t>NF EN 12 440 Pierres naturelles – Critères de dénomination</w:t>
      </w:r>
    </w:p>
    <w:p w14:paraId="1D4522D6" w14:textId="77777777" w:rsidR="007368C5" w:rsidRPr="00B31BC0" w:rsidRDefault="007368C5" w:rsidP="007368C5">
      <w:pPr>
        <w:numPr>
          <w:ilvl w:val="0"/>
          <w:numId w:val="136"/>
        </w:numPr>
        <w:ind w:right="37"/>
        <w:rPr>
          <w:szCs w:val="18"/>
        </w:rPr>
      </w:pPr>
      <w:r w:rsidRPr="00B31BC0">
        <w:rPr>
          <w:szCs w:val="18"/>
        </w:rPr>
        <w:t>NF EN 14 579 Méthodes d’essai pour pierres naturelles – Détermination de la vitesse de propagation du</w:t>
      </w:r>
      <w:r>
        <w:rPr>
          <w:szCs w:val="18"/>
        </w:rPr>
        <w:t xml:space="preserve"> </w:t>
      </w:r>
      <w:r w:rsidRPr="00B31BC0">
        <w:rPr>
          <w:szCs w:val="18"/>
        </w:rPr>
        <w:t>sol</w:t>
      </w:r>
    </w:p>
    <w:p w14:paraId="00563986" w14:textId="77777777" w:rsidR="007368C5" w:rsidRPr="00B31BC0" w:rsidRDefault="007368C5" w:rsidP="007368C5">
      <w:pPr>
        <w:numPr>
          <w:ilvl w:val="0"/>
          <w:numId w:val="136"/>
        </w:numPr>
        <w:ind w:right="37"/>
        <w:rPr>
          <w:szCs w:val="18"/>
        </w:rPr>
      </w:pPr>
      <w:r w:rsidRPr="00B31BC0">
        <w:rPr>
          <w:szCs w:val="18"/>
        </w:rPr>
        <w:t>NF EN 1936 Méthodes d’essai pour pierres naturelles – Détermination des masses volumiques réelle et</w:t>
      </w:r>
      <w:r>
        <w:rPr>
          <w:szCs w:val="18"/>
        </w:rPr>
        <w:t xml:space="preserve"> </w:t>
      </w:r>
      <w:r w:rsidRPr="00B31BC0">
        <w:rPr>
          <w:szCs w:val="18"/>
        </w:rPr>
        <w:t>apparente et des porosités ouverte et totale</w:t>
      </w:r>
    </w:p>
    <w:p w14:paraId="06E96BA0" w14:textId="77777777" w:rsidR="007368C5" w:rsidRPr="00B31BC0" w:rsidRDefault="007368C5" w:rsidP="007368C5">
      <w:pPr>
        <w:numPr>
          <w:ilvl w:val="0"/>
          <w:numId w:val="136"/>
        </w:numPr>
        <w:ind w:right="37"/>
        <w:rPr>
          <w:szCs w:val="18"/>
        </w:rPr>
      </w:pPr>
      <w:r w:rsidRPr="00B31BC0">
        <w:rPr>
          <w:szCs w:val="18"/>
        </w:rPr>
        <w:t>NF EN 12372 Méthodes d'essai pour les pierres naturelles – Détermination de la résistance à la flexion</w:t>
      </w:r>
      <w:r>
        <w:rPr>
          <w:szCs w:val="18"/>
        </w:rPr>
        <w:t xml:space="preserve"> </w:t>
      </w:r>
      <w:r w:rsidRPr="00B31BC0">
        <w:rPr>
          <w:szCs w:val="18"/>
        </w:rPr>
        <w:t>sous charge centrée</w:t>
      </w:r>
    </w:p>
    <w:p w14:paraId="43D29778" w14:textId="77777777" w:rsidR="007368C5" w:rsidRPr="00B31BC0" w:rsidRDefault="007368C5" w:rsidP="007368C5">
      <w:pPr>
        <w:numPr>
          <w:ilvl w:val="0"/>
          <w:numId w:val="136"/>
        </w:numPr>
        <w:ind w:right="37"/>
        <w:rPr>
          <w:szCs w:val="18"/>
        </w:rPr>
      </w:pPr>
      <w:r w:rsidRPr="00B31BC0">
        <w:rPr>
          <w:szCs w:val="18"/>
        </w:rPr>
        <w:t>NF EN 1926 Méthodes d'essai pour les pierres naturelles – Méthode d'essai de la résistance à la</w:t>
      </w:r>
      <w:r>
        <w:rPr>
          <w:szCs w:val="18"/>
        </w:rPr>
        <w:t xml:space="preserve"> </w:t>
      </w:r>
      <w:r w:rsidRPr="00B31BC0">
        <w:rPr>
          <w:szCs w:val="18"/>
        </w:rPr>
        <w:t>compression.</w:t>
      </w:r>
    </w:p>
    <w:p w14:paraId="01099D3F" w14:textId="77777777" w:rsidR="007368C5" w:rsidRPr="00B31BC0" w:rsidRDefault="007368C5" w:rsidP="007368C5">
      <w:pPr>
        <w:numPr>
          <w:ilvl w:val="0"/>
          <w:numId w:val="136"/>
        </w:numPr>
        <w:ind w:right="37"/>
        <w:rPr>
          <w:szCs w:val="18"/>
        </w:rPr>
      </w:pPr>
      <w:r w:rsidRPr="00B31BC0">
        <w:rPr>
          <w:szCs w:val="18"/>
        </w:rPr>
        <w:t>NF EN 14157 Pierres naturelles – Détermination de la résistance à l’usure</w:t>
      </w:r>
    </w:p>
    <w:p w14:paraId="68E22917" w14:textId="77777777" w:rsidR="007368C5" w:rsidRPr="00B31BC0" w:rsidRDefault="007368C5" w:rsidP="007368C5">
      <w:pPr>
        <w:numPr>
          <w:ilvl w:val="0"/>
          <w:numId w:val="136"/>
        </w:numPr>
        <w:ind w:right="37"/>
        <w:rPr>
          <w:szCs w:val="18"/>
        </w:rPr>
      </w:pPr>
      <w:r w:rsidRPr="00B31BC0">
        <w:rPr>
          <w:szCs w:val="18"/>
        </w:rPr>
        <w:t>NF EN 14231 Méthodes d'essai pour les pierres naturelles, – Détermination du coefficient de glissance au</w:t>
      </w:r>
      <w:r>
        <w:rPr>
          <w:szCs w:val="18"/>
        </w:rPr>
        <w:t xml:space="preserve"> </w:t>
      </w:r>
      <w:r w:rsidRPr="00B31BC0">
        <w:rPr>
          <w:szCs w:val="18"/>
        </w:rPr>
        <w:t>moyen du pendule de frottement</w:t>
      </w:r>
    </w:p>
    <w:p w14:paraId="474F41D4" w14:textId="77777777" w:rsidR="007368C5" w:rsidRPr="00B31BC0" w:rsidRDefault="007368C5" w:rsidP="007368C5">
      <w:pPr>
        <w:numPr>
          <w:ilvl w:val="0"/>
          <w:numId w:val="136"/>
        </w:numPr>
        <w:ind w:right="37"/>
        <w:rPr>
          <w:szCs w:val="18"/>
        </w:rPr>
      </w:pPr>
      <w:r w:rsidRPr="00B31BC0">
        <w:rPr>
          <w:szCs w:val="18"/>
        </w:rPr>
        <w:t>NF EN 12407 Méthodes d'essai pour les pierres naturelles – Examen pétrographique</w:t>
      </w:r>
    </w:p>
    <w:p w14:paraId="469D4B97" w14:textId="77777777" w:rsidR="007368C5" w:rsidRPr="00B31BC0" w:rsidRDefault="007368C5" w:rsidP="007368C5">
      <w:pPr>
        <w:numPr>
          <w:ilvl w:val="0"/>
          <w:numId w:val="136"/>
        </w:numPr>
        <w:ind w:right="37"/>
        <w:rPr>
          <w:szCs w:val="18"/>
        </w:rPr>
      </w:pPr>
      <w:r w:rsidRPr="00B31BC0">
        <w:rPr>
          <w:szCs w:val="18"/>
        </w:rPr>
        <w:t>NF EN 12371 Méthodes d’essai pour pierres naturelles – Détermination de la résistance au gel</w:t>
      </w:r>
    </w:p>
    <w:p w14:paraId="1B69B713" w14:textId="77777777" w:rsidR="007368C5" w:rsidRPr="00B31BC0" w:rsidRDefault="007368C5" w:rsidP="007368C5">
      <w:pPr>
        <w:numPr>
          <w:ilvl w:val="0"/>
          <w:numId w:val="136"/>
        </w:numPr>
        <w:ind w:right="37"/>
        <w:rPr>
          <w:szCs w:val="18"/>
        </w:rPr>
      </w:pPr>
      <w:r w:rsidRPr="00B31BC0">
        <w:rPr>
          <w:szCs w:val="18"/>
        </w:rPr>
        <w:t>NF EN 13373 Méthodes d’essai pour pierres naturelles – Détermination des dimensions et autres</w:t>
      </w:r>
      <w:r>
        <w:rPr>
          <w:szCs w:val="18"/>
        </w:rPr>
        <w:t xml:space="preserve"> </w:t>
      </w:r>
      <w:r w:rsidRPr="00B31BC0">
        <w:rPr>
          <w:szCs w:val="18"/>
        </w:rPr>
        <w:t>caractéristiques géométriques</w:t>
      </w:r>
    </w:p>
    <w:p w14:paraId="41A117DD" w14:textId="77777777" w:rsidR="007368C5" w:rsidRPr="00B31BC0" w:rsidRDefault="007368C5" w:rsidP="007368C5">
      <w:pPr>
        <w:numPr>
          <w:ilvl w:val="0"/>
          <w:numId w:val="136"/>
        </w:numPr>
        <w:ind w:right="37"/>
        <w:rPr>
          <w:szCs w:val="18"/>
        </w:rPr>
      </w:pPr>
      <w:r w:rsidRPr="00B31BC0">
        <w:rPr>
          <w:szCs w:val="18"/>
        </w:rPr>
        <w:t>NF EN 13755 Méthodes d’essai pour pierres naturelles – Détermination de l’absorption d’eau à la</w:t>
      </w:r>
      <w:r>
        <w:rPr>
          <w:szCs w:val="18"/>
        </w:rPr>
        <w:t xml:space="preserve"> </w:t>
      </w:r>
      <w:r w:rsidRPr="00B31BC0">
        <w:rPr>
          <w:szCs w:val="18"/>
        </w:rPr>
        <w:t>pression atmosphérique</w:t>
      </w:r>
    </w:p>
    <w:p w14:paraId="5C1D4975" w14:textId="77777777" w:rsidR="007368C5" w:rsidRPr="00B31BC0" w:rsidRDefault="007368C5" w:rsidP="007368C5">
      <w:pPr>
        <w:numPr>
          <w:ilvl w:val="0"/>
          <w:numId w:val="136"/>
        </w:numPr>
        <w:ind w:right="37"/>
        <w:rPr>
          <w:szCs w:val="18"/>
        </w:rPr>
      </w:pPr>
      <w:r w:rsidRPr="00B31BC0">
        <w:rPr>
          <w:szCs w:val="18"/>
        </w:rPr>
        <w:t>NF EN 1925 Méthodes d’essai pour pierres naturelles – Détermination du coefficient d’absorption d’eau</w:t>
      </w:r>
      <w:r>
        <w:rPr>
          <w:szCs w:val="18"/>
        </w:rPr>
        <w:t xml:space="preserve"> </w:t>
      </w:r>
      <w:r w:rsidRPr="00B31BC0">
        <w:rPr>
          <w:szCs w:val="18"/>
        </w:rPr>
        <w:t>par capillarité</w:t>
      </w:r>
    </w:p>
    <w:p w14:paraId="6A97F4FA" w14:textId="77777777" w:rsidR="007368C5" w:rsidRPr="00B31BC0" w:rsidRDefault="007368C5" w:rsidP="007368C5">
      <w:pPr>
        <w:numPr>
          <w:ilvl w:val="0"/>
          <w:numId w:val="136"/>
        </w:numPr>
        <w:ind w:right="37"/>
        <w:rPr>
          <w:szCs w:val="18"/>
        </w:rPr>
      </w:pPr>
      <w:r w:rsidRPr="00B31BC0">
        <w:rPr>
          <w:szCs w:val="18"/>
        </w:rPr>
        <w:t>NF EN 14205 Méthodes d’essai pour pierres naturelles – Détermination de la dureté Knoop</w:t>
      </w:r>
    </w:p>
    <w:p w14:paraId="629E151A" w14:textId="77777777" w:rsidR="007368C5" w:rsidRPr="00B31BC0" w:rsidRDefault="007368C5" w:rsidP="007368C5">
      <w:pPr>
        <w:numPr>
          <w:ilvl w:val="0"/>
          <w:numId w:val="136"/>
        </w:numPr>
        <w:ind w:right="37"/>
        <w:rPr>
          <w:szCs w:val="18"/>
        </w:rPr>
      </w:pPr>
      <w:r w:rsidRPr="00B31BC0">
        <w:rPr>
          <w:szCs w:val="18"/>
        </w:rPr>
        <w:t>NF EN 12370 Méthodes d’essai pour pierres naturelles – Détermination de la résistance par un essai de</w:t>
      </w:r>
      <w:r>
        <w:rPr>
          <w:szCs w:val="18"/>
        </w:rPr>
        <w:t xml:space="preserve"> </w:t>
      </w:r>
      <w:r w:rsidRPr="00B31BC0">
        <w:rPr>
          <w:szCs w:val="18"/>
        </w:rPr>
        <w:t>cristallisation des sels</w:t>
      </w:r>
    </w:p>
    <w:p w14:paraId="659C7111" w14:textId="77777777" w:rsidR="007368C5" w:rsidRPr="00B31BC0" w:rsidRDefault="007368C5" w:rsidP="007368C5">
      <w:pPr>
        <w:numPr>
          <w:ilvl w:val="0"/>
          <w:numId w:val="136"/>
        </w:numPr>
        <w:ind w:right="37"/>
        <w:rPr>
          <w:szCs w:val="18"/>
        </w:rPr>
      </w:pPr>
      <w:r w:rsidRPr="00B31BC0">
        <w:rPr>
          <w:szCs w:val="18"/>
        </w:rPr>
        <w:t>NF EN 13161 Méthodes d’essai pour pierres naturelles – Détermination de la résistance à la flexion sous</w:t>
      </w:r>
      <w:r>
        <w:rPr>
          <w:szCs w:val="18"/>
        </w:rPr>
        <w:t xml:space="preserve"> </w:t>
      </w:r>
      <w:r w:rsidRPr="00B31BC0">
        <w:rPr>
          <w:szCs w:val="18"/>
        </w:rPr>
        <w:t>moment constant</w:t>
      </w:r>
    </w:p>
    <w:p w14:paraId="3DAA8539" w14:textId="77777777" w:rsidR="007368C5" w:rsidRPr="00B31BC0" w:rsidRDefault="007368C5" w:rsidP="007368C5">
      <w:pPr>
        <w:numPr>
          <w:ilvl w:val="0"/>
          <w:numId w:val="136"/>
        </w:numPr>
        <w:ind w:right="37"/>
        <w:rPr>
          <w:szCs w:val="18"/>
        </w:rPr>
      </w:pPr>
      <w:r w:rsidRPr="00B31BC0">
        <w:rPr>
          <w:szCs w:val="18"/>
        </w:rPr>
        <w:t>NF EN 14580 Méthodes d’essai pour pierres naturelles – Détermination du module d’élasticité statique</w:t>
      </w:r>
    </w:p>
    <w:p w14:paraId="51C5B2B3" w14:textId="77777777" w:rsidR="007368C5" w:rsidRPr="00B31BC0" w:rsidRDefault="007368C5" w:rsidP="007368C5">
      <w:pPr>
        <w:numPr>
          <w:ilvl w:val="0"/>
          <w:numId w:val="136"/>
        </w:numPr>
        <w:ind w:right="37"/>
        <w:rPr>
          <w:szCs w:val="18"/>
        </w:rPr>
      </w:pPr>
      <w:r w:rsidRPr="00B31BC0">
        <w:rPr>
          <w:szCs w:val="18"/>
        </w:rPr>
        <w:t>NF EN 14146 Méthodes d’essai pour pierres naturelles – Détermination du module d’élasticité</w:t>
      </w:r>
      <w:r>
        <w:rPr>
          <w:szCs w:val="18"/>
        </w:rPr>
        <w:t xml:space="preserve"> </w:t>
      </w:r>
      <w:r w:rsidRPr="00B31BC0">
        <w:rPr>
          <w:szCs w:val="18"/>
        </w:rPr>
        <w:t>dynamique (par la mesure de la fréquence de résonance fondamentale)</w:t>
      </w:r>
    </w:p>
    <w:p w14:paraId="28655273" w14:textId="77777777" w:rsidR="007368C5" w:rsidRPr="00B31BC0" w:rsidRDefault="007368C5" w:rsidP="007368C5">
      <w:pPr>
        <w:numPr>
          <w:ilvl w:val="0"/>
          <w:numId w:val="136"/>
        </w:numPr>
        <w:ind w:right="37"/>
        <w:rPr>
          <w:szCs w:val="18"/>
        </w:rPr>
      </w:pPr>
      <w:r w:rsidRPr="00B31BC0">
        <w:rPr>
          <w:szCs w:val="18"/>
        </w:rPr>
        <w:t>NF EN 14158 Méthodes d’essai pour pierres naturelles – Détermination de l’énergie de rupture</w:t>
      </w:r>
    </w:p>
    <w:p w14:paraId="5218BBF3" w14:textId="77777777" w:rsidR="007368C5" w:rsidRDefault="007368C5" w:rsidP="007368C5">
      <w:pPr>
        <w:numPr>
          <w:ilvl w:val="0"/>
          <w:numId w:val="136"/>
        </w:numPr>
        <w:ind w:right="37"/>
        <w:rPr>
          <w:szCs w:val="18"/>
        </w:rPr>
      </w:pPr>
      <w:r w:rsidRPr="00B31BC0">
        <w:rPr>
          <w:szCs w:val="18"/>
        </w:rPr>
        <w:t>NF EN 12371 Méthodes d’essai pour pierres naturelles – Détermination de la résistance au gel</w:t>
      </w:r>
    </w:p>
    <w:p w14:paraId="19EF3FA2" w14:textId="77777777" w:rsidR="007368C5" w:rsidRPr="006B57C2" w:rsidRDefault="007368C5" w:rsidP="007368C5" uid="905a2403-33d4-11ee-b83d-2cf05d4057a2">
      <w:pPr>
        <w:pStyle w:val="Titre2"/>
        <w:tabs>
          <w:tab w:val="clear" w:pos="576"/>
        </w:tabs>
      </w:pPr>
      <w:bookmarkStart w:id="462" w:name="_Toc81491907"/>
      <w:r w:rsidRPr="006B57C2">
        <w:lastRenderedPageBreak/>
        <w:t>QUALITE DES MATERIAUX</w:t>
      </w:r>
      <w:bookmarkEnd w:id="462"/>
    </w:p>
    <w:p w14:paraId="0A68E1FA" w14:textId="77777777" w:rsidR="007368C5" w:rsidRPr="006B57C2" w:rsidRDefault="007368C5" w:rsidP="007368C5">
      <w:pPr>
        <w:ind w:right="37"/>
        <w:rPr>
          <w:szCs w:val="18"/>
        </w:rPr>
      </w:pPr>
      <w:r w:rsidRPr="006B57C2">
        <w:rPr>
          <w:szCs w:val="18"/>
        </w:rPr>
        <w:t>Les pierres seront conformes aux normes NF EN 1341, NF EN 1342 et NF EN 1343. Au titre de l’arrêté</w:t>
      </w:r>
      <w:r>
        <w:rPr>
          <w:szCs w:val="18"/>
        </w:rPr>
        <w:t xml:space="preserve"> </w:t>
      </w:r>
      <w:r w:rsidRPr="006B57C2">
        <w:rPr>
          <w:szCs w:val="18"/>
        </w:rPr>
        <w:t>du 19 septembre 2002, le marquage CE est obligatoire depuis le 01 octobre 2003. Pour pouvoir appliquer</w:t>
      </w:r>
      <w:r>
        <w:rPr>
          <w:szCs w:val="18"/>
        </w:rPr>
        <w:t xml:space="preserve"> </w:t>
      </w:r>
      <w:r w:rsidRPr="006B57C2">
        <w:rPr>
          <w:szCs w:val="18"/>
        </w:rPr>
        <w:t>le marquage CE de manière légitime, le producteur respectera quatre dispositions fondamentales fixées</w:t>
      </w:r>
      <w:r>
        <w:rPr>
          <w:szCs w:val="18"/>
        </w:rPr>
        <w:t xml:space="preserve"> </w:t>
      </w:r>
      <w:r w:rsidRPr="006B57C2">
        <w:rPr>
          <w:szCs w:val="18"/>
        </w:rPr>
        <w:t>par l’annexe ZA des normes France :</w:t>
      </w:r>
    </w:p>
    <w:p w14:paraId="74B1E92B" w14:textId="77777777" w:rsidR="007368C5" w:rsidRPr="006B57C2" w:rsidRDefault="007368C5" w:rsidP="007368C5">
      <w:pPr>
        <w:numPr>
          <w:ilvl w:val="0"/>
          <w:numId w:val="140"/>
        </w:numPr>
        <w:ind w:right="37"/>
        <w:rPr>
          <w:szCs w:val="18"/>
        </w:rPr>
      </w:pPr>
      <w:r w:rsidRPr="006B57C2">
        <w:rPr>
          <w:szCs w:val="18"/>
        </w:rPr>
        <w:t>Le fournisseur sera en possession des essais de caractérisation initiaux renouvelés selon la</w:t>
      </w:r>
      <w:r>
        <w:rPr>
          <w:szCs w:val="18"/>
        </w:rPr>
        <w:t xml:space="preserve"> </w:t>
      </w:r>
      <w:r w:rsidRPr="006B57C2">
        <w:rPr>
          <w:szCs w:val="18"/>
        </w:rPr>
        <w:t>fréquence imposée dans la norme NF B 10 601 ;</w:t>
      </w:r>
    </w:p>
    <w:p w14:paraId="684AFD0C" w14:textId="77777777" w:rsidR="007368C5" w:rsidRPr="006B57C2" w:rsidRDefault="007368C5" w:rsidP="007368C5">
      <w:pPr>
        <w:numPr>
          <w:ilvl w:val="0"/>
          <w:numId w:val="140"/>
        </w:numPr>
        <w:ind w:right="37"/>
        <w:rPr>
          <w:szCs w:val="18"/>
        </w:rPr>
      </w:pPr>
      <w:r w:rsidRPr="006B57C2">
        <w:rPr>
          <w:szCs w:val="18"/>
        </w:rPr>
        <w:t>Le fournisseur devra avoir mis en place un système de contrôle de production en usine</w:t>
      </w:r>
      <w:r>
        <w:rPr>
          <w:szCs w:val="18"/>
        </w:rPr>
        <w:t xml:space="preserve"> </w:t>
      </w:r>
      <w:r w:rsidRPr="006B57C2">
        <w:rPr>
          <w:szCs w:val="18"/>
        </w:rPr>
        <w:t>(CPU) ;</w:t>
      </w:r>
    </w:p>
    <w:p w14:paraId="1FDA9AE4" w14:textId="77777777" w:rsidR="007368C5" w:rsidRPr="006B57C2" w:rsidRDefault="007368C5" w:rsidP="007368C5">
      <w:pPr>
        <w:numPr>
          <w:ilvl w:val="0"/>
          <w:numId w:val="140"/>
        </w:numPr>
        <w:ind w:right="37"/>
        <w:rPr>
          <w:szCs w:val="18"/>
        </w:rPr>
      </w:pPr>
      <w:r w:rsidRPr="006B57C2">
        <w:rPr>
          <w:szCs w:val="18"/>
        </w:rPr>
        <w:t>Le fournisseur remplira une déclaration de conformité au marquage CE (système 4) ;</w:t>
      </w:r>
    </w:p>
    <w:p w14:paraId="2074D507" w14:textId="77777777" w:rsidR="007368C5" w:rsidRDefault="007368C5" w:rsidP="007368C5">
      <w:pPr>
        <w:numPr>
          <w:ilvl w:val="0"/>
          <w:numId w:val="140"/>
        </w:numPr>
        <w:ind w:right="37"/>
        <w:rPr>
          <w:szCs w:val="18"/>
        </w:rPr>
      </w:pPr>
      <w:r w:rsidRPr="006B57C2">
        <w:rPr>
          <w:szCs w:val="18"/>
        </w:rPr>
        <w:t>Le fournisseur déclarera les caractéristiques supplémentaires suivantes : flexion et</w:t>
      </w:r>
      <w:r>
        <w:rPr>
          <w:szCs w:val="18"/>
        </w:rPr>
        <w:t xml:space="preserve"> </w:t>
      </w:r>
      <w:r w:rsidRPr="006B57C2">
        <w:rPr>
          <w:szCs w:val="18"/>
        </w:rPr>
        <w:t>compression après 48 cycles de gel</w:t>
      </w:r>
      <w:r>
        <w:rPr>
          <w:szCs w:val="18"/>
        </w:rPr>
        <w:t>.</w:t>
      </w:r>
    </w:p>
    <w:p w14:paraId="3D1D29DC" w14:textId="77777777" w:rsidR="007368C5" w:rsidRPr="006B57C2" w:rsidRDefault="007368C5" w:rsidP="007368C5" uid="905a9933-33d4-11ee-b50b-2cf05d4057a2">
      <w:pPr>
        <w:pStyle w:val="Titre2"/>
        <w:tabs>
          <w:tab w:val="clear" w:pos="576"/>
        </w:tabs>
      </w:pPr>
      <w:bookmarkStart w:id="463" w:name="_Toc81491908"/>
      <w:r w:rsidRPr="006B57C2">
        <w:t>APTITUDE A L’EMPLOI PREVU</w:t>
      </w:r>
      <w:bookmarkEnd w:id="463"/>
    </w:p>
    <w:p w14:paraId="22DBBF3B" w14:textId="77777777" w:rsidR="007368C5" w:rsidRPr="006B57C2" w:rsidRDefault="007368C5" w:rsidP="007368C5">
      <w:pPr>
        <w:ind w:right="37"/>
        <w:rPr>
          <w:szCs w:val="18"/>
        </w:rPr>
      </w:pPr>
      <w:r w:rsidRPr="006B57C2">
        <w:rPr>
          <w:szCs w:val="18"/>
        </w:rPr>
        <w:t>Bien que la localisation des travaux soit prévue dans une zone de gel modéré, les pierres naturelles attendues seront résistantes à un gel sévère pour</w:t>
      </w:r>
      <w:r>
        <w:rPr>
          <w:szCs w:val="18"/>
        </w:rPr>
        <w:t xml:space="preserve"> </w:t>
      </w:r>
      <w:r w:rsidRPr="006B57C2">
        <w:rPr>
          <w:szCs w:val="18"/>
        </w:rPr>
        <w:t>tenir compte de l’agressivité des sels de déverglaçage.</w:t>
      </w:r>
    </w:p>
    <w:p w14:paraId="6343F9E5" w14:textId="77777777" w:rsidR="007368C5" w:rsidRDefault="007368C5" w:rsidP="007368C5" uid="905a9934-33d4-11ee-b758-2cf05d4057a2">
      <w:pPr>
        <w:pStyle w:val="Titre2"/>
      </w:pPr>
      <w:bookmarkStart w:id="464" w:name="_Toc81491909"/>
      <w:r w:rsidRPr="00E42836">
        <w:t>Caractéristiques des matériaux</w:t>
      </w:r>
      <w:bookmarkEnd w:id="464"/>
    </w:p>
    <w:p w14:paraId="41D6C0A0" w14:textId="77777777" w:rsidR="007368C5" w:rsidRPr="00B31BC0" w:rsidRDefault="007368C5" w:rsidP="007368C5">
      <w:pPr>
        <w:ind w:right="37"/>
        <w:rPr>
          <w:szCs w:val="18"/>
        </w:rPr>
      </w:pPr>
      <w:r w:rsidRPr="00B31BC0">
        <w:rPr>
          <w:szCs w:val="18"/>
        </w:rPr>
        <w:t>La pierre étant un matériau naturel, il est donc compréhensible qu'elle puisse présenter des variations de</w:t>
      </w:r>
      <w:r>
        <w:rPr>
          <w:szCs w:val="18"/>
        </w:rPr>
        <w:t xml:space="preserve"> </w:t>
      </w:r>
      <w:r w:rsidRPr="00B31BC0">
        <w:rPr>
          <w:szCs w:val="18"/>
        </w:rPr>
        <w:t>couleur, de veinage, de texture.</w:t>
      </w:r>
    </w:p>
    <w:p w14:paraId="66A88C52" w14:textId="77777777" w:rsidR="007368C5" w:rsidRPr="00B31BC0" w:rsidRDefault="007368C5" w:rsidP="007368C5">
      <w:pPr>
        <w:ind w:right="37"/>
        <w:rPr>
          <w:szCs w:val="18"/>
        </w:rPr>
      </w:pPr>
      <w:r w:rsidRPr="00B31BC0">
        <w:rPr>
          <w:szCs w:val="18"/>
        </w:rPr>
        <w:t>Aussi est-il demandé à l'Entrepreneur, avant toute commande et au titre du présent marché, afin de</w:t>
      </w:r>
      <w:r>
        <w:rPr>
          <w:szCs w:val="18"/>
        </w:rPr>
        <w:t xml:space="preserve"> </w:t>
      </w:r>
      <w:r w:rsidRPr="00B31BC0">
        <w:rPr>
          <w:szCs w:val="18"/>
        </w:rPr>
        <w:t xml:space="preserve">garantir les caractéristiques d'aspect, la présentation </w:t>
      </w:r>
      <w:r>
        <w:rPr>
          <w:szCs w:val="18"/>
        </w:rPr>
        <w:t>au maître d’œuvre</w:t>
      </w:r>
      <w:r w:rsidRPr="00B31BC0">
        <w:rPr>
          <w:szCs w:val="18"/>
        </w:rPr>
        <w:t xml:space="preserve"> d'échantillons des différents</w:t>
      </w:r>
      <w:r>
        <w:rPr>
          <w:szCs w:val="18"/>
        </w:rPr>
        <w:t xml:space="preserve"> </w:t>
      </w:r>
      <w:r w:rsidRPr="00B31BC0">
        <w:rPr>
          <w:szCs w:val="18"/>
        </w:rPr>
        <w:t>matériaux et produits composant le projet.</w:t>
      </w:r>
    </w:p>
    <w:p w14:paraId="6B1C0997" w14:textId="77777777" w:rsidR="007368C5" w:rsidRDefault="007368C5" w:rsidP="007368C5">
      <w:pPr>
        <w:ind w:right="37"/>
        <w:rPr>
          <w:szCs w:val="18"/>
        </w:rPr>
      </w:pPr>
    </w:p>
    <w:p w14:paraId="2DA8E3F6" w14:textId="77777777" w:rsidR="007368C5" w:rsidRPr="00B31BC0" w:rsidRDefault="007368C5" w:rsidP="007368C5">
      <w:pPr>
        <w:ind w:right="37"/>
        <w:rPr>
          <w:szCs w:val="18"/>
        </w:rPr>
      </w:pPr>
      <w:r w:rsidRPr="00B31BC0">
        <w:rPr>
          <w:szCs w:val="18"/>
        </w:rPr>
        <w:t>Chaque échantillonnage donnera lieu à la production de 7 morceaux de pierre. La liste des échantillons à</w:t>
      </w:r>
      <w:r>
        <w:rPr>
          <w:szCs w:val="18"/>
        </w:rPr>
        <w:t xml:space="preserve"> </w:t>
      </w:r>
      <w:r w:rsidRPr="00B31BC0">
        <w:rPr>
          <w:szCs w:val="18"/>
        </w:rPr>
        <w:t xml:space="preserve">présenter au </w:t>
      </w:r>
      <w:r>
        <w:rPr>
          <w:szCs w:val="18"/>
        </w:rPr>
        <w:t>maître</w:t>
      </w:r>
      <w:r w:rsidRPr="00B31BC0">
        <w:rPr>
          <w:szCs w:val="18"/>
        </w:rPr>
        <w:t xml:space="preserve"> </w:t>
      </w:r>
      <w:r>
        <w:rPr>
          <w:szCs w:val="18"/>
        </w:rPr>
        <w:t>d’ouvrage</w:t>
      </w:r>
      <w:r w:rsidRPr="00B31BC0">
        <w:rPr>
          <w:szCs w:val="18"/>
        </w:rPr>
        <w:t xml:space="preserve"> seront conformes aux échantillons demandés au paragraphe 3.1.</w:t>
      </w:r>
    </w:p>
    <w:p w14:paraId="433E22D1" w14:textId="77777777" w:rsidR="007368C5" w:rsidRPr="00B31BC0" w:rsidRDefault="007368C5" w:rsidP="007368C5">
      <w:pPr>
        <w:ind w:right="37"/>
        <w:rPr>
          <w:szCs w:val="18"/>
        </w:rPr>
      </w:pPr>
      <w:r w:rsidRPr="00B31BC0">
        <w:rPr>
          <w:szCs w:val="18"/>
        </w:rPr>
        <w:t>Les états de surface du parement de la pierre doivent être impérativement indiqués, ces derniers pouvant</w:t>
      </w:r>
      <w:r>
        <w:rPr>
          <w:szCs w:val="18"/>
        </w:rPr>
        <w:t xml:space="preserve"> </w:t>
      </w:r>
      <w:r w:rsidRPr="00B31BC0">
        <w:rPr>
          <w:szCs w:val="18"/>
        </w:rPr>
        <w:t>modifier sensiblement les caractéristiques d'aspect de la pierre.</w:t>
      </w:r>
    </w:p>
    <w:p w14:paraId="41CA8C95" w14:textId="77777777" w:rsidR="007368C5" w:rsidRDefault="007368C5" w:rsidP="007368C5">
      <w:pPr>
        <w:ind w:right="37"/>
        <w:rPr>
          <w:szCs w:val="18"/>
        </w:rPr>
      </w:pPr>
    </w:p>
    <w:p w14:paraId="1280161C" w14:textId="77777777" w:rsidR="007368C5" w:rsidRPr="00B31BC0" w:rsidRDefault="007368C5" w:rsidP="007368C5">
      <w:pPr>
        <w:ind w:right="37"/>
        <w:rPr>
          <w:szCs w:val="18"/>
        </w:rPr>
      </w:pPr>
      <w:r w:rsidRPr="00B31BC0">
        <w:rPr>
          <w:szCs w:val="18"/>
        </w:rPr>
        <w:t>Il sera constitué autant d’échantillons de référence et autant de fiches techniques que de pierres</w:t>
      </w:r>
      <w:r>
        <w:rPr>
          <w:szCs w:val="18"/>
        </w:rPr>
        <w:t xml:space="preserve"> </w:t>
      </w:r>
      <w:r w:rsidRPr="00B31BC0">
        <w:rPr>
          <w:szCs w:val="18"/>
        </w:rPr>
        <w:t>proposées.</w:t>
      </w:r>
    </w:p>
    <w:p w14:paraId="56DCEBD0" w14:textId="77777777" w:rsidR="007368C5" w:rsidRDefault="007368C5" w:rsidP="007368C5">
      <w:pPr>
        <w:ind w:right="37"/>
        <w:rPr>
          <w:szCs w:val="18"/>
        </w:rPr>
      </w:pPr>
    </w:p>
    <w:p w14:paraId="744F7AE1" w14:textId="77777777" w:rsidR="007368C5" w:rsidRPr="00B31BC0" w:rsidRDefault="007368C5" w:rsidP="007368C5">
      <w:pPr>
        <w:ind w:right="37"/>
        <w:rPr>
          <w:szCs w:val="18"/>
        </w:rPr>
      </w:pPr>
      <w:r w:rsidRPr="00B31BC0">
        <w:rPr>
          <w:szCs w:val="18"/>
        </w:rPr>
        <w:t>En sous face de ces échantillons, il sera indiqué de manière indélébile :</w:t>
      </w:r>
    </w:p>
    <w:p w14:paraId="2829EE4B" w14:textId="77777777" w:rsidR="007368C5" w:rsidRPr="00B31BC0" w:rsidRDefault="007368C5" w:rsidP="007368C5">
      <w:pPr>
        <w:numPr>
          <w:ilvl w:val="0"/>
          <w:numId w:val="137"/>
        </w:numPr>
        <w:ind w:right="37"/>
        <w:rPr>
          <w:szCs w:val="18"/>
        </w:rPr>
      </w:pPr>
      <w:r w:rsidRPr="00B31BC0">
        <w:rPr>
          <w:szCs w:val="18"/>
        </w:rPr>
        <w:t>Le numéro de l’échantillon ;</w:t>
      </w:r>
    </w:p>
    <w:p w14:paraId="6BA78417" w14:textId="77777777" w:rsidR="007368C5" w:rsidRPr="00B31BC0" w:rsidRDefault="007368C5" w:rsidP="007368C5">
      <w:pPr>
        <w:numPr>
          <w:ilvl w:val="0"/>
          <w:numId w:val="137"/>
        </w:numPr>
        <w:ind w:right="37"/>
        <w:rPr>
          <w:szCs w:val="18"/>
        </w:rPr>
      </w:pPr>
      <w:r w:rsidRPr="00B31BC0">
        <w:rPr>
          <w:szCs w:val="18"/>
        </w:rPr>
        <w:t>La carrière d’origine avec coordonnées GPS ;</w:t>
      </w:r>
    </w:p>
    <w:p w14:paraId="14836630" w14:textId="77777777" w:rsidR="007368C5" w:rsidRPr="00B31BC0" w:rsidRDefault="007368C5" w:rsidP="007368C5">
      <w:pPr>
        <w:numPr>
          <w:ilvl w:val="0"/>
          <w:numId w:val="137"/>
        </w:numPr>
        <w:ind w:right="37"/>
        <w:rPr>
          <w:szCs w:val="18"/>
        </w:rPr>
      </w:pPr>
      <w:r w:rsidRPr="00B31BC0">
        <w:rPr>
          <w:szCs w:val="18"/>
        </w:rPr>
        <w:t>La commune et le pays d’origine ;</w:t>
      </w:r>
    </w:p>
    <w:p w14:paraId="0FF3EE6C" w14:textId="77777777" w:rsidR="007368C5" w:rsidRPr="00B31BC0" w:rsidRDefault="007368C5" w:rsidP="007368C5">
      <w:pPr>
        <w:numPr>
          <w:ilvl w:val="0"/>
          <w:numId w:val="137"/>
        </w:numPr>
        <w:ind w:right="37"/>
        <w:rPr>
          <w:szCs w:val="18"/>
        </w:rPr>
      </w:pPr>
      <w:r w:rsidRPr="00B31BC0">
        <w:rPr>
          <w:szCs w:val="18"/>
        </w:rPr>
        <w:t>La nature pétrographique de la pierre ;</w:t>
      </w:r>
    </w:p>
    <w:p w14:paraId="1C0E5471" w14:textId="77777777" w:rsidR="007368C5" w:rsidRPr="00B31BC0" w:rsidRDefault="007368C5" w:rsidP="007368C5">
      <w:pPr>
        <w:numPr>
          <w:ilvl w:val="0"/>
          <w:numId w:val="137"/>
        </w:numPr>
        <w:ind w:right="37"/>
        <w:rPr>
          <w:szCs w:val="18"/>
        </w:rPr>
      </w:pPr>
      <w:r w:rsidRPr="00B31BC0">
        <w:rPr>
          <w:szCs w:val="18"/>
        </w:rPr>
        <w:t>Le nom du fournisseur ;</w:t>
      </w:r>
    </w:p>
    <w:p w14:paraId="6CCA3728" w14:textId="77777777" w:rsidR="007368C5" w:rsidRPr="00B31BC0" w:rsidRDefault="007368C5" w:rsidP="007368C5">
      <w:pPr>
        <w:numPr>
          <w:ilvl w:val="0"/>
          <w:numId w:val="137"/>
        </w:numPr>
        <w:ind w:right="37"/>
        <w:rPr>
          <w:szCs w:val="18"/>
        </w:rPr>
      </w:pPr>
      <w:r w:rsidRPr="00B31BC0">
        <w:rPr>
          <w:szCs w:val="18"/>
        </w:rPr>
        <w:t>Le nom commercial de la pierre ;</w:t>
      </w:r>
    </w:p>
    <w:p w14:paraId="24B2FE02" w14:textId="77777777" w:rsidR="007368C5" w:rsidRDefault="007368C5" w:rsidP="007368C5">
      <w:pPr>
        <w:ind w:right="37"/>
        <w:rPr>
          <w:szCs w:val="18"/>
        </w:rPr>
      </w:pPr>
    </w:p>
    <w:p w14:paraId="01C74B9A" w14:textId="77777777" w:rsidR="007368C5" w:rsidRPr="00B31BC0" w:rsidRDefault="007368C5" w:rsidP="007368C5">
      <w:pPr>
        <w:ind w:right="37"/>
        <w:rPr>
          <w:szCs w:val="18"/>
        </w:rPr>
      </w:pPr>
      <w:r>
        <w:rPr>
          <w:szCs w:val="18"/>
        </w:rPr>
        <w:t>Les m</w:t>
      </w:r>
      <w:r w:rsidRPr="00B31BC0">
        <w:rPr>
          <w:szCs w:val="18"/>
        </w:rPr>
        <w:t xml:space="preserve">aîtrises </w:t>
      </w:r>
      <w:r>
        <w:rPr>
          <w:szCs w:val="18"/>
        </w:rPr>
        <w:t>d’œuvre</w:t>
      </w:r>
      <w:r w:rsidRPr="00B31BC0">
        <w:rPr>
          <w:szCs w:val="18"/>
        </w:rPr>
        <w:t xml:space="preserve"> et </w:t>
      </w:r>
      <w:r>
        <w:rPr>
          <w:szCs w:val="18"/>
        </w:rPr>
        <w:t>d’ouvrage</w:t>
      </w:r>
      <w:r w:rsidRPr="00B31BC0">
        <w:rPr>
          <w:szCs w:val="18"/>
        </w:rPr>
        <w:t xml:space="preserve"> procéderont aux choix parmi les morceaux de pierre et en</w:t>
      </w:r>
      <w:r>
        <w:rPr>
          <w:szCs w:val="18"/>
        </w:rPr>
        <w:t xml:space="preserve"> </w:t>
      </w:r>
      <w:r w:rsidRPr="00B31BC0">
        <w:rPr>
          <w:szCs w:val="18"/>
        </w:rPr>
        <w:t>conserveront 3. Les morceaux non retenus seront évacués immédiatement du chantier. Ces morceaux de</w:t>
      </w:r>
      <w:r>
        <w:rPr>
          <w:szCs w:val="18"/>
        </w:rPr>
        <w:t xml:space="preserve"> </w:t>
      </w:r>
      <w:r w:rsidRPr="00B31BC0">
        <w:rPr>
          <w:szCs w:val="18"/>
        </w:rPr>
        <w:t xml:space="preserve">pierre seront conservés dans les installations de chantier ou chez le </w:t>
      </w:r>
      <w:r>
        <w:rPr>
          <w:szCs w:val="18"/>
        </w:rPr>
        <w:t>Maître</w:t>
      </w:r>
      <w:r w:rsidRPr="00B31BC0">
        <w:rPr>
          <w:szCs w:val="18"/>
        </w:rPr>
        <w:t xml:space="preserve"> </w:t>
      </w:r>
      <w:r>
        <w:rPr>
          <w:szCs w:val="18"/>
        </w:rPr>
        <w:t>d’ouvrage</w:t>
      </w:r>
      <w:r w:rsidRPr="00B31BC0">
        <w:rPr>
          <w:szCs w:val="18"/>
        </w:rPr>
        <w:t xml:space="preserve"> et serviront</w:t>
      </w:r>
      <w:r>
        <w:rPr>
          <w:szCs w:val="18"/>
        </w:rPr>
        <w:t xml:space="preserve"> </w:t>
      </w:r>
      <w:r w:rsidRPr="00B31BC0">
        <w:rPr>
          <w:szCs w:val="18"/>
        </w:rPr>
        <w:t>d’échantillons étalon. Ces échantillons deviendront contractuels.</w:t>
      </w:r>
    </w:p>
    <w:p w14:paraId="55AC0140" w14:textId="77777777" w:rsidR="007368C5" w:rsidRDefault="007368C5" w:rsidP="007368C5">
      <w:pPr>
        <w:ind w:right="37"/>
        <w:rPr>
          <w:szCs w:val="18"/>
        </w:rPr>
      </w:pPr>
    </w:p>
    <w:p w14:paraId="42B8D7D5" w14:textId="77777777" w:rsidR="007368C5" w:rsidRPr="00B31BC0" w:rsidRDefault="007368C5" w:rsidP="007368C5">
      <w:pPr>
        <w:ind w:right="37"/>
        <w:rPr>
          <w:szCs w:val="18"/>
        </w:rPr>
      </w:pPr>
      <w:r w:rsidRPr="00B31BC0">
        <w:rPr>
          <w:szCs w:val="18"/>
        </w:rPr>
        <w:t xml:space="preserve">Les échantillons contractuels sont les pierres ayant reçu l'approbation des Maîtrises </w:t>
      </w:r>
      <w:r>
        <w:rPr>
          <w:szCs w:val="18"/>
        </w:rPr>
        <w:t>d’œuvre</w:t>
      </w:r>
      <w:r w:rsidRPr="00B31BC0">
        <w:rPr>
          <w:szCs w:val="18"/>
        </w:rPr>
        <w:t xml:space="preserve"> et</w:t>
      </w:r>
      <w:r>
        <w:rPr>
          <w:szCs w:val="18"/>
        </w:rPr>
        <w:t xml:space="preserve"> d’ouvrage</w:t>
      </w:r>
      <w:r w:rsidRPr="00B31BC0">
        <w:rPr>
          <w:szCs w:val="18"/>
        </w:rPr>
        <w:t xml:space="preserve"> et acceptés de tous les intervenants. Ils sont obligatoirement constitués avant toute commande</w:t>
      </w:r>
      <w:r>
        <w:rPr>
          <w:szCs w:val="18"/>
        </w:rPr>
        <w:t xml:space="preserve"> </w:t>
      </w:r>
      <w:r w:rsidRPr="00B31BC0">
        <w:rPr>
          <w:szCs w:val="18"/>
        </w:rPr>
        <w:t xml:space="preserve">du </w:t>
      </w:r>
      <w:r>
        <w:rPr>
          <w:szCs w:val="18"/>
        </w:rPr>
        <w:t>maître</w:t>
      </w:r>
      <w:r w:rsidRPr="00B31BC0">
        <w:rPr>
          <w:szCs w:val="18"/>
        </w:rPr>
        <w:t xml:space="preserve"> </w:t>
      </w:r>
      <w:r>
        <w:rPr>
          <w:szCs w:val="18"/>
        </w:rPr>
        <w:t>d’ouvrage</w:t>
      </w:r>
      <w:r w:rsidRPr="00B31BC0">
        <w:rPr>
          <w:szCs w:val="18"/>
        </w:rPr>
        <w:t xml:space="preserve"> à </w:t>
      </w:r>
      <w:r>
        <w:rPr>
          <w:szCs w:val="18"/>
        </w:rPr>
        <w:t>L’entrepreneur</w:t>
      </w:r>
      <w:r w:rsidRPr="00B31BC0">
        <w:rPr>
          <w:szCs w:val="18"/>
        </w:rPr>
        <w:t>. Leur état de surface est celui qui doit être défini à la commande.</w:t>
      </w:r>
    </w:p>
    <w:p w14:paraId="483CE038" w14:textId="77777777" w:rsidR="007368C5" w:rsidRPr="00B31BC0" w:rsidRDefault="007368C5" w:rsidP="007368C5">
      <w:pPr>
        <w:ind w:right="37"/>
        <w:rPr>
          <w:szCs w:val="18"/>
        </w:rPr>
      </w:pPr>
      <w:r w:rsidRPr="00B31BC0">
        <w:rPr>
          <w:szCs w:val="18"/>
        </w:rPr>
        <w:t>Ils sont numérotés de 1 à 3 en sous-face au marqueur indélébile. Ces pierres serviront de référence à</w:t>
      </w:r>
      <w:r>
        <w:rPr>
          <w:szCs w:val="18"/>
        </w:rPr>
        <w:t xml:space="preserve"> </w:t>
      </w:r>
      <w:r w:rsidRPr="00B31BC0">
        <w:rPr>
          <w:szCs w:val="18"/>
        </w:rPr>
        <w:t>l'ensemble du chantier et montreront les tolérances admises et permises pour chaque échantillon.</w:t>
      </w:r>
    </w:p>
    <w:p w14:paraId="62729604" w14:textId="77777777" w:rsidR="007368C5" w:rsidRDefault="007368C5" w:rsidP="007368C5">
      <w:pPr>
        <w:ind w:right="37"/>
        <w:rPr>
          <w:szCs w:val="18"/>
        </w:rPr>
      </w:pPr>
    </w:p>
    <w:p w14:paraId="60F1F0D7" w14:textId="77777777" w:rsidR="007368C5" w:rsidRPr="00B31BC0" w:rsidRDefault="007368C5" w:rsidP="007368C5">
      <w:pPr>
        <w:ind w:right="37"/>
        <w:rPr>
          <w:szCs w:val="18"/>
        </w:rPr>
      </w:pPr>
      <w:r w:rsidRPr="00B31BC0">
        <w:rPr>
          <w:szCs w:val="18"/>
        </w:rPr>
        <w:t>Pour chaque pierre à produire, 3 échantillons seront conservés sur les 7 produits :</w:t>
      </w:r>
    </w:p>
    <w:p w14:paraId="3CB15CB2" w14:textId="77777777" w:rsidR="007368C5" w:rsidRPr="00B31BC0" w:rsidRDefault="007368C5" w:rsidP="007368C5">
      <w:pPr>
        <w:numPr>
          <w:ilvl w:val="0"/>
          <w:numId w:val="138"/>
        </w:numPr>
        <w:ind w:right="37"/>
        <w:rPr>
          <w:szCs w:val="18"/>
        </w:rPr>
      </w:pPr>
      <w:r w:rsidRPr="00B31BC0">
        <w:rPr>
          <w:szCs w:val="18"/>
        </w:rPr>
        <w:t>Un échantillon n°1, échantillon de référence donnant la couleur, l’aspect, la teinte moyenne.</w:t>
      </w:r>
    </w:p>
    <w:p w14:paraId="7B3DE46A" w14:textId="77777777" w:rsidR="007368C5" w:rsidRPr="00B31BC0" w:rsidRDefault="007368C5" w:rsidP="007368C5">
      <w:pPr>
        <w:numPr>
          <w:ilvl w:val="0"/>
          <w:numId w:val="138"/>
        </w:numPr>
        <w:ind w:right="37"/>
        <w:rPr>
          <w:szCs w:val="18"/>
        </w:rPr>
      </w:pPr>
      <w:r w:rsidRPr="00B31BC0">
        <w:rPr>
          <w:szCs w:val="18"/>
        </w:rPr>
        <w:t>Des échantillons n°2 et 3, fixant les limites maximales de variation d’aspect, de taille, de</w:t>
      </w:r>
      <w:r>
        <w:rPr>
          <w:szCs w:val="18"/>
        </w:rPr>
        <w:t xml:space="preserve"> </w:t>
      </w:r>
      <w:r w:rsidRPr="00B31BC0">
        <w:rPr>
          <w:szCs w:val="18"/>
        </w:rPr>
        <w:t>fréquence des particularités géologiques, taille des veinages, verres, mouchetures, trous</w:t>
      </w:r>
      <w:r>
        <w:rPr>
          <w:szCs w:val="18"/>
        </w:rPr>
        <w:t xml:space="preserve"> </w:t>
      </w:r>
      <w:r w:rsidRPr="00B31BC0">
        <w:rPr>
          <w:szCs w:val="18"/>
        </w:rPr>
        <w:t>veines cristallines, crapaud, salières, tout en restant inférieur aux maxima exigés par le</w:t>
      </w:r>
      <w:r>
        <w:rPr>
          <w:szCs w:val="18"/>
        </w:rPr>
        <w:t xml:space="preserve"> </w:t>
      </w:r>
      <w:r w:rsidRPr="00B31BC0">
        <w:rPr>
          <w:szCs w:val="18"/>
        </w:rPr>
        <w:t>présent document.</w:t>
      </w:r>
    </w:p>
    <w:p w14:paraId="1070A8DA" w14:textId="77777777" w:rsidR="007368C5" w:rsidRDefault="007368C5" w:rsidP="007368C5">
      <w:pPr>
        <w:ind w:right="37"/>
      </w:pPr>
    </w:p>
    <w:p w14:paraId="4D0A6DDD" w14:textId="77777777" w:rsidR="007368C5" w:rsidRDefault="007368C5" w:rsidP="007368C5">
      <w:pPr>
        <w:ind w:right="37"/>
        <w:rPr>
          <w:szCs w:val="18"/>
        </w:rPr>
      </w:pPr>
      <w:r w:rsidRPr="00B31BC0">
        <w:rPr>
          <w:szCs w:val="18"/>
        </w:rPr>
        <w:t>Les échantillons contractuels seront obligatoirement accompagnés d’une fiche de caractérisation au sens de la norme NF B 10 601 qui comprend les éléments suivants :</w:t>
      </w:r>
    </w:p>
    <w:p w14:paraId="242599BE" w14:textId="77777777" w:rsidR="007368C5" w:rsidRPr="00B31BC0" w:rsidRDefault="007368C5" w:rsidP="007368C5">
      <w:pPr>
        <w:ind w:right="37"/>
        <w:rPr>
          <w:szCs w:val="18"/>
        </w:rPr>
      </w:pPr>
    </w:p>
    <w:tbl>
      <w:tblPr>
        <w:tblW w:w="0" w:type="auto"/>
        <w:tblInd w:w="496" w:type="dxa"/>
        <w:tblLayout w:type="fixed"/>
        <w:tblCellMar>
          <w:left w:w="70" w:type="dxa"/>
          <w:right w:w="70" w:type="dxa"/>
        </w:tblCellMar>
        <w:tblLook w:val="0000" w:firstRow="0" w:lastRow="0" w:firstColumn="0" w:lastColumn="0" w:noHBand="0" w:noVBand="0"/>
      </w:tblPr>
      <w:tblGrid>
        <w:gridCol w:w="2360"/>
        <w:gridCol w:w="1892"/>
        <w:gridCol w:w="3827"/>
        <w:gridCol w:w="1276"/>
      </w:tblGrid>
      <w:tr w:rsidR="007368C5" w:rsidRPr="00480099" w14:paraId="6EA46941" w14:textId="77777777" w:rsidTr="00493B6B">
        <w:tc>
          <w:tcPr>
            <w:tcW w:w="2360" w:type="dxa"/>
            <w:tcBorders>
              <w:top w:val="single" w:sz="4" w:space="0" w:color="auto"/>
              <w:left w:val="single" w:sz="4" w:space="0" w:color="auto"/>
              <w:bottom w:val="single" w:sz="4" w:space="0" w:color="auto"/>
              <w:right w:val="single" w:sz="4" w:space="0" w:color="auto"/>
            </w:tcBorders>
            <w:shd w:val="clear" w:color="auto" w:fill="auto"/>
            <w:noWrap/>
          </w:tcPr>
          <w:p w14:paraId="5187DB6C" w14:textId="77777777" w:rsidR="007368C5" w:rsidRPr="00480099" w:rsidRDefault="007368C5" w:rsidP="00493B6B">
            <w:pPr>
              <w:jc w:val="center"/>
              <w:rPr>
                <w:rFonts w:cs="Arial"/>
                <w:szCs w:val="18"/>
              </w:rPr>
            </w:pPr>
            <w:r w:rsidRPr="00480099">
              <w:rPr>
                <w:rFonts w:cs="Arial"/>
                <w:szCs w:val="18"/>
              </w:rPr>
              <w:t>CARACTERISTIQUES</w:t>
            </w:r>
          </w:p>
        </w:tc>
        <w:tc>
          <w:tcPr>
            <w:tcW w:w="5719" w:type="dxa"/>
            <w:gridSpan w:val="2"/>
            <w:tcBorders>
              <w:top w:val="single" w:sz="4" w:space="0" w:color="auto"/>
              <w:left w:val="single" w:sz="4" w:space="0" w:color="auto"/>
              <w:bottom w:val="single" w:sz="4" w:space="0" w:color="auto"/>
              <w:right w:val="single" w:sz="4" w:space="0" w:color="auto"/>
            </w:tcBorders>
            <w:shd w:val="clear" w:color="auto" w:fill="auto"/>
          </w:tcPr>
          <w:p w14:paraId="63F9B06C" w14:textId="77777777" w:rsidR="007368C5" w:rsidRPr="00480099" w:rsidRDefault="007368C5" w:rsidP="00493B6B">
            <w:pPr>
              <w:jc w:val="center"/>
              <w:rPr>
                <w:rFonts w:cs="Arial"/>
                <w:szCs w:val="18"/>
              </w:rPr>
            </w:pPr>
            <w:r w:rsidRPr="00480099">
              <w:rPr>
                <w:rFonts w:cs="Arial"/>
                <w:szCs w:val="18"/>
              </w:rPr>
              <w:t>NORME APPLICABLE</w:t>
            </w:r>
          </w:p>
        </w:tc>
        <w:tc>
          <w:tcPr>
            <w:tcW w:w="1276" w:type="dxa"/>
            <w:tcBorders>
              <w:top w:val="single" w:sz="4" w:space="0" w:color="auto"/>
              <w:left w:val="single" w:sz="4" w:space="0" w:color="auto"/>
              <w:right w:val="single" w:sz="4" w:space="0" w:color="auto"/>
            </w:tcBorders>
          </w:tcPr>
          <w:p w14:paraId="7CF2188A" w14:textId="77777777" w:rsidR="007368C5" w:rsidRPr="00480099" w:rsidRDefault="007368C5" w:rsidP="00493B6B">
            <w:pPr>
              <w:jc w:val="center"/>
              <w:rPr>
                <w:rFonts w:cs="Arial"/>
                <w:szCs w:val="18"/>
              </w:rPr>
            </w:pPr>
          </w:p>
        </w:tc>
      </w:tr>
      <w:tr w:rsidR="007368C5" w:rsidRPr="00480099" w14:paraId="034C0AEB"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3466DE05" w14:textId="77777777" w:rsidR="007368C5" w:rsidRPr="00480099" w:rsidRDefault="007368C5" w:rsidP="00493B6B">
            <w:pPr>
              <w:jc w:val="center"/>
              <w:rPr>
                <w:rFonts w:cs="Arial"/>
                <w:szCs w:val="18"/>
              </w:rPr>
            </w:pPr>
            <w:r w:rsidRPr="00480099">
              <w:rPr>
                <w:rFonts w:cs="Arial"/>
                <w:szCs w:val="18"/>
              </w:rPr>
              <w:t>Examen pétrographique</w:t>
            </w:r>
          </w:p>
        </w:tc>
        <w:tc>
          <w:tcPr>
            <w:tcW w:w="1892" w:type="dxa"/>
            <w:tcBorders>
              <w:top w:val="single" w:sz="4" w:space="0" w:color="auto"/>
              <w:left w:val="nil"/>
              <w:bottom w:val="single" w:sz="4" w:space="0" w:color="auto"/>
              <w:right w:val="single" w:sz="4" w:space="0" w:color="000000"/>
            </w:tcBorders>
            <w:shd w:val="clear" w:color="auto" w:fill="auto"/>
            <w:vAlign w:val="center"/>
          </w:tcPr>
          <w:p w14:paraId="696045F2" w14:textId="77777777" w:rsidR="007368C5" w:rsidRPr="00480099" w:rsidRDefault="007368C5" w:rsidP="00493B6B">
            <w:pPr>
              <w:jc w:val="center"/>
              <w:rPr>
                <w:rFonts w:cs="Arial"/>
                <w:szCs w:val="18"/>
              </w:rPr>
            </w:pPr>
            <w:r w:rsidRPr="00480099">
              <w:rPr>
                <w:rFonts w:cs="Arial"/>
                <w:szCs w:val="18"/>
              </w:rPr>
              <w:t>NF EN 12407</w:t>
            </w:r>
          </w:p>
        </w:tc>
        <w:tc>
          <w:tcPr>
            <w:tcW w:w="3827" w:type="dxa"/>
            <w:tcBorders>
              <w:top w:val="single" w:sz="4" w:space="0" w:color="auto"/>
              <w:left w:val="nil"/>
              <w:bottom w:val="single" w:sz="4" w:space="0" w:color="auto"/>
              <w:right w:val="single" w:sz="4" w:space="0" w:color="000000"/>
            </w:tcBorders>
          </w:tcPr>
          <w:p w14:paraId="2D6856D7" w14:textId="77777777" w:rsidR="007368C5" w:rsidRPr="00480099" w:rsidRDefault="007368C5" w:rsidP="00493B6B">
            <w:pPr>
              <w:rPr>
                <w:rFonts w:cs="Arial"/>
                <w:szCs w:val="18"/>
              </w:rPr>
            </w:pPr>
            <w:r w:rsidRPr="00480099">
              <w:rPr>
                <w:rFonts w:cs="Arial"/>
                <w:bCs/>
                <w:color w:val="393939"/>
                <w:szCs w:val="18"/>
              </w:rPr>
              <w:t>Méthodes d'essai pour pierres naturelles - Examen pétrographique</w:t>
            </w:r>
          </w:p>
        </w:tc>
        <w:tc>
          <w:tcPr>
            <w:tcW w:w="1276" w:type="dxa"/>
            <w:tcBorders>
              <w:top w:val="single" w:sz="4" w:space="0" w:color="auto"/>
              <w:left w:val="nil"/>
              <w:bottom w:val="single" w:sz="4" w:space="0" w:color="auto"/>
              <w:right w:val="single" w:sz="4" w:space="0" w:color="000000"/>
            </w:tcBorders>
          </w:tcPr>
          <w:p w14:paraId="16D84E99" w14:textId="77777777" w:rsidR="007368C5" w:rsidRPr="00480099" w:rsidRDefault="007368C5" w:rsidP="00493B6B">
            <w:pPr>
              <w:jc w:val="center"/>
              <w:rPr>
                <w:rFonts w:cs="Arial"/>
                <w:szCs w:val="18"/>
              </w:rPr>
            </w:pPr>
            <w:r w:rsidRPr="00480099">
              <w:rPr>
                <w:rFonts w:cs="Arial"/>
                <w:szCs w:val="18"/>
              </w:rPr>
              <w:t>Juillet 2007</w:t>
            </w:r>
          </w:p>
        </w:tc>
      </w:tr>
      <w:tr w:rsidR="007368C5" w:rsidRPr="00480099" w14:paraId="47F437AE" w14:textId="77777777" w:rsidTr="00493B6B">
        <w:tc>
          <w:tcPr>
            <w:tcW w:w="9355" w:type="dxa"/>
            <w:gridSpan w:val="4"/>
            <w:tcBorders>
              <w:top w:val="single" w:sz="4" w:space="0" w:color="auto"/>
              <w:left w:val="single" w:sz="4" w:space="0" w:color="auto"/>
              <w:bottom w:val="single" w:sz="4" w:space="0" w:color="auto"/>
              <w:right w:val="single" w:sz="4" w:space="0" w:color="000000"/>
            </w:tcBorders>
            <w:shd w:val="clear" w:color="auto" w:fill="auto"/>
            <w:vAlign w:val="center"/>
          </w:tcPr>
          <w:p w14:paraId="174B89DA" w14:textId="77777777" w:rsidR="007368C5" w:rsidRPr="00480099" w:rsidRDefault="007368C5" w:rsidP="00493B6B">
            <w:pPr>
              <w:jc w:val="center"/>
              <w:rPr>
                <w:rFonts w:cs="Arial"/>
                <w:szCs w:val="18"/>
              </w:rPr>
            </w:pPr>
            <w:r w:rsidRPr="00480099">
              <w:rPr>
                <w:rFonts w:cs="Arial"/>
                <w:szCs w:val="18"/>
              </w:rPr>
              <w:t>Essai d’Identité selon le § 4.2.2 de la norme NF B 10 601</w:t>
            </w:r>
          </w:p>
        </w:tc>
      </w:tr>
      <w:tr w:rsidR="007368C5" w:rsidRPr="00480099" w14:paraId="134BC36F"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7F08E3A0" w14:textId="77777777" w:rsidR="007368C5" w:rsidRPr="00480099" w:rsidRDefault="007368C5" w:rsidP="00493B6B">
            <w:pPr>
              <w:jc w:val="center"/>
              <w:rPr>
                <w:rFonts w:cs="Arial"/>
                <w:szCs w:val="18"/>
              </w:rPr>
            </w:pPr>
            <w:r w:rsidRPr="00480099">
              <w:rPr>
                <w:rFonts w:cs="Arial"/>
                <w:szCs w:val="18"/>
              </w:rPr>
              <w:lastRenderedPageBreak/>
              <w:t>Masse volumique</w:t>
            </w:r>
          </w:p>
        </w:tc>
        <w:tc>
          <w:tcPr>
            <w:tcW w:w="1892" w:type="dxa"/>
            <w:vMerge w:val="restart"/>
            <w:tcBorders>
              <w:top w:val="single" w:sz="4" w:space="0" w:color="auto"/>
              <w:left w:val="nil"/>
              <w:right w:val="single" w:sz="4" w:space="0" w:color="000000"/>
            </w:tcBorders>
            <w:shd w:val="clear" w:color="auto" w:fill="auto"/>
            <w:noWrap/>
            <w:vAlign w:val="center"/>
          </w:tcPr>
          <w:p w14:paraId="13117407" w14:textId="77777777" w:rsidR="007368C5" w:rsidRPr="00480099" w:rsidRDefault="007368C5" w:rsidP="00493B6B">
            <w:pPr>
              <w:jc w:val="center"/>
              <w:rPr>
                <w:rFonts w:cs="Arial"/>
                <w:szCs w:val="18"/>
              </w:rPr>
            </w:pPr>
            <w:r w:rsidRPr="00480099">
              <w:rPr>
                <w:rFonts w:cs="Arial"/>
                <w:szCs w:val="18"/>
              </w:rPr>
              <w:t>NF EN 1936</w:t>
            </w:r>
          </w:p>
        </w:tc>
        <w:tc>
          <w:tcPr>
            <w:tcW w:w="3827" w:type="dxa"/>
            <w:vMerge w:val="restart"/>
            <w:tcBorders>
              <w:top w:val="single" w:sz="4" w:space="0" w:color="auto"/>
              <w:left w:val="nil"/>
              <w:right w:val="single" w:sz="4" w:space="0" w:color="000000"/>
            </w:tcBorders>
          </w:tcPr>
          <w:p w14:paraId="1F9CF09C" w14:textId="77777777" w:rsidR="007368C5" w:rsidRPr="00480099" w:rsidRDefault="007368C5" w:rsidP="00493B6B">
            <w:pPr>
              <w:rPr>
                <w:rFonts w:cs="Arial"/>
                <w:szCs w:val="18"/>
              </w:rPr>
            </w:pPr>
            <w:r w:rsidRPr="00480099">
              <w:rPr>
                <w:rFonts w:cs="Arial"/>
                <w:bCs/>
                <w:color w:val="393939"/>
                <w:szCs w:val="18"/>
              </w:rPr>
              <w:t>Méthodes d'essai des pierres naturelles - Détermination des masses volumiques réelle et apparente et des porosités ouvertes et totale</w:t>
            </w:r>
          </w:p>
        </w:tc>
        <w:tc>
          <w:tcPr>
            <w:tcW w:w="1276" w:type="dxa"/>
            <w:vMerge w:val="restart"/>
            <w:tcBorders>
              <w:top w:val="single" w:sz="4" w:space="0" w:color="auto"/>
              <w:left w:val="nil"/>
              <w:right w:val="single" w:sz="4" w:space="0" w:color="000000"/>
            </w:tcBorders>
          </w:tcPr>
          <w:p w14:paraId="62C74FC2" w14:textId="77777777" w:rsidR="007368C5" w:rsidRPr="00480099" w:rsidRDefault="007368C5" w:rsidP="00493B6B">
            <w:pPr>
              <w:jc w:val="center"/>
              <w:rPr>
                <w:rFonts w:cs="Arial"/>
                <w:szCs w:val="18"/>
              </w:rPr>
            </w:pPr>
            <w:r w:rsidRPr="00480099">
              <w:rPr>
                <w:rFonts w:cs="Arial"/>
                <w:szCs w:val="18"/>
              </w:rPr>
              <w:t>Mai 2007</w:t>
            </w:r>
          </w:p>
        </w:tc>
      </w:tr>
      <w:tr w:rsidR="007368C5" w:rsidRPr="00480099" w14:paraId="6DF5E7E5"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5C9539C3" w14:textId="77777777" w:rsidR="007368C5" w:rsidRPr="00480099" w:rsidRDefault="007368C5" w:rsidP="00493B6B">
            <w:pPr>
              <w:jc w:val="center"/>
              <w:rPr>
                <w:rFonts w:cs="Arial"/>
                <w:szCs w:val="18"/>
              </w:rPr>
            </w:pPr>
            <w:r w:rsidRPr="00480099">
              <w:rPr>
                <w:rFonts w:cs="Arial"/>
                <w:szCs w:val="18"/>
              </w:rPr>
              <w:t>Porosité</w:t>
            </w:r>
          </w:p>
        </w:tc>
        <w:tc>
          <w:tcPr>
            <w:tcW w:w="1892" w:type="dxa"/>
            <w:vMerge/>
            <w:tcBorders>
              <w:left w:val="nil"/>
              <w:bottom w:val="single" w:sz="4" w:space="0" w:color="auto"/>
              <w:right w:val="single" w:sz="4" w:space="0" w:color="000000"/>
            </w:tcBorders>
            <w:shd w:val="clear" w:color="auto" w:fill="auto"/>
            <w:noWrap/>
            <w:vAlign w:val="center"/>
          </w:tcPr>
          <w:p w14:paraId="63D5CFC5" w14:textId="77777777" w:rsidR="007368C5" w:rsidRPr="00480099" w:rsidRDefault="007368C5" w:rsidP="00493B6B">
            <w:pPr>
              <w:jc w:val="center"/>
              <w:rPr>
                <w:rFonts w:cs="Arial"/>
                <w:szCs w:val="18"/>
              </w:rPr>
            </w:pPr>
          </w:p>
        </w:tc>
        <w:tc>
          <w:tcPr>
            <w:tcW w:w="3827" w:type="dxa"/>
            <w:vMerge/>
            <w:tcBorders>
              <w:left w:val="nil"/>
              <w:bottom w:val="single" w:sz="4" w:space="0" w:color="auto"/>
              <w:right w:val="single" w:sz="4" w:space="0" w:color="000000"/>
            </w:tcBorders>
          </w:tcPr>
          <w:p w14:paraId="1C90A1EB" w14:textId="77777777" w:rsidR="007368C5" w:rsidRPr="00480099" w:rsidRDefault="007368C5" w:rsidP="00493B6B">
            <w:pPr>
              <w:rPr>
                <w:rFonts w:cs="Arial"/>
                <w:szCs w:val="18"/>
              </w:rPr>
            </w:pPr>
          </w:p>
        </w:tc>
        <w:tc>
          <w:tcPr>
            <w:tcW w:w="1276" w:type="dxa"/>
            <w:vMerge/>
            <w:tcBorders>
              <w:left w:val="nil"/>
              <w:bottom w:val="single" w:sz="4" w:space="0" w:color="auto"/>
              <w:right w:val="single" w:sz="4" w:space="0" w:color="000000"/>
            </w:tcBorders>
          </w:tcPr>
          <w:p w14:paraId="73A076AE" w14:textId="77777777" w:rsidR="007368C5" w:rsidRPr="00480099" w:rsidRDefault="007368C5" w:rsidP="00493B6B">
            <w:pPr>
              <w:jc w:val="center"/>
              <w:rPr>
                <w:rFonts w:cs="Arial"/>
                <w:szCs w:val="18"/>
              </w:rPr>
            </w:pPr>
          </w:p>
        </w:tc>
      </w:tr>
      <w:tr w:rsidR="007368C5" w:rsidRPr="00480099" w14:paraId="5FF36B4C" w14:textId="77777777" w:rsidTr="00493B6B">
        <w:tc>
          <w:tcPr>
            <w:tcW w:w="2360" w:type="dxa"/>
            <w:vMerge w:val="restart"/>
            <w:tcBorders>
              <w:top w:val="single" w:sz="4" w:space="0" w:color="auto"/>
              <w:left w:val="single" w:sz="4" w:space="0" w:color="auto"/>
              <w:right w:val="single" w:sz="4" w:space="0" w:color="000000"/>
            </w:tcBorders>
            <w:shd w:val="clear" w:color="auto" w:fill="auto"/>
            <w:vAlign w:val="center"/>
          </w:tcPr>
          <w:p w14:paraId="0DCE319C" w14:textId="77777777" w:rsidR="007368C5" w:rsidRPr="00480099" w:rsidRDefault="007368C5" w:rsidP="00493B6B">
            <w:pPr>
              <w:jc w:val="center"/>
              <w:rPr>
                <w:rFonts w:cs="Arial"/>
                <w:szCs w:val="18"/>
              </w:rPr>
            </w:pPr>
            <w:r w:rsidRPr="00480099">
              <w:rPr>
                <w:rFonts w:cs="Arial"/>
                <w:szCs w:val="18"/>
              </w:rPr>
              <w:t>Résistance à la flexion</w:t>
            </w:r>
          </w:p>
        </w:tc>
        <w:tc>
          <w:tcPr>
            <w:tcW w:w="1892" w:type="dxa"/>
            <w:tcBorders>
              <w:top w:val="single" w:sz="4" w:space="0" w:color="auto"/>
              <w:left w:val="nil"/>
              <w:bottom w:val="single" w:sz="4" w:space="0" w:color="auto"/>
              <w:right w:val="single" w:sz="4" w:space="0" w:color="000000"/>
            </w:tcBorders>
            <w:shd w:val="clear" w:color="auto" w:fill="auto"/>
            <w:noWrap/>
            <w:vAlign w:val="center"/>
          </w:tcPr>
          <w:p w14:paraId="3A51D310" w14:textId="77777777" w:rsidR="007368C5" w:rsidRPr="00480099" w:rsidRDefault="007368C5" w:rsidP="00493B6B">
            <w:pPr>
              <w:jc w:val="center"/>
              <w:rPr>
                <w:rFonts w:cs="Arial"/>
                <w:szCs w:val="18"/>
              </w:rPr>
            </w:pPr>
            <w:r w:rsidRPr="00480099">
              <w:rPr>
                <w:rFonts w:cs="Arial"/>
                <w:szCs w:val="18"/>
              </w:rPr>
              <w:t>NF EN 12372</w:t>
            </w:r>
          </w:p>
        </w:tc>
        <w:tc>
          <w:tcPr>
            <w:tcW w:w="3827" w:type="dxa"/>
            <w:tcBorders>
              <w:top w:val="single" w:sz="4" w:space="0" w:color="auto"/>
              <w:left w:val="nil"/>
              <w:bottom w:val="single" w:sz="4" w:space="0" w:color="auto"/>
              <w:right w:val="single" w:sz="4" w:space="0" w:color="000000"/>
            </w:tcBorders>
          </w:tcPr>
          <w:p w14:paraId="701AD8CA" w14:textId="77777777" w:rsidR="007368C5" w:rsidRPr="00480099" w:rsidRDefault="007368C5" w:rsidP="00493B6B">
            <w:pPr>
              <w:rPr>
                <w:rFonts w:cs="Arial"/>
                <w:szCs w:val="18"/>
              </w:rPr>
            </w:pPr>
            <w:r w:rsidRPr="00480099">
              <w:rPr>
                <w:rFonts w:cs="Arial"/>
                <w:bCs/>
                <w:color w:val="393939"/>
                <w:szCs w:val="18"/>
              </w:rPr>
              <w:t>Méthodes d'essai pour pierres naturelles - Détermination de la résistance à la flexion sous charge centrée</w:t>
            </w:r>
          </w:p>
        </w:tc>
        <w:tc>
          <w:tcPr>
            <w:tcW w:w="1276" w:type="dxa"/>
            <w:tcBorders>
              <w:top w:val="single" w:sz="4" w:space="0" w:color="auto"/>
              <w:left w:val="nil"/>
              <w:bottom w:val="single" w:sz="4" w:space="0" w:color="auto"/>
              <w:right w:val="single" w:sz="4" w:space="0" w:color="000000"/>
            </w:tcBorders>
          </w:tcPr>
          <w:p w14:paraId="50FB9E44" w14:textId="77777777" w:rsidR="007368C5" w:rsidRPr="00480099" w:rsidRDefault="007368C5" w:rsidP="00493B6B">
            <w:pPr>
              <w:jc w:val="center"/>
              <w:rPr>
                <w:rFonts w:cs="Arial"/>
                <w:szCs w:val="18"/>
              </w:rPr>
            </w:pPr>
            <w:r w:rsidRPr="00480099">
              <w:rPr>
                <w:rFonts w:cs="Arial"/>
                <w:szCs w:val="18"/>
              </w:rPr>
              <w:t>Mai 2007</w:t>
            </w:r>
          </w:p>
        </w:tc>
      </w:tr>
      <w:tr w:rsidR="007368C5" w:rsidRPr="00480099" w14:paraId="75EAADFA" w14:textId="77777777" w:rsidTr="00493B6B">
        <w:tc>
          <w:tcPr>
            <w:tcW w:w="2360" w:type="dxa"/>
            <w:vMerge/>
            <w:tcBorders>
              <w:left w:val="single" w:sz="4" w:space="0" w:color="auto"/>
              <w:bottom w:val="single" w:sz="4" w:space="0" w:color="auto"/>
              <w:right w:val="single" w:sz="4" w:space="0" w:color="000000"/>
            </w:tcBorders>
            <w:shd w:val="clear" w:color="auto" w:fill="auto"/>
            <w:vAlign w:val="center"/>
          </w:tcPr>
          <w:p w14:paraId="18681F39" w14:textId="77777777" w:rsidR="007368C5" w:rsidRPr="00480099" w:rsidRDefault="007368C5" w:rsidP="00493B6B">
            <w:pPr>
              <w:jc w:val="center"/>
              <w:rPr>
                <w:rFonts w:cs="Arial"/>
                <w:szCs w:val="18"/>
              </w:rPr>
            </w:pPr>
          </w:p>
        </w:tc>
        <w:tc>
          <w:tcPr>
            <w:tcW w:w="1892" w:type="dxa"/>
            <w:tcBorders>
              <w:top w:val="single" w:sz="4" w:space="0" w:color="auto"/>
              <w:left w:val="nil"/>
              <w:bottom w:val="single" w:sz="4" w:space="0" w:color="auto"/>
              <w:right w:val="single" w:sz="4" w:space="0" w:color="000000"/>
            </w:tcBorders>
            <w:shd w:val="clear" w:color="auto" w:fill="auto"/>
            <w:noWrap/>
            <w:vAlign w:val="center"/>
          </w:tcPr>
          <w:p w14:paraId="6D8294A9" w14:textId="77777777" w:rsidR="007368C5" w:rsidRPr="00480099" w:rsidRDefault="007368C5" w:rsidP="00493B6B">
            <w:pPr>
              <w:jc w:val="center"/>
              <w:rPr>
                <w:rFonts w:cs="Arial"/>
                <w:szCs w:val="18"/>
              </w:rPr>
            </w:pPr>
            <w:r w:rsidRPr="00480099">
              <w:rPr>
                <w:rFonts w:cs="Arial"/>
                <w:szCs w:val="18"/>
              </w:rPr>
              <w:t>NF EN 13161</w:t>
            </w:r>
          </w:p>
        </w:tc>
        <w:tc>
          <w:tcPr>
            <w:tcW w:w="3827" w:type="dxa"/>
            <w:tcBorders>
              <w:top w:val="single" w:sz="4" w:space="0" w:color="auto"/>
              <w:left w:val="nil"/>
              <w:bottom w:val="single" w:sz="4" w:space="0" w:color="auto"/>
              <w:right w:val="single" w:sz="4" w:space="0" w:color="000000"/>
            </w:tcBorders>
          </w:tcPr>
          <w:p w14:paraId="458E181F" w14:textId="77777777" w:rsidR="007368C5" w:rsidRPr="00480099" w:rsidRDefault="007368C5" w:rsidP="00493B6B">
            <w:pPr>
              <w:rPr>
                <w:rFonts w:cs="Arial"/>
                <w:bCs/>
                <w:color w:val="393939"/>
                <w:szCs w:val="18"/>
              </w:rPr>
            </w:pPr>
            <w:r w:rsidRPr="00480099">
              <w:rPr>
                <w:rFonts w:cs="Arial"/>
                <w:bCs/>
                <w:color w:val="393939"/>
                <w:szCs w:val="18"/>
              </w:rPr>
              <w:t>Méthodes d'essai pour pierres naturelles - Détermination de la résistance en flexion sous moment constant</w:t>
            </w:r>
          </w:p>
        </w:tc>
        <w:tc>
          <w:tcPr>
            <w:tcW w:w="1276" w:type="dxa"/>
            <w:tcBorders>
              <w:top w:val="single" w:sz="4" w:space="0" w:color="auto"/>
              <w:left w:val="nil"/>
              <w:bottom w:val="single" w:sz="4" w:space="0" w:color="auto"/>
              <w:right w:val="single" w:sz="4" w:space="0" w:color="000000"/>
            </w:tcBorders>
          </w:tcPr>
          <w:p w14:paraId="7740397F" w14:textId="77777777" w:rsidR="007368C5" w:rsidRPr="00480099" w:rsidRDefault="007368C5" w:rsidP="00493B6B">
            <w:pPr>
              <w:jc w:val="center"/>
              <w:rPr>
                <w:rFonts w:cs="Arial"/>
                <w:szCs w:val="18"/>
              </w:rPr>
            </w:pPr>
            <w:r w:rsidRPr="00480099">
              <w:rPr>
                <w:rFonts w:cs="Arial"/>
                <w:szCs w:val="18"/>
              </w:rPr>
              <w:t>Aout 2008</w:t>
            </w:r>
          </w:p>
        </w:tc>
      </w:tr>
      <w:tr w:rsidR="007368C5" w:rsidRPr="00480099" w14:paraId="61786569" w14:textId="77777777" w:rsidTr="00493B6B">
        <w:tc>
          <w:tcPr>
            <w:tcW w:w="9355" w:type="dxa"/>
            <w:gridSpan w:val="4"/>
            <w:tcBorders>
              <w:top w:val="single" w:sz="4" w:space="0" w:color="auto"/>
              <w:left w:val="single" w:sz="4" w:space="0" w:color="auto"/>
              <w:bottom w:val="single" w:sz="4" w:space="0" w:color="auto"/>
              <w:right w:val="single" w:sz="4" w:space="0" w:color="000000"/>
            </w:tcBorders>
            <w:shd w:val="clear" w:color="auto" w:fill="auto"/>
            <w:vAlign w:val="center"/>
          </w:tcPr>
          <w:p w14:paraId="47213EF0" w14:textId="77777777" w:rsidR="007368C5" w:rsidRPr="00480099" w:rsidRDefault="007368C5" w:rsidP="00493B6B">
            <w:pPr>
              <w:jc w:val="center"/>
              <w:rPr>
                <w:rFonts w:cs="Arial"/>
                <w:bCs/>
                <w:color w:val="393939"/>
                <w:szCs w:val="18"/>
              </w:rPr>
            </w:pPr>
            <w:r w:rsidRPr="00480099">
              <w:rPr>
                <w:rFonts w:cs="Arial"/>
                <w:bCs/>
                <w:color w:val="393939"/>
                <w:szCs w:val="18"/>
              </w:rPr>
              <w:t xml:space="preserve">Essai d’aptitude à l’emploi </w:t>
            </w:r>
            <w:r w:rsidRPr="00480099">
              <w:rPr>
                <w:rFonts w:cs="Arial"/>
                <w:szCs w:val="18"/>
              </w:rPr>
              <w:t>selon le § 4.5 de la norme NF B 10 601</w:t>
            </w:r>
          </w:p>
        </w:tc>
      </w:tr>
      <w:tr w:rsidR="007368C5" w:rsidRPr="00480099" w14:paraId="3421D886"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62D76062" w14:textId="77777777" w:rsidR="007368C5" w:rsidRPr="00480099" w:rsidRDefault="007368C5" w:rsidP="00493B6B">
            <w:pPr>
              <w:jc w:val="center"/>
              <w:rPr>
                <w:rFonts w:cs="Arial"/>
                <w:szCs w:val="18"/>
              </w:rPr>
            </w:pPr>
            <w:r w:rsidRPr="00480099">
              <w:rPr>
                <w:rFonts w:cs="Arial"/>
                <w:szCs w:val="18"/>
              </w:rPr>
              <w:t>Abrasion</w:t>
            </w:r>
          </w:p>
        </w:tc>
        <w:tc>
          <w:tcPr>
            <w:tcW w:w="1892" w:type="dxa"/>
            <w:tcBorders>
              <w:top w:val="single" w:sz="4" w:space="0" w:color="auto"/>
              <w:left w:val="nil"/>
              <w:bottom w:val="single" w:sz="4" w:space="0" w:color="auto"/>
              <w:right w:val="single" w:sz="4" w:space="0" w:color="000000"/>
            </w:tcBorders>
            <w:shd w:val="clear" w:color="auto" w:fill="auto"/>
            <w:vAlign w:val="center"/>
          </w:tcPr>
          <w:p w14:paraId="7B997760" w14:textId="77777777" w:rsidR="007368C5" w:rsidRPr="00480099" w:rsidRDefault="007368C5" w:rsidP="00493B6B">
            <w:pPr>
              <w:jc w:val="center"/>
              <w:rPr>
                <w:rFonts w:cs="Arial"/>
                <w:szCs w:val="18"/>
              </w:rPr>
            </w:pPr>
            <w:r w:rsidRPr="00480099">
              <w:rPr>
                <w:rFonts w:cs="Arial"/>
                <w:szCs w:val="18"/>
              </w:rPr>
              <w:t>NF EN 14157</w:t>
            </w:r>
          </w:p>
        </w:tc>
        <w:tc>
          <w:tcPr>
            <w:tcW w:w="3827" w:type="dxa"/>
            <w:tcBorders>
              <w:top w:val="single" w:sz="4" w:space="0" w:color="auto"/>
              <w:left w:val="nil"/>
              <w:bottom w:val="single" w:sz="4" w:space="0" w:color="auto"/>
              <w:right w:val="single" w:sz="4" w:space="0" w:color="000000"/>
            </w:tcBorders>
          </w:tcPr>
          <w:p w14:paraId="49858DAB" w14:textId="77777777" w:rsidR="007368C5" w:rsidRPr="00480099" w:rsidRDefault="007368C5" w:rsidP="00493B6B">
            <w:pPr>
              <w:tabs>
                <w:tab w:val="left" w:pos="510"/>
              </w:tabs>
              <w:rPr>
                <w:rFonts w:cs="Arial"/>
                <w:szCs w:val="18"/>
              </w:rPr>
            </w:pPr>
            <w:r w:rsidRPr="00480099">
              <w:rPr>
                <w:rFonts w:cs="Arial"/>
                <w:bCs/>
                <w:color w:val="393939"/>
                <w:szCs w:val="18"/>
              </w:rPr>
              <w:t>Pierres naturelles - Détermination de la résistance à l'usure</w:t>
            </w:r>
          </w:p>
        </w:tc>
        <w:tc>
          <w:tcPr>
            <w:tcW w:w="1276" w:type="dxa"/>
            <w:tcBorders>
              <w:top w:val="single" w:sz="4" w:space="0" w:color="auto"/>
              <w:left w:val="nil"/>
              <w:bottom w:val="single" w:sz="4" w:space="0" w:color="auto"/>
              <w:right w:val="single" w:sz="4" w:space="0" w:color="000000"/>
            </w:tcBorders>
          </w:tcPr>
          <w:p w14:paraId="2398B343" w14:textId="77777777" w:rsidR="007368C5" w:rsidRPr="00480099" w:rsidRDefault="007368C5" w:rsidP="00493B6B">
            <w:pPr>
              <w:jc w:val="center"/>
              <w:rPr>
                <w:rFonts w:cs="Arial"/>
                <w:szCs w:val="18"/>
              </w:rPr>
            </w:pPr>
            <w:r w:rsidRPr="00480099">
              <w:rPr>
                <w:rFonts w:cs="Arial"/>
                <w:szCs w:val="18"/>
              </w:rPr>
              <w:t>Mai 2005</w:t>
            </w:r>
          </w:p>
        </w:tc>
      </w:tr>
      <w:tr w:rsidR="007368C5" w:rsidRPr="00480099" w14:paraId="254562E4"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117C5597" w14:textId="77777777" w:rsidR="007368C5" w:rsidRPr="00480099" w:rsidRDefault="007368C5" w:rsidP="00493B6B">
            <w:pPr>
              <w:jc w:val="center"/>
              <w:rPr>
                <w:rFonts w:cs="Arial"/>
                <w:szCs w:val="18"/>
              </w:rPr>
            </w:pPr>
            <w:r w:rsidRPr="00480099">
              <w:rPr>
                <w:rFonts w:cs="Arial"/>
                <w:szCs w:val="18"/>
              </w:rPr>
              <w:t>Compression</w:t>
            </w:r>
          </w:p>
        </w:tc>
        <w:tc>
          <w:tcPr>
            <w:tcW w:w="1892" w:type="dxa"/>
            <w:tcBorders>
              <w:top w:val="single" w:sz="4" w:space="0" w:color="auto"/>
              <w:left w:val="nil"/>
              <w:bottom w:val="single" w:sz="4" w:space="0" w:color="auto"/>
              <w:right w:val="single" w:sz="4" w:space="0" w:color="000000"/>
            </w:tcBorders>
            <w:shd w:val="clear" w:color="auto" w:fill="auto"/>
            <w:noWrap/>
            <w:vAlign w:val="center"/>
          </w:tcPr>
          <w:p w14:paraId="69EC2B37" w14:textId="77777777" w:rsidR="007368C5" w:rsidRPr="00480099" w:rsidRDefault="007368C5" w:rsidP="00493B6B">
            <w:pPr>
              <w:jc w:val="center"/>
              <w:rPr>
                <w:rFonts w:cs="Arial"/>
                <w:szCs w:val="18"/>
              </w:rPr>
            </w:pPr>
            <w:r w:rsidRPr="00480099">
              <w:rPr>
                <w:rFonts w:cs="Arial"/>
                <w:szCs w:val="18"/>
              </w:rPr>
              <w:t>NF EN 1926</w:t>
            </w:r>
          </w:p>
        </w:tc>
        <w:tc>
          <w:tcPr>
            <w:tcW w:w="3827" w:type="dxa"/>
            <w:tcBorders>
              <w:top w:val="single" w:sz="4" w:space="0" w:color="auto"/>
              <w:left w:val="nil"/>
              <w:bottom w:val="single" w:sz="4" w:space="0" w:color="auto"/>
              <w:right w:val="single" w:sz="4" w:space="0" w:color="000000"/>
            </w:tcBorders>
          </w:tcPr>
          <w:p w14:paraId="2442C103" w14:textId="77777777" w:rsidR="007368C5" w:rsidRPr="00480099" w:rsidRDefault="007368C5" w:rsidP="00493B6B">
            <w:pPr>
              <w:rPr>
                <w:rFonts w:cs="Arial"/>
                <w:szCs w:val="18"/>
              </w:rPr>
            </w:pPr>
            <w:r w:rsidRPr="00480099">
              <w:rPr>
                <w:rFonts w:cs="Arial"/>
                <w:bCs/>
                <w:color w:val="393939"/>
                <w:szCs w:val="18"/>
              </w:rPr>
              <w:t>Méthodes d'essai des pierres naturelles - Détermination de la résistance en compression uni axiale</w:t>
            </w:r>
          </w:p>
        </w:tc>
        <w:tc>
          <w:tcPr>
            <w:tcW w:w="1276" w:type="dxa"/>
            <w:tcBorders>
              <w:top w:val="single" w:sz="4" w:space="0" w:color="auto"/>
              <w:left w:val="nil"/>
              <w:bottom w:val="single" w:sz="4" w:space="0" w:color="auto"/>
              <w:right w:val="single" w:sz="4" w:space="0" w:color="000000"/>
            </w:tcBorders>
          </w:tcPr>
          <w:p w14:paraId="2FF35660" w14:textId="77777777" w:rsidR="007368C5" w:rsidRPr="00480099" w:rsidRDefault="007368C5" w:rsidP="00493B6B">
            <w:pPr>
              <w:jc w:val="center"/>
              <w:rPr>
                <w:rFonts w:cs="Arial"/>
                <w:bCs/>
                <w:color w:val="393939"/>
                <w:szCs w:val="18"/>
              </w:rPr>
            </w:pPr>
            <w:r w:rsidRPr="00480099">
              <w:rPr>
                <w:rFonts w:cs="Arial"/>
                <w:bCs/>
                <w:color w:val="393939"/>
                <w:szCs w:val="18"/>
              </w:rPr>
              <w:t>Avril 2007</w:t>
            </w:r>
          </w:p>
        </w:tc>
      </w:tr>
      <w:tr w:rsidR="007368C5" w:rsidRPr="00480099" w14:paraId="436E4237"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71EF7946" w14:textId="77777777" w:rsidR="007368C5" w:rsidRPr="00480099" w:rsidRDefault="007368C5" w:rsidP="00493B6B">
            <w:pPr>
              <w:jc w:val="center"/>
              <w:rPr>
                <w:rFonts w:cs="Arial"/>
                <w:szCs w:val="18"/>
              </w:rPr>
            </w:pPr>
            <w:r w:rsidRPr="00480099">
              <w:rPr>
                <w:rFonts w:cs="Arial"/>
                <w:szCs w:val="18"/>
              </w:rPr>
              <w:t>Résistance au gel</w:t>
            </w:r>
          </w:p>
        </w:tc>
        <w:tc>
          <w:tcPr>
            <w:tcW w:w="1892" w:type="dxa"/>
            <w:tcBorders>
              <w:top w:val="single" w:sz="4" w:space="0" w:color="auto"/>
              <w:left w:val="nil"/>
              <w:bottom w:val="single" w:sz="4" w:space="0" w:color="auto"/>
              <w:right w:val="single" w:sz="4" w:space="0" w:color="000000"/>
            </w:tcBorders>
            <w:shd w:val="clear" w:color="auto" w:fill="auto"/>
            <w:noWrap/>
            <w:vAlign w:val="center"/>
          </w:tcPr>
          <w:p w14:paraId="0B0C7855" w14:textId="77777777" w:rsidR="007368C5" w:rsidRPr="00480099" w:rsidRDefault="007368C5" w:rsidP="00493B6B">
            <w:pPr>
              <w:jc w:val="center"/>
              <w:rPr>
                <w:rFonts w:cs="Arial"/>
                <w:szCs w:val="18"/>
              </w:rPr>
            </w:pPr>
            <w:r w:rsidRPr="00480099">
              <w:rPr>
                <w:rFonts w:cs="Arial"/>
                <w:szCs w:val="18"/>
              </w:rPr>
              <w:t>NF EN 12371</w:t>
            </w:r>
          </w:p>
        </w:tc>
        <w:tc>
          <w:tcPr>
            <w:tcW w:w="3827" w:type="dxa"/>
            <w:tcBorders>
              <w:top w:val="single" w:sz="4" w:space="0" w:color="auto"/>
              <w:left w:val="nil"/>
              <w:bottom w:val="single" w:sz="4" w:space="0" w:color="auto"/>
              <w:right w:val="single" w:sz="4" w:space="0" w:color="000000"/>
            </w:tcBorders>
          </w:tcPr>
          <w:p w14:paraId="7870F8C4" w14:textId="77777777" w:rsidR="007368C5" w:rsidRPr="00480099" w:rsidRDefault="007368C5" w:rsidP="00493B6B">
            <w:pPr>
              <w:rPr>
                <w:rFonts w:cs="Arial"/>
                <w:szCs w:val="18"/>
              </w:rPr>
            </w:pPr>
            <w:r w:rsidRPr="00480099">
              <w:rPr>
                <w:rFonts w:cs="Arial"/>
                <w:szCs w:val="18"/>
              </w:rPr>
              <w:t>Méthodes d'essai pour pierres naturelles - Détermination de la résistance au gel</w:t>
            </w:r>
          </w:p>
        </w:tc>
        <w:tc>
          <w:tcPr>
            <w:tcW w:w="1276" w:type="dxa"/>
            <w:tcBorders>
              <w:top w:val="single" w:sz="4" w:space="0" w:color="auto"/>
              <w:left w:val="nil"/>
              <w:bottom w:val="single" w:sz="4" w:space="0" w:color="auto"/>
              <w:right w:val="single" w:sz="4" w:space="0" w:color="000000"/>
            </w:tcBorders>
          </w:tcPr>
          <w:p w14:paraId="210477A2" w14:textId="77777777" w:rsidR="007368C5" w:rsidRPr="00480099" w:rsidRDefault="007368C5" w:rsidP="00493B6B">
            <w:pPr>
              <w:jc w:val="center"/>
              <w:rPr>
                <w:rFonts w:cs="Arial"/>
                <w:szCs w:val="18"/>
              </w:rPr>
            </w:pPr>
            <w:r w:rsidRPr="00480099">
              <w:rPr>
                <w:rFonts w:cs="Arial"/>
                <w:szCs w:val="18"/>
              </w:rPr>
              <w:t>Mai 2010</w:t>
            </w:r>
          </w:p>
        </w:tc>
      </w:tr>
      <w:tr w:rsidR="007368C5" w:rsidRPr="00480099" w14:paraId="26CBE838"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77EF12F1" w14:textId="77777777" w:rsidR="007368C5" w:rsidRPr="00480099" w:rsidRDefault="007368C5" w:rsidP="00493B6B">
            <w:pPr>
              <w:jc w:val="center"/>
              <w:rPr>
                <w:rFonts w:cs="Arial"/>
                <w:szCs w:val="18"/>
              </w:rPr>
            </w:pPr>
            <w:r w:rsidRPr="00480099">
              <w:rPr>
                <w:rFonts w:cs="Arial"/>
                <w:szCs w:val="18"/>
              </w:rPr>
              <w:t>Résistance à la glissance</w:t>
            </w:r>
          </w:p>
        </w:tc>
        <w:tc>
          <w:tcPr>
            <w:tcW w:w="1892" w:type="dxa"/>
            <w:tcBorders>
              <w:top w:val="single" w:sz="4" w:space="0" w:color="auto"/>
              <w:left w:val="nil"/>
              <w:bottom w:val="single" w:sz="4" w:space="0" w:color="auto"/>
              <w:right w:val="single" w:sz="4" w:space="0" w:color="000000"/>
            </w:tcBorders>
            <w:shd w:val="clear" w:color="auto" w:fill="auto"/>
            <w:vAlign w:val="center"/>
          </w:tcPr>
          <w:p w14:paraId="29B69506" w14:textId="77777777" w:rsidR="007368C5" w:rsidRPr="00480099" w:rsidRDefault="007368C5" w:rsidP="00493B6B">
            <w:pPr>
              <w:jc w:val="center"/>
              <w:rPr>
                <w:rFonts w:cs="Arial"/>
                <w:szCs w:val="18"/>
              </w:rPr>
            </w:pPr>
            <w:r w:rsidRPr="00480099">
              <w:rPr>
                <w:rFonts w:cs="Arial"/>
                <w:szCs w:val="18"/>
              </w:rPr>
              <w:t>NF EN 14231</w:t>
            </w:r>
          </w:p>
        </w:tc>
        <w:tc>
          <w:tcPr>
            <w:tcW w:w="3827" w:type="dxa"/>
            <w:tcBorders>
              <w:top w:val="single" w:sz="4" w:space="0" w:color="auto"/>
              <w:left w:val="nil"/>
              <w:bottom w:val="single" w:sz="4" w:space="0" w:color="auto"/>
              <w:right w:val="single" w:sz="4" w:space="0" w:color="000000"/>
            </w:tcBorders>
          </w:tcPr>
          <w:p w14:paraId="5C7FC931" w14:textId="77777777" w:rsidR="007368C5" w:rsidRPr="00480099" w:rsidRDefault="007368C5" w:rsidP="00493B6B">
            <w:pPr>
              <w:rPr>
                <w:rFonts w:cs="Arial"/>
                <w:szCs w:val="18"/>
              </w:rPr>
            </w:pPr>
            <w:r w:rsidRPr="00480099">
              <w:rPr>
                <w:rFonts w:cs="Arial"/>
                <w:bCs/>
                <w:color w:val="393939"/>
                <w:szCs w:val="18"/>
              </w:rPr>
              <w:t>Méthodes d'essai pour les pierres naturelles - Détermination de la résistance à la glissance au moyen du pendule de frottement</w:t>
            </w:r>
          </w:p>
        </w:tc>
        <w:tc>
          <w:tcPr>
            <w:tcW w:w="1276" w:type="dxa"/>
            <w:tcBorders>
              <w:top w:val="single" w:sz="4" w:space="0" w:color="auto"/>
              <w:left w:val="nil"/>
              <w:bottom w:val="single" w:sz="4" w:space="0" w:color="auto"/>
              <w:right w:val="single" w:sz="4" w:space="0" w:color="000000"/>
            </w:tcBorders>
          </w:tcPr>
          <w:p w14:paraId="2D56379E" w14:textId="77777777" w:rsidR="007368C5" w:rsidRPr="00480099" w:rsidRDefault="007368C5" w:rsidP="00493B6B">
            <w:pPr>
              <w:jc w:val="center"/>
              <w:rPr>
                <w:rFonts w:cs="Arial"/>
                <w:szCs w:val="18"/>
              </w:rPr>
            </w:pPr>
            <w:r w:rsidRPr="00480099">
              <w:rPr>
                <w:rFonts w:cs="Arial"/>
                <w:szCs w:val="18"/>
              </w:rPr>
              <w:t>Décembre</w:t>
            </w:r>
          </w:p>
          <w:p w14:paraId="5FA06191" w14:textId="77777777" w:rsidR="007368C5" w:rsidRPr="00480099" w:rsidRDefault="007368C5" w:rsidP="00493B6B">
            <w:pPr>
              <w:jc w:val="center"/>
              <w:rPr>
                <w:rFonts w:cs="Arial"/>
                <w:szCs w:val="18"/>
              </w:rPr>
            </w:pPr>
            <w:r w:rsidRPr="00480099">
              <w:rPr>
                <w:rFonts w:cs="Arial"/>
                <w:szCs w:val="18"/>
              </w:rPr>
              <w:t>2003</w:t>
            </w:r>
          </w:p>
        </w:tc>
      </w:tr>
      <w:tr w:rsidR="007368C5" w:rsidRPr="00480099" w14:paraId="305DD663" w14:textId="77777777" w:rsidTr="00493B6B">
        <w:tc>
          <w:tcPr>
            <w:tcW w:w="9355" w:type="dxa"/>
            <w:gridSpan w:val="4"/>
            <w:tcBorders>
              <w:top w:val="single" w:sz="4" w:space="0" w:color="auto"/>
              <w:left w:val="single" w:sz="4" w:space="0" w:color="auto"/>
              <w:bottom w:val="single" w:sz="4" w:space="0" w:color="auto"/>
              <w:right w:val="single" w:sz="4" w:space="0" w:color="000000"/>
            </w:tcBorders>
            <w:shd w:val="clear" w:color="auto" w:fill="auto"/>
            <w:vAlign w:val="center"/>
          </w:tcPr>
          <w:p w14:paraId="77987F70" w14:textId="77777777" w:rsidR="007368C5" w:rsidRPr="00480099" w:rsidRDefault="007368C5" w:rsidP="00493B6B">
            <w:pPr>
              <w:jc w:val="center"/>
              <w:rPr>
                <w:rFonts w:cs="Arial"/>
                <w:szCs w:val="18"/>
              </w:rPr>
            </w:pPr>
          </w:p>
        </w:tc>
      </w:tr>
      <w:tr w:rsidR="007368C5" w:rsidRPr="00480099" w14:paraId="2BE0A4CE"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1AF6609E" w14:textId="77777777" w:rsidR="007368C5" w:rsidRPr="00480099" w:rsidRDefault="007368C5" w:rsidP="00493B6B">
            <w:pPr>
              <w:jc w:val="center"/>
              <w:rPr>
                <w:rFonts w:cs="Arial"/>
                <w:szCs w:val="18"/>
              </w:rPr>
            </w:pPr>
            <w:r w:rsidRPr="00480099">
              <w:rPr>
                <w:rFonts w:cs="Arial"/>
                <w:szCs w:val="18"/>
              </w:rPr>
              <w:t>Vitesse du son</w:t>
            </w:r>
          </w:p>
        </w:tc>
        <w:tc>
          <w:tcPr>
            <w:tcW w:w="1892" w:type="dxa"/>
            <w:tcBorders>
              <w:top w:val="single" w:sz="4" w:space="0" w:color="auto"/>
              <w:left w:val="nil"/>
              <w:bottom w:val="single" w:sz="4" w:space="0" w:color="auto"/>
              <w:right w:val="single" w:sz="4" w:space="0" w:color="000000"/>
            </w:tcBorders>
            <w:shd w:val="clear" w:color="auto" w:fill="auto"/>
            <w:noWrap/>
            <w:vAlign w:val="center"/>
          </w:tcPr>
          <w:p w14:paraId="78E56044" w14:textId="77777777" w:rsidR="007368C5" w:rsidRPr="00480099" w:rsidRDefault="007368C5" w:rsidP="00493B6B">
            <w:pPr>
              <w:jc w:val="center"/>
              <w:rPr>
                <w:rFonts w:cs="Arial"/>
                <w:szCs w:val="18"/>
              </w:rPr>
            </w:pPr>
            <w:r w:rsidRPr="00480099">
              <w:rPr>
                <w:rFonts w:cs="Arial"/>
                <w:szCs w:val="18"/>
              </w:rPr>
              <w:t>NF EN 14579</w:t>
            </w:r>
          </w:p>
        </w:tc>
        <w:tc>
          <w:tcPr>
            <w:tcW w:w="3827" w:type="dxa"/>
            <w:tcBorders>
              <w:top w:val="single" w:sz="4" w:space="0" w:color="auto"/>
              <w:left w:val="nil"/>
              <w:bottom w:val="single" w:sz="4" w:space="0" w:color="auto"/>
              <w:right w:val="single" w:sz="4" w:space="0" w:color="000000"/>
            </w:tcBorders>
          </w:tcPr>
          <w:p w14:paraId="12AB0CDD" w14:textId="77777777" w:rsidR="007368C5" w:rsidRPr="00480099" w:rsidRDefault="007368C5" w:rsidP="00493B6B">
            <w:pPr>
              <w:rPr>
                <w:rFonts w:cs="Arial"/>
                <w:bCs/>
                <w:color w:val="393939"/>
                <w:szCs w:val="18"/>
              </w:rPr>
            </w:pPr>
            <w:r w:rsidRPr="00480099">
              <w:rPr>
                <w:rFonts w:cs="Arial"/>
                <w:bCs/>
                <w:color w:val="393939"/>
                <w:szCs w:val="18"/>
              </w:rPr>
              <w:t>Méthodes d'essai pour pierres naturelles - Détermination de la vitesse de propagation du son</w:t>
            </w:r>
          </w:p>
        </w:tc>
        <w:tc>
          <w:tcPr>
            <w:tcW w:w="1276" w:type="dxa"/>
            <w:tcBorders>
              <w:top w:val="single" w:sz="4" w:space="0" w:color="auto"/>
              <w:left w:val="nil"/>
              <w:bottom w:val="single" w:sz="4" w:space="0" w:color="auto"/>
              <w:right w:val="single" w:sz="4" w:space="0" w:color="000000"/>
            </w:tcBorders>
          </w:tcPr>
          <w:p w14:paraId="47192D03" w14:textId="77777777" w:rsidR="007368C5" w:rsidRPr="00480099" w:rsidRDefault="007368C5" w:rsidP="00493B6B">
            <w:pPr>
              <w:jc w:val="center"/>
              <w:rPr>
                <w:rFonts w:cs="Arial"/>
                <w:szCs w:val="18"/>
              </w:rPr>
            </w:pPr>
            <w:r w:rsidRPr="00480099">
              <w:rPr>
                <w:rFonts w:cs="Arial"/>
                <w:szCs w:val="18"/>
              </w:rPr>
              <w:t>Mai 2005</w:t>
            </w:r>
          </w:p>
        </w:tc>
      </w:tr>
      <w:tr w:rsidR="007368C5" w:rsidRPr="00480099" w14:paraId="6DF66EBE"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641F4F12" w14:textId="77777777" w:rsidR="007368C5" w:rsidRPr="00480099" w:rsidRDefault="007368C5" w:rsidP="00493B6B">
            <w:pPr>
              <w:jc w:val="center"/>
              <w:rPr>
                <w:rFonts w:cs="Arial"/>
                <w:szCs w:val="18"/>
              </w:rPr>
            </w:pPr>
            <w:r w:rsidRPr="00480099">
              <w:rPr>
                <w:rFonts w:cs="Arial"/>
                <w:szCs w:val="18"/>
              </w:rPr>
              <w:t>Essai d'absorption d'eau</w:t>
            </w:r>
          </w:p>
        </w:tc>
        <w:tc>
          <w:tcPr>
            <w:tcW w:w="1892" w:type="dxa"/>
            <w:tcBorders>
              <w:top w:val="single" w:sz="4" w:space="0" w:color="auto"/>
              <w:left w:val="nil"/>
              <w:bottom w:val="single" w:sz="4" w:space="0" w:color="auto"/>
              <w:right w:val="single" w:sz="4" w:space="0" w:color="000000"/>
            </w:tcBorders>
            <w:shd w:val="clear" w:color="auto" w:fill="auto"/>
            <w:vAlign w:val="center"/>
          </w:tcPr>
          <w:p w14:paraId="20295662" w14:textId="77777777" w:rsidR="007368C5" w:rsidRPr="00480099" w:rsidRDefault="007368C5" w:rsidP="00493B6B">
            <w:pPr>
              <w:jc w:val="center"/>
              <w:rPr>
                <w:rFonts w:cs="Arial"/>
                <w:szCs w:val="18"/>
              </w:rPr>
            </w:pPr>
            <w:r w:rsidRPr="00480099">
              <w:rPr>
                <w:rFonts w:cs="Arial"/>
                <w:szCs w:val="18"/>
              </w:rPr>
              <w:t>NF EN 13755</w:t>
            </w:r>
          </w:p>
        </w:tc>
        <w:tc>
          <w:tcPr>
            <w:tcW w:w="3827" w:type="dxa"/>
            <w:tcBorders>
              <w:top w:val="single" w:sz="4" w:space="0" w:color="auto"/>
              <w:left w:val="nil"/>
              <w:bottom w:val="single" w:sz="4" w:space="0" w:color="auto"/>
              <w:right w:val="single" w:sz="4" w:space="0" w:color="000000"/>
            </w:tcBorders>
          </w:tcPr>
          <w:p w14:paraId="6CE3B634" w14:textId="77777777" w:rsidR="007368C5" w:rsidRPr="00480099" w:rsidRDefault="007368C5" w:rsidP="00493B6B">
            <w:pPr>
              <w:rPr>
                <w:rFonts w:cs="Arial"/>
                <w:bCs/>
                <w:color w:val="393939"/>
                <w:szCs w:val="18"/>
              </w:rPr>
            </w:pPr>
            <w:r w:rsidRPr="00480099">
              <w:rPr>
                <w:rFonts w:cs="Arial"/>
                <w:bCs/>
                <w:color w:val="393939"/>
                <w:szCs w:val="18"/>
              </w:rPr>
              <w:t>Méthodes d'essai pour pierres naturelles - Détermination de l'absorption d'eau à la pression atmosphérique</w:t>
            </w:r>
          </w:p>
        </w:tc>
        <w:tc>
          <w:tcPr>
            <w:tcW w:w="1276" w:type="dxa"/>
            <w:tcBorders>
              <w:top w:val="single" w:sz="4" w:space="0" w:color="auto"/>
              <w:left w:val="nil"/>
              <w:bottom w:val="single" w:sz="4" w:space="0" w:color="auto"/>
              <w:right w:val="single" w:sz="4" w:space="0" w:color="000000"/>
            </w:tcBorders>
          </w:tcPr>
          <w:p w14:paraId="76D1E977" w14:textId="77777777" w:rsidR="007368C5" w:rsidRPr="00480099" w:rsidRDefault="007368C5" w:rsidP="00493B6B">
            <w:pPr>
              <w:jc w:val="center"/>
              <w:rPr>
                <w:rFonts w:cs="Arial"/>
                <w:szCs w:val="18"/>
              </w:rPr>
            </w:pPr>
            <w:r w:rsidRPr="00480099">
              <w:rPr>
                <w:rFonts w:cs="Arial"/>
                <w:szCs w:val="18"/>
              </w:rPr>
              <w:t>Aout 2008</w:t>
            </w:r>
          </w:p>
        </w:tc>
      </w:tr>
    </w:tbl>
    <w:p w14:paraId="22035A3F" w14:textId="77777777" w:rsidR="007368C5" w:rsidRPr="00E42836" w:rsidRDefault="007368C5" w:rsidP="007368C5">
      <w:pPr>
        <w:ind w:right="37"/>
      </w:pPr>
    </w:p>
    <w:p w14:paraId="75A9FA06" w14:textId="77777777" w:rsidR="007368C5" w:rsidRPr="00B31BC0" w:rsidRDefault="007368C5" w:rsidP="007368C5">
      <w:pPr>
        <w:ind w:right="37"/>
        <w:rPr>
          <w:szCs w:val="18"/>
        </w:rPr>
      </w:pPr>
      <w:r w:rsidRPr="00B31BC0">
        <w:rPr>
          <w:szCs w:val="18"/>
        </w:rPr>
        <w:t>L</w:t>
      </w:r>
      <w:r>
        <w:rPr>
          <w:szCs w:val="18"/>
        </w:rPr>
        <w:t xml:space="preserve">a fiche de caractérisation </w:t>
      </w:r>
      <w:r w:rsidRPr="00B31BC0">
        <w:rPr>
          <w:szCs w:val="18"/>
        </w:rPr>
        <w:t>sera complétée par les informations suivantes, de manière obligatoire :</w:t>
      </w:r>
    </w:p>
    <w:p w14:paraId="14E9C1E7" w14:textId="77777777" w:rsidR="007368C5" w:rsidRPr="00B31BC0" w:rsidRDefault="007368C5" w:rsidP="007368C5">
      <w:pPr>
        <w:numPr>
          <w:ilvl w:val="0"/>
          <w:numId w:val="139"/>
        </w:numPr>
        <w:ind w:right="37"/>
        <w:rPr>
          <w:szCs w:val="18"/>
        </w:rPr>
      </w:pPr>
      <w:r w:rsidRPr="00B31BC0">
        <w:rPr>
          <w:szCs w:val="18"/>
        </w:rPr>
        <w:t>Caractéristiques d’aspect : couleur et description du fond, des grains, veinage,…</w:t>
      </w:r>
    </w:p>
    <w:p w14:paraId="66C068FF" w14:textId="77777777" w:rsidR="007368C5" w:rsidRPr="00B31BC0" w:rsidRDefault="007368C5" w:rsidP="007368C5">
      <w:pPr>
        <w:numPr>
          <w:ilvl w:val="0"/>
          <w:numId w:val="139"/>
        </w:numPr>
        <w:ind w:right="37"/>
        <w:rPr>
          <w:szCs w:val="18"/>
        </w:rPr>
      </w:pPr>
      <w:r w:rsidRPr="00B31BC0">
        <w:rPr>
          <w:szCs w:val="18"/>
        </w:rPr>
        <w:t>Valeurs des essais d’identité suivants : masse volumique apparente, porosité ouverte, résistance à la flexion sous charge centrée</w:t>
      </w:r>
    </w:p>
    <w:p w14:paraId="7E88F3AC" w14:textId="77777777" w:rsidR="007368C5" w:rsidRPr="00B31BC0" w:rsidRDefault="007368C5" w:rsidP="007368C5">
      <w:pPr>
        <w:numPr>
          <w:ilvl w:val="0"/>
          <w:numId w:val="139"/>
        </w:numPr>
        <w:ind w:right="37"/>
        <w:rPr>
          <w:szCs w:val="18"/>
        </w:rPr>
      </w:pPr>
      <w:r w:rsidRPr="00B31BC0">
        <w:rPr>
          <w:szCs w:val="18"/>
        </w:rPr>
        <w:t>Valeurs des essais d’aptitude à l’emploi : abrasion, glissance, résistance à la compression,</w:t>
      </w:r>
    </w:p>
    <w:p w14:paraId="66F9030B" w14:textId="77777777" w:rsidR="007368C5" w:rsidRPr="00B31BC0" w:rsidRDefault="007368C5" w:rsidP="007368C5">
      <w:pPr>
        <w:numPr>
          <w:ilvl w:val="0"/>
          <w:numId w:val="139"/>
        </w:numPr>
        <w:ind w:right="37"/>
        <w:rPr>
          <w:szCs w:val="18"/>
        </w:rPr>
      </w:pPr>
      <w:r w:rsidRPr="00B31BC0">
        <w:rPr>
          <w:szCs w:val="18"/>
        </w:rPr>
        <w:t>nombre de cycles de gel</w:t>
      </w:r>
    </w:p>
    <w:p w14:paraId="79F6BD0C" w14:textId="77777777" w:rsidR="007368C5" w:rsidRDefault="007368C5" w:rsidP="007368C5">
      <w:pPr>
        <w:ind w:right="37"/>
        <w:rPr>
          <w:szCs w:val="18"/>
        </w:rPr>
      </w:pPr>
    </w:p>
    <w:p w14:paraId="09BF5F76" w14:textId="77777777" w:rsidR="007368C5" w:rsidRPr="00B31BC0" w:rsidRDefault="007368C5" w:rsidP="007368C5">
      <w:pPr>
        <w:ind w:right="37"/>
        <w:rPr>
          <w:szCs w:val="18"/>
        </w:rPr>
      </w:pPr>
      <w:r w:rsidRPr="00B31BC0">
        <w:rPr>
          <w:szCs w:val="18"/>
        </w:rPr>
        <w:t>Elle sera obligatoirement en langue française.</w:t>
      </w:r>
    </w:p>
    <w:p w14:paraId="0DBDED24" w14:textId="77777777" w:rsidR="007368C5" w:rsidRDefault="007368C5" w:rsidP="007368C5">
      <w:pPr>
        <w:ind w:right="37"/>
        <w:rPr>
          <w:szCs w:val="18"/>
        </w:rPr>
      </w:pPr>
    </w:p>
    <w:p w14:paraId="4A3F2531" w14:textId="77777777" w:rsidR="007368C5" w:rsidRPr="00B31BC0" w:rsidRDefault="007368C5" w:rsidP="007368C5">
      <w:pPr>
        <w:ind w:right="37"/>
        <w:rPr>
          <w:szCs w:val="18"/>
        </w:rPr>
      </w:pPr>
      <w:r w:rsidRPr="00B31BC0">
        <w:rPr>
          <w:szCs w:val="18"/>
        </w:rPr>
        <w:t>La fiche de caractérisation sera accompagnée d’une copie complète certifiée conforme aux originaux des</w:t>
      </w:r>
      <w:r>
        <w:rPr>
          <w:szCs w:val="18"/>
        </w:rPr>
        <w:t xml:space="preserve"> </w:t>
      </w:r>
      <w:r w:rsidRPr="00B31BC0">
        <w:rPr>
          <w:szCs w:val="18"/>
        </w:rPr>
        <w:t>PV des essais réalisés sur chaque pierre. Ces essais seront réalisés par des laboratoires indépendants et</w:t>
      </w:r>
      <w:r>
        <w:rPr>
          <w:szCs w:val="18"/>
        </w:rPr>
        <w:t xml:space="preserve"> </w:t>
      </w:r>
      <w:r w:rsidRPr="00B31BC0">
        <w:rPr>
          <w:szCs w:val="18"/>
        </w:rPr>
        <w:t>justifieront les caractéristiques déclarées sur la fiche de caractérisation. Les PV d’essais auront une</w:t>
      </w:r>
      <w:r>
        <w:rPr>
          <w:szCs w:val="18"/>
        </w:rPr>
        <w:t xml:space="preserve"> </w:t>
      </w:r>
      <w:r w:rsidRPr="00B31BC0">
        <w:rPr>
          <w:szCs w:val="18"/>
        </w:rPr>
        <w:t>validité inférieure à 2 ans pour les essais d’identité et inférieure à 10 ans pour les essais d’aptitude à</w:t>
      </w:r>
      <w:r>
        <w:rPr>
          <w:szCs w:val="18"/>
        </w:rPr>
        <w:t xml:space="preserve"> </w:t>
      </w:r>
      <w:r w:rsidRPr="00B31BC0">
        <w:rPr>
          <w:szCs w:val="18"/>
        </w:rPr>
        <w:t>l’emploi.</w:t>
      </w:r>
    </w:p>
    <w:p w14:paraId="73829B98" w14:textId="77777777" w:rsidR="007368C5" w:rsidRDefault="007368C5" w:rsidP="007368C5">
      <w:pPr>
        <w:ind w:right="37"/>
        <w:rPr>
          <w:szCs w:val="18"/>
        </w:rPr>
      </w:pPr>
    </w:p>
    <w:p w14:paraId="74980B67" w14:textId="77777777" w:rsidR="007368C5" w:rsidRPr="00B31BC0" w:rsidRDefault="007368C5" w:rsidP="007368C5">
      <w:pPr>
        <w:ind w:right="37"/>
        <w:rPr>
          <w:szCs w:val="18"/>
        </w:rPr>
      </w:pPr>
      <w:r w:rsidRPr="00B31BC0">
        <w:rPr>
          <w:szCs w:val="18"/>
        </w:rPr>
        <w:t>Les échantillons contractuels seront conservés tout au long de la durée du chantier et seront remis au</w:t>
      </w:r>
      <w:r>
        <w:rPr>
          <w:szCs w:val="18"/>
        </w:rPr>
        <w:t xml:space="preserve"> maître</w:t>
      </w:r>
      <w:r w:rsidRPr="00B31BC0">
        <w:rPr>
          <w:szCs w:val="18"/>
        </w:rPr>
        <w:t xml:space="preserve"> </w:t>
      </w:r>
      <w:r>
        <w:rPr>
          <w:szCs w:val="18"/>
        </w:rPr>
        <w:t>d’ouvrage</w:t>
      </w:r>
      <w:r w:rsidRPr="00B31BC0">
        <w:rPr>
          <w:szCs w:val="18"/>
        </w:rPr>
        <w:t xml:space="preserve"> en fin de chantier.</w:t>
      </w:r>
    </w:p>
    <w:p w14:paraId="07FA71EC" w14:textId="77777777" w:rsidR="007368C5" w:rsidRPr="006B57C2" w:rsidRDefault="007368C5" w:rsidP="007368C5" uid="905ce32a-33d4-11ee-bcb8-2cf05d4057a2">
      <w:pPr>
        <w:pStyle w:val="Titre2"/>
        <w:tabs>
          <w:tab w:val="clear" w:pos="576"/>
        </w:tabs>
      </w:pPr>
      <w:bookmarkStart w:id="465" w:name="_Toc81491910"/>
      <w:r w:rsidRPr="006B57C2">
        <w:t>Particularités géologiques et caractéristiques d’aspect recherchées ou refusées</w:t>
      </w:r>
      <w:bookmarkEnd w:id="465"/>
    </w:p>
    <w:p w14:paraId="2DF115D2" w14:textId="77777777" w:rsidR="007368C5" w:rsidRPr="006B57C2" w:rsidRDefault="007368C5" w:rsidP="007368C5">
      <w:pPr>
        <w:ind w:right="37"/>
        <w:rPr>
          <w:szCs w:val="18"/>
        </w:rPr>
      </w:pPr>
      <w:r w:rsidRPr="006B57C2">
        <w:rPr>
          <w:szCs w:val="18"/>
        </w:rPr>
        <w:t>Les matériaux proposés seront exempts de défectuosité et ne présenteront jamais un commencement de</w:t>
      </w:r>
      <w:r>
        <w:rPr>
          <w:szCs w:val="18"/>
        </w:rPr>
        <w:t xml:space="preserve"> </w:t>
      </w:r>
      <w:r w:rsidRPr="006B57C2">
        <w:rPr>
          <w:szCs w:val="18"/>
        </w:rPr>
        <w:t xml:space="preserve">décomposition. Seront refusés des matériaux </w:t>
      </w:r>
      <w:r>
        <w:rPr>
          <w:szCs w:val="18"/>
        </w:rPr>
        <w:t xml:space="preserve">qui présentent </w:t>
      </w:r>
      <w:r w:rsidRPr="006B57C2">
        <w:rPr>
          <w:szCs w:val="18"/>
        </w:rPr>
        <w:t>:</w:t>
      </w:r>
    </w:p>
    <w:p w14:paraId="14DEDDC7" w14:textId="77777777" w:rsidR="007368C5" w:rsidRPr="006B57C2" w:rsidRDefault="007368C5" w:rsidP="007368C5">
      <w:pPr>
        <w:numPr>
          <w:ilvl w:val="0"/>
          <w:numId w:val="99"/>
        </w:numPr>
        <w:ind w:right="37"/>
      </w:pPr>
      <w:r w:rsidRPr="006B57C2">
        <w:t>des plans de clivage apparent</w:t>
      </w:r>
      <w:r>
        <w:t>s suivant lesquels ils se fend</w:t>
      </w:r>
      <w:r w:rsidRPr="006B57C2">
        <w:t>ent sous le marteau, ou qui, soit par insuffisance de cohésion, soit en raison de leur nature, p</w:t>
      </w:r>
      <w:r>
        <w:t xml:space="preserve">euvent </w:t>
      </w:r>
      <w:r w:rsidRPr="006B57C2">
        <w:t>s’épaufrer ou se gruger trop facilement sur les arêtes</w:t>
      </w:r>
      <w:r>
        <w:t>,</w:t>
      </w:r>
    </w:p>
    <w:p w14:paraId="44EECF85" w14:textId="77777777" w:rsidR="007368C5" w:rsidRPr="00E42836" w:rsidRDefault="007368C5" w:rsidP="007368C5">
      <w:pPr>
        <w:numPr>
          <w:ilvl w:val="0"/>
          <w:numId w:val="99"/>
        </w:numPr>
        <w:ind w:right="37"/>
      </w:pPr>
      <w:r>
        <w:t xml:space="preserve">des </w:t>
      </w:r>
      <w:r w:rsidRPr="00E42836">
        <w:t>fils ou poils (matière terreuse en veines minces),</w:t>
      </w:r>
    </w:p>
    <w:p w14:paraId="189BEBF3" w14:textId="77777777" w:rsidR="007368C5" w:rsidRPr="00E42836" w:rsidRDefault="007368C5" w:rsidP="007368C5">
      <w:pPr>
        <w:numPr>
          <w:ilvl w:val="0"/>
          <w:numId w:val="99"/>
        </w:numPr>
        <w:ind w:right="37"/>
      </w:pPr>
      <w:r>
        <w:t xml:space="preserve">des </w:t>
      </w:r>
      <w:r w:rsidRPr="00E42836">
        <w:t>moyes (matière terreuse remplissant des cavités),</w:t>
      </w:r>
    </w:p>
    <w:p w14:paraId="30B77975" w14:textId="77777777" w:rsidR="007368C5" w:rsidRPr="00E42836" w:rsidRDefault="007368C5" w:rsidP="007368C5">
      <w:pPr>
        <w:numPr>
          <w:ilvl w:val="0"/>
          <w:numId w:val="99"/>
        </w:numPr>
        <w:ind w:right="37"/>
      </w:pPr>
      <w:r>
        <w:t xml:space="preserve">des </w:t>
      </w:r>
      <w:r w:rsidRPr="00E42836">
        <w:t>arêtes, pouffes (la pierre s’égrène à l’humidité ou sous le choc de l’outil),</w:t>
      </w:r>
    </w:p>
    <w:p w14:paraId="09BB4F7B" w14:textId="77777777" w:rsidR="007368C5" w:rsidRDefault="007368C5" w:rsidP="007368C5">
      <w:pPr>
        <w:numPr>
          <w:ilvl w:val="0"/>
          <w:numId w:val="99"/>
        </w:numPr>
        <w:ind w:right="37"/>
      </w:pPr>
      <w:r>
        <w:t xml:space="preserve">du </w:t>
      </w:r>
      <w:r w:rsidRPr="00E42836">
        <w:t>bousin (partie tendre interposée entre les lits de carrière),</w:t>
      </w:r>
    </w:p>
    <w:p w14:paraId="71E4CA38" w14:textId="77777777" w:rsidR="007368C5" w:rsidRPr="00E42836" w:rsidRDefault="007368C5" w:rsidP="007368C5">
      <w:pPr>
        <w:numPr>
          <w:ilvl w:val="0"/>
          <w:numId w:val="99"/>
        </w:numPr>
        <w:ind w:right="37"/>
      </w:pPr>
      <w:r w:rsidRPr="006B57C2">
        <w:t xml:space="preserve">Des taches supérieures à une surface de </w:t>
      </w:r>
      <w:smartTag w:uri="urn:schemas-microsoft-com:office:smarttags" w:element="metricconverter">
        <w:smartTagPr>
          <w:attr w:name="ProductID" w:val="20 mm"/>
        </w:smartTagPr>
        <w:r w:rsidRPr="006B57C2">
          <w:t>20 mm</w:t>
        </w:r>
      </w:smartTag>
      <w:r w:rsidRPr="006B57C2">
        <w:t xml:space="preserve"> x </w:t>
      </w:r>
      <w:smartTag w:uri="urn:schemas-microsoft-com:office:smarttags" w:element="metricconverter">
        <w:smartTagPr>
          <w:attr w:name="ProductID" w:val="20 mm"/>
        </w:smartTagPr>
        <w:r w:rsidRPr="006B57C2">
          <w:t>20 mm</w:t>
        </w:r>
      </w:smartTag>
      <w:r>
        <w:t>,</w:t>
      </w:r>
    </w:p>
    <w:p w14:paraId="712EAA72" w14:textId="77777777" w:rsidR="007368C5" w:rsidRPr="00E42836" w:rsidRDefault="007368C5" w:rsidP="007368C5">
      <w:pPr>
        <w:numPr>
          <w:ilvl w:val="0"/>
          <w:numId w:val="99"/>
        </w:numPr>
        <w:ind w:right="37"/>
      </w:pPr>
      <w:r>
        <w:t xml:space="preserve">des </w:t>
      </w:r>
      <w:r w:rsidRPr="00E42836">
        <w:t>cendrures (fente ou cavité remplie d’une matière étrangère pulvérulente),</w:t>
      </w:r>
    </w:p>
    <w:p w14:paraId="264DCB08" w14:textId="77777777" w:rsidR="007368C5" w:rsidRPr="00E42836" w:rsidRDefault="007368C5" w:rsidP="007368C5">
      <w:pPr>
        <w:numPr>
          <w:ilvl w:val="0"/>
          <w:numId w:val="99"/>
        </w:numPr>
        <w:ind w:right="37"/>
      </w:pPr>
      <w:r>
        <w:t xml:space="preserve">des </w:t>
      </w:r>
      <w:r w:rsidRPr="00E42836">
        <w:t>clous (rognons très durs),</w:t>
      </w:r>
    </w:p>
    <w:p w14:paraId="1172AFE0" w14:textId="77777777" w:rsidR="007368C5" w:rsidRPr="00E42836" w:rsidRDefault="007368C5" w:rsidP="007368C5">
      <w:pPr>
        <w:numPr>
          <w:ilvl w:val="0"/>
          <w:numId w:val="99"/>
        </w:numPr>
        <w:ind w:right="37"/>
      </w:pPr>
      <w:r>
        <w:t xml:space="preserve">des </w:t>
      </w:r>
      <w:r w:rsidRPr="00E42836">
        <w:t>fissures d’origines naturelles ou artificielles.</w:t>
      </w:r>
    </w:p>
    <w:p w14:paraId="77D1E02A" w14:textId="77777777" w:rsidR="007368C5" w:rsidRPr="006B57C2" w:rsidRDefault="007368C5" w:rsidP="007368C5">
      <w:pPr>
        <w:ind w:right="37"/>
        <w:rPr>
          <w:szCs w:val="18"/>
        </w:rPr>
      </w:pPr>
      <w:r w:rsidRPr="006B57C2">
        <w:rPr>
          <w:szCs w:val="18"/>
        </w:rPr>
        <w:t xml:space="preserve">Dans </w:t>
      </w:r>
      <w:r>
        <w:rPr>
          <w:szCs w:val="18"/>
        </w:rPr>
        <w:t>c</w:t>
      </w:r>
      <w:r w:rsidRPr="006B57C2">
        <w:rPr>
          <w:szCs w:val="18"/>
        </w:rPr>
        <w:t>e</w:t>
      </w:r>
      <w:r>
        <w:rPr>
          <w:szCs w:val="18"/>
        </w:rPr>
        <w:t>s</w:t>
      </w:r>
      <w:r w:rsidRPr="006B57C2">
        <w:rPr>
          <w:szCs w:val="18"/>
        </w:rPr>
        <w:t xml:space="preserve"> cas les pierres seront immédiatement</w:t>
      </w:r>
      <w:r>
        <w:rPr>
          <w:szCs w:val="18"/>
        </w:rPr>
        <w:t xml:space="preserve"> </w:t>
      </w:r>
      <w:r w:rsidRPr="006B57C2">
        <w:rPr>
          <w:szCs w:val="18"/>
        </w:rPr>
        <w:t>évacuées du chantier.</w:t>
      </w:r>
    </w:p>
    <w:p w14:paraId="4991A983" w14:textId="77777777" w:rsidR="007368C5" w:rsidRPr="00E42836" w:rsidRDefault="007368C5" w:rsidP="007368C5" uid="905da673-33d4-11ee-9e5f-2cf05d4057a2">
      <w:pPr>
        <w:pStyle w:val="Titre2"/>
      </w:pPr>
      <w:bookmarkStart w:id="466" w:name="_Toc81491911"/>
      <w:r w:rsidRPr="00E42836">
        <w:lastRenderedPageBreak/>
        <w:t>Finitions</w:t>
      </w:r>
      <w:bookmarkEnd w:id="46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8677"/>
      </w:tblGrid>
      <w:tr w:rsidR="007368C5" w:rsidRPr="00B80329" w14:paraId="06C20987" w14:textId="77777777" w:rsidTr="00493B6B">
        <w:tc>
          <w:tcPr>
            <w:tcW w:w="1276" w:type="dxa"/>
          </w:tcPr>
          <w:p w14:paraId="7420E2F9" w14:textId="77777777" w:rsidR="007368C5" w:rsidRPr="00B80329" w:rsidRDefault="007368C5" w:rsidP="00493B6B">
            <w:pPr>
              <w:spacing w:line="240" w:lineRule="exact"/>
              <w:ind w:right="-143"/>
              <w:jc w:val="center"/>
              <w:rPr>
                <w:b/>
                <w:szCs w:val="18"/>
              </w:rPr>
            </w:pPr>
            <w:r w:rsidRPr="00B80329">
              <w:rPr>
                <w:b/>
                <w:szCs w:val="18"/>
              </w:rPr>
              <w:t>Finition</w:t>
            </w:r>
          </w:p>
        </w:tc>
        <w:tc>
          <w:tcPr>
            <w:tcW w:w="8677" w:type="dxa"/>
          </w:tcPr>
          <w:p w14:paraId="2CB0693D" w14:textId="77777777" w:rsidR="007368C5" w:rsidRPr="00B80329" w:rsidRDefault="007368C5" w:rsidP="00493B6B">
            <w:pPr>
              <w:spacing w:line="240" w:lineRule="exact"/>
              <w:ind w:left="34" w:right="64"/>
              <w:jc w:val="center"/>
              <w:rPr>
                <w:b/>
                <w:szCs w:val="18"/>
              </w:rPr>
            </w:pPr>
            <w:r w:rsidRPr="00B80329">
              <w:rPr>
                <w:b/>
                <w:szCs w:val="18"/>
              </w:rPr>
              <w:t>Description</w:t>
            </w:r>
          </w:p>
        </w:tc>
      </w:tr>
      <w:tr w:rsidR="007368C5" w:rsidRPr="00B80329" w14:paraId="1AF565AA" w14:textId="77777777" w:rsidTr="00493B6B">
        <w:tc>
          <w:tcPr>
            <w:tcW w:w="1276" w:type="dxa"/>
          </w:tcPr>
          <w:p w14:paraId="5CF434A4" w14:textId="77777777" w:rsidR="007368C5" w:rsidRPr="00B80329" w:rsidRDefault="007368C5" w:rsidP="00493B6B">
            <w:pPr>
              <w:spacing w:line="240" w:lineRule="exact"/>
              <w:ind w:right="-143"/>
              <w:rPr>
                <w:szCs w:val="18"/>
              </w:rPr>
            </w:pPr>
            <w:r w:rsidRPr="00B80329">
              <w:rPr>
                <w:szCs w:val="18"/>
              </w:rPr>
              <w:t>Scié</w:t>
            </w:r>
          </w:p>
        </w:tc>
        <w:tc>
          <w:tcPr>
            <w:tcW w:w="8677" w:type="dxa"/>
          </w:tcPr>
          <w:p w14:paraId="1F94650D" w14:textId="77777777" w:rsidR="007368C5" w:rsidRPr="00B80329" w:rsidRDefault="007368C5" w:rsidP="00493B6B">
            <w:pPr>
              <w:spacing w:line="240" w:lineRule="exact"/>
              <w:ind w:left="34" w:right="64"/>
              <w:jc w:val="both"/>
              <w:rPr>
                <w:szCs w:val="18"/>
              </w:rPr>
            </w:pPr>
            <w:r w:rsidRPr="00B80329">
              <w:rPr>
                <w:szCs w:val="18"/>
              </w:rPr>
              <w:t>Finition mécanique. Le sciage laisse des traces sur les surfaces sous forme de petites ondulations ou décrochements</w:t>
            </w:r>
          </w:p>
        </w:tc>
      </w:tr>
      <w:tr w:rsidR="007368C5" w:rsidRPr="00B80329" w14:paraId="48A93EBB" w14:textId="77777777" w:rsidTr="00493B6B">
        <w:tc>
          <w:tcPr>
            <w:tcW w:w="1276" w:type="dxa"/>
          </w:tcPr>
          <w:p w14:paraId="5349D83D" w14:textId="77777777" w:rsidR="007368C5" w:rsidRPr="00B80329" w:rsidRDefault="007368C5" w:rsidP="00493B6B">
            <w:pPr>
              <w:spacing w:line="240" w:lineRule="exact"/>
              <w:ind w:right="-143"/>
              <w:rPr>
                <w:szCs w:val="18"/>
              </w:rPr>
            </w:pPr>
            <w:r w:rsidRPr="00B80329">
              <w:rPr>
                <w:szCs w:val="18"/>
              </w:rPr>
              <w:t>Meulé</w:t>
            </w:r>
          </w:p>
        </w:tc>
        <w:tc>
          <w:tcPr>
            <w:tcW w:w="8677" w:type="dxa"/>
          </w:tcPr>
          <w:p w14:paraId="52F97FD0" w14:textId="77777777" w:rsidR="007368C5" w:rsidRPr="00B80329" w:rsidRDefault="007368C5" w:rsidP="00493B6B">
            <w:pPr>
              <w:spacing w:line="240" w:lineRule="exact"/>
              <w:ind w:left="34" w:right="64"/>
              <w:jc w:val="both"/>
              <w:rPr>
                <w:szCs w:val="18"/>
              </w:rPr>
            </w:pPr>
            <w:r w:rsidRPr="00B80329">
              <w:rPr>
                <w:szCs w:val="18"/>
              </w:rPr>
              <w:t>Essentiellement sur des pierres dures afin d’éliminer les traces de sciage. La pierre est dégrossie à l’aide d’une meule</w:t>
            </w:r>
          </w:p>
        </w:tc>
      </w:tr>
      <w:tr w:rsidR="007368C5" w:rsidRPr="00B80329" w14:paraId="60C5DA09" w14:textId="77777777" w:rsidTr="00493B6B">
        <w:tc>
          <w:tcPr>
            <w:tcW w:w="1276" w:type="dxa"/>
          </w:tcPr>
          <w:p w14:paraId="1FD8628E" w14:textId="77777777" w:rsidR="007368C5" w:rsidRPr="00B80329" w:rsidRDefault="007368C5" w:rsidP="00493B6B">
            <w:pPr>
              <w:spacing w:line="240" w:lineRule="exact"/>
              <w:ind w:right="-143"/>
              <w:rPr>
                <w:szCs w:val="18"/>
              </w:rPr>
            </w:pPr>
            <w:r w:rsidRPr="00B80329">
              <w:rPr>
                <w:szCs w:val="18"/>
              </w:rPr>
              <w:t>Adouci</w:t>
            </w:r>
          </w:p>
        </w:tc>
        <w:tc>
          <w:tcPr>
            <w:tcW w:w="8677" w:type="dxa"/>
          </w:tcPr>
          <w:p w14:paraId="4B49942A" w14:textId="77777777" w:rsidR="007368C5" w:rsidRPr="00B80329" w:rsidRDefault="007368C5" w:rsidP="00493B6B">
            <w:pPr>
              <w:spacing w:line="240" w:lineRule="exact"/>
              <w:ind w:left="34" w:right="64"/>
              <w:jc w:val="both"/>
              <w:rPr>
                <w:szCs w:val="18"/>
              </w:rPr>
            </w:pPr>
            <w:r w:rsidRPr="00B80329">
              <w:rPr>
                <w:szCs w:val="18"/>
              </w:rPr>
              <w:t>Finition à l’eau qui produit de très légers reflets sur une surface unie, mate, sans rayure apparente.</w:t>
            </w:r>
          </w:p>
        </w:tc>
      </w:tr>
      <w:tr w:rsidR="007368C5" w:rsidRPr="00B80329" w14:paraId="0CD65856" w14:textId="77777777" w:rsidTr="00493B6B">
        <w:tc>
          <w:tcPr>
            <w:tcW w:w="1276" w:type="dxa"/>
          </w:tcPr>
          <w:p w14:paraId="214A6FC0" w14:textId="77777777" w:rsidR="007368C5" w:rsidRPr="00B80329" w:rsidRDefault="007368C5" w:rsidP="00493B6B">
            <w:pPr>
              <w:spacing w:line="240" w:lineRule="exact"/>
              <w:ind w:right="-143"/>
              <w:rPr>
                <w:szCs w:val="18"/>
              </w:rPr>
            </w:pPr>
            <w:r w:rsidRPr="00B80329">
              <w:rPr>
                <w:szCs w:val="18"/>
              </w:rPr>
              <w:t>Poli</w:t>
            </w:r>
          </w:p>
        </w:tc>
        <w:tc>
          <w:tcPr>
            <w:tcW w:w="8677" w:type="dxa"/>
          </w:tcPr>
          <w:p w14:paraId="3FADE27B" w14:textId="77777777" w:rsidR="007368C5" w:rsidRPr="00B80329" w:rsidRDefault="007368C5" w:rsidP="00493B6B">
            <w:pPr>
              <w:spacing w:line="240" w:lineRule="exact"/>
              <w:ind w:left="34" w:right="64"/>
              <w:jc w:val="both"/>
              <w:rPr>
                <w:szCs w:val="18"/>
              </w:rPr>
            </w:pPr>
            <w:r w:rsidRPr="00B80329">
              <w:rPr>
                <w:szCs w:val="18"/>
              </w:rPr>
              <w:t>L’aptitude au polissage est déterminée par l’aptitude au polissage des minéraux qui la composent et par sa texture. Les minéraux durs se prêtent mieux à ce type de finition. Cet état de surface fait ressortir les caractéristiques propres à chaque pierre : veines, limés, structure des fossiles … Brillante et réfléchissante, cette surface est obtenue par le passage à grande vitesse et successif de meules abrasives de granulométries dégressives. Le polissage peut être poursuivi manuellement, pour certains travaux, par un polisseur. Cette surface est déconseillée pour les sols en extérieurs</w:t>
            </w:r>
          </w:p>
        </w:tc>
      </w:tr>
      <w:tr w:rsidR="007368C5" w:rsidRPr="00B80329" w14:paraId="4F3D3CA4" w14:textId="77777777" w:rsidTr="00493B6B">
        <w:tc>
          <w:tcPr>
            <w:tcW w:w="1276" w:type="dxa"/>
          </w:tcPr>
          <w:p w14:paraId="160791F1" w14:textId="77777777" w:rsidR="007368C5" w:rsidRPr="00B80329" w:rsidRDefault="007368C5" w:rsidP="00493B6B">
            <w:pPr>
              <w:spacing w:line="240" w:lineRule="exact"/>
              <w:ind w:right="-143"/>
              <w:rPr>
                <w:szCs w:val="18"/>
              </w:rPr>
            </w:pPr>
            <w:r w:rsidRPr="00B80329">
              <w:rPr>
                <w:szCs w:val="18"/>
              </w:rPr>
              <w:t>Givré</w:t>
            </w:r>
          </w:p>
        </w:tc>
        <w:tc>
          <w:tcPr>
            <w:tcW w:w="8677" w:type="dxa"/>
          </w:tcPr>
          <w:p w14:paraId="3B7694F5" w14:textId="77777777" w:rsidR="007368C5" w:rsidRPr="00B80329" w:rsidRDefault="007368C5" w:rsidP="00493B6B">
            <w:pPr>
              <w:spacing w:line="240" w:lineRule="exact"/>
              <w:ind w:left="34" w:right="64"/>
              <w:jc w:val="both"/>
              <w:rPr>
                <w:szCs w:val="18"/>
              </w:rPr>
            </w:pPr>
            <w:r w:rsidRPr="00B80329">
              <w:rPr>
                <w:szCs w:val="18"/>
              </w:rPr>
              <w:t>Finition mécanique au moyen de cinq ciseaux dotés de lamelles, pivotant sur eux-mêmes et sur la pierre. L’aspect est rugueux</w:t>
            </w:r>
          </w:p>
        </w:tc>
      </w:tr>
      <w:tr w:rsidR="007368C5" w:rsidRPr="00B80329" w14:paraId="3167727A" w14:textId="77777777" w:rsidTr="00493B6B">
        <w:tc>
          <w:tcPr>
            <w:tcW w:w="1276" w:type="dxa"/>
          </w:tcPr>
          <w:p w14:paraId="7B4C3DE9" w14:textId="77777777" w:rsidR="007368C5" w:rsidRPr="00B80329" w:rsidRDefault="007368C5" w:rsidP="00493B6B">
            <w:pPr>
              <w:spacing w:line="240" w:lineRule="exact"/>
              <w:ind w:right="-143"/>
              <w:rPr>
                <w:szCs w:val="18"/>
              </w:rPr>
            </w:pPr>
            <w:r w:rsidRPr="00B80329">
              <w:rPr>
                <w:szCs w:val="18"/>
              </w:rPr>
              <w:t>Bouchardé</w:t>
            </w:r>
          </w:p>
        </w:tc>
        <w:tc>
          <w:tcPr>
            <w:tcW w:w="8677" w:type="dxa"/>
          </w:tcPr>
          <w:p w14:paraId="36F007C9" w14:textId="77777777" w:rsidR="007368C5" w:rsidRPr="00B80329" w:rsidRDefault="007368C5" w:rsidP="00493B6B">
            <w:pPr>
              <w:spacing w:line="240" w:lineRule="exact"/>
              <w:ind w:left="34" w:right="64"/>
              <w:jc w:val="both"/>
              <w:rPr>
                <w:szCs w:val="18"/>
              </w:rPr>
            </w:pPr>
            <w:r w:rsidRPr="00B80329">
              <w:rPr>
                <w:szCs w:val="18"/>
              </w:rPr>
              <w:t xml:space="preserve">Nombreux points ronds de meurtrissures disposés en quadrillage empiétant l’un sur l’autre. Surface rugueuse (creux et bosses de 1 à </w:t>
            </w:r>
            <w:smartTag w:uri="urn:schemas-microsoft-com:office:smarttags" w:element="metricconverter">
              <w:smartTagPr>
                <w:attr w:name="ProductID" w:val="3 mm"/>
              </w:smartTagPr>
              <w:r w:rsidRPr="00B80329">
                <w:rPr>
                  <w:szCs w:val="18"/>
                </w:rPr>
                <w:t>3 mm</w:t>
              </w:r>
            </w:smartTag>
            <w:r w:rsidRPr="00B80329">
              <w:rPr>
                <w:szCs w:val="18"/>
              </w:rPr>
              <w:t xml:space="preserve"> de profondeur) obtenue par la frappe d'une boucharde, outil muni de pointes plus ou moins espacées ; Le bouchardage éclaircit la surface pierres.</w:t>
            </w:r>
          </w:p>
        </w:tc>
      </w:tr>
      <w:tr w:rsidR="007368C5" w:rsidRPr="00B80329" w14:paraId="2D61FFDB" w14:textId="77777777" w:rsidTr="00493B6B">
        <w:tc>
          <w:tcPr>
            <w:tcW w:w="1276" w:type="dxa"/>
          </w:tcPr>
          <w:p w14:paraId="689F7E98" w14:textId="77777777" w:rsidR="007368C5" w:rsidRPr="00B80329" w:rsidRDefault="007368C5" w:rsidP="00493B6B">
            <w:pPr>
              <w:spacing w:line="240" w:lineRule="exact"/>
              <w:ind w:right="-143"/>
              <w:rPr>
                <w:szCs w:val="18"/>
              </w:rPr>
            </w:pPr>
            <w:r w:rsidRPr="00B80329">
              <w:rPr>
                <w:szCs w:val="18"/>
              </w:rPr>
              <w:t>Flammé</w:t>
            </w:r>
          </w:p>
        </w:tc>
        <w:tc>
          <w:tcPr>
            <w:tcW w:w="8677" w:type="dxa"/>
          </w:tcPr>
          <w:p w14:paraId="49C889F9" w14:textId="77777777" w:rsidR="007368C5" w:rsidRPr="00B80329" w:rsidRDefault="007368C5" w:rsidP="00493B6B">
            <w:pPr>
              <w:spacing w:line="240" w:lineRule="exact"/>
              <w:ind w:left="34" w:right="64"/>
              <w:jc w:val="both"/>
              <w:rPr>
                <w:szCs w:val="18"/>
              </w:rPr>
            </w:pPr>
            <w:r w:rsidRPr="00B80329">
              <w:rPr>
                <w:szCs w:val="18"/>
              </w:rPr>
              <w:t>L'éclatement de la couche superficielle de la pierre, au passage d’un jet de flamme, rend la surface plane et rugueuse. Cette finition qui s’applique sur des grandes surfaces est souvent utilisée en aménagements urbains. Toutes les pierres ne réagissent pas de la même manière à ce façonnage qui s’effectue surtout sur des pierres dures</w:t>
            </w:r>
          </w:p>
        </w:tc>
      </w:tr>
      <w:tr w:rsidR="007368C5" w:rsidRPr="00B80329" w14:paraId="608F84E5" w14:textId="77777777" w:rsidTr="00493B6B">
        <w:tc>
          <w:tcPr>
            <w:tcW w:w="1276" w:type="dxa"/>
          </w:tcPr>
          <w:p w14:paraId="23A14BB4" w14:textId="77777777" w:rsidR="007368C5" w:rsidRPr="00B80329" w:rsidRDefault="007368C5" w:rsidP="00493B6B">
            <w:pPr>
              <w:spacing w:line="240" w:lineRule="exact"/>
              <w:ind w:right="-143"/>
              <w:rPr>
                <w:szCs w:val="18"/>
              </w:rPr>
            </w:pPr>
            <w:r w:rsidRPr="00B80329">
              <w:rPr>
                <w:szCs w:val="18"/>
              </w:rPr>
              <w:t>Clivé/Eclaté</w:t>
            </w:r>
          </w:p>
        </w:tc>
        <w:tc>
          <w:tcPr>
            <w:tcW w:w="8677" w:type="dxa"/>
          </w:tcPr>
          <w:p w14:paraId="7DE1F561" w14:textId="77777777" w:rsidR="007368C5" w:rsidRPr="00B80329" w:rsidRDefault="007368C5" w:rsidP="00493B6B">
            <w:pPr>
              <w:spacing w:line="240" w:lineRule="exact"/>
              <w:ind w:left="34" w:right="64"/>
              <w:jc w:val="both"/>
              <w:rPr>
                <w:szCs w:val="18"/>
              </w:rPr>
            </w:pPr>
            <w:r w:rsidRPr="00B80329">
              <w:rPr>
                <w:szCs w:val="18"/>
              </w:rPr>
              <w:t>Sous la pression des mâchoires d'une cliveuse (ou éclateuse), la pierre éclate dans les dimensions choisies ou selon ses plans de faiblesse naturelle. Permet la réalisation de moellons. Le clivage révèle l’aspect naturel de la pierre.</w:t>
            </w:r>
          </w:p>
        </w:tc>
      </w:tr>
      <w:tr w:rsidR="007368C5" w:rsidRPr="00B80329" w14:paraId="3E7D72B2" w14:textId="77777777" w:rsidTr="00493B6B">
        <w:tc>
          <w:tcPr>
            <w:tcW w:w="1276" w:type="dxa"/>
          </w:tcPr>
          <w:p w14:paraId="7CEA2C5D" w14:textId="77777777" w:rsidR="007368C5" w:rsidRPr="00B80329" w:rsidRDefault="007368C5" w:rsidP="00493B6B">
            <w:pPr>
              <w:spacing w:line="240" w:lineRule="exact"/>
              <w:ind w:right="-143"/>
              <w:rPr>
                <w:szCs w:val="18"/>
              </w:rPr>
            </w:pPr>
            <w:r w:rsidRPr="00B80329">
              <w:rPr>
                <w:szCs w:val="18"/>
              </w:rPr>
              <w:t>Smillé (ou battue)</w:t>
            </w:r>
          </w:p>
        </w:tc>
        <w:tc>
          <w:tcPr>
            <w:tcW w:w="8677" w:type="dxa"/>
          </w:tcPr>
          <w:p w14:paraId="3EB4F08F" w14:textId="77777777" w:rsidR="007368C5" w:rsidRPr="00B80329" w:rsidRDefault="007368C5" w:rsidP="00493B6B">
            <w:pPr>
              <w:spacing w:line="240" w:lineRule="exact"/>
              <w:ind w:left="34" w:right="64"/>
              <w:jc w:val="both"/>
              <w:rPr>
                <w:szCs w:val="18"/>
              </w:rPr>
            </w:pPr>
            <w:r w:rsidRPr="00B80329">
              <w:rPr>
                <w:szCs w:val="18"/>
              </w:rPr>
              <w:t>La surface éclatée de la pierre est frappée par un marteau à deux pointes (un smille) ou une broche. Les bosses les plus importantes sont diminuées pour présenter une surface plus homogène (généralement appliqué aux bordures).</w:t>
            </w:r>
          </w:p>
        </w:tc>
      </w:tr>
      <w:tr w:rsidR="007368C5" w:rsidRPr="00B80329" w14:paraId="676F14D5" w14:textId="77777777" w:rsidTr="00493B6B">
        <w:tc>
          <w:tcPr>
            <w:tcW w:w="1276" w:type="dxa"/>
          </w:tcPr>
          <w:p w14:paraId="6DA5DAD9" w14:textId="77777777" w:rsidR="007368C5" w:rsidRPr="00B80329" w:rsidRDefault="007368C5" w:rsidP="00493B6B">
            <w:pPr>
              <w:spacing w:line="240" w:lineRule="exact"/>
              <w:ind w:right="-143"/>
              <w:rPr>
                <w:szCs w:val="18"/>
              </w:rPr>
            </w:pPr>
            <w:r w:rsidRPr="00B80329">
              <w:rPr>
                <w:szCs w:val="18"/>
              </w:rPr>
              <w:t>Grenaillé</w:t>
            </w:r>
          </w:p>
        </w:tc>
        <w:tc>
          <w:tcPr>
            <w:tcW w:w="8677" w:type="dxa"/>
          </w:tcPr>
          <w:p w14:paraId="0EC99BEA" w14:textId="77777777" w:rsidR="007368C5" w:rsidRPr="00B80329" w:rsidRDefault="007368C5" w:rsidP="00493B6B">
            <w:pPr>
              <w:spacing w:line="240" w:lineRule="exact"/>
              <w:ind w:left="34" w:right="64"/>
              <w:jc w:val="both"/>
              <w:rPr>
                <w:szCs w:val="18"/>
              </w:rPr>
            </w:pPr>
            <w:r w:rsidRPr="00B80329">
              <w:rPr>
                <w:szCs w:val="18"/>
              </w:rPr>
              <w:t>Obtenu par projection de billes inox sur la pierre, et éclatement superficiel de la pierre, ce façonnage permet d'obtenir une surface rugueuse (antidérapante) qui résiste plus longtemps.</w:t>
            </w:r>
          </w:p>
        </w:tc>
      </w:tr>
      <w:tr w:rsidR="007368C5" w:rsidRPr="00B80329" w14:paraId="3D2320AC" w14:textId="77777777" w:rsidTr="00493B6B">
        <w:tc>
          <w:tcPr>
            <w:tcW w:w="1276" w:type="dxa"/>
          </w:tcPr>
          <w:p w14:paraId="2B7F0B64" w14:textId="77777777" w:rsidR="007368C5" w:rsidRPr="00B80329" w:rsidRDefault="007368C5" w:rsidP="00493B6B">
            <w:pPr>
              <w:spacing w:line="240" w:lineRule="exact"/>
              <w:ind w:right="-143"/>
              <w:rPr>
                <w:szCs w:val="18"/>
              </w:rPr>
            </w:pPr>
            <w:r w:rsidRPr="00B80329">
              <w:rPr>
                <w:szCs w:val="18"/>
              </w:rPr>
              <w:t>Egrisé</w:t>
            </w:r>
          </w:p>
        </w:tc>
        <w:tc>
          <w:tcPr>
            <w:tcW w:w="8677" w:type="dxa"/>
          </w:tcPr>
          <w:p w14:paraId="43E4D744" w14:textId="77777777" w:rsidR="007368C5" w:rsidRPr="00B80329" w:rsidRDefault="007368C5" w:rsidP="00493B6B">
            <w:pPr>
              <w:spacing w:line="240" w:lineRule="exact"/>
              <w:ind w:left="34" w:right="64"/>
              <w:jc w:val="both"/>
              <w:rPr>
                <w:szCs w:val="18"/>
              </w:rPr>
            </w:pPr>
            <w:r w:rsidRPr="00B80329">
              <w:rPr>
                <w:szCs w:val="18"/>
              </w:rPr>
              <w:t>Surface unie et plane, où persiste de fines rayures. Elle est obtenue à l'aide de meules abrasives de grains plus larges que pour l'adoucissage et le polissage. L'aspect dépend alors du grain de la pierre et de la dernière meule utilisée.</w:t>
            </w:r>
          </w:p>
        </w:tc>
      </w:tr>
      <w:tr w:rsidR="007368C5" w:rsidRPr="00B80329" w14:paraId="1C623223" w14:textId="77777777" w:rsidTr="00493B6B">
        <w:tc>
          <w:tcPr>
            <w:tcW w:w="1276" w:type="dxa"/>
          </w:tcPr>
          <w:p w14:paraId="07A93F94" w14:textId="77777777" w:rsidR="007368C5" w:rsidRPr="00B80329" w:rsidRDefault="007368C5" w:rsidP="00493B6B">
            <w:pPr>
              <w:spacing w:line="240" w:lineRule="exact"/>
              <w:ind w:right="-143"/>
              <w:rPr>
                <w:szCs w:val="18"/>
              </w:rPr>
            </w:pPr>
            <w:r w:rsidRPr="00B80329">
              <w:rPr>
                <w:szCs w:val="18"/>
              </w:rPr>
              <w:t>Brossé</w:t>
            </w:r>
          </w:p>
        </w:tc>
        <w:tc>
          <w:tcPr>
            <w:tcW w:w="8677" w:type="dxa"/>
          </w:tcPr>
          <w:p w14:paraId="02F8C31F" w14:textId="77777777" w:rsidR="007368C5" w:rsidRPr="00B80329" w:rsidRDefault="007368C5" w:rsidP="00493B6B">
            <w:pPr>
              <w:spacing w:line="240" w:lineRule="exact"/>
              <w:ind w:left="34" w:right="64"/>
              <w:jc w:val="both"/>
              <w:rPr>
                <w:szCs w:val="18"/>
              </w:rPr>
            </w:pPr>
            <w:r w:rsidRPr="00B80329">
              <w:rPr>
                <w:szCs w:val="18"/>
              </w:rPr>
              <w:t>Finition obtenue par le frottement de brosses plastiques et métalliques. Cette finition apporte un toucher doux de la pierre.</w:t>
            </w:r>
          </w:p>
        </w:tc>
      </w:tr>
      <w:tr w:rsidR="007368C5" w:rsidRPr="00B80329" w14:paraId="3B275114" w14:textId="77777777" w:rsidTr="00493B6B">
        <w:tc>
          <w:tcPr>
            <w:tcW w:w="1276" w:type="dxa"/>
          </w:tcPr>
          <w:p w14:paraId="7E2A3331" w14:textId="77777777" w:rsidR="007368C5" w:rsidRPr="00B80329" w:rsidRDefault="007368C5" w:rsidP="00493B6B">
            <w:pPr>
              <w:spacing w:line="240" w:lineRule="exact"/>
              <w:ind w:right="-143"/>
              <w:rPr>
                <w:szCs w:val="18"/>
              </w:rPr>
            </w:pPr>
            <w:r w:rsidRPr="00B80329">
              <w:rPr>
                <w:szCs w:val="18"/>
              </w:rPr>
              <w:t>Bossagé</w:t>
            </w:r>
          </w:p>
        </w:tc>
        <w:tc>
          <w:tcPr>
            <w:tcW w:w="8677" w:type="dxa"/>
          </w:tcPr>
          <w:p w14:paraId="33FAE4C6" w14:textId="77777777" w:rsidR="007368C5" w:rsidRPr="00B80329" w:rsidRDefault="007368C5" w:rsidP="00493B6B">
            <w:pPr>
              <w:spacing w:line="240" w:lineRule="exact"/>
              <w:ind w:left="34" w:right="64"/>
              <w:jc w:val="both"/>
              <w:rPr>
                <w:szCs w:val="18"/>
              </w:rPr>
            </w:pPr>
            <w:r w:rsidRPr="00B80329">
              <w:rPr>
                <w:szCs w:val="18"/>
              </w:rPr>
              <w:t>Aspect obtenu en frappant fortement la face de la pierre de façon à conserver un éclat important en conservant la face centrale en saillie par rapport aux arêtes</w:t>
            </w:r>
          </w:p>
        </w:tc>
      </w:tr>
      <w:tr w:rsidR="007368C5" w:rsidRPr="00B80329" w14:paraId="76DE8D00" w14:textId="77777777" w:rsidTr="00493B6B">
        <w:tc>
          <w:tcPr>
            <w:tcW w:w="1276" w:type="dxa"/>
          </w:tcPr>
          <w:p w14:paraId="6E5E3B3D" w14:textId="77777777" w:rsidR="007368C5" w:rsidRPr="00B80329" w:rsidRDefault="007368C5" w:rsidP="00493B6B">
            <w:pPr>
              <w:spacing w:line="240" w:lineRule="exact"/>
              <w:ind w:right="-143"/>
              <w:rPr>
                <w:szCs w:val="18"/>
              </w:rPr>
            </w:pPr>
            <w:r w:rsidRPr="00B80329">
              <w:rPr>
                <w:szCs w:val="18"/>
              </w:rPr>
              <w:t>Broché ou layé</w:t>
            </w:r>
          </w:p>
        </w:tc>
        <w:tc>
          <w:tcPr>
            <w:tcW w:w="8677" w:type="dxa"/>
          </w:tcPr>
          <w:p w14:paraId="30137E3C" w14:textId="77777777" w:rsidR="007368C5" w:rsidRPr="00B80329" w:rsidRDefault="007368C5" w:rsidP="00493B6B">
            <w:pPr>
              <w:spacing w:line="240" w:lineRule="exact"/>
              <w:ind w:left="34" w:right="64"/>
              <w:jc w:val="both"/>
              <w:rPr>
                <w:szCs w:val="18"/>
              </w:rPr>
            </w:pPr>
            <w:r w:rsidRPr="00B80329">
              <w:rPr>
                <w:szCs w:val="18"/>
              </w:rPr>
              <w:t>Longs sillons parallèles séparés par des bandes en relief de cassures d’éclatement très grossières Chaque sillon est constitué de traces profondes pouvant être discontinues, et dont le dessin général est droit ou légèrement courbe. Ces sillons sont grossièrement parallèles et vont d’un bord à l’autre de la face dans une direction sensiblement à 45° des arêtes</w:t>
            </w:r>
          </w:p>
        </w:tc>
      </w:tr>
    </w:tbl>
    <w:p w14:paraId="52D42499" w14:textId="77777777" w:rsidR="007368C5" w:rsidRPr="006B57C2" w:rsidRDefault="007368C5" w:rsidP="007368C5" uid="905da674-33d4-11ee-bf34-2cf05d4057a2">
      <w:pPr>
        <w:pStyle w:val="Titre2"/>
      </w:pPr>
      <w:bookmarkStart w:id="467" w:name="_Toc81491912"/>
      <w:r w:rsidRPr="006B57C2">
        <w:t>TOLERANCES</w:t>
      </w:r>
      <w:bookmarkEnd w:id="467"/>
    </w:p>
    <w:p w14:paraId="2F8CD521" w14:textId="77777777" w:rsidR="007368C5" w:rsidRPr="006B57C2" w:rsidRDefault="007368C5" w:rsidP="007368C5">
      <w:pPr>
        <w:ind w:right="37"/>
        <w:rPr>
          <w:szCs w:val="18"/>
        </w:rPr>
      </w:pPr>
      <w:r w:rsidRPr="006B57C2">
        <w:rPr>
          <w:szCs w:val="18"/>
        </w:rPr>
        <w:t>Les tolérances sont plus resserrées que les tolérances issues des 3 normes NF EN 1341, 1342, et 1343,</w:t>
      </w:r>
      <w:r>
        <w:rPr>
          <w:szCs w:val="18"/>
        </w:rPr>
        <w:t xml:space="preserve"> </w:t>
      </w:r>
      <w:r w:rsidRPr="006B57C2">
        <w:rPr>
          <w:szCs w:val="18"/>
        </w:rPr>
        <w:t>pour les produits de classe 2.</w:t>
      </w:r>
    </w:p>
    <w:p w14:paraId="48D91AC5" w14:textId="77777777" w:rsidR="007368C5" w:rsidRPr="006B57C2" w:rsidRDefault="007368C5" w:rsidP="007368C5" uid="905dcd8a-33d4-11ee-9b1c-2cf05d4057a2">
      <w:pPr>
        <w:pStyle w:val="Titre3"/>
      </w:pPr>
      <w:r w:rsidRPr="006B57C2">
        <w:t xml:space="preserve"> </w:t>
      </w:r>
      <w:bookmarkStart w:id="468" w:name="_Toc81491913"/>
      <w:r w:rsidRPr="006B57C2">
        <w:t>Tolérances dimensionnelles</w:t>
      </w:r>
      <w:bookmarkEnd w:id="468"/>
    </w:p>
    <w:p w14:paraId="4BE4D1DB" w14:textId="77777777" w:rsidR="007368C5" w:rsidRPr="006B57C2" w:rsidRDefault="007368C5" w:rsidP="007368C5">
      <w:pPr>
        <w:ind w:right="37"/>
        <w:rPr>
          <w:szCs w:val="18"/>
        </w:rPr>
      </w:pPr>
      <w:r w:rsidRPr="006B57C2">
        <w:rPr>
          <w:szCs w:val="18"/>
        </w:rPr>
        <w:t>Pour les dalles et pavés, la tolérance sur l’épaisseur sera de + ou -4mm.</w:t>
      </w:r>
    </w:p>
    <w:p w14:paraId="245393AE" w14:textId="77777777" w:rsidR="007368C5" w:rsidRPr="006B57C2" w:rsidRDefault="007368C5" w:rsidP="007368C5">
      <w:pPr>
        <w:ind w:right="37"/>
        <w:rPr>
          <w:szCs w:val="18"/>
        </w:rPr>
      </w:pPr>
      <w:r w:rsidRPr="006B57C2">
        <w:rPr>
          <w:szCs w:val="18"/>
        </w:rPr>
        <w:t>Pour les dalles et les pavés, la tolérance sur la largeur sera de + ou -2mm.</w:t>
      </w:r>
    </w:p>
    <w:p w14:paraId="35553AE0" w14:textId="77777777" w:rsidR="007368C5" w:rsidRPr="006B57C2" w:rsidRDefault="007368C5" w:rsidP="007368C5">
      <w:pPr>
        <w:ind w:right="37"/>
        <w:rPr>
          <w:szCs w:val="18"/>
        </w:rPr>
      </w:pPr>
      <w:r w:rsidRPr="006B57C2">
        <w:rPr>
          <w:szCs w:val="18"/>
        </w:rPr>
        <w:t>Pour les pavés, entre chants clivés, sur la longueur, la tolérance sur la longueur est de + ou – 10mm.</w:t>
      </w:r>
    </w:p>
    <w:p w14:paraId="21C073DA" w14:textId="77777777" w:rsidR="007368C5" w:rsidRPr="006B57C2" w:rsidRDefault="007368C5" w:rsidP="007368C5">
      <w:pPr>
        <w:ind w:right="37"/>
        <w:rPr>
          <w:szCs w:val="18"/>
        </w:rPr>
      </w:pPr>
      <w:r w:rsidRPr="006B57C2">
        <w:rPr>
          <w:szCs w:val="18"/>
        </w:rPr>
        <w:t>Pour les bordures, la tolérance sur l’épaisseur sera de + ou – 10mm.</w:t>
      </w:r>
    </w:p>
    <w:p w14:paraId="6F2928D1" w14:textId="77777777" w:rsidR="007368C5" w:rsidRPr="006B57C2" w:rsidRDefault="007368C5" w:rsidP="007368C5">
      <w:pPr>
        <w:ind w:right="37"/>
        <w:rPr>
          <w:szCs w:val="18"/>
        </w:rPr>
      </w:pPr>
      <w:r w:rsidRPr="006B57C2">
        <w:rPr>
          <w:szCs w:val="18"/>
        </w:rPr>
        <w:t>Pour les bordures, la tolérance sur la largeur sera de + ou – 3mm.</w:t>
      </w:r>
    </w:p>
    <w:p w14:paraId="190FC3BA" w14:textId="77777777" w:rsidR="007368C5" w:rsidRPr="006B57C2" w:rsidRDefault="007368C5" w:rsidP="007368C5" uid="905e42bb-33d4-11ee-a2de-2cf05d4057a2">
      <w:pPr>
        <w:pStyle w:val="Titre3"/>
      </w:pPr>
      <w:bookmarkStart w:id="469" w:name="_Toc81491914"/>
      <w:r w:rsidRPr="006B57C2">
        <w:t>Tolérances de rectitude</w:t>
      </w:r>
      <w:bookmarkEnd w:id="469"/>
    </w:p>
    <w:p w14:paraId="0CD47C55" w14:textId="77777777" w:rsidR="007368C5" w:rsidRPr="006B57C2" w:rsidRDefault="007368C5" w:rsidP="007368C5">
      <w:pPr>
        <w:ind w:right="37"/>
        <w:rPr>
          <w:szCs w:val="18"/>
        </w:rPr>
      </w:pPr>
      <w:r w:rsidRPr="006B57C2">
        <w:rPr>
          <w:szCs w:val="18"/>
        </w:rPr>
        <w:t xml:space="preserve">Elles sont inférieures à 0,4 % de la longueur de l'arête et au plus égales à </w:t>
      </w:r>
      <w:smartTag w:uri="urn:schemas-microsoft-com:office:smarttags" w:element="metricconverter">
        <w:smartTagPr>
          <w:attr w:name="ProductID" w:val="2 mm"/>
        </w:smartTagPr>
        <w:r w:rsidRPr="006B57C2">
          <w:rPr>
            <w:szCs w:val="18"/>
          </w:rPr>
          <w:t>2 mm</w:t>
        </w:r>
      </w:smartTag>
      <w:r w:rsidRPr="006B57C2">
        <w:rPr>
          <w:szCs w:val="18"/>
        </w:rPr>
        <w:t>.</w:t>
      </w:r>
    </w:p>
    <w:p w14:paraId="4EB2807A" w14:textId="77777777" w:rsidR="007368C5" w:rsidRPr="006B57C2" w:rsidRDefault="007368C5" w:rsidP="007368C5">
      <w:pPr>
        <w:ind w:right="37"/>
        <w:rPr>
          <w:szCs w:val="18"/>
        </w:rPr>
      </w:pPr>
      <w:r w:rsidRPr="006B57C2">
        <w:rPr>
          <w:szCs w:val="18"/>
        </w:rPr>
        <w:t xml:space="preserve">Pour les bordures courbes, la tolérance sur les rayons est de + ou – </w:t>
      </w:r>
      <w:smartTag w:uri="urn:schemas-microsoft-com:office:smarttags" w:element="metricconverter">
        <w:smartTagPr>
          <w:attr w:name="ProductID" w:val="1 cm"/>
        </w:smartTagPr>
        <w:r w:rsidRPr="006B57C2">
          <w:rPr>
            <w:szCs w:val="18"/>
          </w:rPr>
          <w:t>1 cm</w:t>
        </w:r>
      </w:smartTag>
      <w:r w:rsidRPr="006B57C2">
        <w:rPr>
          <w:szCs w:val="18"/>
        </w:rPr>
        <w:t>.</w:t>
      </w:r>
    </w:p>
    <w:p w14:paraId="30F7999E" w14:textId="77777777" w:rsidR="007368C5" w:rsidRPr="006B57C2" w:rsidRDefault="007368C5" w:rsidP="007368C5" uid="905e69c7-33d4-11ee-b1e5-2cf05d4057a2">
      <w:pPr>
        <w:pStyle w:val="Titre3"/>
      </w:pPr>
      <w:bookmarkStart w:id="470" w:name="_Toc81491915"/>
      <w:r w:rsidRPr="006B57C2">
        <w:t>Tolérances d’équerrage</w:t>
      </w:r>
      <w:bookmarkEnd w:id="470"/>
    </w:p>
    <w:p w14:paraId="25CD1F50" w14:textId="77777777" w:rsidR="007368C5" w:rsidRPr="006B57C2" w:rsidRDefault="007368C5" w:rsidP="007368C5">
      <w:pPr>
        <w:ind w:right="37"/>
        <w:rPr>
          <w:szCs w:val="18"/>
        </w:rPr>
      </w:pPr>
      <w:r w:rsidRPr="006B57C2">
        <w:rPr>
          <w:szCs w:val="18"/>
        </w:rPr>
        <w:t>L’équerrage est vérifié en comparant la longueur des diagonales.</w:t>
      </w:r>
    </w:p>
    <w:p w14:paraId="4936FC88" w14:textId="77777777" w:rsidR="007368C5" w:rsidRPr="006B57C2" w:rsidRDefault="007368C5" w:rsidP="007368C5">
      <w:pPr>
        <w:ind w:right="37"/>
        <w:rPr>
          <w:szCs w:val="18"/>
        </w:rPr>
      </w:pPr>
      <w:r w:rsidRPr="006B57C2">
        <w:rPr>
          <w:szCs w:val="18"/>
        </w:rPr>
        <w:t>L’équerrage sera inférieur à 2mm.</w:t>
      </w:r>
    </w:p>
    <w:p w14:paraId="5D82B749" w14:textId="77777777" w:rsidR="007368C5" w:rsidRPr="006B57C2" w:rsidRDefault="007368C5" w:rsidP="007368C5" uid="905e90e1-33d4-11ee-85ad-2cf05d4057a2">
      <w:pPr>
        <w:pStyle w:val="Titre3"/>
      </w:pPr>
      <w:bookmarkStart w:id="471" w:name="_Toc81491916"/>
      <w:r w:rsidRPr="006B57C2">
        <w:lastRenderedPageBreak/>
        <w:t>Tolérances de planéité</w:t>
      </w:r>
      <w:bookmarkEnd w:id="471"/>
    </w:p>
    <w:p w14:paraId="7ABE491A" w14:textId="77777777" w:rsidR="007368C5" w:rsidRPr="006B57C2" w:rsidRDefault="007368C5" w:rsidP="007368C5">
      <w:pPr>
        <w:ind w:right="37"/>
        <w:rPr>
          <w:szCs w:val="18"/>
        </w:rPr>
      </w:pPr>
      <w:r w:rsidRPr="006B57C2">
        <w:rPr>
          <w:szCs w:val="18"/>
        </w:rPr>
        <w:t>Pour les bordures de longueur inférieures à 70cm, écart maximum de 4mm.</w:t>
      </w:r>
    </w:p>
    <w:p w14:paraId="710765A0" w14:textId="77777777" w:rsidR="007368C5" w:rsidRDefault="007368C5" w:rsidP="007368C5">
      <w:pPr>
        <w:ind w:right="37"/>
        <w:rPr>
          <w:szCs w:val="18"/>
        </w:rPr>
      </w:pPr>
      <w:r w:rsidRPr="006B57C2">
        <w:rPr>
          <w:szCs w:val="18"/>
        </w:rPr>
        <w:t>Pour les dalles, écart maximum de 3mm.</w:t>
      </w:r>
    </w:p>
    <w:p w14:paraId="43D29CA4" w14:textId="77777777" w:rsidR="007368C5" w:rsidRPr="0096622B" w:rsidRDefault="007368C5" w:rsidP="007368C5" uid="905eb7e6-33d4-11ee-ac6b-2cf05d4057a2">
      <w:pPr>
        <w:pStyle w:val="Titre3"/>
      </w:pPr>
      <w:bookmarkStart w:id="472" w:name="_Toc81491917"/>
      <w:r w:rsidRPr="0096622B">
        <w:t>Description des produits</w:t>
      </w:r>
      <w:bookmarkEnd w:id="472"/>
    </w:p>
    <w:p w14:paraId="01D0209D" w14:textId="77777777" w:rsidR="007368C5" w:rsidRDefault="007368C5" w:rsidP="007368C5">
      <w:pPr>
        <w:ind w:right="37"/>
        <w:rPr>
          <w:szCs w:val="18"/>
        </w:rPr>
      </w:pPr>
      <w:r w:rsidRPr="0096622B">
        <w:rPr>
          <w:szCs w:val="18"/>
        </w:rPr>
        <w:t>Aucune dalle ne doit contenir de défauts signalés ci‐dessus. La fréquence et la taille des particularités géologiques (veines, flammes,</w:t>
      </w:r>
      <w:r>
        <w:rPr>
          <w:szCs w:val="18"/>
        </w:rPr>
        <w:t xml:space="preserve"> </w:t>
      </w:r>
      <w:r w:rsidRPr="0096622B">
        <w:rPr>
          <w:szCs w:val="18"/>
        </w:rPr>
        <w:t>taches,…) éventuellement présents sur la face vue ne devront pas excéder celles caractérisées par l’échantillon contractuel.</w:t>
      </w:r>
    </w:p>
    <w:p w14:paraId="287FE321" w14:textId="77777777" w:rsidR="007368C5" w:rsidRDefault="007368C5" w:rsidP="007368C5">
      <w:pPr>
        <w:ind w:right="37"/>
        <w:rPr>
          <w:szCs w:val="18"/>
        </w:rPr>
      </w:pPr>
    </w:p>
    <w:p w14:paraId="4D393664" w14:textId="77777777" w:rsidR="007368C5" w:rsidRDefault="007368C5" w:rsidP="007368C5">
      <w:pPr>
        <w:ind w:right="37"/>
        <w:rPr>
          <w:szCs w:val="18"/>
        </w:rPr>
      </w:pPr>
      <w:r w:rsidRPr="0096622B">
        <w:rPr>
          <w:szCs w:val="18"/>
        </w:rPr>
        <w:t>Pour</w:t>
      </w:r>
      <w:r>
        <w:rPr>
          <w:szCs w:val="18"/>
        </w:rPr>
        <w:t xml:space="preserve"> to</w:t>
      </w:r>
      <w:r w:rsidRPr="0096622B">
        <w:rPr>
          <w:szCs w:val="18"/>
        </w:rPr>
        <w:t>utes les dalles, la couleur devra être homogène, les variations de teintes et de nuances seront comprises dans les limites fixées par</w:t>
      </w:r>
      <w:r>
        <w:rPr>
          <w:szCs w:val="18"/>
        </w:rPr>
        <w:t xml:space="preserve"> </w:t>
      </w:r>
      <w:r w:rsidRPr="0096622B">
        <w:rPr>
          <w:szCs w:val="18"/>
        </w:rPr>
        <w:t>l'échantillon contractuel.</w:t>
      </w:r>
    </w:p>
    <w:p w14:paraId="26E87D29" w14:textId="77777777" w:rsidR="007368C5" w:rsidRPr="0096622B" w:rsidRDefault="007368C5" w:rsidP="007368C5">
      <w:pPr>
        <w:ind w:right="37"/>
        <w:rPr>
          <w:szCs w:val="18"/>
        </w:rPr>
      </w:pPr>
    </w:p>
    <w:p w14:paraId="401657C6" w14:textId="77777777" w:rsidR="007368C5" w:rsidRDefault="007368C5" w:rsidP="007368C5">
      <w:pPr>
        <w:ind w:right="37"/>
        <w:rPr>
          <w:szCs w:val="18"/>
        </w:rPr>
      </w:pPr>
      <w:r w:rsidRPr="0096622B">
        <w:rPr>
          <w:szCs w:val="18"/>
        </w:rPr>
        <w:t>Les modules de dalles auront les caractéristiques et finitions suivantes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559"/>
        <w:gridCol w:w="3686"/>
        <w:gridCol w:w="2963"/>
      </w:tblGrid>
      <w:tr w:rsidR="007368C5" w14:paraId="26FA79FC" w14:textId="77777777" w:rsidTr="00493B6B">
        <w:tc>
          <w:tcPr>
            <w:tcW w:w="1980" w:type="dxa"/>
            <w:tcBorders>
              <w:top w:val="single" w:sz="4" w:space="0" w:color="auto"/>
              <w:left w:val="single" w:sz="4" w:space="0" w:color="auto"/>
              <w:bottom w:val="single" w:sz="4" w:space="0" w:color="auto"/>
              <w:right w:val="single" w:sz="4" w:space="0" w:color="auto"/>
            </w:tcBorders>
            <w:vAlign w:val="center"/>
          </w:tcPr>
          <w:p w14:paraId="34322484" w14:textId="77777777" w:rsidR="007368C5" w:rsidRDefault="007368C5" w:rsidP="00493B6B">
            <w:pPr>
              <w:ind w:right="37"/>
              <w:jc w:val="center"/>
              <w:rPr>
                <w:b/>
                <w:bCs/>
                <w:szCs w:val="18"/>
              </w:rPr>
            </w:pPr>
            <w:r>
              <w:rPr>
                <w:b/>
                <w:bCs/>
                <w:szCs w:val="18"/>
              </w:rPr>
              <w:t>Nature de la pierre</w:t>
            </w:r>
          </w:p>
        </w:tc>
        <w:tc>
          <w:tcPr>
            <w:tcW w:w="1559" w:type="dxa"/>
            <w:tcBorders>
              <w:top w:val="single" w:sz="4" w:space="0" w:color="auto"/>
              <w:left w:val="single" w:sz="4" w:space="0" w:color="auto"/>
              <w:bottom w:val="single" w:sz="4" w:space="0" w:color="auto"/>
              <w:right w:val="single" w:sz="4" w:space="0" w:color="auto"/>
            </w:tcBorders>
            <w:vAlign w:val="center"/>
          </w:tcPr>
          <w:p w14:paraId="02AFB0C7" w14:textId="77777777" w:rsidR="007368C5" w:rsidRDefault="007368C5" w:rsidP="00493B6B">
            <w:pPr>
              <w:ind w:right="37"/>
              <w:jc w:val="center"/>
              <w:rPr>
                <w:b/>
                <w:bCs/>
                <w:szCs w:val="18"/>
              </w:rPr>
            </w:pPr>
            <w:r>
              <w:rPr>
                <w:b/>
                <w:bCs/>
                <w:szCs w:val="18"/>
              </w:rPr>
              <w:t>Situation</w:t>
            </w:r>
          </w:p>
        </w:tc>
        <w:tc>
          <w:tcPr>
            <w:tcW w:w="3686" w:type="dxa"/>
            <w:tcBorders>
              <w:top w:val="single" w:sz="4" w:space="0" w:color="auto"/>
              <w:left w:val="single" w:sz="4" w:space="0" w:color="auto"/>
              <w:bottom w:val="single" w:sz="4" w:space="0" w:color="auto"/>
              <w:right w:val="single" w:sz="4" w:space="0" w:color="auto"/>
            </w:tcBorders>
            <w:vAlign w:val="center"/>
            <w:hideMark/>
          </w:tcPr>
          <w:p w14:paraId="291D6716" w14:textId="77777777" w:rsidR="007368C5" w:rsidRDefault="007368C5" w:rsidP="00493B6B">
            <w:pPr>
              <w:ind w:right="37"/>
              <w:jc w:val="center"/>
              <w:rPr>
                <w:b/>
                <w:bCs/>
                <w:szCs w:val="18"/>
              </w:rPr>
            </w:pPr>
            <w:r>
              <w:rPr>
                <w:b/>
                <w:bCs/>
                <w:szCs w:val="18"/>
              </w:rPr>
              <w:t>Dimensions des modules</w:t>
            </w:r>
          </w:p>
        </w:tc>
        <w:tc>
          <w:tcPr>
            <w:tcW w:w="2963" w:type="dxa"/>
            <w:tcBorders>
              <w:top w:val="single" w:sz="4" w:space="0" w:color="auto"/>
              <w:left w:val="single" w:sz="4" w:space="0" w:color="auto"/>
              <w:bottom w:val="single" w:sz="4" w:space="0" w:color="auto"/>
              <w:right w:val="single" w:sz="4" w:space="0" w:color="auto"/>
            </w:tcBorders>
            <w:vAlign w:val="center"/>
            <w:hideMark/>
          </w:tcPr>
          <w:p w14:paraId="68087196" w14:textId="77777777" w:rsidR="007368C5" w:rsidRDefault="007368C5" w:rsidP="00493B6B">
            <w:pPr>
              <w:ind w:right="37"/>
              <w:jc w:val="center"/>
              <w:rPr>
                <w:b/>
                <w:bCs/>
                <w:szCs w:val="18"/>
              </w:rPr>
            </w:pPr>
            <w:r>
              <w:rPr>
                <w:b/>
                <w:bCs/>
                <w:szCs w:val="18"/>
              </w:rPr>
              <w:t>Finition</w:t>
            </w:r>
          </w:p>
        </w:tc>
      </w:tr>
      <w:tr w:rsidR="007368C5" w14:paraId="6E648AE8" w14:textId="77777777" w:rsidTr="00493B6B">
        <w:tc>
          <w:tcPr>
            <w:tcW w:w="1980" w:type="dxa"/>
            <w:tcBorders>
              <w:top w:val="single" w:sz="4" w:space="0" w:color="auto"/>
              <w:left w:val="single" w:sz="4" w:space="0" w:color="auto"/>
              <w:bottom w:val="single" w:sz="4" w:space="0" w:color="auto"/>
              <w:right w:val="single" w:sz="4" w:space="0" w:color="auto"/>
            </w:tcBorders>
            <w:vAlign w:val="center"/>
          </w:tcPr>
          <w:p w14:paraId="72268100" w14:textId="77777777" w:rsidR="007368C5" w:rsidRDefault="007368C5" w:rsidP="00493B6B">
            <w:pPr>
              <w:ind w:right="37"/>
              <w:rPr>
                <w:szCs w:val="18"/>
              </w:rPr>
            </w:pPr>
            <w:r>
              <w:rPr>
                <w:szCs w:val="18"/>
              </w:rPr>
              <w:t>Pietra Serena</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A2FCFA4" w14:textId="77777777" w:rsidR="007368C5" w:rsidRDefault="007368C5" w:rsidP="00493B6B">
            <w:pPr>
              <w:ind w:right="37"/>
              <w:rPr>
                <w:szCs w:val="18"/>
              </w:rPr>
            </w:pPr>
            <w:r>
              <w:rPr>
                <w:szCs w:val="18"/>
              </w:rPr>
              <w:t>Dallage central</w:t>
            </w:r>
          </w:p>
        </w:tc>
        <w:tc>
          <w:tcPr>
            <w:tcW w:w="3686" w:type="dxa"/>
            <w:tcBorders>
              <w:top w:val="single" w:sz="4" w:space="0" w:color="auto"/>
              <w:left w:val="single" w:sz="4" w:space="0" w:color="auto"/>
              <w:bottom w:val="single" w:sz="4" w:space="0" w:color="auto"/>
              <w:right w:val="single" w:sz="4" w:space="0" w:color="auto"/>
            </w:tcBorders>
            <w:hideMark/>
          </w:tcPr>
          <w:p w14:paraId="273D9D1F" w14:textId="77777777" w:rsidR="007368C5" w:rsidRDefault="007368C5" w:rsidP="00493B6B">
            <w:pPr>
              <w:ind w:right="37"/>
              <w:rPr>
                <w:szCs w:val="18"/>
              </w:rPr>
            </w:pPr>
            <w:r>
              <w:rPr>
                <w:szCs w:val="18"/>
              </w:rPr>
              <w:t>Dalles 75cmx75cm et dalles sur mesure pour un des cotés &gt; 75cm</w:t>
            </w:r>
          </w:p>
          <w:p w14:paraId="01C1803D" w14:textId="77777777" w:rsidR="007368C5" w:rsidRDefault="007368C5" w:rsidP="00493B6B">
            <w:pPr>
              <w:ind w:right="37"/>
              <w:rPr>
                <w:szCs w:val="18"/>
              </w:rPr>
            </w:pPr>
            <w:r>
              <w:rPr>
                <w:szCs w:val="18"/>
              </w:rPr>
              <w:t>Calepinage : documents graphiques</w:t>
            </w:r>
          </w:p>
          <w:p w14:paraId="77614CB1" w14:textId="77777777" w:rsidR="007368C5" w:rsidRDefault="007368C5" w:rsidP="00493B6B">
            <w:pPr>
              <w:ind w:right="37"/>
              <w:rPr>
                <w:szCs w:val="18"/>
              </w:rPr>
            </w:pPr>
            <w:r>
              <w:rPr>
                <w:szCs w:val="18"/>
              </w:rPr>
              <w:t>Épaisseur 6cm</w:t>
            </w:r>
          </w:p>
          <w:p w14:paraId="6AC82CC5" w14:textId="77777777" w:rsidR="007368C5" w:rsidRDefault="007368C5" w:rsidP="00493B6B">
            <w:pPr>
              <w:ind w:right="37"/>
              <w:rPr>
                <w:szCs w:val="18"/>
              </w:rPr>
            </w:pPr>
          </w:p>
        </w:tc>
        <w:tc>
          <w:tcPr>
            <w:tcW w:w="2963" w:type="dxa"/>
            <w:tcBorders>
              <w:top w:val="single" w:sz="4" w:space="0" w:color="auto"/>
              <w:left w:val="single" w:sz="4" w:space="0" w:color="auto"/>
              <w:bottom w:val="single" w:sz="4" w:space="0" w:color="auto"/>
              <w:right w:val="single" w:sz="4" w:space="0" w:color="auto"/>
            </w:tcBorders>
            <w:hideMark/>
          </w:tcPr>
          <w:p w14:paraId="1C6A65E6" w14:textId="77777777" w:rsidR="007368C5" w:rsidRDefault="007368C5" w:rsidP="00493B6B">
            <w:pPr>
              <w:ind w:right="37"/>
              <w:rPr>
                <w:szCs w:val="18"/>
              </w:rPr>
            </w:pPr>
            <w:r>
              <w:rPr>
                <w:szCs w:val="18"/>
              </w:rPr>
              <w:t>Sciée et flammée face vue</w:t>
            </w:r>
          </w:p>
          <w:p w14:paraId="38D3E46C" w14:textId="77777777" w:rsidR="007368C5" w:rsidRDefault="007368C5" w:rsidP="00493B6B">
            <w:pPr>
              <w:ind w:right="37"/>
              <w:rPr>
                <w:szCs w:val="18"/>
              </w:rPr>
            </w:pPr>
            <w:r>
              <w:rPr>
                <w:szCs w:val="18"/>
              </w:rPr>
              <w:t>Sciée face de pose</w:t>
            </w:r>
          </w:p>
          <w:p w14:paraId="33EEE218" w14:textId="77777777" w:rsidR="007368C5" w:rsidRDefault="007368C5" w:rsidP="00493B6B">
            <w:pPr>
              <w:ind w:right="37"/>
              <w:rPr>
                <w:szCs w:val="18"/>
              </w:rPr>
            </w:pPr>
            <w:r>
              <w:rPr>
                <w:szCs w:val="18"/>
              </w:rPr>
              <w:t>Les 4 chants sciés</w:t>
            </w:r>
          </w:p>
        </w:tc>
      </w:tr>
      <w:tr w:rsidR="007368C5" w14:paraId="5AF488A9" w14:textId="77777777" w:rsidTr="00493B6B">
        <w:tc>
          <w:tcPr>
            <w:tcW w:w="1980" w:type="dxa"/>
            <w:tcBorders>
              <w:top w:val="single" w:sz="4" w:space="0" w:color="auto"/>
              <w:left w:val="single" w:sz="4" w:space="0" w:color="auto"/>
              <w:bottom w:val="single" w:sz="4" w:space="0" w:color="auto"/>
              <w:right w:val="single" w:sz="4" w:space="0" w:color="auto"/>
            </w:tcBorders>
            <w:vAlign w:val="center"/>
          </w:tcPr>
          <w:p w14:paraId="2231DE78" w14:textId="77777777" w:rsidR="007368C5" w:rsidRDefault="007368C5" w:rsidP="00493B6B">
            <w:pPr>
              <w:ind w:right="37"/>
              <w:rPr>
                <w:szCs w:val="18"/>
              </w:rPr>
            </w:pPr>
            <w:r w:rsidRPr="001869C2">
              <w:rPr>
                <w:szCs w:val="18"/>
              </w:rPr>
              <w:t>Pietra Serena</w:t>
            </w:r>
            <w:r w:rsidRPr="001869C2">
              <w:rPr>
                <w:szCs w:val="18"/>
              </w:rPr>
              <w:tab/>
            </w:r>
          </w:p>
        </w:tc>
        <w:tc>
          <w:tcPr>
            <w:tcW w:w="1559" w:type="dxa"/>
            <w:tcBorders>
              <w:top w:val="single" w:sz="4" w:space="0" w:color="auto"/>
              <w:left w:val="single" w:sz="4" w:space="0" w:color="auto"/>
              <w:bottom w:val="single" w:sz="4" w:space="0" w:color="auto"/>
              <w:right w:val="single" w:sz="4" w:space="0" w:color="auto"/>
            </w:tcBorders>
            <w:vAlign w:val="center"/>
          </w:tcPr>
          <w:p w14:paraId="6E30628E" w14:textId="77777777" w:rsidR="007368C5" w:rsidRDefault="007368C5" w:rsidP="00493B6B">
            <w:pPr>
              <w:ind w:right="37"/>
              <w:rPr>
                <w:szCs w:val="18"/>
              </w:rPr>
            </w:pPr>
            <w:r>
              <w:rPr>
                <w:szCs w:val="18"/>
              </w:rPr>
              <w:t>Triangle au pied du mur végétal</w:t>
            </w:r>
          </w:p>
        </w:tc>
        <w:tc>
          <w:tcPr>
            <w:tcW w:w="3686" w:type="dxa"/>
            <w:tcBorders>
              <w:top w:val="single" w:sz="4" w:space="0" w:color="auto"/>
              <w:left w:val="single" w:sz="4" w:space="0" w:color="auto"/>
              <w:bottom w:val="single" w:sz="4" w:space="0" w:color="auto"/>
              <w:right w:val="single" w:sz="4" w:space="0" w:color="auto"/>
            </w:tcBorders>
          </w:tcPr>
          <w:p w14:paraId="5141CDEE" w14:textId="77777777" w:rsidR="007368C5" w:rsidRDefault="007368C5" w:rsidP="00493B6B">
            <w:pPr>
              <w:ind w:right="37"/>
              <w:rPr>
                <w:szCs w:val="18"/>
              </w:rPr>
            </w:pPr>
            <w:r>
              <w:rPr>
                <w:szCs w:val="18"/>
              </w:rPr>
              <w:t>Dalles 37,5cmx37,5cm</w:t>
            </w:r>
          </w:p>
          <w:p w14:paraId="64861679" w14:textId="77777777" w:rsidR="007368C5" w:rsidRDefault="007368C5" w:rsidP="00493B6B">
            <w:pPr>
              <w:ind w:right="37"/>
              <w:rPr>
                <w:szCs w:val="18"/>
              </w:rPr>
            </w:pPr>
            <w:r>
              <w:rPr>
                <w:szCs w:val="18"/>
              </w:rPr>
              <w:t>Calepinage : documents graphiques</w:t>
            </w:r>
          </w:p>
          <w:p w14:paraId="07191932" w14:textId="77777777" w:rsidR="007368C5" w:rsidRDefault="007368C5" w:rsidP="00493B6B">
            <w:pPr>
              <w:ind w:right="37"/>
              <w:rPr>
                <w:szCs w:val="18"/>
              </w:rPr>
            </w:pPr>
            <w:r>
              <w:rPr>
                <w:szCs w:val="18"/>
              </w:rPr>
              <w:t>Épaisseur 6cm</w:t>
            </w:r>
          </w:p>
          <w:p w14:paraId="68E84297" w14:textId="77777777" w:rsidR="007368C5" w:rsidRDefault="007368C5" w:rsidP="00493B6B">
            <w:pPr>
              <w:ind w:right="37"/>
              <w:rPr>
                <w:szCs w:val="18"/>
              </w:rPr>
            </w:pPr>
          </w:p>
        </w:tc>
        <w:tc>
          <w:tcPr>
            <w:tcW w:w="2963" w:type="dxa"/>
            <w:tcBorders>
              <w:top w:val="single" w:sz="4" w:space="0" w:color="auto"/>
              <w:left w:val="single" w:sz="4" w:space="0" w:color="auto"/>
              <w:bottom w:val="single" w:sz="4" w:space="0" w:color="auto"/>
              <w:right w:val="single" w:sz="4" w:space="0" w:color="auto"/>
            </w:tcBorders>
          </w:tcPr>
          <w:p w14:paraId="314F9A3C" w14:textId="77777777" w:rsidR="007368C5" w:rsidRDefault="007368C5" w:rsidP="00493B6B">
            <w:pPr>
              <w:ind w:right="37"/>
              <w:rPr>
                <w:szCs w:val="18"/>
              </w:rPr>
            </w:pPr>
            <w:r>
              <w:rPr>
                <w:szCs w:val="18"/>
              </w:rPr>
              <w:t>1 dalle sur 2 flammée face vue,</w:t>
            </w:r>
          </w:p>
          <w:p w14:paraId="55DCC18B" w14:textId="77777777" w:rsidR="007368C5" w:rsidRDefault="007368C5" w:rsidP="00493B6B">
            <w:pPr>
              <w:ind w:right="37"/>
              <w:rPr>
                <w:szCs w:val="18"/>
              </w:rPr>
            </w:pPr>
            <w:r>
              <w:rPr>
                <w:szCs w:val="18"/>
              </w:rPr>
              <w:t>1 dalle sur 2 polie face vue,</w:t>
            </w:r>
          </w:p>
          <w:p w14:paraId="10F9D1DB" w14:textId="77777777" w:rsidR="007368C5" w:rsidRDefault="007368C5" w:rsidP="00493B6B">
            <w:pPr>
              <w:ind w:right="37"/>
              <w:rPr>
                <w:szCs w:val="18"/>
              </w:rPr>
            </w:pPr>
            <w:r>
              <w:rPr>
                <w:szCs w:val="18"/>
              </w:rPr>
              <w:t>Les 4 chants sciés</w:t>
            </w:r>
          </w:p>
        </w:tc>
      </w:tr>
      <w:tr w:rsidR="007368C5" w14:paraId="71B252CC" w14:textId="77777777" w:rsidTr="00493B6B">
        <w:tc>
          <w:tcPr>
            <w:tcW w:w="1980" w:type="dxa"/>
            <w:tcBorders>
              <w:top w:val="single" w:sz="4" w:space="0" w:color="auto"/>
              <w:left w:val="single" w:sz="4" w:space="0" w:color="auto"/>
              <w:bottom w:val="single" w:sz="4" w:space="0" w:color="auto"/>
              <w:right w:val="single" w:sz="4" w:space="0" w:color="auto"/>
            </w:tcBorders>
            <w:vAlign w:val="center"/>
          </w:tcPr>
          <w:p w14:paraId="722BADE2" w14:textId="77777777" w:rsidR="007368C5" w:rsidRPr="001869C2" w:rsidRDefault="007368C5" w:rsidP="00493B6B">
            <w:pPr>
              <w:ind w:right="37"/>
              <w:rPr>
                <w:szCs w:val="18"/>
              </w:rPr>
            </w:pPr>
            <w:r w:rsidRPr="001869C2">
              <w:rPr>
                <w:szCs w:val="18"/>
              </w:rPr>
              <w:t>Pietra Serena</w:t>
            </w:r>
            <w:r w:rsidRPr="001869C2">
              <w:rPr>
                <w:szCs w:val="18"/>
              </w:rPr>
              <w:tab/>
            </w:r>
          </w:p>
        </w:tc>
        <w:tc>
          <w:tcPr>
            <w:tcW w:w="1559" w:type="dxa"/>
            <w:tcBorders>
              <w:top w:val="single" w:sz="4" w:space="0" w:color="auto"/>
              <w:left w:val="single" w:sz="4" w:space="0" w:color="auto"/>
              <w:bottom w:val="single" w:sz="4" w:space="0" w:color="auto"/>
              <w:right w:val="single" w:sz="4" w:space="0" w:color="auto"/>
            </w:tcBorders>
            <w:vAlign w:val="center"/>
          </w:tcPr>
          <w:p w14:paraId="10BAA5EC" w14:textId="77777777" w:rsidR="007368C5" w:rsidRDefault="007368C5" w:rsidP="00493B6B">
            <w:pPr>
              <w:ind w:right="37"/>
              <w:rPr>
                <w:szCs w:val="18"/>
              </w:rPr>
            </w:pPr>
            <w:r>
              <w:rPr>
                <w:szCs w:val="18"/>
              </w:rPr>
              <w:t xml:space="preserve">Escaliers (2) </w:t>
            </w:r>
          </w:p>
        </w:tc>
        <w:tc>
          <w:tcPr>
            <w:tcW w:w="3686" w:type="dxa"/>
            <w:tcBorders>
              <w:top w:val="single" w:sz="4" w:space="0" w:color="auto"/>
              <w:left w:val="single" w:sz="4" w:space="0" w:color="auto"/>
              <w:bottom w:val="single" w:sz="4" w:space="0" w:color="auto"/>
              <w:right w:val="single" w:sz="4" w:space="0" w:color="auto"/>
            </w:tcBorders>
          </w:tcPr>
          <w:p w14:paraId="637C1B16" w14:textId="77777777" w:rsidR="007368C5" w:rsidRDefault="007368C5" w:rsidP="00493B6B">
            <w:pPr>
              <w:ind w:right="37"/>
              <w:rPr>
                <w:szCs w:val="18"/>
              </w:rPr>
            </w:pPr>
            <w:r>
              <w:rPr>
                <w:szCs w:val="18"/>
              </w:rPr>
              <w:t>Marches massives 1,5m largeur 32cm, hauteur 20cm,</w:t>
            </w:r>
          </w:p>
          <w:p w14:paraId="2B27F85B" w14:textId="77777777" w:rsidR="007368C5" w:rsidRDefault="007368C5" w:rsidP="00493B6B">
            <w:pPr>
              <w:ind w:right="37"/>
              <w:rPr>
                <w:szCs w:val="18"/>
              </w:rPr>
            </w:pPr>
            <w:r>
              <w:rPr>
                <w:szCs w:val="18"/>
              </w:rPr>
              <w:t>Vue contre-marche 16cm maxi</w:t>
            </w:r>
          </w:p>
          <w:p w14:paraId="376F7AF9" w14:textId="77777777" w:rsidR="007368C5" w:rsidRDefault="007368C5" w:rsidP="00493B6B">
            <w:pPr>
              <w:ind w:right="37"/>
              <w:rPr>
                <w:szCs w:val="18"/>
              </w:rPr>
            </w:pPr>
          </w:p>
        </w:tc>
        <w:tc>
          <w:tcPr>
            <w:tcW w:w="2963" w:type="dxa"/>
            <w:tcBorders>
              <w:top w:val="single" w:sz="4" w:space="0" w:color="auto"/>
              <w:left w:val="single" w:sz="4" w:space="0" w:color="auto"/>
              <w:bottom w:val="single" w:sz="4" w:space="0" w:color="auto"/>
              <w:right w:val="single" w:sz="4" w:space="0" w:color="auto"/>
            </w:tcBorders>
          </w:tcPr>
          <w:p w14:paraId="4ACD79F9" w14:textId="77777777" w:rsidR="007368C5" w:rsidRDefault="007368C5" w:rsidP="00493B6B">
            <w:pPr>
              <w:ind w:right="37"/>
              <w:rPr>
                <w:szCs w:val="18"/>
              </w:rPr>
            </w:pPr>
            <w:r>
              <w:rPr>
                <w:szCs w:val="18"/>
              </w:rPr>
              <w:t>Sciée et flammée faces vues</w:t>
            </w:r>
          </w:p>
          <w:p w14:paraId="47CD254A" w14:textId="77777777" w:rsidR="007368C5" w:rsidRDefault="007368C5" w:rsidP="00493B6B">
            <w:pPr>
              <w:ind w:right="37"/>
              <w:rPr>
                <w:szCs w:val="18"/>
              </w:rPr>
            </w:pPr>
            <w:r>
              <w:rPr>
                <w:szCs w:val="18"/>
              </w:rPr>
              <w:t>Sciée face de pose et chants</w:t>
            </w:r>
          </w:p>
          <w:p w14:paraId="241C6DF0" w14:textId="77777777" w:rsidR="007368C5" w:rsidRDefault="007368C5" w:rsidP="00493B6B">
            <w:pPr>
              <w:ind w:right="37"/>
              <w:rPr>
                <w:szCs w:val="18"/>
              </w:rPr>
            </w:pPr>
          </w:p>
        </w:tc>
      </w:tr>
      <w:tr w:rsidR="007368C5" w14:paraId="0258ACE7" w14:textId="77777777" w:rsidTr="00493B6B">
        <w:tc>
          <w:tcPr>
            <w:tcW w:w="1980" w:type="dxa"/>
            <w:tcBorders>
              <w:top w:val="single" w:sz="4" w:space="0" w:color="auto"/>
              <w:left w:val="single" w:sz="4" w:space="0" w:color="auto"/>
              <w:bottom w:val="single" w:sz="4" w:space="0" w:color="auto"/>
              <w:right w:val="single" w:sz="4" w:space="0" w:color="auto"/>
            </w:tcBorders>
            <w:vAlign w:val="center"/>
          </w:tcPr>
          <w:p w14:paraId="611F484E" w14:textId="77777777" w:rsidR="007368C5" w:rsidRPr="001869C2" w:rsidRDefault="007368C5" w:rsidP="00493B6B">
            <w:pPr>
              <w:ind w:right="37"/>
              <w:rPr>
                <w:szCs w:val="18"/>
              </w:rPr>
            </w:pPr>
            <w:r w:rsidRPr="001869C2">
              <w:rPr>
                <w:szCs w:val="18"/>
              </w:rPr>
              <w:t>Pietra Serena</w:t>
            </w:r>
            <w:r w:rsidRPr="001869C2">
              <w:rPr>
                <w:szCs w:val="18"/>
              </w:rPr>
              <w:tab/>
            </w:r>
          </w:p>
        </w:tc>
        <w:tc>
          <w:tcPr>
            <w:tcW w:w="1559" w:type="dxa"/>
            <w:tcBorders>
              <w:top w:val="single" w:sz="4" w:space="0" w:color="auto"/>
              <w:left w:val="single" w:sz="4" w:space="0" w:color="auto"/>
              <w:bottom w:val="single" w:sz="4" w:space="0" w:color="auto"/>
              <w:right w:val="single" w:sz="4" w:space="0" w:color="auto"/>
            </w:tcBorders>
            <w:vAlign w:val="center"/>
          </w:tcPr>
          <w:p w14:paraId="0825BD45" w14:textId="77777777" w:rsidR="007368C5" w:rsidRDefault="007368C5" w:rsidP="00493B6B">
            <w:pPr>
              <w:ind w:right="37"/>
              <w:rPr>
                <w:szCs w:val="18"/>
              </w:rPr>
            </w:pPr>
            <w:r>
              <w:rPr>
                <w:szCs w:val="18"/>
              </w:rPr>
              <w:t>Couverture armoire brumisation</w:t>
            </w:r>
          </w:p>
          <w:p w14:paraId="2ADAA6E2" w14:textId="77777777" w:rsidR="007368C5" w:rsidRDefault="007368C5" w:rsidP="00493B6B">
            <w:pPr>
              <w:ind w:right="37"/>
              <w:rPr>
                <w:szCs w:val="18"/>
              </w:rPr>
            </w:pPr>
          </w:p>
        </w:tc>
        <w:tc>
          <w:tcPr>
            <w:tcW w:w="3686" w:type="dxa"/>
            <w:tcBorders>
              <w:top w:val="single" w:sz="4" w:space="0" w:color="auto"/>
              <w:left w:val="single" w:sz="4" w:space="0" w:color="auto"/>
              <w:bottom w:val="single" w:sz="4" w:space="0" w:color="auto"/>
              <w:right w:val="single" w:sz="4" w:space="0" w:color="auto"/>
            </w:tcBorders>
          </w:tcPr>
          <w:p w14:paraId="2140E307" w14:textId="77777777" w:rsidR="007368C5" w:rsidRDefault="007368C5" w:rsidP="00493B6B">
            <w:pPr>
              <w:ind w:right="37"/>
              <w:rPr>
                <w:szCs w:val="18"/>
              </w:rPr>
            </w:pPr>
            <w:r>
              <w:rPr>
                <w:szCs w:val="18"/>
              </w:rPr>
              <w:t>Dalles 75cmx75cm</w:t>
            </w:r>
          </w:p>
          <w:p w14:paraId="51523C7D" w14:textId="77777777" w:rsidR="007368C5" w:rsidRDefault="007368C5" w:rsidP="00493B6B">
            <w:pPr>
              <w:ind w:right="37"/>
              <w:rPr>
                <w:szCs w:val="18"/>
              </w:rPr>
            </w:pPr>
            <w:r>
              <w:rPr>
                <w:szCs w:val="18"/>
              </w:rPr>
              <w:t>Calepinage : documents graphiques</w:t>
            </w:r>
          </w:p>
          <w:p w14:paraId="5AE7630C" w14:textId="77777777" w:rsidR="007368C5" w:rsidRDefault="007368C5" w:rsidP="00493B6B">
            <w:pPr>
              <w:ind w:right="37"/>
              <w:rPr>
                <w:szCs w:val="18"/>
              </w:rPr>
            </w:pPr>
            <w:r>
              <w:rPr>
                <w:szCs w:val="18"/>
              </w:rPr>
              <w:t>Épaisseur 3cm</w:t>
            </w:r>
          </w:p>
          <w:p w14:paraId="79CFA2D1" w14:textId="77777777" w:rsidR="007368C5" w:rsidRDefault="007368C5" w:rsidP="00493B6B">
            <w:pPr>
              <w:ind w:right="37"/>
              <w:rPr>
                <w:szCs w:val="18"/>
              </w:rPr>
            </w:pPr>
          </w:p>
        </w:tc>
        <w:tc>
          <w:tcPr>
            <w:tcW w:w="2963" w:type="dxa"/>
            <w:tcBorders>
              <w:top w:val="single" w:sz="4" w:space="0" w:color="auto"/>
              <w:left w:val="single" w:sz="4" w:space="0" w:color="auto"/>
              <w:bottom w:val="single" w:sz="4" w:space="0" w:color="auto"/>
              <w:right w:val="single" w:sz="4" w:space="0" w:color="auto"/>
            </w:tcBorders>
          </w:tcPr>
          <w:p w14:paraId="2DA61580" w14:textId="77777777" w:rsidR="007368C5" w:rsidRDefault="007368C5" w:rsidP="00493B6B">
            <w:pPr>
              <w:ind w:right="37"/>
              <w:rPr>
                <w:szCs w:val="18"/>
              </w:rPr>
            </w:pPr>
            <w:r>
              <w:rPr>
                <w:szCs w:val="18"/>
              </w:rPr>
              <w:t>Sciée et flammée face vue</w:t>
            </w:r>
          </w:p>
          <w:p w14:paraId="5793A6CA" w14:textId="77777777" w:rsidR="007368C5" w:rsidRDefault="007368C5" w:rsidP="00493B6B">
            <w:pPr>
              <w:ind w:right="37"/>
              <w:rPr>
                <w:szCs w:val="18"/>
              </w:rPr>
            </w:pPr>
            <w:r>
              <w:rPr>
                <w:szCs w:val="18"/>
              </w:rPr>
              <w:t>Sciée face de pose</w:t>
            </w:r>
          </w:p>
          <w:p w14:paraId="567284AC" w14:textId="77777777" w:rsidR="007368C5" w:rsidRDefault="007368C5" w:rsidP="00493B6B">
            <w:pPr>
              <w:ind w:right="37"/>
              <w:rPr>
                <w:szCs w:val="18"/>
              </w:rPr>
            </w:pPr>
            <w:r>
              <w:rPr>
                <w:szCs w:val="18"/>
              </w:rPr>
              <w:t>Les 4 chants sciés</w:t>
            </w:r>
          </w:p>
        </w:tc>
      </w:tr>
      <w:tr w:rsidR="007368C5" w14:paraId="23067982" w14:textId="77777777" w:rsidTr="00493B6B">
        <w:tc>
          <w:tcPr>
            <w:tcW w:w="1980" w:type="dxa"/>
            <w:tcBorders>
              <w:top w:val="single" w:sz="4" w:space="0" w:color="auto"/>
              <w:left w:val="single" w:sz="4" w:space="0" w:color="auto"/>
              <w:bottom w:val="single" w:sz="4" w:space="0" w:color="auto"/>
              <w:right w:val="single" w:sz="4" w:space="0" w:color="auto"/>
            </w:tcBorders>
            <w:vAlign w:val="center"/>
          </w:tcPr>
          <w:p w14:paraId="1EEDDB68" w14:textId="77777777" w:rsidR="007368C5" w:rsidRPr="001869C2" w:rsidRDefault="007368C5" w:rsidP="00493B6B">
            <w:pPr>
              <w:ind w:right="37"/>
              <w:rPr>
                <w:szCs w:val="18"/>
              </w:rPr>
            </w:pPr>
            <w:r w:rsidRPr="001869C2">
              <w:rPr>
                <w:szCs w:val="18"/>
              </w:rPr>
              <w:t>Pietra Serena</w:t>
            </w:r>
          </w:p>
        </w:tc>
        <w:tc>
          <w:tcPr>
            <w:tcW w:w="1559" w:type="dxa"/>
            <w:tcBorders>
              <w:top w:val="single" w:sz="4" w:space="0" w:color="auto"/>
              <w:left w:val="single" w:sz="4" w:space="0" w:color="auto"/>
              <w:bottom w:val="single" w:sz="4" w:space="0" w:color="auto"/>
              <w:right w:val="single" w:sz="4" w:space="0" w:color="auto"/>
            </w:tcBorders>
            <w:vAlign w:val="center"/>
          </w:tcPr>
          <w:p w14:paraId="2606F52F" w14:textId="77777777" w:rsidR="007368C5" w:rsidRDefault="007368C5" w:rsidP="00493B6B">
            <w:pPr>
              <w:ind w:right="37"/>
              <w:rPr>
                <w:szCs w:val="18"/>
              </w:rPr>
            </w:pPr>
            <w:r>
              <w:rPr>
                <w:szCs w:val="18"/>
              </w:rPr>
              <w:t>Haut de volée d’escalier</w:t>
            </w:r>
          </w:p>
        </w:tc>
        <w:tc>
          <w:tcPr>
            <w:tcW w:w="3686" w:type="dxa"/>
            <w:tcBorders>
              <w:top w:val="single" w:sz="4" w:space="0" w:color="auto"/>
              <w:left w:val="single" w:sz="4" w:space="0" w:color="auto"/>
              <w:bottom w:val="single" w:sz="4" w:space="0" w:color="auto"/>
              <w:right w:val="single" w:sz="4" w:space="0" w:color="auto"/>
            </w:tcBorders>
          </w:tcPr>
          <w:p w14:paraId="73F8D2BB" w14:textId="77777777" w:rsidR="007368C5" w:rsidRDefault="007368C5" w:rsidP="00493B6B">
            <w:pPr>
              <w:ind w:right="37"/>
              <w:rPr>
                <w:szCs w:val="18"/>
              </w:rPr>
            </w:pPr>
            <w:r>
              <w:rPr>
                <w:szCs w:val="18"/>
              </w:rPr>
              <w:t>Dalles 75cmx40cm (4)</w:t>
            </w:r>
          </w:p>
          <w:p w14:paraId="2BB934CA" w14:textId="77777777" w:rsidR="007368C5" w:rsidRDefault="007368C5" w:rsidP="00493B6B">
            <w:pPr>
              <w:ind w:right="37"/>
              <w:rPr>
                <w:szCs w:val="18"/>
              </w:rPr>
            </w:pPr>
            <w:r>
              <w:rPr>
                <w:szCs w:val="18"/>
              </w:rPr>
              <w:t>Calepinage : documents graphiques</w:t>
            </w:r>
          </w:p>
          <w:p w14:paraId="7B2AEFBD" w14:textId="77777777" w:rsidR="007368C5" w:rsidRDefault="007368C5" w:rsidP="00493B6B">
            <w:pPr>
              <w:ind w:right="37"/>
              <w:rPr>
                <w:szCs w:val="18"/>
              </w:rPr>
            </w:pPr>
            <w:r>
              <w:rPr>
                <w:szCs w:val="18"/>
              </w:rPr>
              <w:t>Épaisseur 6cm</w:t>
            </w:r>
          </w:p>
          <w:p w14:paraId="393C1501" w14:textId="77777777" w:rsidR="007368C5" w:rsidRDefault="007368C5" w:rsidP="00493B6B">
            <w:pPr>
              <w:ind w:right="37"/>
              <w:rPr>
                <w:szCs w:val="18"/>
              </w:rPr>
            </w:pPr>
          </w:p>
        </w:tc>
        <w:tc>
          <w:tcPr>
            <w:tcW w:w="2963" w:type="dxa"/>
            <w:tcBorders>
              <w:top w:val="single" w:sz="4" w:space="0" w:color="auto"/>
              <w:left w:val="single" w:sz="4" w:space="0" w:color="auto"/>
              <w:bottom w:val="single" w:sz="4" w:space="0" w:color="auto"/>
              <w:right w:val="single" w:sz="4" w:space="0" w:color="auto"/>
            </w:tcBorders>
          </w:tcPr>
          <w:p w14:paraId="50FE9E34" w14:textId="77777777" w:rsidR="007368C5" w:rsidRDefault="007368C5" w:rsidP="00493B6B">
            <w:pPr>
              <w:ind w:right="37"/>
              <w:rPr>
                <w:szCs w:val="18"/>
              </w:rPr>
            </w:pPr>
            <w:r>
              <w:rPr>
                <w:szCs w:val="18"/>
              </w:rPr>
              <w:t>Sciée et flammée face vue avec revêtement podotactile conforme à la norme NF P98-351</w:t>
            </w:r>
          </w:p>
          <w:p w14:paraId="53081EBC" w14:textId="77777777" w:rsidR="007368C5" w:rsidRDefault="007368C5" w:rsidP="00493B6B">
            <w:pPr>
              <w:ind w:right="37"/>
              <w:rPr>
                <w:szCs w:val="18"/>
              </w:rPr>
            </w:pPr>
            <w:r>
              <w:rPr>
                <w:szCs w:val="18"/>
              </w:rPr>
              <w:t>Sciée face de pose</w:t>
            </w:r>
          </w:p>
          <w:p w14:paraId="798FF712" w14:textId="77777777" w:rsidR="007368C5" w:rsidRDefault="007368C5" w:rsidP="00493B6B">
            <w:pPr>
              <w:ind w:right="37"/>
              <w:rPr>
                <w:szCs w:val="18"/>
              </w:rPr>
            </w:pPr>
            <w:r>
              <w:rPr>
                <w:szCs w:val="18"/>
              </w:rPr>
              <w:t>Les 4 chants sciés</w:t>
            </w:r>
          </w:p>
        </w:tc>
      </w:tr>
    </w:tbl>
    <w:p w14:paraId="4A702F64" w14:textId="77777777" w:rsidR="007368C5" w:rsidRDefault="007368C5" w:rsidP="007368C5">
      <w:pPr>
        <w:ind w:right="37"/>
        <w:rPr>
          <w:szCs w:val="18"/>
        </w:rPr>
      </w:pPr>
    </w:p>
    <w:p w14:paraId="4CD6EDE3" w14:textId="77777777" w:rsidR="007368C5" w:rsidRPr="00240E9E" w:rsidRDefault="007368C5" w:rsidP="007368C5" uid="905f2d1b-33d4-11ee-94f8-2cf05d4057a2">
      <w:pPr>
        <w:pStyle w:val="Titre2"/>
      </w:pPr>
      <w:bookmarkStart w:id="473" w:name="_Toc81491918"/>
      <w:r w:rsidRPr="00240E9E">
        <w:t>GALETS</w:t>
      </w:r>
      <w:bookmarkEnd w:id="473"/>
    </w:p>
    <w:p w14:paraId="6C710025" w14:textId="77777777" w:rsidR="007368C5" w:rsidRPr="00637C48" w:rsidRDefault="007368C5" w:rsidP="007368C5">
      <w:pPr>
        <w:ind w:right="37"/>
        <w:rPr>
          <w:szCs w:val="20"/>
        </w:rPr>
      </w:pPr>
      <w:r w:rsidRPr="00637C48">
        <w:rPr>
          <w:szCs w:val="20"/>
        </w:rPr>
        <w:t>La provenance des galets pourra être de mer ou de rivière, ou de roches tambourinées. Ils seront non gélifs.</w:t>
      </w:r>
    </w:p>
    <w:p w14:paraId="461F6DBF" w14:textId="77777777" w:rsidR="007368C5" w:rsidRPr="00637C48" w:rsidRDefault="007368C5" w:rsidP="007368C5">
      <w:pPr>
        <w:ind w:right="37"/>
        <w:rPr>
          <w:szCs w:val="20"/>
        </w:rPr>
      </w:pPr>
    </w:p>
    <w:p w14:paraId="3EC21E37" w14:textId="77777777" w:rsidR="007368C5" w:rsidRPr="00637C48" w:rsidRDefault="007368C5" w:rsidP="007368C5">
      <w:pPr>
        <w:ind w:right="37"/>
        <w:rPr>
          <w:szCs w:val="20"/>
        </w:rPr>
      </w:pPr>
      <w:r w:rsidRPr="00637C48">
        <w:rPr>
          <w:szCs w:val="20"/>
        </w:rPr>
        <w:t>Les galets auront les caractéristiques suivantes :</w:t>
      </w:r>
    </w:p>
    <w:tbl>
      <w:tblPr>
        <w:tblStyle w:val="Grilledutableau"/>
        <w:tblW w:w="0" w:type="auto"/>
        <w:tblInd w:w="279" w:type="dxa"/>
        <w:tblLook w:val="04A0" w:firstRow="1" w:lastRow="0" w:firstColumn="1" w:lastColumn="0" w:noHBand="0" w:noVBand="1"/>
      </w:tblPr>
      <w:tblGrid>
        <w:gridCol w:w="3117"/>
        <w:gridCol w:w="3396"/>
        <w:gridCol w:w="3396"/>
      </w:tblGrid>
      <w:tr w:rsidR="007368C5" w:rsidRPr="00637C48" w14:paraId="6AE12116" w14:textId="77777777" w:rsidTr="00493B6B">
        <w:trPr>
          <w:trHeight w:val="407"/>
        </w:trPr>
        <w:tc>
          <w:tcPr>
            <w:tcW w:w="3117" w:type="dxa"/>
            <w:vAlign w:val="center"/>
          </w:tcPr>
          <w:p w14:paraId="380DF80D" w14:textId="77777777" w:rsidR="007368C5" w:rsidRPr="00637C48" w:rsidRDefault="007368C5" w:rsidP="00493B6B">
            <w:pPr>
              <w:ind w:right="37"/>
              <w:jc w:val="center"/>
              <w:rPr>
                <w:szCs w:val="20"/>
              </w:rPr>
            </w:pPr>
            <w:r w:rsidRPr="00637C48">
              <w:rPr>
                <w:szCs w:val="20"/>
              </w:rPr>
              <w:t>Granulométrie</w:t>
            </w:r>
          </w:p>
        </w:tc>
        <w:tc>
          <w:tcPr>
            <w:tcW w:w="3396" w:type="dxa"/>
            <w:vAlign w:val="center"/>
          </w:tcPr>
          <w:p w14:paraId="0AF1DCEC" w14:textId="77777777" w:rsidR="007368C5" w:rsidRPr="00637C48" w:rsidRDefault="007368C5" w:rsidP="00493B6B">
            <w:pPr>
              <w:ind w:right="37"/>
              <w:jc w:val="center"/>
              <w:rPr>
                <w:szCs w:val="20"/>
              </w:rPr>
            </w:pPr>
            <w:r w:rsidRPr="00637C48">
              <w:rPr>
                <w:szCs w:val="20"/>
              </w:rPr>
              <w:t>Épaisseur</w:t>
            </w:r>
          </w:p>
        </w:tc>
        <w:tc>
          <w:tcPr>
            <w:tcW w:w="3396" w:type="dxa"/>
            <w:vAlign w:val="center"/>
          </w:tcPr>
          <w:p w14:paraId="7BB5072C" w14:textId="77777777" w:rsidR="007368C5" w:rsidRPr="00637C48" w:rsidRDefault="007368C5" w:rsidP="00493B6B">
            <w:pPr>
              <w:ind w:right="37"/>
              <w:jc w:val="center"/>
              <w:rPr>
                <w:szCs w:val="20"/>
              </w:rPr>
            </w:pPr>
            <w:r w:rsidRPr="00637C48">
              <w:rPr>
                <w:szCs w:val="20"/>
              </w:rPr>
              <w:t>Couleur</w:t>
            </w:r>
          </w:p>
        </w:tc>
      </w:tr>
      <w:tr w:rsidR="007368C5" w:rsidRPr="00637C48" w14:paraId="69188DE2" w14:textId="77777777" w:rsidTr="00493B6B">
        <w:tc>
          <w:tcPr>
            <w:tcW w:w="3117" w:type="dxa"/>
            <w:vAlign w:val="center"/>
          </w:tcPr>
          <w:p w14:paraId="59BF3DCE" w14:textId="77777777" w:rsidR="007368C5" w:rsidRPr="00637C48" w:rsidRDefault="007368C5" w:rsidP="00493B6B">
            <w:pPr>
              <w:ind w:right="37"/>
              <w:jc w:val="center"/>
              <w:rPr>
                <w:szCs w:val="20"/>
              </w:rPr>
            </w:pPr>
            <w:r w:rsidRPr="00637C48">
              <w:rPr>
                <w:szCs w:val="20"/>
              </w:rPr>
              <w:t>60/80mm</w:t>
            </w:r>
          </w:p>
          <w:p w14:paraId="18B2E892" w14:textId="77777777" w:rsidR="007368C5" w:rsidRPr="00637C48" w:rsidRDefault="007368C5" w:rsidP="00493B6B">
            <w:pPr>
              <w:ind w:right="37"/>
              <w:jc w:val="center"/>
              <w:rPr>
                <w:szCs w:val="20"/>
              </w:rPr>
            </w:pPr>
          </w:p>
          <w:p w14:paraId="2290EFA0" w14:textId="77777777" w:rsidR="007368C5" w:rsidRPr="00637C48" w:rsidRDefault="007368C5" w:rsidP="00493B6B">
            <w:pPr>
              <w:ind w:right="37"/>
              <w:jc w:val="center"/>
              <w:rPr>
                <w:szCs w:val="20"/>
              </w:rPr>
            </w:pPr>
            <w:r w:rsidRPr="00637C48">
              <w:rPr>
                <w:szCs w:val="20"/>
              </w:rPr>
              <w:t>80/120mm</w:t>
            </w:r>
          </w:p>
        </w:tc>
        <w:tc>
          <w:tcPr>
            <w:tcW w:w="3396" w:type="dxa"/>
            <w:vAlign w:val="center"/>
          </w:tcPr>
          <w:p w14:paraId="2D4584A6" w14:textId="77777777" w:rsidR="007368C5" w:rsidRPr="00637C48" w:rsidRDefault="007368C5" w:rsidP="00493B6B">
            <w:pPr>
              <w:ind w:right="37"/>
              <w:jc w:val="center"/>
              <w:rPr>
                <w:szCs w:val="20"/>
              </w:rPr>
            </w:pPr>
            <w:r w:rsidRPr="00637C48">
              <w:rPr>
                <w:szCs w:val="20"/>
              </w:rPr>
              <w:t>6cm minimum</w:t>
            </w:r>
          </w:p>
        </w:tc>
        <w:tc>
          <w:tcPr>
            <w:tcW w:w="3396" w:type="dxa"/>
            <w:vAlign w:val="center"/>
          </w:tcPr>
          <w:p w14:paraId="5EFE9EA2" w14:textId="77777777" w:rsidR="007368C5" w:rsidRPr="00637C48" w:rsidRDefault="007368C5" w:rsidP="00493B6B">
            <w:pPr>
              <w:ind w:right="37"/>
              <w:jc w:val="center"/>
              <w:rPr>
                <w:szCs w:val="20"/>
              </w:rPr>
            </w:pPr>
            <w:r w:rsidRPr="00637C48">
              <w:rPr>
                <w:szCs w:val="20"/>
              </w:rPr>
              <w:t>4 couleurs</w:t>
            </w:r>
          </w:p>
        </w:tc>
      </w:tr>
    </w:tbl>
    <w:p w14:paraId="6E07F98E" w14:textId="77777777" w:rsidR="007368C5" w:rsidRPr="00637C48" w:rsidRDefault="007368C5" w:rsidP="007368C5">
      <w:pPr>
        <w:ind w:right="37"/>
        <w:rPr>
          <w:szCs w:val="20"/>
        </w:rPr>
      </w:pPr>
    </w:p>
    <w:p w14:paraId="42FDB05A" w14:textId="77777777" w:rsidR="007368C5" w:rsidRPr="00637C48" w:rsidRDefault="007368C5" w:rsidP="007368C5">
      <w:pPr>
        <w:ind w:right="37"/>
        <w:rPr>
          <w:szCs w:val="20"/>
        </w:rPr>
      </w:pPr>
      <w:r w:rsidRPr="00637C48">
        <w:rPr>
          <w:szCs w:val="20"/>
        </w:rPr>
        <w:t>La granulométrie devra être homogène par couleur.</w:t>
      </w:r>
    </w:p>
    <w:p w14:paraId="1963389A" w14:textId="77777777" w:rsidR="007368C5" w:rsidRPr="00637C48" w:rsidRDefault="007368C5" w:rsidP="007368C5">
      <w:pPr>
        <w:ind w:right="37"/>
        <w:rPr>
          <w:szCs w:val="20"/>
        </w:rPr>
      </w:pPr>
      <w:r w:rsidRPr="00637C48">
        <w:rPr>
          <w:szCs w:val="20"/>
        </w:rPr>
        <w:t>Ils seront de dimension :</w:t>
      </w:r>
    </w:p>
    <w:p w14:paraId="0E7F1F80" w14:textId="77777777" w:rsidR="007368C5" w:rsidRPr="00637C48" w:rsidRDefault="007368C5" w:rsidP="007368C5">
      <w:pPr>
        <w:ind w:right="37"/>
        <w:rPr>
          <w:szCs w:val="20"/>
        </w:rPr>
      </w:pPr>
      <w:r w:rsidRPr="00637C48">
        <w:rPr>
          <w:szCs w:val="20"/>
        </w:rPr>
        <w:t>60/80mm et 80/120mm, épaisseur minimum 6cm.</w:t>
      </w:r>
    </w:p>
    <w:p w14:paraId="3DE823C7" w14:textId="77777777" w:rsidR="007368C5" w:rsidRPr="00637C48" w:rsidRDefault="007368C5" w:rsidP="007368C5">
      <w:pPr>
        <w:ind w:right="37"/>
        <w:rPr>
          <w:szCs w:val="20"/>
        </w:rPr>
      </w:pPr>
    </w:p>
    <w:p w14:paraId="0DB15E91" w14:textId="77777777" w:rsidR="007368C5" w:rsidRPr="00637C48" w:rsidRDefault="007368C5" w:rsidP="007368C5">
      <w:pPr>
        <w:ind w:right="37"/>
        <w:rPr>
          <w:szCs w:val="20"/>
        </w:rPr>
      </w:pPr>
      <w:r w:rsidRPr="00637C48">
        <w:rPr>
          <w:szCs w:val="20"/>
        </w:rPr>
        <w:t>Les pierres devront être exemptes de toute fissure ou éclat, elles devront être homogènes. Les pierres ayant des arêtes tranchantes ne seront pas admises.</w:t>
      </w:r>
    </w:p>
    <w:p w14:paraId="688588E9" w14:textId="77777777" w:rsidR="007368C5" w:rsidRDefault="007368C5" w:rsidP="007368C5">
      <w:pPr>
        <w:ind w:right="37"/>
        <w:rPr>
          <w:szCs w:val="20"/>
        </w:rPr>
      </w:pPr>
    </w:p>
    <w:p w14:paraId="65E2413D" w14:textId="77777777" w:rsidR="007368C5" w:rsidRPr="00637C48" w:rsidRDefault="007368C5" w:rsidP="007368C5">
      <w:pPr>
        <w:ind w:right="37"/>
        <w:rPr>
          <w:szCs w:val="20"/>
        </w:rPr>
      </w:pPr>
      <w:r w:rsidRPr="00637C48">
        <w:rPr>
          <w:szCs w:val="20"/>
        </w:rPr>
        <w:t xml:space="preserve">Le choix de la pierre sera soumis à l’approbation du maître d’œuvre. </w:t>
      </w:r>
    </w:p>
    <w:p w14:paraId="33ED9EE6" w14:textId="77777777" w:rsidR="007368C5" w:rsidRDefault="007368C5" w:rsidP="007368C5" uid="905fc95e-33d4-11ee-8d33-2cf05d4057a2">
      <w:pPr>
        <w:pStyle w:val="Titre1"/>
      </w:pPr>
      <w:bookmarkStart w:id="474" w:name="_Toc81491919"/>
      <w:bookmarkEnd w:id="449"/>
      <w:bookmarkEnd w:id="450"/>
      <w:bookmarkEnd w:id="451"/>
      <w:bookmarkEnd w:id="452"/>
      <w:bookmarkEnd w:id="453"/>
      <w:bookmarkEnd w:id="454"/>
      <w:bookmarkEnd w:id="455"/>
      <w:bookmarkEnd w:id="456"/>
      <w:bookmarkEnd w:id="457"/>
      <w:bookmarkEnd w:id="458"/>
      <w:bookmarkEnd w:id="459"/>
      <w:bookmarkEnd w:id="460"/>
      <w:r>
        <w:t>ASPHALTE</w:t>
      </w:r>
      <w:bookmarkEnd w:id="474"/>
    </w:p>
    <w:tbl>
      <w:tblPr>
        <w:tblW w:w="10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7686"/>
      </w:tblGrid>
      <w:tr w:rsidR="007368C5" w:rsidRPr="004F1404" w14:paraId="67698D24" w14:textId="77777777" w:rsidTr="00493B6B">
        <w:tc>
          <w:tcPr>
            <w:tcW w:w="2943" w:type="dxa"/>
          </w:tcPr>
          <w:p w14:paraId="3DF599F3" w14:textId="77777777" w:rsidR="007368C5" w:rsidRPr="004F1404" w:rsidRDefault="007368C5" w:rsidP="00493B6B">
            <w:pPr>
              <w:spacing w:line="240" w:lineRule="exact"/>
              <w:ind w:left="284" w:right="37"/>
              <w:jc w:val="both"/>
            </w:pPr>
            <w:r w:rsidRPr="004F1404">
              <w:t>NF B 13 001</w:t>
            </w:r>
          </w:p>
        </w:tc>
        <w:tc>
          <w:tcPr>
            <w:tcW w:w="7686" w:type="dxa"/>
          </w:tcPr>
          <w:p w14:paraId="121FC231" w14:textId="77777777" w:rsidR="007368C5" w:rsidRPr="004F1404" w:rsidRDefault="007368C5" w:rsidP="00493B6B">
            <w:pPr>
              <w:spacing w:line="240" w:lineRule="exact"/>
              <w:ind w:left="284" w:right="37"/>
              <w:jc w:val="both"/>
            </w:pPr>
            <w:r w:rsidRPr="004F1404">
              <w:t>Roches poudres et fines d’asphalte naturel</w:t>
            </w:r>
          </w:p>
        </w:tc>
      </w:tr>
      <w:tr w:rsidR="007368C5" w:rsidRPr="004F1404" w14:paraId="532E3347" w14:textId="77777777" w:rsidTr="00493B6B">
        <w:tc>
          <w:tcPr>
            <w:tcW w:w="2943" w:type="dxa"/>
          </w:tcPr>
          <w:p w14:paraId="575898E2" w14:textId="77777777" w:rsidR="007368C5" w:rsidRPr="004F1404" w:rsidRDefault="007368C5" w:rsidP="00493B6B">
            <w:pPr>
              <w:spacing w:line="240" w:lineRule="exact"/>
              <w:ind w:left="284" w:right="37"/>
              <w:jc w:val="both"/>
            </w:pPr>
            <w:r w:rsidRPr="004F1404">
              <w:t>NF EN 13108-6</w:t>
            </w:r>
          </w:p>
        </w:tc>
        <w:tc>
          <w:tcPr>
            <w:tcW w:w="7686" w:type="dxa"/>
          </w:tcPr>
          <w:p w14:paraId="7CEE0B23" w14:textId="77777777" w:rsidR="007368C5" w:rsidRPr="004F1404" w:rsidRDefault="007368C5" w:rsidP="00493B6B">
            <w:pPr>
              <w:spacing w:line="240" w:lineRule="exact"/>
              <w:ind w:left="284" w:right="37"/>
              <w:jc w:val="both"/>
            </w:pPr>
            <w:r w:rsidRPr="004F1404">
              <w:t>Mélange bitumineux Spécifications des matériaux – Partie 6 Asphalte coulé routier</w:t>
            </w:r>
          </w:p>
        </w:tc>
      </w:tr>
      <w:tr w:rsidR="007368C5" w:rsidRPr="004F1404" w14:paraId="3D16F64A" w14:textId="77777777" w:rsidTr="00493B6B">
        <w:tc>
          <w:tcPr>
            <w:tcW w:w="2943" w:type="dxa"/>
          </w:tcPr>
          <w:p w14:paraId="2E72047C" w14:textId="77777777" w:rsidR="007368C5" w:rsidRPr="004F1404" w:rsidRDefault="007368C5" w:rsidP="00493B6B">
            <w:pPr>
              <w:spacing w:line="240" w:lineRule="exact"/>
              <w:ind w:left="284" w:right="37"/>
              <w:jc w:val="both"/>
            </w:pPr>
          </w:p>
        </w:tc>
        <w:tc>
          <w:tcPr>
            <w:tcW w:w="7686" w:type="dxa"/>
          </w:tcPr>
          <w:p w14:paraId="6722CCC8" w14:textId="77777777" w:rsidR="007368C5" w:rsidRPr="004F1404" w:rsidRDefault="007368C5" w:rsidP="00493B6B">
            <w:pPr>
              <w:spacing w:line="240" w:lineRule="exact"/>
              <w:ind w:left="284" w:right="37"/>
              <w:jc w:val="both"/>
            </w:pPr>
          </w:p>
        </w:tc>
      </w:tr>
    </w:tbl>
    <w:p w14:paraId="34F3425C" w14:textId="77777777" w:rsidR="007368C5" w:rsidRDefault="007368C5" w:rsidP="007368C5">
      <w:pPr>
        <w:ind w:right="37"/>
      </w:pPr>
    </w:p>
    <w:p w14:paraId="73459637" w14:textId="77777777" w:rsidR="007368C5" w:rsidRPr="00C2157E" w:rsidRDefault="007368C5" w:rsidP="007368C5">
      <w:pPr>
        <w:ind w:right="37"/>
        <w:jc w:val="center"/>
      </w:pPr>
      <w:r w:rsidRPr="00C2157E">
        <w:t>ASPHALTE - NORMALISATION EUROPEENNE - MARQUAGE CE</w:t>
      </w:r>
    </w:p>
    <w:p w14:paraId="4FA0B12B" w14:textId="77777777" w:rsidR="007368C5" w:rsidRPr="00C2157E" w:rsidRDefault="007368C5" w:rsidP="007368C5">
      <w:pPr>
        <w:ind w:right="37"/>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61"/>
        <w:gridCol w:w="2977"/>
        <w:gridCol w:w="3260"/>
      </w:tblGrid>
      <w:tr w:rsidR="007368C5" w:rsidRPr="00C2157E" w14:paraId="05492ED5" w14:textId="77777777" w:rsidTr="00493B6B">
        <w:tc>
          <w:tcPr>
            <w:tcW w:w="4361" w:type="dxa"/>
            <w:vAlign w:val="center"/>
          </w:tcPr>
          <w:p w14:paraId="62B99BC1" w14:textId="77777777" w:rsidR="007368C5" w:rsidRPr="00C2157E" w:rsidRDefault="007368C5" w:rsidP="00493B6B">
            <w:pPr>
              <w:rPr>
                <w:rFonts w:cs="Helvetica"/>
                <w:color w:val="000000"/>
              </w:rPr>
            </w:pPr>
            <w:r w:rsidRPr="00C2157E">
              <w:rPr>
                <w:rFonts w:cs="Helvetica"/>
                <w:b/>
                <w:bCs/>
                <w:color w:val="000000"/>
              </w:rPr>
              <w:t xml:space="preserve">DESIGNATION </w:t>
            </w:r>
          </w:p>
        </w:tc>
        <w:tc>
          <w:tcPr>
            <w:tcW w:w="2977" w:type="dxa"/>
          </w:tcPr>
          <w:p w14:paraId="059932DA" w14:textId="77777777" w:rsidR="007368C5" w:rsidRPr="00C2157E" w:rsidRDefault="007368C5" w:rsidP="00493B6B">
            <w:pPr>
              <w:jc w:val="center"/>
              <w:rPr>
                <w:rFonts w:cs="Helvetica"/>
                <w:color w:val="000000"/>
              </w:rPr>
            </w:pPr>
            <w:r w:rsidRPr="00C2157E">
              <w:rPr>
                <w:rFonts w:cs="Helvetica"/>
                <w:b/>
                <w:bCs/>
                <w:color w:val="000000"/>
              </w:rPr>
              <w:t xml:space="preserve">Asphalte pour trottoirs* et Entrées charretières de portes cochères** </w:t>
            </w:r>
          </w:p>
        </w:tc>
        <w:tc>
          <w:tcPr>
            <w:tcW w:w="3260" w:type="dxa"/>
          </w:tcPr>
          <w:p w14:paraId="614092B6" w14:textId="77777777" w:rsidR="007368C5" w:rsidRPr="00C2157E" w:rsidRDefault="007368C5" w:rsidP="00493B6B">
            <w:pPr>
              <w:jc w:val="center"/>
              <w:rPr>
                <w:rFonts w:cs="Helvetica"/>
                <w:color w:val="000000"/>
              </w:rPr>
            </w:pPr>
            <w:r w:rsidRPr="00C2157E">
              <w:rPr>
                <w:rFonts w:cs="Helvetica"/>
                <w:b/>
                <w:bCs/>
                <w:color w:val="000000"/>
              </w:rPr>
              <w:t xml:space="preserve">Asphalte pour chaussées à circulation non canalisée, caniveaux et terrasses </w:t>
            </w:r>
          </w:p>
        </w:tc>
      </w:tr>
      <w:tr w:rsidR="007368C5" w:rsidRPr="00C2157E" w14:paraId="40E7D1B4" w14:textId="77777777" w:rsidTr="00493B6B">
        <w:tc>
          <w:tcPr>
            <w:tcW w:w="4361" w:type="dxa"/>
          </w:tcPr>
          <w:p w14:paraId="63964545" w14:textId="77777777" w:rsidR="007368C5" w:rsidRPr="00C2157E" w:rsidRDefault="007368C5" w:rsidP="00493B6B">
            <w:pPr>
              <w:rPr>
                <w:rFonts w:cs="Helvetica"/>
                <w:color w:val="000000"/>
              </w:rPr>
            </w:pPr>
            <w:r w:rsidRPr="00C2157E">
              <w:rPr>
                <w:rFonts w:cs="Helvetica"/>
                <w:b/>
                <w:bCs/>
                <w:color w:val="000000"/>
              </w:rPr>
              <w:t xml:space="preserve">Appellation française </w:t>
            </w:r>
          </w:p>
        </w:tc>
        <w:tc>
          <w:tcPr>
            <w:tcW w:w="2977" w:type="dxa"/>
            <w:vAlign w:val="center"/>
          </w:tcPr>
          <w:p w14:paraId="16EC4222" w14:textId="77777777" w:rsidR="007368C5" w:rsidRPr="00C2157E" w:rsidRDefault="007368C5" w:rsidP="00493B6B">
            <w:pPr>
              <w:jc w:val="center"/>
              <w:rPr>
                <w:rFonts w:cs="Helvetica"/>
                <w:color w:val="000000"/>
              </w:rPr>
            </w:pPr>
            <w:r w:rsidRPr="00C2157E">
              <w:rPr>
                <w:rFonts w:cs="Helvetica"/>
                <w:b/>
                <w:bCs/>
                <w:color w:val="000000"/>
              </w:rPr>
              <w:t xml:space="preserve">AT </w:t>
            </w:r>
          </w:p>
        </w:tc>
        <w:tc>
          <w:tcPr>
            <w:tcW w:w="3260" w:type="dxa"/>
            <w:vAlign w:val="center"/>
          </w:tcPr>
          <w:p w14:paraId="00B1D292" w14:textId="77777777" w:rsidR="007368C5" w:rsidRPr="00C2157E" w:rsidRDefault="007368C5" w:rsidP="00493B6B">
            <w:pPr>
              <w:jc w:val="center"/>
              <w:rPr>
                <w:rFonts w:cs="Helvetica"/>
                <w:color w:val="000000"/>
              </w:rPr>
            </w:pPr>
            <w:r w:rsidRPr="00C2157E">
              <w:rPr>
                <w:rFonts w:cs="Helvetica"/>
                <w:b/>
                <w:bCs/>
                <w:color w:val="000000"/>
              </w:rPr>
              <w:t xml:space="preserve">AC1 </w:t>
            </w:r>
          </w:p>
        </w:tc>
      </w:tr>
      <w:tr w:rsidR="007368C5" w:rsidRPr="00C2157E" w14:paraId="554D81A3" w14:textId="77777777" w:rsidTr="00493B6B">
        <w:tc>
          <w:tcPr>
            <w:tcW w:w="4361" w:type="dxa"/>
          </w:tcPr>
          <w:p w14:paraId="1864B5BE" w14:textId="77777777" w:rsidR="007368C5" w:rsidRPr="00C2157E" w:rsidRDefault="007368C5" w:rsidP="00493B6B">
            <w:pPr>
              <w:rPr>
                <w:rFonts w:cs="Helvetica"/>
                <w:color w:val="000000"/>
              </w:rPr>
            </w:pPr>
            <w:r w:rsidRPr="00C2157E">
              <w:rPr>
                <w:rFonts w:cs="Helvetica"/>
                <w:b/>
                <w:bCs/>
                <w:color w:val="000000"/>
              </w:rPr>
              <w:t xml:space="preserve">Appellation européenne </w:t>
            </w:r>
          </w:p>
        </w:tc>
        <w:tc>
          <w:tcPr>
            <w:tcW w:w="2977" w:type="dxa"/>
            <w:vAlign w:val="center"/>
          </w:tcPr>
          <w:p w14:paraId="6A9D06AC" w14:textId="77777777" w:rsidR="007368C5" w:rsidRPr="00C2157E" w:rsidRDefault="007368C5" w:rsidP="00493B6B">
            <w:pPr>
              <w:jc w:val="center"/>
              <w:rPr>
                <w:rFonts w:cs="Helvetica"/>
                <w:color w:val="000000"/>
              </w:rPr>
            </w:pPr>
            <w:r w:rsidRPr="00C2157E">
              <w:rPr>
                <w:rFonts w:cs="Helvetica"/>
                <w:color w:val="000000"/>
              </w:rPr>
              <w:t xml:space="preserve">ACR 6 </w:t>
            </w:r>
          </w:p>
        </w:tc>
        <w:tc>
          <w:tcPr>
            <w:tcW w:w="3260" w:type="dxa"/>
            <w:vAlign w:val="center"/>
          </w:tcPr>
          <w:p w14:paraId="2515EDB8" w14:textId="77777777" w:rsidR="007368C5" w:rsidRPr="00C2157E" w:rsidRDefault="007368C5" w:rsidP="00493B6B">
            <w:pPr>
              <w:jc w:val="center"/>
              <w:rPr>
                <w:rFonts w:cs="Helvetica"/>
                <w:color w:val="000000"/>
              </w:rPr>
            </w:pPr>
            <w:r w:rsidRPr="00C2157E">
              <w:rPr>
                <w:rFonts w:cs="Helvetica"/>
                <w:color w:val="000000"/>
              </w:rPr>
              <w:t xml:space="preserve">ACR 10 </w:t>
            </w:r>
          </w:p>
        </w:tc>
      </w:tr>
      <w:tr w:rsidR="007368C5" w:rsidRPr="00C2157E" w14:paraId="04DA6DCC" w14:textId="77777777" w:rsidTr="00493B6B">
        <w:tc>
          <w:tcPr>
            <w:tcW w:w="4361" w:type="dxa"/>
            <w:vAlign w:val="center"/>
          </w:tcPr>
          <w:p w14:paraId="1973233B" w14:textId="77777777" w:rsidR="007368C5" w:rsidRPr="00C2157E" w:rsidRDefault="007368C5" w:rsidP="00493B6B">
            <w:pPr>
              <w:rPr>
                <w:rFonts w:cs="Helvetica"/>
                <w:color w:val="000000"/>
              </w:rPr>
            </w:pPr>
            <w:r w:rsidRPr="00C2157E">
              <w:rPr>
                <w:rFonts w:cs="Helvetica"/>
                <w:b/>
                <w:bCs/>
                <w:color w:val="000000"/>
              </w:rPr>
              <w:t xml:space="preserve">Épaisseur normale </w:t>
            </w:r>
          </w:p>
        </w:tc>
        <w:tc>
          <w:tcPr>
            <w:tcW w:w="2977" w:type="dxa"/>
            <w:vAlign w:val="center"/>
          </w:tcPr>
          <w:p w14:paraId="711B602D" w14:textId="77777777" w:rsidR="007368C5" w:rsidRPr="00C2157E" w:rsidRDefault="007368C5" w:rsidP="00493B6B">
            <w:pPr>
              <w:jc w:val="center"/>
              <w:rPr>
                <w:rFonts w:cs="Helvetica"/>
                <w:color w:val="000000"/>
              </w:rPr>
            </w:pPr>
            <w:r w:rsidRPr="00C2157E">
              <w:rPr>
                <w:rFonts w:cs="Helvetica"/>
                <w:color w:val="000000"/>
              </w:rPr>
              <w:t xml:space="preserve">20 à 30 mm </w:t>
            </w:r>
          </w:p>
        </w:tc>
        <w:tc>
          <w:tcPr>
            <w:tcW w:w="3260" w:type="dxa"/>
            <w:vAlign w:val="center"/>
          </w:tcPr>
          <w:p w14:paraId="4245A512" w14:textId="77777777" w:rsidR="007368C5" w:rsidRPr="00C2157E" w:rsidRDefault="007368C5" w:rsidP="00493B6B">
            <w:pPr>
              <w:jc w:val="center"/>
              <w:rPr>
                <w:rFonts w:cs="Helvetica"/>
                <w:color w:val="000000"/>
              </w:rPr>
            </w:pPr>
            <w:r w:rsidRPr="00C2157E">
              <w:rPr>
                <w:rFonts w:cs="Helvetica"/>
                <w:color w:val="000000"/>
              </w:rPr>
              <w:t xml:space="preserve">30 à 40mm </w:t>
            </w:r>
          </w:p>
        </w:tc>
      </w:tr>
      <w:tr w:rsidR="007368C5" w:rsidRPr="00C2157E" w14:paraId="1117B524" w14:textId="77777777" w:rsidTr="00493B6B">
        <w:tc>
          <w:tcPr>
            <w:tcW w:w="4361" w:type="dxa"/>
          </w:tcPr>
          <w:p w14:paraId="4AB2DECF" w14:textId="77777777" w:rsidR="007368C5" w:rsidRPr="00C2157E" w:rsidRDefault="007368C5" w:rsidP="00493B6B">
            <w:pPr>
              <w:rPr>
                <w:rFonts w:cs="Helvetica"/>
                <w:color w:val="000000"/>
              </w:rPr>
            </w:pPr>
            <w:r w:rsidRPr="00C2157E">
              <w:rPr>
                <w:rFonts w:cs="Helvetica"/>
                <w:b/>
                <w:bCs/>
                <w:color w:val="000000"/>
              </w:rPr>
              <w:t xml:space="preserve">Épaisseur prévue au marché </w:t>
            </w:r>
          </w:p>
        </w:tc>
        <w:tc>
          <w:tcPr>
            <w:tcW w:w="2977" w:type="dxa"/>
            <w:vAlign w:val="center"/>
          </w:tcPr>
          <w:p w14:paraId="4B1A91C7" w14:textId="77777777" w:rsidR="007368C5" w:rsidRPr="00C2157E" w:rsidRDefault="007368C5" w:rsidP="00493B6B">
            <w:pPr>
              <w:jc w:val="center"/>
              <w:rPr>
                <w:rFonts w:cs="Helvetica"/>
                <w:color w:val="000000"/>
              </w:rPr>
            </w:pPr>
            <w:r w:rsidRPr="00C2157E">
              <w:rPr>
                <w:rFonts w:cs="Helvetica"/>
                <w:color w:val="000000"/>
              </w:rPr>
              <w:t xml:space="preserve">25 mm </w:t>
            </w:r>
          </w:p>
        </w:tc>
        <w:tc>
          <w:tcPr>
            <w:tcW w:w="3260" w:type="dxa"/>
            <w:vAlign w:val="center"/>
          </w:tcPr>
          <w:p w14:paraId="55574C51" w14:textId="77777777" w:rsidR="007368C5" w:rsidRPr="00C2157E" w:rsidRDefault="007368C5" w:rsidP="00493B6B">
            <w:pPr>
              <w:jc w:val="center"/>
              <w:rPr>
                <w:rFonts w:cs="Helvetica"/>
                <w:color w:val="000000"/>
              </w:rPr>
            </w:pPr>
          </w:p>
        </w:tc>
      </w:tr>
      <w:tr w:rsidR="007368C5" w:rsidRPr="00C2157E" w14:paraId="1990F698" w14:textId="77777777" w:rsidTr="00493B6B">
        <w:trPr>
          <w:trHeight w:hRule="exact" w:val="567"/>
        </w:trPr>
        <w:tc>
          <w:tcPr>
            <w:tcW w:w="10598" w:type="dxa"/>
            <w:gridSpan w:val="3"/>
            <w:vAlign w:val="center"/>
          </w:tcPr>
          <w:p w14:paraId="558CE744" w14:textId="77777777" w:rsidR="007368C5" w:rsidRPr="00C2157E" w:rsidRDefault="007368C5" w:rsidP="00493B6B">
            <w:pPr>
              <w:rPr>
                <w:rFonts w:cs="Helvetica"/>
                <w:color w:val="000000"/>
              </w:rPr>
            </w:pPr>
            <w:r w:rsidRPr="00C2157E">
              <w:rPr>
                <w:rFonts w:cs="Helvetica"/>
                <w:b/>
                <w:bCs/>
                <w:color w:val="000000"/>
              </w:rPr>
              <w:t xml:space="preserve">COMPOSITION : </w:t>
            </w:r>
          </w:p>
        </w:tc>
      </w:tr>
      <w:tr w:rsidR="007368C5" w:rsidRPr="00C2157E" w14:paraId="2E237958" w14:textId="77777777" w:rsidTr="00493B6B">
        <w:tc>
          <w:tcPr>
            <w:tcW w:w="4361" w:type="dxa"/>
            <w:vAlign w:val="center"/>
          </w:tcPr>
          <w:p w14:paraId="6950E55B" w14:textId="77777777" w:rsidR="007368C5" w:rsidRPr="00C2157E" w:rsidRDefault="007368C5" w:rsidP="00493B6B">
            <w:pPr>
              <w:rPr>
                <w:rFonts w:cs="Helvetica"/>
                <w:color w:val="000000"/>
              </w:rPr>
            </w:pPr>
            <w:r w:rsidRPr="00C2157E">
              <w:rPr>
                <w:rFonts w:cs="Helvetica"/>
                <w:b/>
                <w:bCs/>
                <w:color w:val="000000"/>
              </w:rPr>
              <w:t xml:space="preserve">Teneur minimale en bitume TLmin </w:t>
            </w:r>
          </w:p>
        </w:tc>
        <w:tc>
          <w:tcPr>
            <w:tcW w:w="2977" w:type="dxa"/>
            <w:vAlign w:val="bottom"/>
          </w:tcPr>
          <w:p w14:paraId="5F7BC07A" w14:textId="77777777" w:rsidR="007368C5" w:rsidRPr="00C2157E" w:rsidRDefault="007368C5" w:rsidP="00493B6B">
            <w:pPr>
              <w:jc w:val="center"/>
              <w:rPr>
                <w:rFonts w:cs="Helvetica"/>
                <w:color w:val="000000"/>
              </w:rPr>
            </w:pPr>
            <w:r w:rsidRPr="00C2157E">
              <w:rPr>
                <w:rFonts w:cs="Helvetica"/>
                <w:color w:val="000000"/>
              </w:rPr>
              <w:t xml:space="preserve">TLmin 6,0 (&gt;6%) </w:t>
            </w:r>
          </w:p>
        </w:tc>
        <w:tc>
          <w:tcPr>
            <w:tcW w:w="3260" w:type="dxa"/>
            <w:vAlign w:val="center"/>
          </w:tcPr>
          <w:p w14:paraId="29940228" w14:textId="77777777" w:rsidR="007368C5" w:rsidRPr="00C2157E" w:rsidRDefault="007368C5" w:rsidP="00493B6B">
            <w:pPr>
              <w:jc w:val="center"/>
              <w:rPr>
                <w:rFonts w:cs="Helvetica"/>
                <w:color w:val="000000"/>
              </w:rPr>
            </w:pPr>
            <w:r w:rsidRPr="00C2157E">
              <w:rPr>
                <w:rFonts w:cs="Helvetica"/>
                <w:color w:val="000000"/>
              </w:rPr>
              <w:t xml:space="preserve">TLmin 6,0 (&gt;6%) </w:t>
            </w:r>
          </w:p>
        </w:tc>
      </w:tr>
      <w:tr w:rsidR="007368C5" w:rsidRPr="00C2157E" w14:paraId="58CA0A03" w14:textId="77777777" w:rsidTr="00493B6B">
        <w:tc>
          <w:tcPr>
            <w:tcW w:w="4361" w:type="dxa"/>
            <w:vAlign w:val="center"/>
          </w:tcPr>
          <w:p w14:paraId="21F30361" w14:textId="77777777" w:rsidR="007368C5" w:rsidRPr="00C2157E" w:rsidRDefault="007368C5" w:rsidP="00493B6B">
            <w:pPr>
              <w:rPr>
                <w:rFonts w:cs="Helvetica"/>
                <w:color w:val="000000"/>
              </w:rPr>
            </w:pPr>
            <w:r w:rsidRPr="00C2157E">
              <w:rPr>
                <w:rFonts w:cs="Helvetica"/>
                <w:b/>
                <w:bCs/>
                <w:color w:val="000000"/>
              </w:rPr>
              <w:t xml:space="preserve">Grade du bitume noir pur </w:t>
            </w:r>
          </w:p>
        </w:tc>
        <w:tc>
          <w:tcPr>
            <w:tcW w:w="2977" w:type="dxa"/>
            <w:vAlign w:val="center"/>
          </w:tcPr>
          <w:p w14:paraId="02D574FC" w14:textId="77777777" w:rsidR="007368C5" w:rsidRPr="00C2157E" w:rsidRDefault="007368C5" w:rsidP="00493B6B">
            <w:pPr>
              <w:jc w:val="center"/>
              <w:rPr>
                <w:rFonts w:cs="Helvetica"/>
                <w:color w:val="000000"/>
              </w:rPr>
            </w:pPr>
            <w:r w:rsidRPr="00C2157E">
              <w:rPr>
                <w:rFonts w:cs="Helvetica"/>
                <w:color w:val="000000"/>
              </w:rPr>
              <w:t xml:space="preserve">35/50 </w:t>
            </w:r>
          </w:p>
        </w:tc>
        <w:tc>
          <w:tcPr>
            <w:tcW w:w="3260" w:type="dxa"/>
            <w:vAlign w:val="center"/>
          </w:tcPr>
          <w:p w14:paraId="51F5ABBB" w14:textId="77777777" w:rsidR="007368C5" w:rsidRPr="00C2157E" w:rsidRDefault="007368C5" w:rsidP="00493B6B">
            <w:pPr>
              <w:jc w:val="center"/>
              <w:rPr>
                <w:rFonts w:cs="Helvetica"/>
                <w:color w:val="000000"/>
              </w:rPr>
            </w:pPr>
            <w:r w:rsidRPr="00C2157E">
              <w:rPr>
                <w:rFonts w:cs="Helvetica"/>
                <w:color w:val="000000"/>
              </w:rPr>
              <w:t xml:space="preserve">35/50 </w:t>
            </w:r>
          </w:p>
        </w:tc>
      </w:tr>
      <w:tr w:rsidR="007368C5" w:rsidRPr="00C2157E" w14:paraId="054157F3" w14:textId="77777777" w:rsidTr="00493B6B">
        <w:tc>
          <w:tcPr>
            <w:tcW w:w="4361" w:type="dxa"/>
            <w:vAlign w:val="center"/>
          </w:tcPr>
          <w:p w14:paraId="59EF0734" w14:textId="77777777" w:rsidR="007368C5" w:rsidRPr="00C2157E" w:rsidRDefault="007368C5" w:rsidP="00493B6B">
            <w:pPr>
              <w:rPr>
                <w:rFonts w:cs="Helvetica"/>
                <w:color w:val="000000"/>
              </w:rPr>
            </w:pPr>
            <w:r w:rsidRPr="00C2157E">
              <w:rPr>
                <w:rFonts w:cs="Helvetica"/>
                <w:b/>
                <w:bCs/>
                <w:color w:val="000000"/>
              </w:rPr>
              <w:t xml:space="preserve">Teneur en filler </w:t>
            </w:r>
            <w:r w:rsidRPr="00C2157E">
              <w:rPr>
                <w:rFonts w:cs="Helvetica"/>
                <w:color w:val="000000"/>
              </w:rPr>
              <w:t>après extraction</w:t>
            </w:r>
          </w:p>
        </w:tc>
        <w:tc>
          <w:tcPr>
            <w:tcW w:w="2977" w:type="dxa"/>
          </w:tcPr>
          <w:p w14:paraId="41F4483B" w14:textId="77777777" w:rsidR="007368C5" w:rsidRPr="00C2157E" w:rsidRDefault="007368C5" w:rsidP="00493B6B">
            <w:pPr>
              <w:jc w:val="center"/>
            </w:pPr>
            <w:r w:rsidRPr="00C2157E">
              <w:rPr>
                <w:rFonts w:cs="Helvetica"/>
                <w:color w:val="000000"/>
              </w:rPr>
              <w:t>≥ 22 %</w:t>
            </w:r>
          </w:p>
        </w:tc>
        <w:tc>
          <w:tcPr>
            <w:tcW w:w="3260" w:type="dxa"/>
          </w:tcPr>
          <w:p w14:paraId="5383E051" w14:textId="77777777" w:rsidR="007368C5" w:rsidRPr="00C2157E" w:rsidRDefault="007368C5" w:rsidP="00493B6B">
            <w:pPr>
              <w:jc w:val="center"/>
            </w:pPr>
            <w:r w:rsidRPr="00C2157E">
              <w:rPr>
                <w:rFonts w:cs="Helvetica"/>
                <w:color w:val="000000"/>
              </w:rPr>
              <w:t>≥ 22 %</w:t>
            </w:r>
          </w:p>
        </w:tc>
      </w:tr>
      <w:tr w:rsidR="007368C5" w:rsidRPr="00C2157E" w14:paraId="0B1C1405" w14:textId="77777777" w:rsidTr="00493B6B">
        <w:tc>
          <w:tcPr>
            <w:tcW w:w="4361" w:type="dxa"/>
            <w:vAlign w:val="center"/>
          </w:tcPr>
          <w:p w14:paraId="36D7B48F" w14:textId="77777777" w:rsidR="007368C5" w:rsidRPr="00C2157E" w:rsidRDefault="007368C5" w:rsidP="00493B6B">
            <w:pPr>
              <w:rPr>
                <w:rFonts w:cs="Helvetica"/>
                <w:color w:val="000000"/>
              </w:rPr>
            </w:pPr>
            <w:r w:rsidRPr="00C2157E">
              <w:rPr>
                <w:rFonts w:cs="Helvetica"/>
                <w:b/>
                <w:bCs/>
                <w:color w:val="000000"/>
              </w:rPr>
              <w:t xml:space="preserve">Granulats </w:t>
            </w:r>
            <w:r w:rsidRPr="00C2157E">
              <w:rPr>
                <w:rFonts w:cs="Helvetica"/>
                <w:color w:val="000000"/>
              </w:rPr>
              <w:t>(pourcentage pondéral)</w:t>
            </w:r>
          </w:p>
        </w:tc>
        <w:tc>
          <w:tcPr>
            <w:tcW w:w="2977" w:type="dxa"/>
            <w:vAlign w:val="center"/>
          </w:tcPr>
          <w:p w14:paraId="0C369D08" w14:textId="77777777" w:rsidR="007368C5" w:rsidRPr="00C2157E" w:rsidRDefault="007368C5" w:rsidP="00493B6B">
            <w:pPr>
              <w:jc w:val="center"/>
              <w:rPr>
                <w:rFonts w:cs="Helvetica"/>
                <w:color w:val="000000"/>
              </w:rPr>
            </w:pPr>
            <w:r w:rsidRPr="00C2157E">
              <w:rPr>
                <w:rFonts w:cs="Helvetica"/>
                <w:color w:val="000000"/>
              </w:rPr>
              <w:t xml:space="preserve">q.s.p. 100 % </w:t>
            </w:r>
          </w:p>
        </w:tc>
        <w:tc>
          <w:tcPr>
            <w:tcW w:w="3260" w:type="dxa"/>
          </w:tcPr>
          <w:p w14:paraId="2632EF89" w14:textId="77777777" w:rsidR="007368C5" w:rsidRPr="00C2157E" w:rsidRDefault="007368C5" w:rsidP="00493B6B">
            <w:pPr>
              <w:jc w:val="center"/>
            </w:pPr>
            <w:r w:rsidRPr="00C2157E">
              <w:rPr>
                <w:rFonts w:cs="Helvetica"/>
                <w:color w:val="000000"/>
              </w:rPr>
              <w:t>q.s.p. 100 %</w:t>
            </w:r>
          </w:p>
        </w:tc>
      </w:tr>
      <w:tr w:rsidR="007368C5" w:rsidRPr="00C2157E" w14:paraId="49B8108B" w14:textId="77777777" w:rsidTr="00493B6B">
        <w:tc>
          <w:tcPr>
            <w:tcW w:w="4361" w:type="dxa"/>
          </w:tcPr>
          <w:p w14:paraId="4F38AE9A" w14:textId="77777777" w:rsidR="007368C5" w:rsidRPr="00C2157E" w:rsidRDefault="007368C5" w:rsidP="00493B6B">
            <w:pPr>
              <w:rPr>
                <w:rFonts w:cs="Helvetica"/>
                <w:color w:val="000000"/>
              </w:rPr>
            </w:pPr>
            <w:r w:rsidRPr="00C2157E">
              <w:rPr>
                <w:rFonts w:cs="Helvetica"/>
                <w:b/>
                <w:bCs/>
                <w:color w:val="000000"/>
              </w:rPr>
              <w:t>Granulats quartz blanc (</w:t>
            </w:r>
            <w:r w:rsidRPr="00C2157E">
              <w:rPr>
                <w:rFonts w:cs="Helvetica"/>
                <w:color w:val="000000"/>
              </w:rPr>
              <w:t>pourcentage pondéral)</w:t>
            </w:r>
          </w:p>
        </w:tc>
        <w:tc>
          <w:tcPr>
            <w:tcW w:w="2977" w:type="dxa"/>
            <w:vAlign w:val="bottom"/>
          </w:tcPr>
          <w:p w14:paraId="4C8F18EB" w14:textId="77777777" w:rsidR="007368C5" w:rsidRPr="00C2157E" w:rsidRDefault="007368C5" w:rsidP="00493B6B">
            <w:pPr>
              <w:jc w:val="center"/>
              <w:rPr>
                <w:rFonts w:cs="Helvetica"/>
                <w:color w:val="000000"/>
              </w:rPr>
            </w:pPr>
            <w:r w:rsidRPr="00C2157E">
              <w:rPr>
                <w:rFonts w:cs="Helvetica"/>
                <w:color w:val="000000"/>
              </w:rPr>
              <w:t xml:space="preserve">/ </w:t>
            </w:r>
          </w:p>
        </w:tc>
        <w:tc>
          <w:tcPr>
            <w:tcW w:w="3260" w:type="dxa"/>
            <w:vAlign w:val="bottom"/>
          </w:tcPr>
          <w:p w14:paraId="28BBDA72" w14:textId="77777777" w:rsidR="007368C5" w:rsidRPr="00C2157E" w:rsidRDefault="007368C5" w:rsidP="00493B6B">
            <w:pPr>
              <w:jc w:val="center"/>
              <w:rPr>
                <w:rFonts w:cs="Helvetica"/>
                <w:color w:val="000000"/>
              </w:rPr>
            </w:pPr>
            <w:r w:rsidRPr="00C2157E">
              <w:rPr>
                <w:rFonts w:cs="Helvetica"/>
                <w:color w:val="000000"/>
              </w:rPr>
              <w:t xml:space="preserve">/ </w:t>
            </w:r>
          </w:p>
        </w:tc>
      </w:tr>
      <w:tr w:rsidR="007368C5" w:rsidRPr="00C2157E" w14:paraId="7F8D007A" w14:textId="77777777" w:rsidTr="00493B6B">
        <w:tc>
          <w:tcPr>
            <w:tcW w:w="4361" w:type="dxa"/>
            <w:vAlign w:val="center"/>
          </w:tcPr>
          <w:p w14:paraId="355F8920" w14:textId="77777777" w:rsidR="007368C5" w:rsidRPr="00C2157E" w:rsidRDefault="007368C5" w:rsidP="00493B6B">
            <w:pPr>
              <w:rPr>
                <w:rFonts w:cs="Helvetica"/>
                <w:color w:val="000000"/>
              </w:rPr>
            </w:pPr>
            <w:r w:rsidRPr="00C2157E">
              <w:rPr>
                <w:rFonts w:cs="Helvetica"/>
                <w:b/>
                <w:bCs/>
                <w:color w:val="000000"/>
              </w:rPr>
              <w:t xml:space="preserve">Relevage </w:t>
            </w:r>
          </w:p>
        </w:tc>
        <w:tc>
          <w:tcPr>
            <w:tcW w:w="2977" w:type="dxa"/>
            <w:vAlign w:val="center"/>
          </w:tcPr>
          <w:p w14:paraId="2D1C684B" w14:textId="77777777" w:rsidR="007368C5" w:rsidRPr="00C2157E" w:rsidRDefault="007368C5" w:rsidP="00493B6B">
            <w:pPr>
              <w:jc w:val="center"/>
              <w:rPr>
                <w:rFonts w:cs="Helvetica"/>
                <w:color w:val="000000"/>
              </w:rPr>
            </w:pPr>
            <w:r w:rsidRPr="00C2157E">
              <w:rPr>
                <w:rFonts w:cs="Helvetica"/>
                <w:color w:val="000000"/>
              </w:rPr>
              <w:t xml:space="preserve">100% </w:t>
            </w:r>
          </w:p>
        </w:tc>
        <w:tc>
          <w:tcPr>
            <w:tcW w:w="3260" w:type="dxa"/>
            <w:vAlign w:val="center"/>
          </w:tcPr>
          <w:p w14:paraId="35D9CCA7" w14:textId="77777777" w:rsidR="007368C5" w:rsidRPr="00C2157E" w:rsidRDefault="007368C5" w:rsidP="00493B6B">
            <w:pPr>
              <w:jc w:val="center"/>
              <w:rPr>
                <w:rFonts w:cs="Helvetica"/>
                <w:color w:val="000000"/>
              </w:rPr>
            </w:pPr>
            <w:r w:rsidRPr="00C2157E">
              <w:rPr>
                <w:rFonts w:cs="Helvetica"/>
                <w:color w:val="000000"/>
              </w:rPr>
              <w:t xml:space="preserve">100% </w:t>
            </w:r>
          </w:p>
        </w:tc>
      </w:tr>
      <w:tr w:rsidR="007368C5" w:rsidRPr="00C2157E" w14:paraId="4AD9C347" w14:textId="77777777" w:rsidTr="00493B6B">
        <w:tc>
          <w:tcPr>
            <w:tcW w:w="4361" w:type="dxa"/>
            <w:vAlign w:val="center"/>
          </w:tcPr>
          <w:p w14:paraId="5F58320B" w14:textId="77777777" w:rsidR="007368C5" w:rsidRPr="00C2157E" w:rsidRDefault="007368C5" w:rsidP="00493B6B">
            <w:pPr>
              <w:rPr>
                <w:rFonts w:cs="Helvetica"/>
                <w:color w:val="000000"/>
              </w:rPr>
            </w:pPr>
            <w:r w:rsidRPr="00C2157E">
              <w:rPr>
                <w:rFonts w:cs="Helvetica"/>
                <w:b/>
                <w:bCs/>
                <w:color w:val="000000"/>
              </w:rPr>
              <w:t xml:space="preserve">Recyclage </w:t>
            </w:r>
          </w:p>
        </w:tc>
        <w:tc>
          <w:tcPr>
            <w:tcW w:w="2977" w:type="dxa"/>
            <w:vAlign w:val="center"/>
          </w:tcPr>
          <w:p w14:paraId="5584B539" w14:textId="77777777" w:rsidR="007368C5" w:rsidRPr="00C2157E" w:rsidRDefault="007368C5" w:rsidP="00493B6B">
            <w:pPr>
              <w:jc w:val="center"/>
              <w:rPr>
                <w:rFonts w:cs="Helvetica"/>
                <w:color w:val="000000"/>
              </w:rPr>
            </w:pPr>
            <w:r w:rsidRPr="00C2157E">
              <w:rPr>
                <w:rFonts w:cs="Helvetica"/>
                <w:color w:val="000000"/>
              </w:rPr>
              <w:t xml:space="preserve">≤ 10% </w:t>
            </w:r>
          </w:p>
        </w:tc>
        <w:tc>
          <w:tcPr>
            <w:tcW w:w="3260" w:type="dxa"/>
            <w:vAlign w:val="center"/>
          </w:tcPr>
          <w:p w14:paraId="5F2934C1" w14:textId="77777777" w:rsidR="007368C5" w:rsidRPr="00C2157E" w:rsidRDefault="007368C5" w:rsidP="00493B6B">
            <w:pPr>
              <w:jc w:val="center"/>
              <w:rPr>
                <w:rFonts w:cs="Helvetica"/>
                <w:color w:val="000000"/>
              </w:rPr>
            </w:pPr>
            <w:r w:rsidRPr="00C2157E">
              <w:rPr>
                <w:rFonts w:cs="Helvetica"/>
                <w:color w:val="000000"/>
              </w:rPr>
              <w:t xml:space="preserve">≤ 10% </w:t>
            </w:r>
          </w:p>
        </w:tc>
      </w:tr>
      <w:tr w:rsidR="007368C5" w:rsidRPr="00C2157E" w14:paraId="284595C6" w14:textId="77777777" w:rsidTr="00493B6B">
        <w:tc>
          <w:tcPr>
            <w:tcW w:w="4361" w:type="dxa"/>
            <w:vAlign w:val="center"/>
          </w:tcPr>
          <w:p w14:paraId="1F255B9A" w14:textId="77777777" w:rsidR="007368C5" w:rsidRPr="00C2157E" w:rsidRDefault="007368C5" w:rsidP="00493B6B">
            <w:pPr>
              <w:rPr>
                <w:rFonts w:cs="Helvetica"/>
                <w:color w:val="000000"/>
              </w:rPr>
            </w:pPr>
            <w:r w:rsidRPr="00C2157E">
              <w:rPr>
                <w:rFonts w:cs="Helvetica"/>
                <w:b/>
                <w:bCs/>
                <w:color w:val="000000"/>
              </w:rPr>
              <w:t>Indentation maximale : (I max)</w:t>
            </w:r>
            <w:r w:rsidRPr="00C2157E">
              <w:rPr>
                <w:rFonts w:cs="Helvetica"/>
                <w:color w:val="000000"/>
              </w:rPr>
              <w:t xml:space="preserve"> (NF EN 13108-20)</w:t>
            </w:r>
          </w:p>
        </w:tc>
        <w:tc>
          <w:tcPr>
            <w:tcW w:w="2977" w:type="dxa"/>
          </w:tcPr>
          <w:p w14:paraId="7737F07E" w14:textId="77777777" w:rsidR="007368C5" w:rsidRPr="00C2157E" w:rsidRDefault="007368C5" w:rsidP="00493B6B">
            <w:pPr>
              <w:jc w:val="center"/>
            </w:pPr>
            <w:r w:rsidRPr="00C2157E">
              <w:rPr>
                <w:rFonts w:cs="Helvetica"/>
                <w:color w:val="000000"/>
              </w:rPr>
              <w:t>8mm</w:t>
            </w:r>
          </w:p>
        </w:tc>
        <w:tc>
          <w:tcPr>
            <w:tcW w:w="3260" w:type="dxa"/>
          </w:tcPr>
          <w:p w14:paraId="381211E7" w14:textId="77777777" w:rsidR="007368C5" w:rsidRPr="00C2157E" w:rsidRDefault="007368C5" w:rsidP="00493B6B">
            <w:pPr>
              <w:jc w:val="center"/>
            </w:pPr>
            <w:r w:rsidRPr="00C2157E">
              <w:rPr>
                <w:rFonts w:cs="Helvetica"/>
                <w:color w:val="000000"/>
              </w:rPr>
              <w:t>3mm</w:t>
            </w:r>
          </w:p>
        </w:tc>
      </w:tr>
      <w:tr w:rsidR="007368C5" w:rsidRPr="00C2157E" w14:paraId="02119D49" w14:textId="77777777" w:rsidTr="00493B6B">
        <w:tc>
          <w:tcPr>
            <w:tcW w:w="4361" w:type="dxa"/>
            <w:vAlign w:val="center"/>
          </w:tcPr>
          <w:p w14:paraId="108F9204" w14:textId="77777777" w:rsidR="007368C5" w:rsidRPr="00C2157E" w:rsidRDefault="007368C5" w:rsidP="00493B6B">
            <w:pPr>
              <w:rPr>
                <w:rFonts w:cs="Helvetica"/>
                <w:color w:val="000000"/>
              </w:rPr>
            </w:pPr>
            <w:r w:rsidRPr="00C2157E">
              <w:rPr>
                <w:rFonts w:cs="Helvetica"/>
                <w:b/>
                <w:bCs/>
                <w:color w:val="000000"/>
              </w:rPr>
              <w:t xml:space="preserve">T°C d’application </w:t>
            </w:r>
          </w:p>
        </w:tc>
        <w:tc>
          <w:tcPr>
            <w:tcW w:w="2977" w:type="dxa"/>
            <w:vAlign w:val="center"/>
          </w:tcPr>
          <w:p w14:paraId="6EE1690F" w14:textId="77777777" w:rsidR="007368C5" w:rsidRPr="00C2157E" w:rsidRDefault="007368C5" w:rsidP="00493B6B">
            <w:pPr>
              <w:jc w:val="center"/>
              <w:rPr>
                <w:rFonts w:cs="Helvetica"/>
                <w:color w:val="000000"/>
              </w:rPr>
            </w:pPr>
            <w:r w:rsidRPr="00C2157E">
              <w:rPr>
                <w:rFonts w:cs="Helvetica"/>
                <w:color w:val="000000"/>
              </w:rPr>
              <w:t xml:space="preserve">≤ 225 °C </w:t>
            </w:r>
          </w:p>
        </w:tc>
        <w:tc>
          <w:tcPr>
            <w:tcW w:w="3260" w:type="dxa"/>
            <w:vAlign w:val="center"/>
          </w:tcPr>
          <w:p w14:paraId="58885AD6" w14:textId="77777777" w:rsidR="007368C5" w:rsidRPr="00C2157E" w:rsidRDefault="007368C5" w:rsidP="00493B6B">
            <w:pPr>
              <w:jc w:val="center"/>
              <w:rPr>
                <w:rFonts w:cs="Helvetica"/>
                <w:color w:val="000000"/>
              </w:rPr>
            </w:pPr>
            <w:r w:rsidRPr="00C2157E">
              <w:rPr>
                <w:rFonts w:cs="Helvetica"/>
                <w:color w:val="000000"/>
              </w:rPr>
              <w:t xml:space="preserve">≤ 250 °C </w:t>
            </w:r>
          </w:p>
        </w:tc>
      </w:tr>
      <w:tr w:rsidR="007368C5" w:rsidRPr="00C2157E" w14:paraId="452C032A" w14:textId="77777777" w:rsidTr="00493B6B">
        <w:tc>
          <w:tcPr>
            <w:tcW w:w="4361" w:type="dxa"/>
          </w:tcPr>
          <w:p w14:paraId="78CBAF51" w14:textId="77777777" w:rsidR="007368C5" w:rsidRPr="00C2157E" w:rsidRDefault="007368C5" w:rsidP="00493B6B">
            <w:pPr>
              <w:rPr>
                <w:rFonts w:cs="Helvetica"/>
                <w:color w:val="000000"/>
              </w:rPr>
            </w:pPr>
            <w:r w:rsidRPr="00C2157E">
              <w:rPr>
                <w:rFonts w:cs="Helvetica"/>
                <w:b/>
                <w:bCs/>
                <w:color w:val="000000"/>
              </w:rPr>
              <w:t xml:space="preserve">T°C d’application Asphalte Basse Calorie </w:t>
            </w:r>
          </w:p>
        </w:tc>
        <w:tc>
          <w:tcPr>
            <w:tcW w:w="2977" w:type="dxa"/>
            <w:vAlign w:val="center"/>
          </w:tcPr>
          <w:p w14:paraId="3911A04D" w14:textId="77777777" w:rsidR="007368C5" w:rsidRPr="00C2157E" w:rsidRDefault="007368C5" w:rsidP="00493B6B">
            <w:pPr>
              <w:jc w:val="center"/>
              <w:rPr>
                <w:rFonts w:cs="Helvetica"/>
                <w:color w:val="000000"/>
              </w:rPr>
            </w:pPr>
            <w:r w:rsidRPr="00C2157E">
              <w:rPr>
                <w:rFonts w:cs="Helvetica"/>
                <w:color w:val="000000"/>
              </w:rPr>
              <w:t xml:space="preserve">≤ 200 °C </w:t>
            </w:r>
          </w:p>
        </w:tc>
        <w:tc>
          <w:tcPr>
            <w:tcW w:w="3260" w:type="dxa"/>
            <w:vAlign w:val="center"/>
          </w:tcPr>
          <w:p w14:paraId="743F8DB3" w14:textId="77777777" w:rsidR="007368C5" w:rsidRPr="00C2157E" w:rsidRDefault="007368C5" w:rsidP="00493B6B">
            <w:pPr>
              <w:jc w:val="center"/>
              <w:rPr>
                <w:rFonts w:cs="Helvetica"/>
                <w:color w:val="000000"/>
              </w:rPr>
            </w:pPr>
            <w:r w:rsidRPr="00C2157E">
              <w:rPr>
                <w:rFonts w:cs="Helvetica"/>
                <w:color w:val="000000"/>
              </w:rPr>
              <w:t xml:space="preserve">≤ 200 °C </w:t>
            </w:r>
          </w:p>
        </w:tc>
      </w:tr>
    </w:tbl>
    <w:p w14:paraId="448234E7" w14:textId="77777777" w:rsidR="007368C5" w:rsidRPr="00A45F36" w:rsidRDefault="007368C5" w:rsidP="007368C5">
      <w:pPr>
        <w:ind w:right="37"/>
        <w:jc w:val="center"/>
      </w:pPr>
      <w:r w:rsidRPr="00A45F36">
        <w:t>* Températures données à titre indicatif</w:t>
      </w:r>
    </w:p>
    <w:p w14:paraId="5234692B" w14:textId="77777777" w:rsidR="007368C5" w:rsidRPr="003B4962" w:rsidRDefault="007368C5" w:rsidP="007368C5" uid="90601783-33d4-11ee-b5b1-2cf05d4057a2">
      <w:pPr>
        <w:pStyle w:val="Titre3"/>
        <w:tabs>
          <w:tab w:val="clear" w:pos="720"/>
        </w:tabs>
      </w:pPr>
      <w:bookmarkStart w:id="475" w:name="_Toc369797299"/>
      <w:bookmarkStart w:id="476" w:name="_Toc81491920"/>
      <w:r w:rsidRPr="003B4962">
        <w:t>Couleur</w:t>
      </w:r>
      <w:bookmarkEnd w:id="475"/>
      <w:bookmarkEnd w:id="476"/>
    </w:p>
    <w:p w14:paraId="3FB37C00" w14:textId="77777777" w:rsidR="007368C5" w:rsidRPr="003B4962" w:rsidRDefault="007368C5" w:rsidP="007368C5">
      <w:pPr>
        <w:ind w:right="37"/>
      </w:pPr>
      <w:r>
        <w:t>L’entrepreneur</w:t>
      </w:r>
      <w:r w:rsidRPr="003B4962">
        <w:t xml:space="preserve"> soumettra à l’avis du </w:t>
      </w:r>
      <w:r>
        <w:t>Maître</w:t>
      </w:r>
      <w:r w:rsidRPr="003B4962">
        <w:t xml:space="preserve"> </w:t>
      </w:r>
      <w:r>
        <w:t>d’œuvre</w:t>
      </w:r>
      <w:r w:rsidRPr="003B4962">
        <w:t xml:space="preserve"> toutes sujétions de matériaux spécifiques pour la mise en</w:t>
      </w:r>
      <w:r>
        <w:t xml:space="preserve"> </w:t>
      </w:r>
      <w:r w:rsidRPr="003B4962">
        <w:t>œuvre d’asphaltes de deux couleurs différentes, à définir pendant la phase de préparation des travaux.</w:t>
      </w:r>
    </w:p>
    <w:p w14:paraId="63A8DC9F" w14:textId="77777777" w:rsidR="007368C5" w:rsidRDefault="007368C5" w:rsidP="007368C5">
      <w:pPr>
        <w:ind w:right="37"/>
      </w:pPr>
    </w:p>
    <w:p w14:paraId="6024AAAF" w14:textId="77777777" w:rsidR="007368C5" w:rsidRDefault="007368C5" w:rsidP="007368C5">
      <w:pPr>
        <w:ind w:right="37"/>
      </w:pPr>
      <w:r w:rsidRPr="003B4962">
        <w:t xml:space="preserve">La teinte précise des asphaltes de couleur sera mise au point par </w:t>
      </w:r>
      <w:r>
        <w:t>l’entrepreneur</w:t>
      </w:r>
      <w:r w:rsidRPr="003B4962">
        <w:t xml:space="preserve"> sur indication du </w:t>
      </w:r>
      <w:r>
        <w:t>maître d’œuvre</w:t>
      </w:r>
      <w:r w:rsidRPr="003B4962">
        <w:t xml:space="preserve"> et soumise à la validation du </w:t>
      </w:r>
      <w:r>
        <w:t>maître</w:t>
      </w:r>
      <w:r w:rsidRPr="003B4962">
        <w:t xml:space="preserve"> </w:t>
      </w:r>
      <w:r>
        <w:t>d’œuvre</w:t>
      </w:r>
      <w:r w:rsidRPr="003B4962">
        <w:t>.</w:t>
      </w:r>
    </w:p>
    <w:p w14:paraId="79B4DD21" w14:textId="77777777" w:rsidR="007368C5" w:rsidRPr="003B4962" w:rsidRDefault="007368C5" w:rsidP="007368C5" uid="9060659a-33d4-11ee-a384-2cf05d4057a2">
      <w:pPr>
        <w:pStyle w:val="Titre3"/>
        <w:tabs>
          <w:tab w:val="clear" w:pos="720"/>
        </w:tabs>
      </w:pPr>
      <w:bookmarkStart w:id="477" w:name="_Toc369797300"/>
      <w:bookmarkStart w:id="478" w:name="_Toc81491921"/>
      <w:r w:rsidRPr="003B4962">
        <w:t>Aspect de surface</w:t>
      </w:r>
      <w:bookmarkEnd w:id="477"/>
      <w:bookmarkEnd w:id="478"/>
    </w:p>
    <w:p w14:paraId="2A9427DC" w14:textId="77777777" w:rsidR="007368C5" w:rsidRDefault="007368C5" w:rsidP="007368C5">
      <w:pPr>
        <w:ind w:right="37"/>
      </w:pPr>
      <w:r w:rsidRPr="003B4962">
        <w:t>L’asphalte aura un aspect frotassé par projection de sable fin</w:t>
      </w:r>
      <w:r>
        <w:t>.</w:t>
      </w:r>
    </w:p>
    <w:p w14:paraId="10C9F9EB" w14:textId="77777777" w:rsidR="007368C5" w:rsidRPr="003B4962" w:rsidRDefault="007368C5" w:rsidP="007368C5" uid="90608cba-33d4-11ee-b174-2cf05d4057a2">
      <w:pPr>
        <w:pStyle w:val="Titre3"/>
        <w:tabs>
          <w:tab w:val="clear" w:pos="720"/>
        </w:tabs>
      </w:pPr>
      <w:bookmarkStart w:id="479" w:name="_Toc369797301"/>
      <w:bookmarkStart w:id="480" w:name="_Toc81491922"/>
      <w:r w:rsidRPr="003B4962">
        <w:t>Echantillon</w:t>
      </w:r>
      <w:bookmarkEnd w:id="479"/>
      <w:bookmarkEnd w:id="480"/>
    </w:p>
    <w:p w14:paraId="2F855B6D" w14:textId="77777777" w:rsidR="007368C5" w:rsidRPr="003B4962" w:rsidRDefault="007368C5" w:rsidP="007368C5">
      <w:pPr>
        <w:ind w:right="37"/>
      </w:pPr>
      <w:r>
        <w:t>L’entrepreneur</w:t>
      </w:r>
      <w:r w:rsidRPr="003B4962">
        <w:t xml:space="preserve"> devra soumettre à la validation du </w:t>
      </w:r>
      <w:r>
        <w:t>Maître</w:t>
      </w:r>
      <w:r w:rsidRPr="003B4962">
        <w:t xml:space="preserve"> </w:t>
      </w:r>
      <w:r>
        <w:t>d’œuvre</w:t>
      </w:r>
      <w:r w:rsidRPr="003B4962">
        <w:t xml:space="preserve"> un échantillon d’asphalte par type d’asphalte à</w:t>
      </w:r>
      <w:r>
        <w:t xml:space="preserve"> </w:t>
      </w:r>
      <w:r w:rsidRPr="003B4962">
        <w:t>réaliser. Après validation, les caractéristiques (teinte, aspect surfacique…) des échantillons serviront de</w:t>
      </w:r>
      <w:r>
        <w:t xml:space="preserve"> </w:t>
      </w:r>
      <w:r w:rsidRPr="003B4962">
        <w:t>référence à l’acceptation des asphalte coulés.</w:t>
      </w:r>
    </w:p>
    <w:p w14:paraId="2A114123" w14:textId="77777777" w:rsidR="007368C5" w:rsidRPr="00A60A3D" w:rsidRDefault="007368C5" w:rsidP="007368C5" uid="9060b3c0-33d4-11ee-b401-2cf05d4057a2">
      <w:pPr>
        <w:pStyle w:val="Titre3"/>
        <w:tabs>
          <w:tab w:val="clear" w:pos="720"/>
        </w:tabs>
      </w:pPr>
      <w:bookmarkStart w:id="481" w:name="_Toc369797302"/>
      <w:bookmarkStart w:id="482" w:name="_Toc81491923"/>
      <w:r w:rsidRPr="00A60A3D">
        <w:t>Fabrication des Asphaltes</w:t>
      </w:r>
      <w:bookmarkEnd w:id="481"/>
      <w:bookmarkEnd w:id="482"/>
    </w:p>
    <w:p w14:paraId="72FC9BB3" w14:textId="77777777" w:rsidR="007368C5" w:rsidRPr="009F1E49" w:rsidRDefault="007368C5" w:rsidP="007368C5" uid="9060b3c1-33d4-11ee-b5bc-2cf05d4057a2">
      <w:pPr>
        <w:pStyle w:val="Titre4"/>
        <w:ind w:right="37"/>
      </w:pPr>
      <w:r w:rsidRPr="009F1E49">
        <w:t>Ateliers de préparation des asphaltes</w:t>
      </w:r>
    </w:p>
    <w:p w14:paraId="5FEE26E0" w14:textId="77777777" w:rsidR="007368C5" w:rsidRPr="009F1E49" w:rsidRDefault="007368C5" w:rsidP="007368C5">
      <w:pPr>
        <w:ind w:right="37"/>
      </w:pPr>
      <w:r w:rsidRPr="009F1E49">
        <w:t xml:space="preserve">L'Entrepreneur fera connaître au </w:t>
      </w:r>
      <w:r>
        <w:t>maître</w:t>
      </w:r>
      <w:r w:rsidRPr="009F1E49">
        <w:t xml:space="preserve"> </w:t>
      </w:r>
      <w:r>
        <w:t>d’œuvre</w:t>
      </w:r>
      <w:r w:rsidRPr="009F1E49">
        <w:t>, d’une part les locaux dans lesquels seront</w:t>
      </w:r>
      <w:r>
        <w:t xml:space="preserve"> </w:t>
      </w:r>
      <w:r w:rsidRPr="009F1E49">
        <w:t>préparés les bitumes et mastics, et d’autre part la poudre asphaltique et les fillers qu'il a l'intention d'employer pour les travaux.</w:t>
      </w:r>
    </w:p>
    <w:p w14:paraId="4E563B29" w14:textId="77777777" w:rsidR="007368C5" w:rsidRDefault="007368C5" w:rsidP="007368C5">
      <w:pPr>
        <w:ind w:right="37"/>
      </w:pPr>
    </w:p>
    <w:p w14:paraId="5D28814A" w14:textId="77777777" w:rsidR="007368C5" w:rsidRPr="009F1E49" w:rsidRDefault="007368C5" w:rsidP="007368C5">
      <w:pPr>
        <w:ind w:right="37"/>
      </w:pPr>
      <w:r w:rsidRPr="009F1E49">
        <w:t>Les asphaltes de chaussée de type AC et de trottoir de type AT sont fabriqués selon trois modes :</w:t>
      </w:r>
    </w:p>
    <w:p w14:paraId="75F4D536" w14:textId="77777777" w:rsidR="007368C5" w:rsidRPr="009F1E49" w:rsidRDefault="007368C5" w:rsidP="007368C5">
      <w:pPr>
        <w:numPr>
          <w:ilvl w:val="0"/>
          <w:numId w:val="158"/>
        </w:numPr>
        <w:overflowPunct w:val="0"/>
        <w:autoSpaceDE w:val="0"/>
        <w:autoSpaceDN w:val="0"/>
        <w:adjustRightInd w:val="0"/>
        <w:ind w:right="37"/>
        <w:textAlignment w:val="baseline"/>
      </w:pPr>
      <w:r w:rsidRPr="006A4CC0">
        <w:rPr>
          <w:u w:val="single"/>
        </w:rPr>
        <w:t>Fabrication en pétrin</w:t>
      </w:r>
      <w:r w:rsidRPr="006A4CC0">
        <w:rPr>
          <w:u w:val="single"/>
        </w:rPr>
        <w:br/>
      </w:r>
      <w:r w:rsidRPr="009F1E49">
        <w:t>Tous les types d'asphaltes peuvent être fabriqués en pétrin. Ceci implique l'introduction progressive des constituants de l'asphalte dans les proportions définies par la formulation préalablement établie.</w:t>
      </w:r>
      <w:r w:rsidRPr="009F1E49">
        <w:br/>
        <w:t>Le dosage des constituants devra respecter les tolérances ci-dessous :</w:t>
      </w:r>
    </w:p>
    <w:p w14:paraId="4CA476F2" w14:textId="77777777" w:rsidR="007368C5" w:rsidRPr="009F1E49" w:rsidRDefault="007368C5" w:rsidP="007368C5">
      <w:pPr>
        <w:numPr>
          <w:ilvl w:val="1"/>
          <w:numId w:val="158"/>
        </w:numPr>
        <w:overflowPunct w:val="0"/>
        <w:autoSpaceDE w:val="0"/>
        <w:autoSpaceDN w:val="0"/>
        <w:adjustRightInd w:val="0"/>
        <w:ind w:right="37"/>
        <w:textAlignment w:val="baseline"/>
      </w:pPr>
      <w:r w:rsidRPr="009F1E49">
        <w:t>± 2% d</w:t>
      </w:r>
      <w:r>
        <w:t>e la masse des fines et agrégats,</w:t>
      </w:r>
    </w:p>
    <w:p w14:paraId="5C740558" w14:textId="77777777" w:rsidR="007368C5" w:rsidRDefault="007368C5" w:rsidP="007368C5">
      <w:pPr>
        <w:numPr>
          <w:ilvl w:val="1"/>
          <w:numId w:val="158"/>
        </w:numPr>
        <w:tabs>
          <w:tab w:val="clear" w:pos="1440"/>
        </w:tabs>
        <w:overflowPunct w:val="0"/>
        <w:autoSpaceDE w:val="0"/>
        <w:autoSpaceDN w:val="0"/>
        <w:adjustRightInd w:val="0"/>
        <w:ind w:right="37"/>
        <w:textAlignment w:val="baseline"/>
      </w:pPr>
      <w:r w:rsidRPr="009F1E49">
        <w:t>± 1 % de la masse des bitumes.</w:t>
      </w:r>
    </w:p>
    <w:p w14:paraId="69FDDC3B" w14:textId="77777777" w:rsidR="007368C5" w:rsidRPr="009F1E49" w:rsidRDefault="007368C5" w:rsidP="007368C5">
      <w:pPr>
        <w:ind w:left="709" w:right="37"/>
      </w:pPr>
      <w:r w:rsidRPr="009F1E49">
        <w:t>Les pétrins de fabrication disposeront suivant leur mode de chauffe des équipements suivants :</w:t>
      </w:r>
    </w:p>
    <w:p w14:paraId="4AF6A66A" w14:textId="77777777" w:rsidR="007368C5" w:rsidRPr="009F1E49" w:rsidRDefault="007368C5" w:rsidP="007368C5">
      <w:pPr>
        <w:numPr>
          <w:ilvl w:val="0"/>
          <w:numId w:val="159"/>
        </w:numPr>
        <w:overflowPunct w:val="0"/>
        <w:autoSpaceDE w:val="0"/>
        <w:autoSpaceDN w:val="0"/>
        <w:adjustRightInd w:val="0"/>
        <w:ind w:right="37"/>
        <w:textAlignment w:val="baseline"/>
      </w:pPr>
      <w:r>
        <w:t>u</w:t>
      </w:r>
      <w:r w:rsidRPr="009F1E49">
        <w:t>ne prise de température sur le fluide caloporteur ou sur le fond de cuve</w:t>
      </w:r>
    </w:p>
    <w:p w14:paraId="735B0852" w14:textId="77777777" w:rsidR="007368C5" w:rsidRPr="009F1E49" w:rsidRDefault="007368C5" w:rsidP="007368C5">
      <w:pPr>
        <w:numPr>
          <w:ilvl w:val="0"/>
          <w:numId w:val="159"/>
        </w:numPr>
        <w:overflowPunct w:val="0"/>
        <w:autoSpaceDE w:val="0"/>
        <w:autoSpaceDN w:val="0"/>
        <w:adjustRightInd w:val="0"/>
        <w:ind w:right="37"/>
        <w:textAlignment w:val="baseline"/>
      </w:pPr>
      <w:r w:rsidRPr="009F1E49">
        <w:t>une prise de température de la masse d'asphalte</w:t>
      </w:r>
    </w:p>
    <w:p w14:paraId="065B2D80" w14:textId="77777777" w:rsidR="007368C5" w:rsidRPr="009F1E49" w:rsidRDefault="007368C5" w:rsidP="007368C5">
      <w:pPr>
        <w:numPr>
          <w:ilvl w:val="0"/>
          <w:numId w:val="159"/>
        </w:numPr>
        <w:overflowPunct w:val="0"/>
        <w:autoSpaceDE w:val="0"/>
        <w:autoSpaceDN w:val="0"/>
        <w:adjustRightInd w:val="0"/>
        <w:ind w:right="37"/>
        <w:textAlignment w:val="baseline"/>
      </w:pPr>
      <w:r w:rsidRPr="009F1E49">
        <w:t>un appareillage indiquant l'énergie absorbée.</w:t>
      </w:r>
    </w:p>
    <w:p w14:paraId="72ED36C7" w14:textId="77777777" w:rsidR="007368C5" w:rsidRPr="009F1E49" w:rsidRDefault="007368C5" w:rsidP="007368C5">
      <w:pPr>
        <w:ind w:left="709" w:right="37"/>
      </w:pPr>
      <w:r w:rsidRPr="009F1E49">
        <w:t>Dans le cadre du programme d'entretien et de maintenance, les équipements décrits précédemment devront être</w:t>
      </w:r>
      <w:r>
        <w:t xml:space="preserve"> </w:t>
      </w:r>
      <w:r w:rsidRPr="009F1E49">
        <w:t>régulièrement étalonnés.</w:t>
      </w:r>
    </w:p>
    <w:p w14:paraId="115B61BD" w14:textId="77777777" w:rsidR="007368C5" w:rsidRDefault="007368C5" w:rsidP="007368C5">
      <w:pPr>
        <w:ind w:left="709" w:right="37"/>
      </w:pPr>
      <w:r>
        <w:br/>
      </w:r>
      <w:r w:rsidRPr="00FC4EA0">
        <w:t xml:space="preserve">Le stockage des produits fabriqués en pétrins, moyennant les dispositions adaptées (abaissement de la </w:t>
      </w:r>
      <w:r w:rsidRPr="00FC4EA0">
        <w:lastRenderedPageBreak/>
        <w:t>température</w:t>
      </w:r>
      <w:r>
        <w:t xml:space="preserve"> </w:t>
      </w:r>
      <w:r w:rsidRPr="00FC4EA0">
        <w:t>et son contrôle permanent, taux de remplissage supérieur à 80 %…) pourront durer jusqu'à 72 heures, avec prise d'échantillon</w:t>
      </w:r>
      <w:r>
        <w:t xml:space="preserve"> </w:t>
      </w:r>
      <w:r w:rsidRPr="00FC4EA0">
        <w:t>et contrôle toutes les 8 heures.</w:t>
      </w:r>
    </w:p>
    <w:p w14:paraId="79C1436F" w14:textId="77777777" w:rsidR="007368C5" w:rsidRPr="00FC4EA0" w:rsidRDefault="007368C5" w:rsidP="007368C5">
      <w:pPr>
        <w:ind w:left="709" w:right="37"/>
      </w:pPr>
    </w:p>
    <w:p w14:paraId="0644E6E0" w14:textId="77777777" w:rsidR="007368C5" w:rsidRPr="00FC4EA0" w:rsidRDefault="007368C5" w:rsidP="007368C5">
      <w:pPr>
        <w:ind w:left="709" w:right="37"/>
      </w:pPr>
      <w:r w:rsidRPr="00FC4EA0">
        <w:t>Les complexes de fabrication des produits asphaltiques devront répondre aux spécifications suivantes :</w:t>
      </w:r>
    </w:p>
    <w:p w14:paraId="1C59C212" w14:textId="77777777" w:rsidR="007368C5" w:rsidRPr="00FC4EA0" w:rsidRDefault="007368C5" w:rsidP="007368C5">
      <w:pPr>
        <w:numPr>
          <w:ilvl w:val="0"/>
          <w:numId w:val="160"/>
        </w:numPr>
        <w:overflowPunct w:val="0"/>
        <w:autoSpaceDE w:val="0"/>
        <w:autoSpaceDN w:val="0"/>
        <w:adjustRightInd w:val="0"/>
        <w:ind w:right="37"/>
        <w:textAlignment w:val="baseline"/>
      </w:pPr>
      <w:r w:rsidRPr="00FC4EA0">
        <w:t>séchage et chauffage des agrégats avant fabrication,</w:t>
      </w:r>
    </w:p>
    <w:p w14:paraId="3A76E3D6" w14:textId="77777777" w:rsidR="007368C5" w:rsidRPr="00FC4EA0" w:rsidRDefault="007368C5" w:rsidP="007368C5">
      <w:pPr>
        <w:numPr>
          <w:ilvl w:val="0"/>
          <w:numId w:val="160"/>
        </w:numPr>
        <w:overflowPunct w:val="0"/>
        <w:autoSpaceDE w:val="0"/>
        <w:autoSpaceDN w:val="0"/>
        <w:adjustRightInd w:val="0"/>
        <w:ind w:right="37"/>
        <w:textAlignment w:val="baseline"/>
      </w:pPr>
      <w:r w:rsidRPr="00FC4EA0">
        <w:t>dosage pondéral des constituants avec enregistrement automatique,</w:t>
      </w:r>
    </w:p>
    <w:p w14:paraId="7E0F6487" w14:textId="77777777" w:rsidR="007368C5" w:rsidRPr="00FC4EA0" w:rsidRDefault="007368C5" w:rsidP="007368C5">
      <w:pPr>
        <w:numPr>
          <w:ilvl w:val="0"/>
          <w:numId w:val="160"/>
        </w:numPr>
        <w:overflowPunct w:val="0"/>
        <w:autoSpaceDE w:val="0"/>
        <w:autoSpaceDN w:val="0"/>
        <w:adjustRightInd w:val="0"/>
        <w:ind w:right="37"/>
        <w:textAlignment w:val="baseline"/>
      </w:pPr>
      <w:r w:rsidRPr="00FC4EA0">
        <w:t>stockage et réchauffage du bitume liquide en vrac,</w:t>
      </w:r>
    </w:p>
    <w:p w14:paraId="2F907C71" w14:textId="77777777" w:rsidR="007368C5" w:rsidRPr="00FC4EA0" w:rsidRDefault="007368C5" w:rsidP="007368C5">
      <w:pPr>
        <w:numPr>
          <w:ilvl w:val="0"/>
          <w:numId w:val="160"/>
        </w:numPr>
        <w:overflowPunct w:val="0"/>
        <w:autoSpaceDE w:val="0"/>
        <w:autoSpaceDN w:val="0"/>
        <w:adjustRightInd w:val="0"/>
        <w:ind w:right="37"/>
        <w:textAlignment w:val="baseline"/>
      </w:pPr>
      <w:r w:rsidRPr="00FC4EA0">
        <w:t>pesage du filler par bascule indépendante,</w:t>
      </w:r>
    </w:p>
    <w:p w14:paraId="5502B605" w14:textId="77777777" w:rsidR="007368C5" w:rsidRPr="00FC4EA0" w:rsidRDefault="007368C5" w:rsidP="007368C5">
      <w:pPr>
        <w:numPr>
          <w:ilvl w:val="0"/>
          <w:numId w:val="160"/>
        </w:numPr>
        <w:overflowPunct w:val="0"/>
        <w:autoSpaceDE w:val="0"/>
        <w:autoSpaceDN w:val="0"/>
        <w:adjustRightInd w:val="0"/>
        <w:ind w:right="37"/>
        <w:textAlignment w:val="baseline"/>
      </w:pPr>
      <w:r w:rsidRPr="00FC4EA0">
        <w:t>possibilité permanente d'introduction d'asphalte naturel en poudre pour certaines fabrications,</w:t>
      </w:r>
    </w:p>
    <w:p w14:paraId="640DB5C8" w14:textId="77777777" w:rsidR="007368C5" w:rsidRDefault="007368C5" w:rsidP="007368C5">
      <w:pPr>
        <w:numPr>
          <w:ilvl w:val="0"/>
          <w:numId w:val="160"/>
        </w:numPr>
        <w:overflowPunct w:val="0"/>
        <w:autoSpaceDE w:val="0"/>
        <w:autoSpaceDN w:val="0"/>
        <w:adjustRightInd w:val="0"/>
        <w:ind w:right="37"/>
        <w:textAlignment w:val="baseline"/>
      </w:pPr>
      <w:r w:rsidRPr="00FC4EA0">
        <w:t>mesure permanente et enregistrée des températures.</w:t>
      </w:r>
    </w:p>
    <w:p w14:paraId="7D039CEF" w14:textId="77777777" w:rsidR="007368C5" w:rsidRPr="00FC4EA0" w:rsidRDefault="007368C5" w:rsidP="007368C5">
      <w:pPr>
        <w:ind w:right="37"/>
      </w:pPr>
    </w:p>
    <w:p w14:paraId="0EA87084" w14:textId="77777777" w:rsidR="007368C5" w:rsidRPr="00E47545" w:rsidRDefault="007368C5" w:rsidP="007368C5">
      <w:pPr>
        <w:numPr>
          <w:ilvl w:val="0"/>
          <w:numId w:val="160"/>
        </w:numPr>
        <w:tabs>
          <w:tab w:val="clear" w:pos="1429"/>
        </w:tabs>
        <w:overflowPunct w:val="0"/>
        <w:autoSpaceDE w:val="0"/>
        <w:autoSpaceDN w:val="0"/>
        <w:adjustRightInd w:val="0"/>
        <w:ind w:left="709" w:right="37"/>
        <w:textAlignment w:val="baseline"/>
      </w:pPr>
      <w:r w:rsidRPr="006A4CC0">
        <w:rPr>
          <w:u w:val="single"/>
        </w:rPr>
        <w:t>Fabrication en malaxeur rapide,</w:t>
      </w:r>
      <w:r w:rsidRPr="006A4CC0">
        <w:rPr>
          <w:u w:val="single"/>
        </w:rPr>
        <w:br/>
      </w:r>
      <w:r w:rsidRPr="00E47545">
        <w:t>La fabrication en malaxeur rapide est réservée aux asphaltes gravillonnés. Le mode de fabrication s'effectuera par gâchées successives et la durée du cycle sera déterminée suivant le type de matériel, les conditions d'introduction des constituants et feront l'objet d'une procédure de fabrication.</w:t>
      </w:r>
      <w:r w:rsidRPr="00E47545">
        <w:br/>
      </w:r>
      <w:r w:rsidRPr="00E47545">
        <w:br/>
        <w:t>Les installations pour la fabrication des asphaltes en malaxeurs rapides seront obligatoirement munies des équipements spécifiques suivants :</w:t>
      </w:r>
    </w:p>
    <w:p w14:paraId="6EF13CCF" w14:textId="77777777" w:rsidR="007368C5" w:rsidRPr="00683B48" w:rsidRDefault="007368C5" w:rsidP="007368C5">
      <w:pPr>
        <w:numPr>
          <w:ilvl w:val="0"/>
          <w:numId w:val="160"/>
        </w:numPr>
        <w:overflowPunct w:val="0"/>
        <w:autoSpaceDE w:val="0"/>
        <w:autoSpaceDN w:val="0"/>
        <w:adjustRightInd w:val="0"/>
        <w:ind w:right="37"/>
        <w:textAlignment w:val="baseline"/>
      </w:pPr>
      <w:r w:rsidRPr="00683B48">
        <w:t>sécheur pouvant porter les granulats à haute température</w:t>
      </w:r>
      <w:r>
        <w:t>,</w:t>
      </w:r>
    </w:p>
    <w:p w14:paraId="37B6CEA1" w14:textId="77777777" w:rsidR="007368C5" w:rsidRDefault="007368C5" w:rsidP="007368C5">
      <w:pPr>
        <w:numPr>
          <w:ilvl w:val="0"/>
          <w:numId w:val="160"/>
        </w:numPr>
        <w:overflowPunct w:val="0"/>
        <w:autoSpaceDE w:val="0"/>
        <w:autoSpaceDN w:val="0"/>
        <w:adjustRightInd w:val="0"/>
        <w:ind w:right="37"/>
        <w:textAlignment w:val="baseline"/>
      </w:pPr>
      <w:r w:rsidRPr="00683B48">
        <w:t>dispositif de dosage et d'introduction du liant</w:t>
      </w:r>
      <w:r>
        <w:t>,</w:t>
      </w:r>
    </w:p>
    <w:p w14:paraId="7B21D305" w14:textId="77777777" w:rsidR="007368C5" w:rsidRPr="00683B48" w:rsidRDefault="007368C5" w:rsidP="007368C5">
      <w:pPr>
        <w:numPr>
          <w:ilvl w:val="0"/>
          <w:numId w:val="160"/>
        </w:numPr>
        <w:overflowPunct w:val="0"/>
        <w:autoSpaceDE w:val="0"/>
        <w:autoSpaceDN w:val="0"/>
        <w:adjustRightInd w:val="0"/>
        <w:ind w:right="37"/>
        <w:textAlignment w:val="baseline"/>
      </w:pPr>
      <w:r w:rsidRPr="00683B48">
        <w:t>bascule</w:t>
      </w:r>
      <w:r>
        <w:t>,</w:t>
      </w:r>
    </w:p>
    <w:p w14:paraId="5BA97388" w14:textId="77777777" w:rsidR="007368C5" w:rsidRDefault="007368C5" w:rsidP="007368C5">
      <w:pPr>
        <w:numPr>
          <w:ilvl w:val="0"/>
          <w:numId w:val="160"/>
        </w:numPr>
        <w:tabs>
          <w:tab w:val="clear" w:pos="1429"/>
        </w:tabs>
        <w:overflowPunct w:val="0"/>
        <w:autoSpaceDE w:val="0"/>
        <w:autoSpaceDN w:val="0"/>
        <w:adjustRightInd w:val="0"/>
        <w:ind w:right="37"/>
        <w:textAlignment w:val="baseline"/>
      </w:pPr>
      <w:r w:rsidRPr="00E47545">
        <w:t>malaxeur à double enveloppe chauffée.</w:t>
      </w:r>
    </w:p>
    <w:p w14:paraId="0EC2070B" w14:textId="77777777" w:rsidR="007368C5" w:rsidRPr="00E47545" w:rsidRDefault="007368C5" w:rsidP="007368C5">
      <w:pPr>
        <w:ind w:left="709" w:right="37"/>
      </w:pPr>
      <w:r w:rsidRPr="00E47545">
        <w:t>L'asphalte fabriqué en malaxeur rapide nécessitera un malaxage complémentaire (d’une durée minimum de 1h 30) dans lequel le délai de transport pourra s'intégrer.</w:t>
      </w:r>
    </w:p>
    <w:p w14:paraId="4494F448" w14:textId="77777777" w:rsidR="007368C5" w:rsidRDefault="007368C5" w:rsidP="007368C5">
      <w:pPr>
        <w:ind w:right="37"/>
      </w:pPr>
    </w:p>
    <w:p w14:paraId="216C4C58" w14:textId="77777777" w:rsidR="007368C5" w:rsidRDefault="007368C5" w:rsidP="007368C5">
      <w:pPr>
        <w:numPr>
          <w:ilvl w:val="0"/>
          <w:numId w:val="161"/>
        </w:numPr>
        <w:overflowPunct w:val="0"/>
        <w:autoSpaceDE w:val="0"/>
        <w:autoSpaceDN w:val="0"/>
        <w:adjustRightInd w:val="0"/>
        <w:ind w:right="37"/>
        <w:textAlignment w:val="baseline"/>
      </w:pPr>
      <w:r w:rsidRPr="0062467F">
        <w:rPr>
          <w:u w:val="single"/>
        </w:rPr>
        <w:t>Fabrication en malaxeur semi-rapide,</w:t>
      </w:r>
      <w:r w:rsidRPr="0062467F">
        <w:rPr>
          <w:u w:val="single"/>
        </w:rPr>
        <w:br/>
      </w:r>
      <w:r w:rsidRPr="0062467F">
        <w:t>Le malaxeur semi-rapide permet de fabriquer les asphaltes sablés et gravillonnés.</w:t>
      </w:r>
      <w:r w:rsidRPr="0062467F">
        <w:br/>
        <w:t>Comme pour le malaxeur rapide, le mode de fabrication s'effectuera par gâchées successives. Toutefois, le poids unitaire et la durée de malaxage de chaque gâchée seront plus importants.</w:t>
      </w:r>
      <w:r>
        <w:br/>
      </w:r>
      <w:r w:rsidRPr="0062467F">
        <w:br/>
        <w:t>Les asphaltes fabriqués en malaxeur semi-rapide ne nécessiteront pas forcément un malaxage complémentaire et pourront être applicables rapidement.</w:t>
      </w:r>
      <w:r w:rsidRPr="0062467F">
        <w:br/>
        <w:t>Les installations pour la fabrication en malaxeur semi-rapide s'apparentent aux malaxeurs rapides et sont également munies des équipements spécifiques suivants :</w:t>
      </w:r>
    </w:p>
    <w:p w14:paraId="52B98BCF" w14:textId="77777777" w:rsidR="007368C5" w:rsidRDefault="007368C5" w:rsidP="007368C5">
      <w:pPr>
        <w:numPr>
          <w:ilvl w:val="1"/>
          <w:numId w:val="161"/>
        </w:numPr>
        <w:overflowPunct w:val="0"/>
        <w:autoSpaceDE w:val="0"/>
        <w:autoSpaceDN w:val="0"/>
        <w:adjustRightInd w:val="0"/>
        <w:ind w:right="37"/>
        <w:textAlignment w:val="baseline"/>
      </w:pPr>
      <w:r w:rsidRPr="0062467F">
        <w:t>sécheur à granulats</w:t>
      </w:r>
      <w:r>
        <w:t>,</w:t>
      </w:r>
    </w:p>
    <w:p w14:paraId="333554C0" w14:textId="77777777" w:rsidR="007368C5" w:rsidRDefault="007368C5" w:rsidP="007368C5">
      <w:pPr>
        <w:numPr>
          <w:ilvl w:val="1"/>
          <w:numId w:val="161"/>
        </w:numPr>
        <w:overflowPunct w:val="0"/>
        <w:autoSpaceDE w:val="0"/>
        <w:autoSpaceDN w:val="0"/>
        <w:adjustRightInd w:val="0"/>
        <w:ind w:right="37"/>
        <w:textAlignment w:val="baseline"/>
      </w:pPr>
      <w:r w:rsidRPr="0062467F">
        <w:t>dispositif de dosage et d'introduction du liant</w:t>
      </w:r>
      <w:r>
        <w:t>,</w:t>
      </w:r>
    </w:p>
    <w:p w14:paraId="20010758" w14:textId="77777777" w:rsidR="007368C5" w:rsidRDefault="007368C5" w:rsidP="007368C5">
      <w:pPr>
        <w:numPr>
          <w:ilvl w:val="1"/>
          <w:numId w:val="161"/>
        </w:numPr>
        <w:overflowPunct w:val="0"/>
        <w:autoSpaceDE w:val="0"/>
        <w:autoSpaceDN w:val="0"/>
        <w:adjustRightInd w:val="0"/>
        <w:ind w:right="37"/>
        <w:textAlignment w:val="baseline"/>
      </w:pPr>
      <w:r w:rsidRPr="0062467F">
        <w:t>bascule</w:t>
      </w:r>
      <w:r>
        <w:t>,</w:t>
      </w:r>
    </w:p>
    <w:p w14:paraId="62837A48" w14:textId="77777777" w:rsidR="007368C5" w:rsidRPr="0062467F" w:rsidRDefault="007368C5" w:rsidP="007368C5">
      <w:pPr>
        <w:numPr>
          <w:ilvl w:val="1"/>
          <w:numId w:val="161"/>
        </w:numPr>
        <w:overflowPunct w:val="0"/>
        <w:autoSpaceDE w:val="0"/>
        <w:autoSpaceDN w:val="0"/>
        <w:adjustRightInd w:val="0"/>
        <w:ind w:right="37"/>
        <w:textAlignment w:val="baseline"/>
      </w:pPr>
      <w:r w:rsidRPr="0062467F">
        <w:t>malaxeur à double enveloppe chauffée</w:t>
      </w:r>
      <w:r>
        <w:t>.</w:t>
      </w:r>
    </w:p>
    <w:p w14:paraId="68F708A6" w14:textId="77777777" w:rsidR="007368C5" w:rsidRPr="005623FB" w:rsidRDefault="007368C5" w:rsidP="007368C5" uid="9062af95-33d4-11ee-974a-2cf05d4057a2">
      <w:pPr>
        <w:pStyle w:val="Titre4"/>
        <w:tabs>
          <w:tab w:val="clear" w:pos="1566"/>
        </w:tabs>
        <w:ind w:left="0" w:right="37" w:firstLine="0"/>
      </w:pPr>
      <w:bookmarkStart w:id="483" w:name="_Toc369797303"/>
      <w:r w:rsidRPr="005623FB">
        <w:t>Contrôle de la préparation des asphaltes</w:t>
      </w:r>
      <w:bookmarkEnd w:id="483"/>
    </w:p>
    <w:p w14:paraId="6813C91B" w14:textId="77777777" w:rsidR="007368C5" w:rsidRDefault="007368C5" w:rsidP="007368C5">
      <w:pPr>
        <w:ind w:right="37"/>
      </w:pPr>
      <w:r w:rsidRPr="005623FB">
        <w:t xml:space="preserve">L'usine ou les ateliers de préparation des mastics d’asphalte seront libres d’accès au </w:t>
      </w:r>
      <w:r>
        <w:t>maître</w:t>
      </w:r>
      <w:r w:rsidRPr="005623FB">
        <w:t xml:space="preserve"> </w:t>
      </w:r>
      <w:r>
        <w:t>d’œuvre</w:t>
      </w:r>
      <w:r w:rsidRPr="005623FB">
        <w:t xml:space="preserve"> qui pourra y faire des visites aussi fréquentes qu'il le jugera utile pour la vérification des approvisionnements et des</w:t>
      </w:r>
      <w:r>
        <w:t xml:space="preserve"> </w:t>
      </w:r>
      <w:r w:rsidRPr="005623FB">
        <w:t>mélanges, pour les essais sur la teneur en bitume des roches asphaltiques et sur la composition des matières employées.</w:t>
      </w:r>
    </w:p>
    <w:p w14:paraId="5A16F3DD" w14:textId="77777777" w:rsidR="007368C5" w:rsidRPr="005623FB" w:rsidRDefault="007368C5" w:rsidP="007368C5">
      <w:pPr>
        <w:ind w:right="37"/>
      </w:pPr>
    </w:p>
    <w:p w14:paraId="3D964412" w14:textId="77777777" w:rsidR="007368C5" w:rsidRDefault="007368C5" w:rsidP="007368C5">
      <w:pPr>
        <w:ind w:right="37"/>
      </w:pPr>
      <w:r w:rsidRPr="005623FB">
        <w:t xml:space="preserve">Le </w:t>
      </w:r>
      <w:r>
        <w:t>maître</w:t>
      </w:r>
      <w:r w:rsidRPr="005623FB">
        <w:t xml:space="preserve"> </w:t>
      </w:r>
      <w:r>
        <w:t xml:space="preserve">d’œuvre </w:t>
      </w:r>
      <w:r w:rsidRPr="005623FB">
        <w:t>aura le droit de constater, par tous les moyens possibles, même par la</w:t>
      </w:r>
      <w:r>
        <w:t xml:space="preserve"> </w:t>
      </w:r>
      <w:r w:rsidRPr="005623FB">
        <w:t xml:space="preserve">production des livres de compte de </w:t>
      </w:r>
      <w:r>
        <w:t>L’entrepreneur</w:t>
      </w:r>
      <w:r w:rsidRPr="005623FB">
        <w:t>, la provenance des matériaux employés.</w:t>
      </w:r>
    </w:p>
    <w:p w14:paraId="48BE37C3" w14:textId="77777777" w:rsidR="007368C5" w:rsidRPr="005623FB" w:rsidRDefault="007368C5" w:rsidP="007368C5">
      <w:pPr>
        <w:ind w:right="37"/>
      </w:pPr>
    </w:p>
    <w:p w14:paraId="446E09C8" w14:textId="77777777" w:rsidR="007368C5" w:rsidRPr="005623FB" w:rsidRDefault="007368C5" w:rsidP="007368C5">
      <w:pPr>
        <w:ind w:right="37"/>
      </w:pPr>
      <w:r w:rsidRPr="005623FB">
        <w:t>L'Entrepreneur sera tenu de livrer les échantillons nécessaires à ces essais et de se conformer aux conclusions qui en</w:t>
      </w:r>
      <w:r>
        <w:t xml:space="preserve"> </w:t>
      </w:r>
      <w:r w:rsidRPr="005623FB">
        <w:t>seront tirées en ce qui concerne les proportions à adopter pour les différentes opérations de la fabrication.</w:t>
      </w:r>
    </w:p>
    <w:p w14:paraId="4C7A249B" w14:textId="77777777" w:rsidR="007368C5" w:rsidRPr="00AA0494" w:rsidRDefault="007368C5" w:rsidP="007368C5" uid="9062fdb9-33d4-11ee-8874-2cf05d4057a2">
      <w:pPr>
        <w:pStyle w:val="Titre4"/>
        <w:tabs>
          <w:tab w:val="clear" w:pos="1566"/>
        </w:tabs>
        <w:ind w:left="0" w:right="37" w:firstLine="0"/>
      </w:pPr>
      <w:bookmarkStart w:id="484" w:name="_Toc369797304"/>
      <w:r w:rsidRPr="00AA0494">
        <w:t>Tolérances de fabrication pour l’asphalte artificiel</w:t>
      </w:r>
      <w:bookmarkEnd w:id="484"/>
    </w:p>
    <w:p w14:paraId="04DB3E2E" w14:textId="77777777" w:rsidR="007368C5" w:rsidRPr="00AA0494" w:rsidRDefault="007368C5" w:rsidP="007368C5">
      <w:pPr>
        <w:ind w:right="37"/>
      </w:pPr>
      <w:r w:rsidRPr="00AA0494">
        <w:t>Les tolérances admissibles sur la moyenne journalière par rapport à la formule de composition adoptée seront :</w:t>
      </w:r>
    </w:p>
    <w:p w14:paraId="69ED2574" w14:textId="77777777" w:rsidR="007368C5" w:rsidRPr="00AA0494" w:rsidRDefault="007368C5" w:rsidP="007368C5">
      <w:pPr>
        <w:numPr>
          <w:ilvl w:val="0"/>
          <w:numId w:val="161"/>
        </w:numPr>
        <w:overflowPunct w:val="0"/>
        <w:autoSpaceDE w:val="0"/>
        <w:autoSpaceDN w:val="0"/>
        <w:adjustRightInd w:val="0"/>
        <w:ind w:right="37"/>
        <w:textAlignment w:val="baseline"/>
      </w:pPr>
      <w:r w:rsidRPr="00AA0494">
        <w:t>le pourcentage en bitume</w:t>
      </w:r>
      <w:r>
        <w:tab/>
      </w:r>
      <w:r>
        <w:tab/>
      </w:r>
      <w:r>
        <w:tab/>
      </w:r>
      <w:r>
        <w:tab/>
      </w:r>
      <w:r>
        <w:tab/>
      </w:r>
      <w:r w:rsidRPr="00AA0494">
        <w:t>+ 0,5 %</w:t>
      </w:r>
      <w:r>
        <w:t>,</w:t>
      </w:r>
    </w:p>
    <w:p w14:paraId="49C2BC91" w14:textId="77777777" w:rsidR="007368C5" w:rsidRPr="00AA0494" w:rsidRDefault="007368C5" w:rsidP="007368C5">
      <w:pPr>
        <w:numPr>
          <w:ilvl w:val="0"/>
          <w:numId w:val="161"/>
        </w:numPr>
        <w:overflowPunct w:val="0"/>
        <w:autoSpaceDE w:val="0"/>
        <w:autoSpaceDN w:val="0"/>
        <w:adjustRightInd w:val="0"/>
        <w:ind w:right="37"/>
        <w:textAlignment w:val="baseline"/>
      </w:pPr>
      <w:r w:rsidRPr="00AA0494">
        <w:t xml:space="preserve">le pourcentage en fines ou poudre d’asphalte naturel </w:t>
      </w:r>
      <w:r>
        <w:tab/>
      </w:r>
      <w:r>
        <w:tab/>
      </w:r>
      <w:r w:rsidRPr="00AA0494">
        <w:t>+ 1 %</w:t>
      </w:r>
      <w:r>
        <w:t>,</w:t>
      </w:r>
    </w:p>
    <w:p w14:paraId="4EC8CFF4" w14:textId="77777777" w:rsidR="007368C5" w:rsidRPr="00AA0494" w:rsidRDefault="007368C5" w:rsidP="007368C5">
      <w:pPr>
        <w:numPr>
          <w:ilvl w:val="0"/>
          <w:numId w:val="161"/>
        </w:numPr>
        <w:overflowPunct w:val="0"/>
        <w:autoSpaceDE w:val="0"/>
        <w:autoSpaceDN w:val="0"/>
        <w:adjustRightInd w:val="0"/>
        <w:ind w:right="37"/>
        <w:textAlignment w:val="baseline"/>
      </w:pPr>
      <w:r w:rsidRPr="00AA0494">
        <w:t xml:space="preserve">le pourcentage en sable 0/2 mm </w:t>
      </w:r>
      <w:r>
        <w:tab/>
      </w:r>
      <w:r>
        <w:tab/>
      </w:r>
      <w:r>
        <w:tab/>
      </w:r>
      <w:r>
        <w:tab/>
      </w:r>
      <w:r>
        <w:tab/>
      </w:r>
      <w:r w:rsidRPr="00AA0494">
        <w:t>+ 2 %</w:t>
      </w:r>
      <w:r>
        <w:t>,</w:t>
      </w:r>
    </w:p>
    <w:p w14:paraId="08DEB636" w14:textId="77777777" w:rsidR="007368C5" w:rsidRPr="00AA0494" w:rsidRDefault="007368C5" w:rsidP="007368C5">
      <w:pPr>
        <w:numPr>
          <w:ilvl w:val="0"/>
          <w:numId w:val="161"/>
        </w:numPr>
        <w:overflowPunct w:val="0"/>
        <w:autoSpaceDE w:val="0"/>
        <w:autoSpaceDN w:val="0"/>
        <w:adjustRightInd w:val="0"/>
        <w:ind w:right="37"/>
        <w:textAlignment w:val="baseline"/>
      </w:pPr>
      <w:r w:rsidRPr="00AA0494">
        <w:t xml:space="preserve">le pourcentage en granulats de dimension supérieure à 3 mm </w:t>
      </w:r>
      <w:r>
        <w:tab/>
      </w:r>
      <w:r w:rsidRPr="00AA0494">
        <w:t>+ 5 %</w:t>
      </w:r>
      <w:r>
        <w:t>.</w:t>
      </w:r>
    </w:p>
    <w:p w14:paraId="6300DEAD" w14:textId="77777777" w:rsidR="007368C5" w:rsidRPr="00873659" w:rsidRDefault="007368C5" w:rsidP="007368C5" uid="906372e1-33d4-11ee-806f-2cf05d4057a2">
      <w:pPr>
        <w:pStyle w:val="Titre4"/>
        <w:tabs>
          <w:tab w:val="clear" w:pos="1566"/>
        </w:tabs>
        <w:ind w:left="0" w:right="37" w:firstLine="0"/>
      </w:pPr>
      <w:bookmarkStart w:id="485" w:name="_Toc369797305"/>
      <w:r w:rsidRPr="00873659">
        <w:t>Transport des asphaltes</w:t>
      </w:r>
      <w:bookmarkEnd w:id="485"/>
    </w:p>
    <w:p w14:paraId="336B815E" w14:textId="77777777" w:rsidR="007368C5" w:rsidRPr="00873659" w:rsidRDefault="007368C5" w:rsidP="007368C5">
      <w:r w:rsidRPr="00873659">
        <w:t>L'asphalte coulé de type AC et AT sera obligatoirement transporté de l'usine dans des chaudières locomobiles closes,</w:t>
      </w:r>
      <w:r>
        <w:t xml:space="preserve"> </w:t>
      </w:r>
      <w:r w:rsidRPr="00873659">
        <w:t>calorifugées, chauffées et munies des appareils nécessaires pour que le malaxage des matières soit continu pendant le</w:t>
      </w:r>
      <w:r>
        <w:t xml:space="preserve"> </w:t>
      </w:r>
      <w:r w:rsidRPr="00873659">
        <w:t>transfert et jusqu'au moment de l'emploi, de manière à maintenir la chaleur et l’homogénéité du mélange et à éviter les coups</w:t>
      </w:r>
      <w:r>
        <w:t xml:space="preserve"> </w:t>
      </w:r>
      <w:r w:rsidRPr="00873659">
        <w:t>de feu.</w:t>
      </w:r>
    </w:p>
    <w:p w14:paraId="3E4EC9EA" w14:textId="77777777" w:rsidR="007368C5" w:rsidRDefault="007368C5" w:rsidP="007368C5">
      <w:r w:rsidRPr="00873659">
        <w:lastRenderedPageBreak/>
        <w:t>Les malaxeurs de transport devront être obligatoirement équipés d’un indicateur de température, régulièrement</w:t>
      </w:r>
      <w:r>
        <w:t xml:space="preserve"> </w:t>
      </w:r>
      <w:r w:rsidRPr="00873659">
        <w:t>vérifié. Une régulation du système de chauffe avec renvoi des températures en cabine, sera fortement conseillée.</w:t>
      </w:r>
    </w:p>
    <w:p w14:paraId="6FA4FCE2" w14:textId="77777777" w:rsidR="007368C5" w:rsidRPr="00873659" w:rsidRDefault="007368C5" w:rsidP="007368C5"/>
    <w:p w14:paraId="27865301" w14:textId="77777777" w:rsidR="007368C5" w:rsidRDefault="007368C5" w:rsidP="007368C5">
      <w:r w:rsidRPr="00873659">
        <w:t>La température de l ‘asphalte coulé traditionnel de type AC et AT ou à grenailler de type ATGR livré, sera maintenue</w:t>
      </w:r>
      <w:r>
        <w:t xml:space="preserve"> </w:t>
      </w:r>
      <w:r w:rsidRPr="00873659">
        <w:t>dans le malaxeur en général entre 220 et 230°C et devra être la plus constante possible du début à la fin d’un camion</w:t>
      </w:r>
      <w:r>
        <w:t xml:space="preserve"> </w:t>
      </w:r>
      <w:r w:rsidRPr="00873659">
        <w:t>malaxeur</w:t>
      </w:r>
      <w:r>
        <w:t xml:space="preserve"> </w:t>
      </w:r>
      <w:r w:rsidRPr="00873659">
        <w:t>et à l’autre afin d’éviter toute accentuation du phénomène de ségrégation des agrégats courants ou quartziques</w:t>
      </w:r>
      <w:r>
        <w:t>.</w:t>
      </w:r>
    </w:p>
    <w:p w14:paraId="672B0C3A" w14:textId="77777777" w:rsidR="007368C5" w:rsidRDefault="007368C5" w:rsidP="007368C5"/>
    <w:p w14:paraId="7980F61E" w14:textId="77777777" w:rsidR="007368C5" w:rsidRPr="000C3B40" w:rsidRDefault="007368C5" w:rsidP="007368C5">
      <w:pPr>
        <w:rPr>
          <w:b/>
        </w:rPr>
      </w:pPr>
      <w:r w:rsidRPr="000C3B40">
        <w:rPr>
          <w:b/>
        </w:rPr>
        <w:t xml:space="preserve">Remarques : Une température trop élevée augmente la malléabilité du matériau mais accroît fortement la vitesse de migration gravitaire des agrégats au sein du matériau dans les formules d’asphalte courant et à grenailler. Cette ségrégation thermique génère sur le matériau asphaltique refroidi, d’une part, un défaut d’adhérence durable en ce qui concerne l’asphalte courant ; défaut qui devra être corrigé par un sablage général de la surface asphaltée et d’autre part, oblige pour l’asphalte à grenailler, à augmenter de manière importante le nombre de passes de la machine à grenailler destinée à mettre en relief les granulats. Toutes les corrections liées à ces malfaçons seront à la charge de </w:t>
      </w:r>
      <w:r>
        <w:rPr>
          <w:b/>
        </w:rPr>
        <w:t>L’entrepreneur</w:t>
      </w:r>
      <w:r w:rsidRPr="000C3B40">
        <w:rPr>
          <w:b/>
        </w:rPr>
        <w:t>.</w:t>
      </w:r>
    </w:p>
    <w:p w14:paraId="636ED010" w14:textId="77777777" w:rsidR="007368C5" w:rsidRPr="003B4962" w:rsidRDefault="007368C5" w:rsidP="007368C5" uid="9063c122-33d4-11ee-9136-2cf05d4057a2">
      <w:pPr>
        <w:pStyle w:val="Titre3"/>
        <w:tabs>
          <w:tab w:val="clear" w:pos="720"/>
        </w:tabs>
      </w:pPr>
      <w:bookmarkStart w:id="486" w:name="_Toc348340848"/>
      <w:bookmarkStart w:id="487" w:name="_Toc369797306"/>
      <w:bookmarkStart w:id="488" w:name="_Toc81491924"/>
      <w:r w:rsidRPr="003B4962">
        <w:t>Resille de verre</w:t>
      </w:r>
      <w:bookmarkEnd w:id="486"/>
      <w:bookmarkEnd w:id="487"/>
      <w:bookmarkEnd w:id="488"/>
    </w:p>
    <w:p w14:paraId="2D30D6B2" w14:textId="77777777" w:rsidR="007368C5" w:rsidRPr="003B4962" w:rsidRDefault="007368C5" w:rsidP="007368C5">
      <w:pPr>
        <w:ind w:right="37"/>
      </w:pPr>
      <w:r w:rsidRPr="003B4962">
        <w:t>L’asphalte sera mis en œuvre sur une grille de fibre de verre de type Rotatex de chez 6D Solutions ou similaire.</w:t>
      </w:r>
    </w:p>
    <w:p w14:paraId="45A93F2F" w14:textId="77777777" w:rsidR="007368C5" w:rsidRPr="003B4962" w:rsidRDefault="007368C5" w:rsidP="007368C5">
      <w:pPr>
        <w:ind w:right="37"/>
      </w:pPr>
      <w:r w:rsidRPr="003B4962">
        <w:t>Il s’agit d’une grille d’épaisseur 0.8mm composée de :</w:t>
      </w:r>
    </w:p>
    <w:p w14:paraId="08E9C3B9" w14:textId="77777777" w:rsidR="007368C5" w:rsidRPr="003B4962" w:rsidRDefault="007368C5" w:rsidP="007368C5">
      <w:pPr>
        <w:numPr>
          <w:ilvl w:val="0"/>
          <w:numId w:val="162"/>
        </w:numPr>
        <w:overflowPunct w:val="0"/>
        <w:autoSpaceDE w:val="0"/>
        <w:autoSpaceDN w:val="0"/>
        <w:adjustRightInd w:val="0"/>
        <w:ind w:right="37"/>
        <w:textAlignment w:val="baseline"/>
      </w:pPr>
      <w:r w:rsidRPr="003B4962">
        <w:t>fibre de verre : 124g/m²</w:t>
      </w:r>
      <w:r>
        <w:t>,</w:t>
      </w:r>
    </w:p>
    <w:p w14:paraId="0B0634ED" w14:textId="77777777" w:rsidR="007368C5" w:rsidRPr="003B4962" w:rsidRDefault="007368C5" w:rsidP="007368C5">
      <w:pPr>
        <w:numPr>
          <w:ilvl w:val="0"/>
          <w:numId w:val="162"/>
        </w:numPr>
        <w:overflowPunct w:val="0"/>
        <w:autoSpaceDE w:val="0"/>
        <w:autoSpaceDN w:val="0"/>
        <w:adjustRightInd w:val="0"/>
        <w:ind w:right="37"/>
        <w:textAlignment w:val="baseline"/>
      </w:pPr>
      <w:r w:rsidRPr="003B4962">
        <w:t>résine type SB : 46g/m²</w:t>
      </w:r>
      <w:r>
        <w:t>.</w:t>
      </w:r>
    </w:p>
    <w:p w14:paraId="08291BBA" w14:textId="77777777" w:rsidR="007368C5" w:rsidRDefault="007368C5" w:rsidP="007368C5">
      <w:pPr>
        <w:ind w:right="37"/>
      </w:pPr>
    </w:p>
    <w:p w14:paraId="2C1967D1" w14:textId="77777777" w:rsidR="007368C5" w:rsidRPr="003B4962" w:rsidRDefault="007368C5" w:rsidP="007368C5">
      <w:pPr>
        <w:ind w:right="37"/>
      </w:pPr>
      <w:r w:rsidRPr="003B4962">
        <w:t>La grille aura les propriétés suivantes :</w:t>
      </w:r>
    </w:p>
    <w:p w14:paraId="65B08E12" w14:textId="77777777" w:rsidR="007368C5" w:rsidRPr="003B4962" w:rsidRDefault="007368C5" w:rsidP="007368C5">
      <w:pPr>
        <w:numPr>
          <w:ilvl w:val="0"/>
          <w:numId w:val="163"/>
        </w:numPr>
        <w:overflowPunct w:val="0"/>
        <w:autoSpaceDE w:val="0"/>
        <w:autoSpaceDN w:val="0"/>
        <w:adjustRightInd w:val="0"/>
        <w:ind w:right="37"/>
        <w:textAlignment w:val="baseline"/>
      </w:pPr>
      <w:r w:rsidRPr="003B4962">
        <w:t>Résistances mécaniques à la rupture : 35KN/m en sens longueur et en sens largeur,</w:t>
      </w:r>
    </w:p>
    <w:p w14:paraId="41473DE1" w14:textId="77777777" w:rsidR="007368C5" w:rsidRPr="003B4962" w:rsidRDefault="007368C5" w:rsidP="007368C5">
      <w:pPr>
        <w:numPr>
          <w:ilvl w:val="0"/>
          <w:numId w:val="163"/>
        </w:numPr>
        <w:overflowPunct w:val="0"/>
        <w:autoSpaceDE w:val="0"/>
        <w:autoSpaceDN w:val="0"/>
        <w:adjustRightInd w:val="0"/>
        <w:ind w:right="37"/>
        <w:textAlignment w:val="baseline"/>
      </w:pPr>
      <w:r w:rsidRPr="003B4962">
        <w:t>Résistances mécaniques à 2% d’allongement, supérieure à 14KN/m en sens longueur et en sens largeur,</w:t>
      </w:r>
    </w:p>
    <w:p w14:paraId="651DA572" w14:textId="77777777" w:rsidR="007368C5" w:rsidRPr="003B4962" w:rsidRDefault="007368C5" w:rsidP="007368C5">
      <w:pPr>
        <w:numPr>
          <w:ilvl w:val="0"/>
          <w:numId w:val="163"/>
        </w:numPr>
        <w:overflowPunct w:val="0"/>
        <w:autoSpaceDE w:val="0"/>
        <w:autoSpaceDN w:val="0"/>
        <w:adjustRightInd w:val="0"/>
        <w:ind w:right="37"/>
        <w:textAlignment w:val="baseline"/>
      </w:pPr>
      <w:r w:rsidRPr="003B4962">
        <w:t>L’allongement à la rupture sera inférieur à 5% en sens longueur et en sens largeur.</w:t>
      </w:r>
    </w:p>
    <w:p w14:paraId="3D60F5E8" w14:textId="77777777" w:rsidR="007368C5" w:rsidRDefault="007368C5" w:rsidP="007368C5">
      <w:pPr>
        <w:ind w:right="37"/>
      </w:pPr>
    </w:p>
    <w:p w14:paraId="4BC6A9E9" w14:textId="77777777" w:rsidR="007368C5" w:rsidRDefault="007368C5" w:rsidP="007368C5">
      <w:pPr>
        <w:ind w:right="37"/>
      </w:pPr>
      <w:r w:rsidRPr="003B4962">
        <w:t>La fabrication de la grille sera réalisée sous certification ISO 9001.</w:t>
      </w:r>
    </w:p>
    <w:p w14:paraId="1F712750" w14:textId="77777777" w:rsidR="007368C5" w:rsidRPr="00513054" w:rsidRDefault="007368C5" w:rsidP="007368C5" uid="90648459-33d4-11ee-a2d9-2cf05d4057a2">
      <w:pPr>
        <w:pStyle w:val="Titre3"/>
        <w:tabs>
          <w:tab w:val="clear" w:pos="720"/>
        </w:tabs>
      </w:pPr>
      <w:bookmarkStart w:id="489" w:name="_Toc348340849"/>
      <w:bookmarkStart w:id="490" w:name="_Toc369797307"/>
      <w:bookmarkStart w:id="491" w:name="_Toc81491925"/>
      <w:r w:rsidRPr="00513054">
        <w:t>Sable de frotassage</w:t>
      </w:r>
      <w:bookmarkEnd w:id="489"/>
      <w:bookmarkEnd w:id="490"/>
      <w:bookmarkEnd w:id="491"/>
    </w:p>
    <w:p w14:paraId="52FDEF78" w14:textId="77777777" w:rsidR="007368C5" w:rsidRPr="00513054" w:rsidRDefault="007368C5" w:rsidP="007368C5">
      <w:pPr>
        <w:ind w:right="37"/>
      </w:pPr>
      <w:r w:rsidRPr="00513054">
        <w:t>Le sable utilisé pour le frotassage de l’asphalte est un sable lavé séché très fin.</w:t>
      </w:r>
    </w:p>
    <w:p w14:paraId="72D8AC67" w14:textId="77777777" w:rsidR="007368C5" w:rsidRPr="00513054" w:rsidRDefault="007368C5" w:rsidP="007368C5">
      <w:pPr>
        <w:ind w:right="37"/>
      </w:pPr>
      <w:r w:rsidRPr="00513054">
        <w:t xml:space="preserve">Il a les caractéristiques chimiques proches des caractéristiques suivantes : </w:t>
      </w:r>
    </w:p>
    <w:p w14:paraId="7D5AD523" w14:textId="77777777" w:rsidR="007368C5" w:rsidRPr="00513054" w:rsidRDefault="007368C5" w:rsidP="007368C5">
      <w:pPr>
        <w:numPr>
          <w:ilvl w:val="0"/>
          <w:numId w:val="164"/>
        </w:numPr>
        <w:overflowPunct w:val="0"/>
        <w:autoSpaceDE w:val="0"/>
        <w:autoSpaceDN w:val="0"/>
        <w:adjustRightInd w:val="0"/>
        <w:ind w:right="37"/>
        <w:textAlignment w:val="baseline"/>
      </w:pPr>
      <w:r w:rsidRPr="00513054">
        <w:t>SiO2 supérieur à 98%</w:t>
      </w:r>
      <w:r>
        <w:t>,</w:t>
      </w:r>
    </w:p>
    <w:p w14:paraId="20AFAB4F" w14:textId="77777777" w:rsidR="007368C5" w:rsidRPr="00513054" w:rsidRDefault="007368C5" w:rsidP="007368C5">
      <w:pPr>
        <w:numPr>
          <w:ilvl w:val="0"/>
          <w:numId w:val="164"/>
        </w:numPr>
        <w:overflowPunct w:val="0"/>
        <w:autoSpaceDE w:val="0"/>
        <w:autoSpaceDN w:val="0"/>
        <w:adjustRightInd w:val="0"/>
        <w:ind w:right="37"/>
        <w:textAlignment w:val="baseline"/>
      </w:pPr>
      <w:r w:rsidRPr="00513054">
        <w:t>Al2O3 inférieur à 0.90%</w:t>
      </w:r>
      <w:r>
        <w:t>,</w:t>
      </w:r>
    </w:p>
    <w:p w14:paraId="0E4BB877" w14:textId="77777777" w:rsidR="007368C5" w:rsidRPr="00513054" w:rsidRDefault="007368C5" w:rsidP="007368C5">
      <w:pPr>
        <w:numPr>
          <w:ilvl w:val="0"/>
          <w:numId w:val="164"/>
        </w:numPr>
        <w:overflowPunct w:val="0"/>
        <w:autoSpaceDE w:val="0"/>
        <w:autoSpaceDN w:val="0"/>
        <w:adjustRightInd w:val="0"/>
        <w:ind w:right="37"/>
        <w:textAlignment w:val="baseline"/>
      </w:pPr>
      <w:r w:rsidRPr="00513054">
        <w:t>Fe2O3 inférieur à 0.05%</w:t>
      </w:r>
      <w:r>
        <w:t>,</w:t>
      </w:r>
    </w:p>
    <w:p w14:paraId="09F05AA4" w14:textId="77777777" w:rsidR="007368C5" w:rsidRPr="00513054" w:rsidRDefault="007368C5" w:rsidP="007368C5">
      <w:pPr>
        <w:numPr>
          <w:ilvl w:val="0"/>
          <w:numId w:val="164"/>
        </w:numPr>
        <w:overflowPunct w:val="0"/>
        <w:autoSpaceDE w:val="0"/>
        <w:autoSpaceDN w:val="0"/>
        <w:adjustRightInd w:val="0"/>
        <w:ind w:right="37"/>
        <w:textAlignment w:val="baseline"/>
      </w:pPr>
      <w:r w:rsidRPr="00513054">
        <w:t>CaO inférieur à 0.03%</w:t>
      </w:r>
      <w:r>
        <w:t>,</w:t>
      </w:r>
    </w:p>
    <w:p w14:paraId="64D1FBE6" w14:textId="77777777" w:rsidR="007368C5" w:rsidRPr="00513054" w:rsidRDefault="007368C5" w:rsidP="007368C5">
      <w:pPr>
        <w:numPr>
          <w:ilvl w:val="0"/>
          <w:numId w:val="164"/>
        </w:numPr>
        <w:overflowPunct w:val="0"/>
        <w:autoSpaceDE w:val="0"/>
        <w:autoSpaceDN w:val="0"/>
        <w:adjustRightInd w:val="0"/>
        <w:ind w:right="37"/>
        <w:textAlignment w:val="baseline"/>
      </w:pPr>
      <w:r w:rsidRPr="00513054">
        <w:t>K2O inférieur à 0.5%</w:t>
      </w:r>
      <w:r>
        <w:t>,</w:t>
      </w:r>
    </w:p>
    <w:p w14:paraId="66B99AD7" w14:textId="77777777" w:rsidR="007368C5" w:rsidRPr="00513054" w:rsidRDefault="007368C5" w:rsidP="007368C5">
      <w:pPr>
        <w:numPr>
          <w:ilvl w:val="0"/>
          <w:numId w:val="164"/>
        </w:numPr>
        <w:overflowPunct w:val="0"/>
        <w:autoSpaceDE w:val="0"/>
        <w:autoSpaceDN w:val="0"/>
        <w:adjustRightInd w:val="0"/>
        <w:ind w:right="37"/>
        <w:textAlignment w:val="baseline"/>
      </w:pPr>
      <w:r w:rsidRPr="00513054">
        <w:t>ToO2 inférieur à 0.06%</w:t>
      </w:r>
      <w:r>
        <w:t>.</w:t>
      </w:r>
    </w:p>
    <w:p w14:paraId="797626B5" w14:textId="77777777" w:rsidR="007368C5" w:rsidRPr="00513054" w:rsidRDefault="007368C5" w:rsidP="007368C5">
      <w:pPr>
        <w:ind w:right="37"/>
      </w:pPr>
    </w:p>
    <w:p w14:paraId="44B7F094" w14:textId="77777777" w:rsidR="007368C5" w:rsidRPr="00513054" w:rsidRDefault="007368C5" w:rsidP="007368C5">
      <w:pPr>
        <w:ind w:right="37"/>
      </w:pPr>
      <w:r w:rsidRPr="00513054">
        <w:t>Sa densité apparente est proche de 1.4, sa dureté de 7 Mohs et son pH est égal à 7.</w:t>
      </w:r>
    </w:p>
    <w:p w14:paraId="5F953D4C" w14:textId="77777777" w:rsidR="007368C5" w:rsidRPr="00513054" w:rsidRDefault="007368C5" w:rsidP="007368C5">
      <w:pPr>
        <w:ind w:right="37"/>
      </w:pPr>
      <w:r w:rsidRPr="00513054">
        <w:t>Sa perte au feu est inférieure à 0.17% et son humidité en sor</w:t>
      </w:r>
      <w:r>
        <w:t>tie d’usine est inférieure à 0,</w:t>
      </w:r>
      <w:r w:rsidRPr="00513054">
        <w:t>1%</w:t>
      </w:r>
    </w:p>
    <w:p w14:paraId="7B5D7D26" w14:textId="77777777" w:rsidR="007368C5" w:rsidRPr="00513054" w:rsidRDefault="007368C5" w:rsidP="007368C5">
      <w:pPr>
        <w:ind w:right="37"/>
      </w:pPr>
    </w:p>
    <w:p w14:paraId="4C971443" w14:textId="77777777" w:rsidR="007368C5" w:rsidRDefault="007368C5" w:rsidP="007368C5">
      <w:pPr>
        <w:ind w:right="37"/>
      </w:pPr>
      <w:r w:rsidRPr="00513054">
        <w:t>Sa granulométrie est de 0/425 (en microns)</w:t>
      </w:r>
      <w:r>
        <w:t>.</w:t>
      </w:r>
    </w:p>
    <w:p w14:paraId="5AF1391D" w14:textId="77777777" w:rsidR="007368C5" w:rsidRPr="00C063C3" w:rsidRDefault="007368C5" w:rsidP="007368C5" uid="906547ab-33d4-11ee-b147-2cf05d4057a2">
      <w:pPr>
        <w:pStyle w:val="Titre1"/>
      </w:pPr>
      <w:bookmarkStart w:id="492" w:name="_Toc81491926"/>
      <w:r w:rsidRPr="00C063C3">
        <w:rPr>
          <w:caps w:val="0"/>
        </w:rPr>
        <w:t>TRAITEMENT DE SUFACE HYDROPHOBE ET OLEOPHOBE AU SOL</w:t>
      </w:r>
      <w:bookmarkEnd w:id="492"/>
    </w:p>
    <w:p w14:paraId="7328E127" w14:textId="77777777" w:rsidR="007368C5" w:rsidRPr="00B80329" w:rsidRDefault="007368C5" w:rsidP="007368C5">
      <w:pPr>
        <w:ind w:right="78"/>
        <w:rPr>
          <w:szCs w:val="18"/>
        </w:rPr>
      </w:pPr>
      <w:r w:rsidRPr="00B80329">
        <w:rPr>
          <w:szCs w:val="18"/>
        </w:rPr>
        <w:t>Le produit est un produit de protection hydrofuge et oléofuge, non filmogène, protégeant les supports contre les agressions aqueuses et grasses et la pénétration des salissures sèches. Il doit être produit à base de polymères de synthèse anti adhérente, avec une longue rémanence et une haute résistance à la pénétration des corps gras comme les huiles moteurs.</w:t>
      </w:r>
    </w:p>
    <w:p w14:paraId="02528A49" w14:textId="77777777" w:rsidR="007368C5" w:rsidRDefault="007368C5" w:rsidP="007368C5">
      <w:pPr>
        <w:ind w:right="78"/>
        <w:rPr>
          <w:szCs w:val="18"/>
        </w:rPr>
      </w:pPr>
    </w:p>
    <w:p w14:paraId="338FC266" w14:textId="77777777" w:rsidR="007368C5" w:rsidRPr="00B80329" w:rsidRDefault="007368C5" w:rsidP="007368C5">
      <w:pPr>
        <w:ind w:right="78"/>
        <w:rPr>
          <w:szCs w:val="18"/>
        </w:rPr>
      </w:pPr>
      <w:r w:rsidRPr="00B80329">
        <w:rPr>
          <w:szCs w:val="18"/>
        </w:rPr>
        <w:t>Il doit être applicable sur les granits et ininflammable.</w:t>
      </w:r>
    </w:p>
    <w:p w14:paraId="2D219F85" w14:textId="77777777" w:rsidR="007368C5" w:rsidRPr="00B80329" w:rsidRDefault="007368C5" w:rsidP="007368C5">
      <w:pPr>
        <w:ind w:right="78"/>
        <w:rPr>
          <w:szCs w:val="18"/>
        </w:rPr>
      </w:pPr>
    </w:p>
    <w:p w14:paraId="7DF18156" w14:textId="77777777" w:rsidR="007368C5" w:rsidRPr="00B80329" w:rsidRDefault="007368C5" w:rsidP="007368C5">
      <w:pPr>
        <w:ind w:right="78"/>
        <w:rPr>
          <w:szCs w:val="18"/>
        </w:rPr>
      </w:pPr>
      <w:r w:rsidRPr="00B80329">
        <w:rPr>
          <w:szCs w:val="18"/>
        </w:rPr>
        <w:t>Il doit donner un film invisible ne modifiant pas l’aspect de la surface d’origine et laissant respirer le support.</w:t>
      </w:r>
    </w:p>
    <w:p w14:paraId="34FBC025" w14:textId="77777777" w:rsidR="007368C5" w:rsidRPr="00B80329" w:rsidRDefault="007368C5" w:rsidP="007368C5">
      <w:pPr>
        <w:ind w:right="78"/>
        <w:rPr>
          <w:rFonts w:cs="Arial"/>
          <w:bCs/>
          <w:szCs w:val="18"/>
        </w:rPr>
      </w:pPr>
      <w:r w:rsidRPr="00B80329">
        <w:rPr>
          <w:rFonts w:cs="Arial"/>
          <w:bCs/>
          <w:szCs w:val="18"/>
        </w:rPr>
        <w:t>L’efficacité du produit doit être garantie 5 ans sur les zones piétonnes et 3 ans sur les zones roulantes.</w:t>
      </w:r>
    </w:p>
    <w:p w14:paraId="390727AE" w14:textId="77777777" w:rsidR="007368C5" w:rsidRPr="00B80329" w:rsidRDefault="007368C5" w:rsidP="007368C5">
      <w:pPr>
        <w:ind w:right="78"/>
        <w:rPr>
          <w:rFonts w:cs="Arial"/>
          <w:bCs/>
          <w:szCs w:val="18"/>
        </w:rPr>
      </w:pPr>
    </w:p>
    <w:p w14:paraId="628A08B0" w14:textId="77777777" w:rsidR="007368C5" w:rsidRPr="00B80329" w:rsidRDefault="007368C5" w:rsidP="007368C5">
      <w:pPr>
        <w:ind w:right="78"/>
        <w:rPr>
          <w:szCs w:val="18"/>
        </w:rPr>
      </w:pPr>
      <w:r w:rsidRPr="00B80329">
        <w:rPr>
          <w:szCs w:val="18"/>
        </w:rPr>
        <w:t>Propriétés physico chimiques :</w:t>
      </w:r>
    </w:p>
    <w:p w14:paraId="647C36E8" w14:textId="77777777" w:rsidR="007368C5" w:rsidRPr="00B80329" w:rsidRDefault="007368C5" w:rsidP="007368C5">
      <w:pPr>
        <w:numPr>
          <w:ilvl w:val="0"/>
          <w:numId w:val="50"/>
        </w:numPr>
        <w:overflowPunct w:val="0"/>
        <w:autoSpaceDE w:val="0"/>
        <w:autoSpaceDN w:val="0"/>
        <w:adjustRightInd w:val="0"/>
        <w:ind w:right="78"/>
        <w:textAlignment w:val="baseline"/>
        <w:rPr>
          <w:szCs w:val="18"/>
        </w:rPr>
      </w:pPr>
      <w:r w:rsidRPr="00B80329">
        <w:rPr>
          <w:szCs w:val="18"/>
        </w:rPr>
        <w:t>aspect : liquide incolore à jaune très clair</w:t>
      </w:r>
    </w:p>
    <w:p w14:paraId="0C533C80" w14:textId="77777777" w:rsidR="007368C5" w:rsidRPr="00B80329" w:rsidRDefault="007368C5" w:rsidP="007368C5">
      <w:pPr>
        <w:numPr>
          <w:ilvl w:val="0"/>
          <w:numId w:val="50"/>
        </w:numPr>
        <w:overflowPunct w:val="0"/>
        <w:autoSpaceDE w:val="0"/>
        <w:autoSpaceDN w:val="0"/>
        <w:adjustRightInd w:val="0"/>
        <w:ind w:right="78"/>
        <w:textAlignment w:val="baseline"/>
        <w:rPr>
          <w:szCs w:val="18"/>
        </w:rPr>
      </w:pPr>
      <w:r w:rsidRPr="00B80329">
        <w:rPr>
          <w:szCs w:val="18"/>
        </w:rPr>
        <w:t>densité : 1</w:t>
      </w:r>
    </w:p>
    <w:p w14:paraId="7044A249" w14:textId="77777777" w:rsidR="007368C5" w:rsidRPr="00B80329" w:rsidRDefault="007368C5" w:rsidP="007368C5">
      <w:pPr>
        <w:numPr>
          <w:ilvl w:val="0"/>
          <w:numId w:val="50"/>
        </w:numPr>
        <w:overflowPunct w:val="0"/>
        <w:autoSpaceDE w:val="0"/>
        <w:autoSpaceDN w:val="0"/>
        <w:adjustRightInd w:val="0"/>
        <w:ind w:right="78"/>
        <w:textAlignment w:val="baseline"/>
        <w:rPr>
          <w:szCs w:val="18"/>
        </w:rPr>
      </w:pPr>
      <w:r w:rsidRPr="00B80329">
        <w:rPr>
          <w:szCs w:val="18"/>
        </w:rPr>
        <w:t>sans odeur ou très faible</w:t>
      </w:r>
    </w:p>
    <w:p w14:paraId="1412B5AC" w14:textId="77777777" w:rsidR="007368C5" w:rsidRPr="00B80329" w:rsidRDefault="007368C5" w:rsidP="007368C5">
      <w:pPr>
        <w:numPr>
          <w:ilvl w:val="0"/>
          <w:numId w:val="50"/>
        </w:numPr>
        <w:overflowPunct w:val="0"/>
        <w:autoSpaceDE w:val="0"/>
        <w:autoSpaceDN w:val="0"/>
        <w:adjustRightInd w:val="0"/>
        <w:ind w:right="78"/>
        <w:textAlignment w:val="baseline"/>
        <w:rPr>
          <w:szCs w:val="18"/>
        </w:rPr>
      </w:pPr>
      <w:r w:rsidRPr="00B80329">
        <w:rPr>
          <w:szCs w:val="18"/>
        </w:rPr>
        <w:t>pH 4 à 4.5</w:t>
      </w:r>
    </w:p>
    <w:p w14:paraId="2CD0315F" w14:textId="77777777" w:rsidR="007368C5" w:rsidRDefault="007368C5" w:rsidP="007368C5">
      <w:pPr>
        <w:numPr>
          <w:ilvl w:val="0"/>
          <w:numId w:val="50"/>
        </w:numPr>
        <w:overflowPunct w:val="0"/>
        <w:autoSpaceDE w:val="0"/>
        <w:autoSpaceDN w:val="0"/>
        <w:adjustRightInd w:val="0"/>
        <w:ind w:right="78"/>
        <w:textAlignment w:val="baseline"/>
        <w:rPr>
          <w:szCs w:val="18"/>
        </w:rPr>
      </w:pPr>
      <w:r w:rsidRPr="00B80329">
        <w:rPr>
          <w:szCs w:val="18"/>
        </w:rPr>
        <w:t>indice de transfert de vapeur d’eau ITV : 83 grs/m²/24h</w:t>
      </w:r>
      <w:r>
        <w:rPr>
          <w:szCs w:val="18"/>
        </w:rPr>
        <w:t>.</w:t>
      </w:r>
    </w:p>
    <w:p w14:paraId="4A02D198" w14:textId="77777777" w:rsidR="007368C5" w:rsidRPr="00F02792" w:rsidRDefault="007368C5" w:rsidP="007368C5" uid="90663213-33d4-11ee-a78a-2cf05d4057a2">
      <w:pPr>
        <w:pStyle w:val="Titre1"/>
        <w:rPr>
          <w:caps w:val="0"/>
        </w:rPr>
      </w:pPr>
      <w:bookmarkStart w:id="493" w:name="_Toc81491927"/>
      <w:r>
        <w:rPr>
          <w:caps w:val="0"/>
        </w:rPr>
        <w:lastRenderedPageBreak/>
        <w:t>MENUISERIE</w:t>
      </w:r>
      <w:bookmarkEnd w:id="493"/>
    </w:p>
    <w:p w14:paraId="692F8404" w14:textId="77777777" w:rsidR="007368C5" w:rsidRPr="00F02792" w:rsidRDefault="007368C5" w:rsidP="007368C5" uid="90663214-33d4-11ee-b635-2cf05d4057a2">
      <w:pPr>
        <w:pStyle w:val="Titre2"/>
        <w:rPr>
          <w:sz w:val="18"/>
        </w:rPr>
      </w:pPr>
      <w:bookmarkStart w:id="494" w:name="_Toc81491928"/>
      <w:r w:rsidRPr="00F02792">
        <w:rPr>
          <w:sz w:val="18"/>
        </w:rPr>
        <w:t>Référence particulières aux travaux de Structure bois</w:t>
      </w:r>
      <w:bookmarkEnd w:id="494"/>
      <w:r w:rsidRPr="00F02792">
        <w:rPr>
          <w:sz w:val="18"/>
        </w:rPr>
        <w:t xml:space="preserve"> </w:t>
      </w:r>
    </w:p>
    <w:p w14:paraId="5EE87873" w14:textId="77777777" w:rsidR="007368C5" w:rsidRPr="00F02792" w:rsidRDefault="007368C5" w:rsidP="007368C5">
      <w:pPr>
        <w:numPr>
          <w:ilvl w:val="0"/>
          <w:numId w:val="180"/>
        </w:numPr>
        <w:autoSpaceDE w:val="0"/>
        <w:autoSpaceDN w:val="0"/>
        <w:adjustRightInd w:val="0"/>
        <w:rPr>
          <w:rFonts w:cs="Calibri"/>
          <w:color w:val="000000"/>
          <w:szCs w:val="20"/>
        </w:rPr>
      </w:pPr>
      <w:r w:rsidRPr="00F02792">
        <w:rPr>
          <w:rFonts w:cs="Calibri"/>
          <w:color w:val="000000"/>
          <w:szCs w:val="20"/>
        </w:rPr>
        <w:t xml:space="preserve">Documents Techniques Unifiés (D.T.U.) et leurs additifs publiés par le CSTB, notamment : </w:t>
      </w:r>
    </w:p>
    <w:p w14:paraId="1761BC4E" w14:textId="77777777" w:rsidR="007368C5" w:rsidRPr="00F02792" w:rsidRDefault="007368C5" w:rsidP="007368C5">
      <w:pPr>
        <w:numPr>
          <w:ilvl w:val="1"/>
          <w:numId w:val="180"/>
        </w:numPr>
        <w:autoSpaceDE w:val="0"/>
        <w:autoSpaceDN w:val="0"/>
        <w:adjustRightInd w:val="0"/>
        <w:rPr>
          <w:rFonts w:cs="Calibri"/>
          <w:color w:val="000000"/>
          <w:szCs w:val="20"/>
        </w:rPr>
      </w:pPr>
      <w:r w:rsidRPr="00F02792">
        <w:rPr>
          <w:rFonts w:cs="Calibri"/>
          <w:color w:val="000000"/>
          <w:szCs w:val="20"/>
        </w:rPr>
        <w:t xml:space="preserve">DTU N° 31.1 - Charpente et escaliers en bois </w:t>
      </w:r>
    </w:p>
    <w:p w14:paraId="1B81BEBA"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Normes Françaises publiées par l’AFNOR. </w:t>
      </w:r>
    </w:p>
    <w:p w14:paraId="5B7E967F"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Eurocode 2 </w:t>
      </w:r>
    </w:p>
    <w:p w14:paraId="2260776E"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Eurocode 5 </w:t>
      </w:r>
    </w:p>
    <w:p w14:paraId="69D28303"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Lois, décrets, arrêtés, circulaires et recommandations concernant la sécurité et notamment: </w:t>
      </w:r>
    </w:p>
    <w:p w14:paraId="4BF8F1F1"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la sécurité des personnes, aux textes régissant les niveaux d’émissions sonores : </w:t>
      </w:r>
    </w:p>
    <w:p w14:paraId="28667AF3"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Décret n°69-380 du 18 avril 1969 relatif à la limitation du niveau sonore des bruits aériens émis par les groupes moto-compresseurs, </w:t>
      </w:r>
    </w:p>
    <w:p w14:paraId="7E87924B"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Arrêté du 4 novembre 1975 relatif à la limitation du niveau sonore des bruits aériens émis par les brise-béton ou les marteaux-piqueurs, </w:t>
      </w:r>
    </w:p>
    <w:p w14:paraId="3204352B"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Arrêté du 26 novembre 1975 relatif à la limitation du niveau sonore des bruits aériens émis par les groupes électrogènes de sondage, </w:t>
      </w:r>
    </w:p>
    <w:p w14:paraId="66787814"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Arrêté du 26 novembre 1975 relatif à la limitation du niveau sonore des bruits aériens émis par les groupes électrogènes de puissance, </w:t>
      </w:r>
    </w:p>
    <w:p w14:paraId="36A37FB7"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Circulaire n°72-116 du 4 juillet 1972 relative à deux arrêtés interministériels du 11 avril 1972 relatifs à l’insonorisation des engins de chantier. </w:t>
      </w:r>
    </w:p>
    <w:p w14:paraId="39677143"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Etude de sol IMSRN N° 6911-0712 ind B du 26/07/11 </w:t>
      </w:r>
    </w:p>
    <w:p w14:paraId="5070F2C0"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Cahier du CTBA </w:t>
      </w:r>
    </w:p>
    <w:p w14:paraId="181DA0AB" w14:textId="77777777" w:rsidR="007368C5" w:rsidRPr="00F02792" w:rsidRDefault="007368C5" w:rsidP="007368C5">
      <w:pPr>
        <w:numPr>
          <w:ilvl w:val="0"/>
          <w:numId w:val="180"/>
        </w:numPr>
        <w:autoSpaceDE w:val="0"/>
        <w:autoSpaceDN w:val="0"/>
        <w:adjustRightInd w:val="0"/>
        <w:rPr>
          <w:rFonts w:cs="Calibri"/>
          <w:color w:val="000000"/>
          <w:szCs w:val="20"/>
        </w:rPr>
      </w:pPr>
      <w:r w:rsidRPr="00F02792">
        <w:rPr>
          <w:rFonts w:cs="Calibri"/>
          <w:color w:val="000000"/>
          <w:szCs w:val="20"/>
        </w:rPr>
        <w:t xml:space="preserve">Normes Françaises et notamment : </w:t>
      </w:r>
    </w:p>
    <w:p w14:paraId="43A98FB2"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NFB 51.001/002 - Caractéristiques physiques et mécaniques </w:t>
      </w:r>
    </w:p>
    <w:p w14:paraId="5AFA75C1"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NFB 52.004 - Essais de siccité </w:t>
      </w:r>
    </w:p>
    <w:p w14:paraId="55846200"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EN 1310 - Classement du sciage sur bois résineux. </w:t>
      </w:r>
    </w:p>
    <w:p w14:paraId="52B081A0"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EN 1311 - Méthode de mesure des altérations biologiques </w:t>
      </w:r>
    </w:p>
    <w:p w14:paraId="5869B8FB"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EN 975-1 – Mode de détermination des qualités – Appellations et définitions des différentes classes d’aspect des bois sciés de chêne </w:t>
      </w:r>
    </w:p>
    <w:p w14:paraId="6AEA5790"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de la série B. 50 – Bois - Généralités, Nomenclature, Terminologie </w:t>
      </w:r>
    </w:p>
    <w:p w14:paraId="3B2E1C1C"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de la Série B. 51- Méthodes d'essais du bois et des panneaux </w:t>
      </w:r>
    </w:p>
    <w:p w14:paraId="72F92E1E"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de la Série B. 52 - Règles d'utilisation du bois dans la construction </w:t>
      </w:r>
    </w:p>
    <w:p w14:paraId="5C6B2DD5"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de la Série B. 53 - Cubage. Dimensions et classement d'aspect sciages </w:t>
      </w:r>
    </w:p>
    <w:p w14:paraId="16CA24D1" w14:textId="77777777" w:rsidR="007368C5" w:rsidRPr="00F02792" w:rsidRDefault="007368C5" w:rsidP="007368C5">
      <w:pPr>
        <w:numPr>
          <w:ilvl w:val="0"/>
          <w:numId w:val="181"/>
        </w:numPr>
        <w:autoSpaceDE w:val="0"/>
        <w:autoSpaceDN w:val="0"/>
        <w:adjustRightInd w:val="0"/>
        <w:rPr>
          <w:rFonts w:cs="Calibri"/>
          <w:color w:val="000000"/>
          <w:szCs w:val="20"/>
        </w:rPr>
      </w:pPr>
      <w:r w:rsidRPr="00F02792">
        <w:rPr>
          <w:rFonts w:cs="Calibri"/>
          <w:color w:val="000000"/>
          <w:szCs w:val="20"/>
        </w:rPr>
        <w:t xml:space="preserve">Normes de la série P. 21 - Structures en bois. </w:t>
      </w:r>
    </w:p>
    <w:p w14:paraId="63F310A2" w14:textId="77777777" w:rsidR="007368C5" w:rsidRPr="00F02792" w:rsidRDefault="007368C5" w:rsidP="007368C5" uid="9067b8b3-33d4-11ee-bf94-2cf05d4057a2">
      <w:pPr>
        <w:pStyle w:val="Titre2"/>
        <w:rPr>
          <w:sz w:val="18"/>
        </w:rPr>
      </w:pPr>
      <w:bookmarkStart w:id="495" w:name="_Toc81491929"/>
      <w:r w:rsidRPr="00F02792">
        <w:t>Qualité du bois</w:t>
      </w:r>
      <w:bookmarkEnd w:id="495"/>
    </w:p>
    <w:p w14:paraId="7ED20538" w14:textId="77777777" w:rsidR="007368C5" w:rsidRPr="00F02792" w:rsidRDefault="007368C5" w:rsidP="007368C5" uid="9067b8b4-33d4-11ee-80ca-2cf05d4057a2">
      <w:pPr>
        <w:pStyle w:val="Titre3"/>
        <w:rPr>
          <w:sz w:val="18"/>
        </w:rPr>
      </w:pPr>
      <w:bookmarkStart w:id="496" w:name="_Toc81491930"/>
      <w:r w:rsidRPr="00F02792">
        <w:rPr>
          <w:sz w:val="18"/>
        </w:rPr>
        <w:t>Certification</w:t>
      </w:r>
      <w:bookmarkEnd w:id="496"/>
    </w:p>
    <w:p w14:paraId="5A1F2489" w14:textId="77777777" w:rsidR="007368C5" w:rsidRPr="00F02792" w:rsidRDefault="007368C5" w:rsidP="007368C5">
      <w:pPr>
        <w:rPr>
          <w:rFonts w:cs="Arial"/>
          <w:szCs w:val="20"/>
        </w:rPr>
      </w:pPr>
      <w:r w:rsidRPr="00F02792">
        <w:rPr>
          <w:rFonts w:cs="Arial"/>
          <w:szCs w:val="20"/>
        </w:rPr>
        <w:t xml:space="preserve">Les bois proposés devront être certifiés. Cette certification sera exécutée par un organisme indépendant du fournisseur et de l’exploitant. </w:t>
      </w:r>
    </w:p>
    <w:p w14:paraId="77C98AE3" w14:textId="77777777" w:rsidR="007368C5" w:rsidRDefault="007368C5" w:rsidP="007368C5">
      <w:pPr>
        <w:rPr>
          <w:rFonts w:cs="Arial"/>
          <w:szCs w:val="20"/>
        </w:rPr>
      </w:pPr>
    </w:p>
    <w:p w14:paraId="09E20E9E" w14:textId="77777777" w:rsidR="007368C5" w:rsidRPr="00F02792" w:rsidRDefault="007368C5" w:rsidP="007368C5">
      <w:pPr>
        <w:rPr>
          <w:rFonts w:cs="Arial"/>
          <w:szCs w:val="20"/>
        </w:rPr>
      </w:pPr>
      <w:r w:rsidRPr="00F02792">
        <w:rPr>
          <w:rFonts w:cs="Arial"/>
          <w:szCs w:val="20"/>
        </w:rPr>
        <w:t xml:space="preserve">Les bois employés devront provenir de forêts gérées durablement. </w:t>
      </w:r>
    </w:p>
    <w:p w14:paraId="40578975" w14:textId="77777777" w:rsidR="007368C5" w:rsidRDefault="007368C5" w:rsidP="007368C5">
      <w:pPr>
        <w:rPr>
          <w:rFonts w:cs="Arial"/>
          <w:szCs w:val="20"/>
        </w:rPr>
      </w:pPr>
    </w:p>
    <w:p w14:paraId="794120F9" w14:textId="77777777" w:rsidR="007368C5" w:rsidRPr="00F02792" w:rsidRDefault="007368C5" w:rsidP="007368C5">
      <w:pPr>
        <w:rPr>
          <w:rFonts w:cs="Arial"/>
          <w:szCs w:val="20"/>
        </w:rPr>
      </w:pPr>
      <w:r w:rsidRPr="00F02792">
        <w:rPr>
          <w:rFonts w:cs="Arial"/>
          <w:szCs w:val="20"/>
        </w:rPr>
        <w:t xml:space="preserve">C’est pourquoi les bois utilisés devront être certifiés PEFC ou FSC ou équivalent. Dans le cas d’une certification autre que PEFC ou FSC, </w:t>
      </w:r>
      <w:r>
        <w:rPr>
          <w:rFonts w:cs="Arial"/>
          <w:szCs w:val="20"/>
        </w:rPr>
        <w:t>L’entrepreneur</w:t>
      </w:r>
      <w:r w:rsidRPr="00F02792">
        <w:rPr>
          <w:rFonts w:cs="Arial"/>
          <w:szCs w:val="20"/>
        </w:rPr>
        <w:t xml:space="preserve"> devra présenter toutes les pièces justificatives permettant de valider l’équivalence. </w:t>
      </w:r>
    </w:p>
    <w:p w14:paraId="529AD7A2" w14:textId="77777777" w:rsidR="007368C5" w:rsidRDefault="007368C5" w:rsidP="007368C5">
      <w:pPr>
        <w:rPr>
          <w:rFonts w:cs="Arial"/>
          <w:szCs w:val="20"/>
        </w:rPr>
      </w:pPr>
    </w:p>
    <w:p w14:paraId="194F4057" w14:textId="77777777" w:rsidR="007368C5" w:rsidRPr="00F02792" w:rsidRDefault="007368C5" w:rsidP="007368C5">
      <w:pPr>
        <w:rPr>
          <w:rFonts w:cs="Arial"/>
          <w:szCs w:val="20"/>
        </w:rPr>
      </w:pPr>
      <w:r w:rsidRPr="00F02792">
        <w:rPr>
          <w:rFonts w:cs="Arial"/>
          <w:szCs w:val="20"/>
        </w:rPr>
        <w:t xml:space="preserve">Pour contrôler l’aspect du bois, </w:t>
      </w:r>
      <w:r>
        <w:rPr>
          <w:rFonts w:cs="Arial"/>
          <w:szCs w:val="20"/>
        </w:rPr>
        <w:t>L’entrepreneur</w:t>
      </w:r>
      <w:r w:rsidRPr="00F02792">
        <w:rPr>
          <w:rFonts w:cs="Arial"/>
          <w:szCs w:val="20"/>
        </w:rPr>
        <w:t xml:space="preserve"> devra se conformer à la norme EN 975-1 (avril 2009) élaborant le </w:t>
      </w:r>
      <w:r w:rsidRPr="00FF01EC">
        <w:rPr>
          <w:rFonts w:cs="Arial"/>
          <w:szCs w:val="20"/>
        </w:rPr>
        <w:t xml:space="preserve">classement qualitatif du chêne. La même exigence d’aspect sera utilisée pour les autres bois (robinier pour pièces de </w:t>
      </w:r>
      <w:r w:rsidRPr="00F02792">
        <w:rPr>
          <w:rFonts w:cs="Arial"/>
          <w:szCs w:val="20"/>
        </w:rPr>
        <w:t>structure au sol</w:t>
      </w:r>
      <w:r>
        <w:rPr>
          <w:rFonts w:cs="Arial"/>
          <w:szCs w:val="20"/>
        </w:rPr>
        <w:t>, mélèze pour le mur végétal</w:t>
      </w:r>
      <w:r w:rsidRPr="00F02792">
        <w:rPr>
          <w:rFonts w:cs="Arial"/>
          <w:szCs w:val="20"/>
        </w:rPr>
        <w:t>).</w:t>
      </w:r>
    </w:p>
    <w:p w14:paraId="1063FEF5" w14:textId="77777777" w:rsidR="007368C5" w:rsidRPr="00F02792" w:rsidRDefault="007368C5" w:rsidP="007368C5">
      <w:pPr>
        <w:overflowPunct w:val="0"/>
        <w:autoSpaceDE w:val="0"/>
        <w:autoSpaceDN w:val="0"/>
        <w:adjustRightInd w:val="0"/>
        <w:ind w:right="78"/>
        <w:textAlignment w:val="baseline"/>
        <w:rPr>
          <w:szCs w:val="20"/>
        </w:rPr>
      </w:pPr>
    </w:p>
    <w:p w14:paraId="6738BD11" w14:textId="77777777" w:rsidR="007368C5" w:rsidRDefault="007368C5" w:rsidP="007368C5">
      <w:pPr>
        <w:rPr>
          <w:szCs w:val="20"/>
        </w:rPr>
      </w:pPr>
      <w:r>
        <w:rPr>
          <w:szCs w:val="20"/>
        </w:rPr>
        <w:br w:type="page"/>
      </w:r>
    </w:p>
    <w:p w14:paraId="06BA1AA2" w14:textId="77777777" w:rsidR="007368C5" w:rsidRPr="00F02792" w:rsidRDefault="007368C5" w:rsidP="007368C5">
      <w:pPr>
        <w:overflowPunct w:val="0"/>
        <w:autoSpaceDE w:val="0"/>
        <w:autoSpaceDN w:val="0"/>
        <w:adjustRightInd w:val="0"/>
        <w:ind w:right="78"/>
        <w:textAlignment w:val="baseline"/>
        <w:rPr>
          <w:szCs w:val="20"/>
        </w:rPr>
      </w:pPr>
      <w:r>
        <w:rPr>
          <w:szCs w:val="20"/>
        </w:rPr>
        <w:lastRenderedPageBreak/>
        <w:t>L’entrepreneur</w:t>
      </w:r>
      <w:r w:rsidRPr="00F02792">
        <w:rPr>
          <w:szCs w:val="20"/>
        </w:rPr>
        <w:t xml:space="preserve"> devra utiliser des bois de qualité QPA/QP1 ou QF2/QF3 en fonction du tableau ci-dessous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7654"/>
      </w:tblGrid>
      <w:tr w:rsidR="007368C5" w:rsidRPr="00D726A8" w14:paraId="40279328" w14:textId="77777777" w:rsidTr="00493B6B">
        <w:tc>
          <w:tcPr>
            <w:tcW w:w="1843" w:type="dxa"/>
            <w:shd w:val="clear" w:color="auto" w:fill="auto"/>
          </w:tcPr>
          <w:p w14:paraId="2C9C6A15"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QPA</w:t>
            </w:r>
          </w:p>
        </w:tc>
        <w:tc>
          <w:tcPr>
            <w:tcW w:w="7654" w:type="dxa"/>
            <w:shd w:val="clear" w:color="auto" w:fill="auto"/>
          </w:tcPr>
          <w:p w14:paraId="079E6812"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Pièces de structure visibles nécessaires à la réalisation du belvédère et du ponton</w:t>
            </w:r>
          </w:p>
          <w:p w14:paraId="630B361B"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(Pièces équarries)</w:t>
            </w:r>
          </w:p>
        </w:tc>
      </w:tr>
      <w:tr w:rsidR="007368C5" w:rsidRPr="00D726A8" w14:paraId="1A5CB89C" w14:textId="77777777" w:rsidTr="00493B6B">
        <w:tc>
          <w:tcPr>
            <w:tcW w:w="1843" w:type="dxa"/>
            <w:shd w:val="clear" w:color="auto" w:fill="auto"/>
          </w:tcPr>
          <w:p w14:paraId="49454E35"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QP1</w:t>
            </w:r>
          </w:p>
        </w:tc>
        <w:tc>
          <w:tcPr>
            <w:tcW w:w="7654" w:type="dxa"/>
            <w:shd w:val="clear" w:color="auto" w:fill="auto"/>
          </w:tcPr>
          <w:p w14:paraId="02D61795"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Pièces de structure non visibles nécessaires à la réalisation du belvédère et du ponton</w:t>
            </w:r>
          </w:p>
          <w:p w14:paraId="6A5357D0"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(Pièces équarries)</w:t>
            </w:r>
          </w:p>
        </w:tc>
      </w:tr>
      <w:tr w:rsidR="007368C5" w:rsidRPr="00D726A8" w14:paraId="24537E18" w14:textId="77777777" w:rsidTr="00493B6B">
        <w:tc>
          <w:tcPr>
            <w:tcW w:w="1843" w:type="dxa"/>
            <w:shd w:val="clear" w:color="auto" w:fill="auto"/>
          </w:tcPr>
          <w:p w14:paraId="7222EE51"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QF2 / QF 3</w:t>
            </w:r>
          </w:p>
        </w:tc>
        <w:tc>
          <w:tcPr>
            <w:tcW w:w="7654" w:type="dxa"/>
            <w:shd w:val="clear" w:color="auto" w:fill="auto"/>
          </w:tcPr>
          <w:p w14:paraId="411D9BBA"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Lames de platelage du belvédère et du ponton (Pièces avivées)</w:t>
            </w:r>
          </w:p>
          <w:p w14:paraId="27EC039E"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Avec un rapport de 80% de QF2 et 20 % de QF3</w:t>
            </w:r>
          </w:p>
        </w:tc>
      </w:tr>
    </w:tbl>
    <w:p w14:paraId="32193350" w14:textId="77777777" w:rsidR="007368C5" w:rsidRPr="00F02792" w:rsidRDefault="007368C5" w:rsidP="007368C5">
      <w:pPr>
        <w:overflowPunct w:val="0"/>
        <w:autoSpaceDE w:val="0"/>
        <w:autoSpaceDN w:val="0"/>
        <w:adjustRightInd w:val="0"/>
        <w:ind w:right="78"/>
        <w:textAlignment w:val="baseline"/>
        <w:rPr>
          <w:szCs w:val="20"/>
        </w:rPr>
      </w:pPr>
    </w:p>
    <w:p w14:paraId="0BD260AD" w14:textId="77777777" w:rsidR="007368C5" w:rsidRPr="00F02792" w:rsidRDefault="007368C5" w:rsidP="007368C5" uid="90687c05-33d4-11ee-8a9d-2cf05d4057a2">
      <w:pPr>
        <w:pStyle w:val="Titre3"/>
        <w:rPr>
          <w:sz w:val="18"/>
        </w:rPr>
      </w:pPr>
      <w:bookmarkStart w:id="497" w:name="_Toc81491931"/>
      <w:r w:rsidRPr="00F02792">
        <w:rPr>
          <w:sz w:val="18"/>
        </w:rPr>
        <w:t>Détermination des bois de qualité QPA (pièces équarries) :</w:t>
      </w:r>
      <w:bookmarkEnd w:id="497"/>
    </w:p>
    <w:p w14:paraId="20D393CF"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Bois scié à vives arêtes admettant pour les pièces de longueur supérieure à 3m, une flache inférieure à 10% de la largeur de la face sur un maximum de 25% de la longueur.</w:t>
      </w:r>
    </w:p>
    <w:p w14:paraId="6FDA2032"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Aubier sain admis sur deux arêtes si sa largeur totale est inférieure à 15% de la largeur de la face.</w:t>
      </w:r>
    </w:p>
    <w:p w14:paraId="1E12209E"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Nœuds sains adhérents ou partiellement adhérents admis si de dimension inférieure au tiers de la largeur de la face.</w:t>
      </w:r>
    </w:p>
    <w:p w14:paraId="387A0A04"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Nœuds morts admis dans la limite de l’équivalence de 2 inférieurs à 15mm par mètre de longueur.</w:t>
      </w:r>
    </w:p>
    <w:p w14:paraId="3CDF1345"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Cœur enfermé admis, légères traces de cœur admises sur deux faces. Pente de fil inférieure à 7% ne pouvant excéder localement 12%</w:t>
      </w:r>
    </w:p>
    <w:p w14:paraId="54F31369"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Exclus : nœuds pourris, fentes en bout, gélivure, roulure, cœur étoilé, ronce, entre écorce, aubier altéré, cœur brun, queue de vache, pourriture, piqure.</w:t>
      </w:r>
    </w:p>
    <w:p w14:paraId="0C3C78B7" w14:textId="77777777" w:rsidR="007368C5" w:rsidRPr="00DB518D" w:rsidRDefault="007368C5" w:rsidP="007368C5" uid="9068f135-33d4-11ee-9adb-2cf05d4057a2">
      <w:pPr>
        <w:pStyle w:val="Titre3"/>
        <w:rPr>
          <w:sz w:val="18"/>
        </w:rPr>
      </w:pPr>
      <w:bookmarkStart w:id="498" w:name="_Toc81491932"/>
      <w:r w:rsidRPr="00DB518D">
        <w:rPr>
          <w:sz w:val="18"/>
        </w:rPr>
        <w:t>Détermination des bois de qualité QP1 (pièces équarries) :</w:t>
      </w:r>
      <w:bookmarkEnd w:id="498"/>
    </w:p>
    <w:p w14:paraId="06EFC898"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Bois scié pratiquement à vives arêtes admettant une flache inférieure à 10% de la largeur de la face sur un maximum de 30% de longueur. Cette tolérance en largeur est portée à 15% pour les sections au-dessus de 250x250mm.</w:t>
      </w:r>
    </w:p>
    <w:p w14:paraId="37EF26F7"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Aubier sain admis sur deux arêtes si sa largeur totale est inférieure à 15% de la largeur de la face.</w:t>
      </w:r>
    </w:p>
    <w:p w14:paraId="6CB6B0F6"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Nœuds sains adhérents ou partiellement adhérents admis si de dimension inférieure à la moitié de la largeur de la face.</w:t>
      </w:r>
    </w:p>
    <w:p w14:paraId="37AFC866"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Nœuds morts admis dans la limite de deux par mètre de longueur et inférieurs au quart de la largeur de la face.</w:t>
      </w:r>
    </w:p>
    <w:p w14:paraId="6DA7D4C8"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Cœur enfermé admis, traces de cœur admises sur deux faces. Pente de fil inférieure à 12 % ne pouvant excéder localement 20%</w:t>
      </w:r>
    </w:p>
    <w:p w14:paraId="5A9AF3CA"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Admis sur un nombre limité de pièces : queue de vache, piqure noire, cœur brun.</w:t>
      </w:r>
    </w:p>
    <w:p w14:paraId="05878565"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Exclus : nœuds pourris, gélivure, roulure, cœur étoilé, ronce, entre-écorce, aubier altéré, pourriture, piqure blanche.</w:t>
      </w:r>
    </w:p>
    <w:p w14:paraId="3B153494" w14:textId="77777777" w:rsidR="007368C5" w:rsidRPr="00DB518D" w:rsidRDefault="007368C5" w:rsidP="007368C5" uid="90696667-33d4-11ee-b946-2cf05d4057a2">
      <w:pPr>
        <w:pStyle w:val="Titre3"/>
        <w:rPr>
          <w:sz w:val="18"/>
        </w:rPr>
      </w:pPr>
      <w:bookmarkStart w:id="499" w:name="_Toc81491933"/>
      <w:r w:rsidRPr="00DB518D">
        <w:rPr>
          <w:sz w:val="18"/>
        </w:rPr>
        <w:t>Détermination des bois de qualité QF2 (pièces avivées) :</w:t>
      </w:r>
      <w:bookmarkEnd w:id="499"/>
    </w:p>
    <w:p w14:paraId="378EF725"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Pièces pratiquement exemptes de singularités autres que les nœuds.</w:t>
      </w:r>
    </w:p>
    <w:p w14:paraId="02AC1711"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Les nœuds sains inférieurs à 5 mm ne sont pas pris en compte.</w:t>
      </w:r>
    </w:p>
    <w:p w14:paraId="1EFDABBD"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Trois nœuds inférieurs à 25 mm admis pour les pièces de largeur inférieure à 120 mm et un nœud supplémentaire par tranche de largeur de 40 mm pour les pièces plus larges.</w:t>
      </w:r>
    </w:p>
    <w:p w14:paraId="04B22CDC" w14:textId="77777777" w:rsidR="007368C5" w:rsidRPr="00DB518D" w:rsidRDefault="007368C5" w:rsidP="007368C5" uid="90698d79-33d4-11ee-8833-2cf05d4057a2">
      <w:pPr>
        <w:pStyle w:val="Titre3"/>
        <w:rPr>
          <w:sz w:val="18"/>
        </w:rPr>
      </w:pPr>
      <w:bookmarkStart w:id="500" w:name="_Toc81491934"/>
      <w:r w:rsidRPr="00DB518D">
        <w:rPr>
          <w:sz w:val="18"/>
        </w:rPr>
        <w:t>Détermination des bois de qualité QF3 (pièces avivées) :</w:t>
      </w:r>
      <w:bookmarkEnd w:id="500"/>
    </w:p>
    <w:p w14:paraId="426FAB12"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Les nœuds sains inférieurs à 10 mm ne sont pas pris en compte.</w:t>
      </w:r>
    </w:p>
    <w:p w14:paraId="51029F64"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Trois nœuds inférieurs à 40 mm admis pour les pièces de largeur inférieure à 120 mm et un nœud supplémentaire par tranche de larguer de 40 mm pour les pièces plus larges.</w:t>
      </w:r>
    </w:p>
    <w:p w14:paraId="6CA98E9A"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Tolérance d’un nœud mort ou pourri inférieur à 20 mm et de flache inférieur à 3mm. Sont exclus : entre-écorce, cœur brun, pourriture, piqure, cœur enfermé ou découvert, lunure.</w:t>
      </w:r>
    </w:p>
    <w:p w14:paraId="3FD08A87" w14:textId="77777777" w:rsidR="007368C5" w:rsidRPr="00DB518D" w:rsidRDefault="007368C5" w:rsidP="007368C5">
      <w:pPr>
        <w:autoSpaceDE w:val="0"/>
        <w:autoSpaceDN w:val="0"/>
        <w:adjustRightInd w:val="0"/>
        <w:rPr>
          <w:rFonts w:cs="Calibri"/>
          <w:color w:val="000000"/>
          <w:szCs w:val="20"/>
        </w:rPr>
      </w:pPr>
    </w:p>
    <w:p w14:paraId="3E5F3C21"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Les bois destinés à la réalisation de ces ouvrages devront être : </w:t>
      </w:r>
    </w:p>
    <w:p w14:paraId="669284B8"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neufs, </w:t>
      </w:r>
    </w:p>
    <w:p w14:paraId="1DFA72AB"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non traités donc naturellement durables, </w:t>
      </w:r>
    </w:p>
    <w:p w14:paraId="2C0DCC36"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exempts de pourriture, </w:t>
      </w:r>
    </w:p>
    <w:p w14:paraId="285FEF09"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exempts de coups de vent (fracture interne) ou de trous de mulot ou de gros trous de vers, </w:t>
      </w:r>
    </w:p>
    <w:p w14:paraId="036207B0"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exempts de toute trace de gélivure, roulure, cadranure, fente et fracture d’abattage, </w:t>
      </w:r>
    </w:p>
    <w:p w14:paraId="62CD8F20"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le fil devra être droit, à savoir pente moyenne inférieur à 6 %. Un contre-fil régulier peut être accepté ainsi que des déviations locales de fils, </w:t>
      </w:r>
    </w:p>
    <w:p w14:paraId="02F8B491"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le bois devra exclusivement être issu du duramen de l’arbre, </w:t>
      </w:r>
    </w:p>
    <w:p w14:paraId="1A33CE68"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les bois présentant des nœuds non cohésifs et gerces seront refusés </w:t>
      </w:r>
    </w:p>
    <w:p w14:paraId="50823A4F" w14:textId="77777777" w:rsidR="007368C5" w:rsidRPr="00DB518D" w:rsidRDefault="007368C5" w:rsidP="007368C5">
      <w:pPr>
        <w:numPr>
          <w:ilvl w:val="0"/>
          <w:numId w:val="182"/>
        </w:numPr>
        <w:autoSpaceDE w:val="0"/>
        <w:autoSpaceDN w:val="0"/>
        <w:adjustRightInd w:val="0"/>
        <w:rPr>
          <w:rFonts w:cs="Calibri"/>
          <w:color w:val="000000"/>
          <w:szCs w:val="20"/>
        </w:rPr>
      </w:pPr>
      <w:r w:rsidRPr="00DB518D">
        <w:rPr>
          <w:rFonts w:cs="Calibri"/>
          <w:color w:val="000000"/>
          <w:szCs w:val="20"/>
        </w:rPr>
        <w:t xml:space="preserve">les fentes sur les pièces finies ne devront pas s’étendre en bout sur plus de 10 cm. </w:t>
      </w:r>
    </w:p>
    <w:p w14:paraId="2F03C0F7" w14:textId="77777777" w:rsidR="007368C5" w:rsidRPr="00DB518D" w:rsidRDefault="007368C5" w:rsidP="007368C5">
      <w:pPr>
        <w:autoSpaceDE w:val="0"/>
        <w:autoSpaceDN w:val="0"/>
        <w:adjustRightInd w:val="0"/>
        <w:rPr>
          <w:rFonts w:cs="Calibri"/>
          <w:color w:val="000000"/>
          <w:szCs w:val="20"/>
        </w:rPr>
      </w:pPr>
    </w:p>
    <w:p w14:paraId="3E0E9C85" w14:textId="77777777" w:rsidR="007368C5" w:rsidRPr="00DB518D" w:rsidRDefault="007368C5" w:rsidP="007368C5" uid="906a77d5-33d4-11ee-8b2a-2cf05d4057a2">
      <w:pPr>
        <w:pStyle w:val="Titre3"/>
        <w:rPr>
          <w:sz w:val="18"/>
        </w:rPr>
      </w:pPr>
      <w:bookmarkStart w:id="501" w:name="_Toc81491935"/>
      <w:r w:rsidRPr="00DB518D">
        <w:rPr>
          <w:sz w:val="18"/>
        </w:rPr>
        <w:t>Durabilité :</w:t>
      </w:r>
      <w:bookmarkEnd w:id="501"/>
      <w:r w:rsidRPr="00DB518D">
        <w:rPr>
          <w:sz w:val="18"/>
        </w:rPr>
        <w:t xml:space="preserve"> </w:t>
      </w:r>
    </w:p>
    <w:p w14:paraId="51977D85"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Classe de risque : tous les bois utilisés au titre du présent marché seront de classe d’emploi 3 ou 4. La classe 3 sera utilisée pour les bois sans contact avec le sol ou l’eau mais soumis fréquemment à une humidité &gt; 20% (bancs, tables, corbeilles </w:t>
      </w:r>
      <w:r w:rsidRPr="00DB518D">
        <w:rPr>
          <w:rFonts w:cs="Calibri"/>
          <w:color w:val="000000"/>
          <w:szCs w:val="20"/>
        </w:rPr>
        <w:lastRenderedPageBreak/>
        <w:t xml:space="preserve">...). La classe 4 sera requise pour les bois soumis à humidité permanente en contact avec l’eau et le sol (poteaux, piquets, passerelles ...) </w:t>
      </w:r>
    </w:p>
    <w:p w14:paraId="3BB7440A"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Durabilité naturelle vis-à-vis des champignons lignivores : clase 1 et 2, durable à très durable - Durabilité naturelle vis-à-vis des capricornes et des vrillettes : classe D, durable </w:t>
      </w:r>
    </w:p>
    <w:p w14:paraId="00B9FC9E"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Durabilité naturelle vis-à-vis des termites : classe D, durable </w:t>
      </w:r>
    </w:p>
    <w:p w14:paraId="7A1CE9B9" w14:textId="77777777" w:rsidR="007368C5" w:rsidRPr="00DB518D" w:rsidRDefault="007368C5" w:rsidP="007368C5" uid="906ac5f5-33d4-11ee-aa7e-2cf05d4057a2">
      <w:pPr>
        <w:pStyle w:val="Titre3"/>
        <w:rPr>
          <w:sz w:val="18"/>
        </w:rPr>
      </w:pPr>
      <w:bookmarkStart w:id="502" w:name="_Toc81491936"/>
      <w:r w:rsidRPr="00DB518D">
        <w:rPr>
          <w:sz w:val="18"/>
        </w:rPr>
        <w:t>Planéité :</w:t>
      </w:r>
      <w:bookmarkEnd w:id="502"/>
      <w:r w:rsidRPr="00DB518D">
        <w:rPr>
          <w:sz w:val="18"/>
        </w:rPr>
        <w:t xml:space="preserve"> </w:t>
      </w:r>
    </w:p>
    <w:p w14:paraId="423F647B"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Une règle rigide de 2,00 m de longueur promenée en tous sens ne doit pas accuser une flèche supérieure à 3mm. </w:t>
      </w:r>
    </w:p>
    <w:p w14:paraId="14FE94E2" w14:textId="77777777" w:rsidR="007368C5" w:rsidRPr="00DB518D" w:rsidRDefault="007368C5" w:rsidP="007368C5" uid="906aed03-33d4-11ee-9142-2cf05d4057a2">
      <w:pPr>
        <w:pStyle w:val="Titre3"/>
        <w:rPr>
          <w:sz w:val="18"/>
        </w:rPr>
      </w:pPr>
      <w:bookmarkStart w:id="503" w:name="_Toc81491937"/>
      <w:r w:rsidRPr="00DB518D">
        <w:rPr>
          <w:sz w:val="18"/>
        </w:rPr>
        <w:t>Finitions :</w:t>
      </w:r>
      <w:bookmarkEnd w:id="503"/>
      <w:r w:rsidRPr="00DB518D">
        <w:rPr>
          <w:sz w:val="18"/>
        </w:rPr>
        <w:t xml:space="preserve"> </w:t>
      </w:r>
    </w:p>
    <w:p w14:paraId="05A25F8C"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Toutes les pièces de bois entrant dans la composition des ouvrages de menuiserie sont prévues rabotées et poncées fin sur toutes faces vues ou intervenant dans un assemblage. Aucune écharde ne sera tolérée sur les platelages finis. Les angles seront systématiquement "rabattus" par un chanfrein fin. </w:t>
      </w:r>
    </w:p>
    <w:p w14:paraId="41382F3D" w14:textId="77777777" w:rsidR="007368C5" w:rsidRPr="00DB518D" w:rsidRDefault="007368C5" w:rsidP="007368C5" uid="906b1419-33d4-11ee-b961-2cf05d4057a2">
      <w:pPr>
        <w:pStyle w:val="Titre3"/>
        <w:rPr>
          <w:sz w:val="18"/>
        </w:rPr>
      </w:pPr>
      <w:bookmarkStart w:id="504" w:name="_Toc81491938"/>
      <w:r w:rsidRPr="00DB518D">
        <w:rPr>
          <w:sz w:val="18"/>
        </w:rPr>
        <w:t>Couleur et aspect esthétique :</w:t>
      </w:r>
      <w:bookmarkEnd w:id="504"/>
      <w:r w:rsidRPr="00DB518D">
        <w:rPr>
          <w:sz w:val="18"/>
        </w:rPr>
        <w:t xml:space="preserve"> </w:t>
      </w:r>
    </w:p>
    <w:p w14:paraId="2379058A"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L’ensemble des bois sélectionnés par </w:t>
      </w:r>
      <w:r>
        <w:rPr>
          <w:rFonts w:cs="Calibri"/>
          <w:color w:val="000000"/>
          <w:szCs w:val="20"/>
        </w:rPr>
        <w:t>l’entrepreneur</w:t>
      </w:r>
      <w:r w:rsidRPr="00DB518D">
        <w:rPr>
          <w:rFonts w:cs="Calibri"/>
          <w:color w:val="000000"/>
          <w:szCs w:val="20"/>
        </w:rPr>
        <w:t xml:space="preserve"> devra présenter une couleur homogène ; le </w:t>
      </w:r>
      <w:r>
        <w:rPr>
          <w:rFonts w:cs="Calibri"/>
          <w:color w:val="000000"/>
          <w:szCs w:val="20"/>
        </w:rPr>
        <w:t>maître</w:t>
      </w:r>
      <w:r w:rsidRPr="00DB518D">
        <w:rPr>
          <w:rFonts w:cs="Calibri"/>
          <w:color w:val="000000"/>
          <w:szCs w:val="20"/>
        </w:rPr>
        <w:t xml:space="preserve"> </w:t>
      </w:r>
      <w:r>
        <w:rPr>
          <w:rFonts w:cs="Calibri"/>
          <w:color w:val="000000"/>
          <w:szCs w:val="20"/>
        </w:rPr>
        <w:t>d’ouvrage</w:t>
      </w:r>
      <w:r w:rsidRPr="00DB518D">
        <w:rPr>
          <w:rFonts w:cs="Calibri"/>
          <w:color w:val="000000"/>
          <w:szCs w:val="20"/>
        </w:rPr>
        <w:t xml:space="preserve"> se réserve le droit de refuser des mobiliers dont la couleur ne conviendrait pas. </w:t>
      </w:r>
    </w:p>
    <w:p w14:paraId="74D63275" w14:textId="77777777" w:rsidR="007368C5" w:rsidRPr="00DB518D" w:rsidRDefault="007368C5" w:rsidP="007368C5" uid="906b3b2b-33d4-11ee-97bd-2cf05d4057a2">
      <w:pPr>
        <w:pStyle w:val="Titre2"/>
        <w:rPr>
          <w:sz w:val="18"/>
        </w:rPr>
      </w:pPr>
      <w:bookmarkStart w:id="505" w:name="_Toc81491939"/>
      <w:r w:rsidRPr="00DB518D">
        <w:rPr>
          <w:sz w:val="18"/>
        </w:rPr>
        <w:t>Fiche technique et échantillons</w:t>
      </w:r>
      <w:bookmarkEnd w:id="505"/>
      <w:r w:rsidRPr="00DB518D">
        <w:rPr>
          <w:sz w:val="18"/>
        </w:rPr>
        <w:t xml:space="preserve"> </w:t>
      </w:r>
    </w:p>
    <w:p w14:paraId="585A9C9A" w14:textId="77777777" w:rsidR="007368C5" w:rsidRDefault="007368C5" w:rsidP="007368C5">
      <w:pPr>
        <w:autoSpaceDE w:val="0"/>
        <w:autoSpaceDN w:val="0"/>
        <w:adjustRightInd w:val="0"/>
        <w:rPr>
          <w:rFonts w:cs="Calibri"/>
          <w:color w:val="000000"/>
          <w:szCs w:val="20"/>
        </w:rPr>
      </w:pPr>
      <w:r w:rsidRPr="00DB518D">
        <w:rPr>
          <w:rFonts w:cs="Calibri"/>
          <w:color w:val="000000"/>
          <w:szCs w:val="20"/>
        </w:rPr>
        <w:t xml:space="preserve">Pour chaque ouvrage en bois fourni dans le cadre de ce marché, </w:t>
      </w:r>
      <w:r>
        <w:rPr>
          <w:rFonts w:cs="Calibri"/>
          <w:color w:val="000000"/>
          <w:szCs w:val="20"/>
        </w:rPr>
        <w:t>L’entrepreneur</w:t>
      </w:r>
      <w:r w:rsidRPr="00DB518D">
        <w:rPr>
          <w:rFonts w:cs="Calibri"/>
          <w:color w:val="000000"/>
          <w:szCs w:val="20"/>
        </w:rPr>
        <w:t xml:space="preserve"> fournira une fiche technique indiquant</w:t>
      </w:r>
      <w:r>
        <w:rPr>
          <w:rFonts w:cs="Calibri"/>
          <w:color w:val="000000"/>
          <w:szCs w:val="20"/>
        </w:rPr>
        <w:t> :</w:t>
      </w:r>
    </w:p>
    <w:p w14:paraId="2736A194" w14:textId="77777777" w:rsidR="007368C5" w:rsidRDefault="007368C5" w:rsidP="007368C5">
      <w:pPr>
        <w:numPr>
          <w:ilvl w:val="0"/>
          <w:numId w:val="194"/>
        </w:numPr>
        <w:tabs>
          <w:tab w:val="clear" w:pos="1494"/>
        </w:tabs>
        <w:autoSpaceDE w:val="0"/>
        <w:autoSpaceDN w:val="0"/>
        <w:adjustRightInd w:val="0"/>
        <w:ind w:left="709"/>
        <w:rPr>
          <w:rFonts w:cs="Calibri"/>
          <w:color w:val="000000"/>
          <w:szCs w:val="20"/>
        </w:rPr>
      </w:pPr>
      <w:r w:rsidRPr="00DB518D">
        <w:rPr>
          <w:rFonts w:cs="Calibri"/>
          <w:color w:val="000000"/>
          <w:szCs w:val="20"/>
        </w:rPr>
        <w:t>les caractéristiques du matériau (dureté, densité, durabilité naturelle) telles que définies par la norme NF-B-51-002,</w:t>
      </w:r>
    </w:p>
    <w:p w14:paraId="75E1783D" w14:textId="77777777" w:rsidR="007368C5" w:rsidRDefault="007368C5" w:rsidP="007368C5">
      <w:pPr>
        <w:numPr>
          <w:ilvl w:val="0"/>
          <w:numId w:val="194"/>
        </w:numPr>
        <w:tabs>
          <w:tab w:val="clear" w:pos="1494"/>
        </w:tabs>
        <w:autoSpaceDE w:val="0"/>
        <w:autoSpaceDN w:val="0"/>
        <w:adjustRightInd w:val="0"/>
        <w:ind w:left="709"/>
        <w:rPr>
          <w:rFonts w:cs="Calibri"/>
          <w:color w:val="000000"/>
          <w:szCs w:val="20"/>
        </w:rPr>
      </w:pPr>
      <w:r w:rsidRPr="00DB518D">
        <w:rPr>
          <w:rFonts w:cs="Calibri"/>
          <w:color w:val="000000"/>
          <w:szCs w:val="20"/>
        </w:rPr>
        <w:t>la classe d’emploi telle que définie dans la norme européenne NF-EN 335 (335-1 et 335-2),</w:t>
      </w:r>
    </w:p>
    <w:p w14:paraId="65CEB551" w14:textId="77777777" w:rsidR="007368C5" w:rsidRPr="00DB518D" w:rsidRDefault="007368C5" w:rsidP="007368C5">
      <w:pPr>
        <w:numPr>
          <w:ilvl w:val="0"/>
          <w:numId w:val="194"/>
        </w:numPr>
        <w:tabs>
          <w:tab w:val="clear" w:pos="1494"/>
        </w:tabs>
        <w:autoSpaceDE w:val="0"/>
        <w:autoSpaceDN w:val="0"/>
        <w:adjustRightInd w:val="0"/>
        <w:ind w:left="709"/>
        <w:rPr>
          <w:rFonts w:cs="Calibri"/>
          <w:color w:val="000000"/>
          <w:szCs w:val="20"/>
        </w:rPr>
      </w:pPr>
      <w:r w:rsidRPr="00DB518D">
        <w:rPr>
          <w:rFonts w:cs="Calibri"/>
          <w:color w:val="000000"/>
          <w:szCs w:val="20"/>
        </w:rPr>
        <w:t xml:space="preserve">la qualité de finition. </w:t>
      </w:r>
    </w:p>
    <w:p w14:paraId="460ED9B0"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La fiche technique devra également préciser le nom du mobilier, le numéro et la date du bon de commande. </w:t>
      </w:r>
    </w:p>
    <w:p w14:paraId="42C2190B"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Cette fiche technique engagera les responsabilités du fournisseur quant à la conformité du bois au regard de la classe de risque demandée. </w:t>
      </w:r>
    </w:p>
    <w:p w14:paraId="2B478840" w14:textId="77777777" w:rsidR="007368C5" w:rsidRDefault="007368C5" w:rsidP="007368C5">
      <w:pPr>
        <w:overflowPunct w:val="0"/>
        <w:autoSpaceDE w:val="0"/>
        <w:autoSpaceDN w:val="0"/>
        <w:adjustRightInd w:val="0"/>
        <w:ind w:right="78"/>
        <w:textAlignment w:val="baseline"/>
        <w:rPr>
          <w:rFonts w:cs="Calibri"/>
          <w:color w:val="000000"/>
          <w:szCs w:val="20"/>
        </w:rPr>
      </w:pPr>
    </w:p>
    <w:p w14:paraId="7242BD23" w14:textId="77777777" w:rsidR="007368C5" w:rsidRPr="00DB518D" w:rsidRDefault="007368C5" w:rsidP="007368C5">
      <w:pPr>
        <w:overflowPunct w:val="0"/>
        <w:autoSpaceDE w:val="0"/>
        <w:autoSpaceDN w:val="0"/>
        <w:adjustRightInd w:val="0"/>
        <w:ind w:right="78"/>
        <w:textAlignment w:val="baseline"/>
        <w:rPr>
          <w:szCs w:val="20"/>
        </w:rPr>
      </w:pPr>
      <w:r>
        <w:rPr>
          <w:rFonts w:cs="Calibri"/>
          <w:color w:val="000000"/>
          <w:szCs w:val="20"/>
        </w:rPr>
        <w:t xml:space="preserve">L’entrepreneur devra remettre, </w:t>
      </w:r>
      <w:r w:rsidRPr="00DB518D">
        <w:rPr>
          <w:rFonts w:cs="Calibri"/>
          <w:color w:val="000000"/>
          <w:szCs w:val="20"/>
        </w:rPr>
        <w:t>pour validation</w:t>
      </w:r>
      <w:r>
        <w:rPr>
          <w:rFonts w:cs="Calibri"/>
          <w:color w:val="000000"/>
          <w:szCs w:val="20"/>
        </w:rPr>
        <w:t>, d</w:t>
      </w:r>
      <w:r w:rsidRPr="00DB518D">
        <w:rPr>
          <w:rFonts w:cs="Calibri"/>
          <w:color w:val="000000"/>
          <w:szCs w:val="20"/>
        </w:rPr>
        <w:t xml:space="preserve">es échantillons </w:t>
      </w:r>
      <w:r>
        <w:rPr>
          <w:rFonts w:cs="Calibri"/>
          <w:color w:val="000000"/>
          <w:szCs w:val="20"/>
        </w:rPr>
        <w:t>avant l’expiration de la période de préparation</w:t>
      </w:r>
      <w:r w:rsidRPr="00DB518D">
        <w:rPr>
          <w:rFonts w:cs="Calibri"/>
          <w:color w:val="000000"/>
          <w:szCs w:val="20"/>
        </w:rPr>
        <w:t>.</w:t>
      </w:r>
    </w:p>
    <w:p w14:paraId="055EE945" w14:textId="77777777" w:rsidR="007368C5" w:rsidRPr="00DB518D" w:rsidRDefault="007368C5" w:rsidP="007368C5" uid="906bb056-33d4-11ee-aa0d-2cf05d4057a2">
      <w:pPr>
        <w:pStyle w:val="Titre2"/>
        <w:rPr>
          <w:sz w:val="18"/>
        </w:rPr>
      </w:pPr>
      <w:bookmarkStart w:id="506" w:name="_Toc81491940"/>
      <w:r w:rsidRPr="00DB518D">
        <w:rPr>
          <w:sz w:val="18"/>
        </w:rPr>
        <w:t>Marquage des bois</w:t>
      </w:r>
      <w:bookmarkEnd w:id="506"/>
      <w:r w:rsidRPr="00DB518D">
        <w:rPr>
          <w:sz w:val="18"/>
        </w:rPr>
        <w:t xml:space="preserve"> </w:t>
      </w:r>
    </w:p>
    <w:p w14:paraId="2527B1CB"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Chaque lot de bois devra être étiqueté. Cette étiquette devra indiquer clairement les éléments suivants : </w:t>
      </w:r>
    </w:p>
    <w:p w14:paraId="7EDC7549" w14:textId="77777777" w:rsidR="007368C5" w:rsidRPr="00DB518D" w:rsidRDefault="007368C5" w:rsidP="007368C5">
      <w:pPr>
        <w:numPr>
          <w:ilvl w:val="0"/>
          <w:numId w:val="183"/>
        </w:numPr>
        <w:autoSpaceDE w:val="0"/>
        <w:autoSpaceDN w:val="0"/>
        <w:adjustRightInd w:val="0"/>
        <w:spacing w:after="30"/>
        <w:rPr>
          <w:rFonts w:cs="Calibri"/>
          <w:color w:val="000000"/>
          <w:szCs w:val="20"/>
        </w:rPr>
      </w:pPr>
      <w:r w:rsidRPr="00DB518D">
        <w:rPr>
          <w:rFonts w:cs="Calibri"/>
          <w:color w:val="000000"/>
          <w:szCs w:val="20"/>
        </w:rPr>
        <w:t xml:space="preserve">la conformité à la norme NF EN 335-1 et NF EN 335-2 ; </w:t>
      </w:r>
    </w:p>
    <w:p w14:paraId="6A8C68BA" w14:textId="77777777" w:rsidR="007368C5" w:rsidRPr="00DB518D" w:rsidRDefault="007368C5" w:rsidP="007368C5">
      <w:pPr>
        <w:numPr>
          <w:ilvl w:val="0"/>
          <w:numId w:val="183"/>
        </w:numPr>
        <w:autoSpaceDE w:val="0"/>
        <w:autoSpaceDN w:val="0"/>
        <w:adjustRightInd w:val="0"/>
        <w:spacing w:after="30"/>
        <w:rPr>
          <w:rFonts w:cs="Calibri"/>
          <w:color w:val="000000"/>
          <w:szCs w:val="20"/>
        </w:rPr>
      </w:pPr>
      <w:r w:rsidRPr="00DB518D">
        <w:rPr>
          <w:rFonts w:cs="Calibri"/>
          <w:color w:val="000000"/>
          <w:szCs w:val="20"/>
        </w:rPr>
        <w:t xml:space="preserve">la classe de risques ; </w:t>
      </w:r>
    </w:p>
    <w:p w14:paraId="279AA77A" w14:textId="77777777" w:rsidR="007368C5" w:rsidRPr="00DB518D" w:rsidRDefault="007368C5" w:rsidP="007368C5">
      <w:pPr>
        <w:numPr>
          <w:ilvl w:val="0"/>
          <w:numId w:val="183"/>
        </w:numPr>
        <w:autoSpaceDE w:val="0"/>
        <w:autoSpaceDN w:val="0"/>
        <w:adjustRightInd w:val="0"/>
        <w:rPr>
          <w:rFonts w:cs="Calibri"/>
          <w:color w:val="000000"/>
          <w:szCs w:val="20"/>
        </w:rPr>
      </w:pPr>
      <w:r w:rsidRPr="00DB518D">
        <w:rPr>
          <w:rFonts w:cs="Calibri"/>
          <w:color w:val="000000"/>
          <w:szCs w:val="20"/>
        </w:rPr>
        <w:t xml:space="preserve">les références du lot. </w:t>
      </w:r>
    </w:p>
    <w:p w14:paraId="7317A91E" w14:textId="77777777" w:rsidR="007368C5" w:rsidRPr="00DB518D" w:rsidRDefault="007368C5" w:rsidP="007368C5" uid="906bfe84-33d4-11ee-99dc-2cf05d4057a2">
      <w:pPr>
        <w:pStyle w:val="Titre2"/>
        <w:rPr>
          <w:sz w:val="18"/>
        </w:rPr>
      </w:pPr>
      <w:bookmarkStart w:id="507" w:name="_Toc81491941"/>
      <w:r w:rsidRPr="00DB518D">
        <w:rPr>
          <w:sz w:val="18"/>
        </w:rPr>
        <w:t>Volume ou nombre de pièces :</w:t>
      </w:r>
      <w:bookmarkEnd w:id="507"/>
      <w:r w:rsidRPr="00DB518D">
        <w:rPr>
          <w:sz w:val="18"/>
        </w:rPr>
        <w:t xml:space="preserve"> </w:t>
      </w:r>
    </w:p>
    <w:p w14:paraId="6DBFCDC5"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D'une façon générale, afin de tenir compte : </w:t>
      </w:r>
    </w:p>
    <w:p w14:paraId="7245F1BA" w14:textId="77777777" w:rsidR="007368C5" w:rsidRPr="00DB518D" w:rsidRDefault="007368C5" w:rsidP="007368C5">
      <w:pPr>
        <w:numPr>
          <w:ilvl w:val="0"/>
          <w:numId w:val="184"/>
        </w:numPr>
        <w:autoSpaceDE w:val="0"/>
        <w:autoSpaceDN w:val="0"/>
        <w:adjustRightInd w:val="0"/>
        <w:spacing w:after="30"/>
        <w:rPr>
          <w:rFonts w:cs="Calibri"/>
          <w:color w:val="000000"/>
          <w:szCs w:val="20"/>
        </w:rPr>
      </w:pPr>
      <w:r w:rsidRPr="00DB518D">
        <w:rPr>
          <w:rFonts w:cs="Calibri"/>
          <w:color w:val="000000"/>
          <w:szCs w:val="20"/>
        </w:rPr>
        <w:t xml:space="preserve">des déformations des pièces après sciage, </w:t>
      </w:r>
    </w:p>
    <w:p w14:paraId="005773D2" w14:textId="77777777" w:rsidR="007368C5" w:rsidRDefault="007368C5" w:rsidP="007368C5">
      <w:pPr>
        <w:numPr>
          <w:ilvl w:val="0"/>
          <w:numId w:val="184"/>
        </w:numPr>
        <w:autoSpaceDE w:val="0"/>
        <w:autoSpaceDN w:val="0"/>
        <w:adjustRightInd w:val="0"/>
        <w:rPr>
          <w:rFonts w:cs="Calibri"/>
          <w:color w:val="000000"/>
          <w:szCs w:val="20"/>
        </w:rPr>
      </w:pPr>
      <w:r w:rsidRPr="00DB518D">
        <w:rPr>
          <w:rFonts w:cs="Calibri"/>
          <w:color w:val="000000"/>
          <w:szCs w:val="20"/>
        </w:rPr>
        <w:t>des fentes pouvant apparaître en cours de séchage, etc.</w:t>
      </w:r>
    </w:p>
    <w:p w14:paraId="3602ED85" w14:textId="77777777" w:rsidR="007368C5" w:rsidRPr="00987ADF" w:rsidRDefault="007368C5" w:rsidP="007368C5" uid="906c4c97-33d4-11ee-9486-2cf05d4057a2">
      <w:pPr>
        <w:pStyle w:val="Titre2"/>
        <w:rPr>
          <w:sz w:val="18"/>
        </w:rPr>
      </w:pPr>
      <w:bookmarkStart w:id="508" w:name="_Toc81491942"/>
      <w:r w:rsidRPr="00987ADF">
        <w:rPr>
          <w:sz w:val="18"/>
        </w:rPr>
        <w:t>TRAITEMENT</w:t>
      </w:r>
      <w:bookmarkEnd w:id="508"/>
    </w:p>
    <w:p w14:paraId="295EE3EE" w14:textId="77777777" w:rsidR="007368C5" w:rsidRPr="00FF01EC" w:rsidRDefault="007368C5" w:rsidP="007368C5">
      <w:pPr>
        <w:autoSpaceDE w:val="0"/>
        <w:autoSpaceDN w:val="0"/>
        <w:adjustRightInd w:val="0"/>
        <w:rPr>
          <w:rFonts w:cs="Calibri"/>
          <w:szCs w:val="20"/>
        </w:rPr>
      </w:pPr>
      <w:r w:rsidRPr="00FF01EC">
        <w:rPr>
          <w:rFonts w:cs="Calibri"/>
          <w:szCs w:val="20"/>
        </w:rPr>
        <w:t>Application d’un saturateur finition mat appliqué en atelier avec retouche sur chantier, teinte au choix de l’architecte dans la gamme du fabricant</w:t>
      </w:r>
    </w:p>
    <w:p w14:paraId="385AF6CE" w14:textId="77777777" w:rsidR="007368C5" w:rsidRPr="00C31DFB" w:rsidRDefault="007368C5" w:rsidP="007368C5" uid="906c4c98-33d4-11ee-a79e-2cf05d4057a2">
      <w:pPr>
        <w:pStyle w:val="Titre2"/>
        <w:rPr>
          <w:sz w:val="18"/>
        </w:rPr>
      </w:pPr>
      <w:bookmarkStart w:id="509" w:name="_Toc81491943"/>
      <w:r w:rsidRPr="00C31DFB">
        <w:rPr>
          <w:sz w:val="18"/>
        </w:rPr>
        <w:t>PLATELAGE BOIS</w:t>
      </w:r>
      <w:bookmarkEnd w:id="509"/>
    </w:p>
    <w:p w14:paraId="14BB1268" w14:textId="77777777" w:rsidR="007368C5" w:rsidRPr="003E312C" w:rsidRDefault="007368C5" w:rsidP="007368C5">
      <w:pPr>
        <w:rPr>
          <w:rFonts w:cs="Arial"/>
          <w:szCs w:val="20"/>
        </w:rPr>
      </w:pPr>
      <w:bookmarkStart w:id="510" w:name="_Hlk80713993"/>
      <w:r w:rsidRPr="003E312C">
        <w:rPr>
          <w:rFonts w:cs="Arial"/>
          <w:szCs w:val="20"/>
        </w:rPr>
        <w:t>L’ensemble des bois constitutifs des ouvrages circulés seront en chêne européen (Quercus robur ou petraea).</w:t>
      </w:r>
    </w:p>
    <w:bookmarkEnd w:id="510"/>
    <w:p w14:paraId="67BDE3E4" w14:textId="77777777" w:rsidR="007368C5" w:rsidRPr="003E312C" w:rsidRDefault="007368C5" w:rsidP="007368C5">
      <w:pPr>
        <w:rPr>
          <w:rFonts w:cs="Arial"/>
          <w:szCs w:val="20"/>
        </w:rPr>
      </w:pPr>
      <w:r w:rsidRPr="003E312C">
        <w:rPr>
          <w:rFonts w:cs="Arial"/>
          <w:szCs w:val="20"/>
        </w:rPr>
        <w:t xml:space="preserve">Les pièces de structure non visibles et en contact avec le sol seront réalisées en robinier. </w:t>
      </w:r>
    </w:p>
    <w:p w14:paraId="7ADC7FEF" w14:textId="77777777" w:rsidR="007368C5" w:rsidRPr="003E312C" w:rsidRDefault="007368C5" w:rsidP="007368C5">
      <w:pPr>
        <w:autoSpaceDE w:val="0"/>
        <w:autoSpaceDN w:val="0"/>
        <w:adjustRightInd w:val="0"/>
        <w:rPr>
          <w:rFonts w:cs="Calibri"/>
          <w:szCs w:val="20"/>
        </w:rPr>
      </w:pPr>
    </w:p>
    <w:p w14:paraId="7824F96B" w14:textId="77777777" w:rsidR="007368C5" w:rsidRPr="003E312C" w:rsidRDefault="007368C5" w:rsidP="007368C5">
      <w:pPr>
        <w:autoSpaceDE w:val="0"/>
        <w:autoSpaceDN w:val="0"/>
        <w:adjustRightInd w:val="0"/>
        <w:rPr>
          <w:rFonts w:cs="Calibri"/>
          <w:szCs w:val="20"/>
        </w:rPr>
      </w:pPr>
      <w:r w:rsidRPr="003E312C">
        <w:rPr>
          <w:rFonts w:cs="Calibri"/>
          <w:szCs w:val="20"/>
        </w:rPr>
        <w:t>L’entrepreneur devra mettre en œuvre un système antidérapant, bandes de résines rugueuses, rainurage sablé, …, qu’il soumettra au maitre d’œuvre pendant la période de préparation pour validation.</w:t>
      </w:r>
    </w:p>
    <w:p w14:paraId="3D8178FB" w14:textId="77777777" w:rsidR="007368C5" w:rsidRPr="003E312C" w:rsidRDefault="007368C5" w:rsidP="007368C5">
      <w:pPr>
        <w:autoSpaceDE w:val="0"/>
        <w:autoSpaceDN w:val="0"/>
        <w:adjustRightInd w:val="0"/>
        <w:rPr>
          <w:rFonts w:cs="Calibri"/>
          <w:szCs w:val="20"/>
        </w:rPr>
      </w:pPr>
    </w:p>
    <w:p w14:paraId="2B0AF972" w14:textId="77777777" w:rsidR="007368C5" w:rsidRPr="003E312C" w:rsidRDefault="007368C5" w:rsidP="007368C5">
      <w:pPr>
        <w:autoSpaceDE w:val="0"/>
        <w:autoSpaceDN w:val="0"/>
        <w:adjustRightInd w:val="0"/>
        <w:rPr>
          <w:rFonts w:cs="Calibri"/>
          <w:szCs w:val="20"/>
        </w:rPr>
      </w:pPr>
      <w:r w:rsidRPr="003E312C">
        <w:rPr>
          <w:rFonts w:cs="Calibri"/>
          <w:szCs w:val="20"/>
        </w:rPr>
        <w:t>Le bois choisi devra être parfaitement sec afin de limiter au maximum les fentes postérieurement à la pose du mobilier. L'humidité maximale à la mise en œuvre des lames sera de 12%.</w:t>
      </w:r>
    </w:p>
    <w:p w14:paraId="5F105019" w14:textId="77777777" w:rsidR="007368C5" w:rsidRDefault="007368C5" w:rsidP="007368C5" uid="906cc1cb-33d4-11ee-a784-2cf05d4057a2">
      <w:pPr>
        <w:pStyle w:val="Titre2"/>
        <w:rPr>
          <w:sz w:val="18"/>
        </w:rPr>
      </w:pPr>
      <w:bookmarkStart w:id="511" w:name="_Toc81491944"/>
      <w:r w:rsidRPr="00C31DFB">
        <w:rPr>
          <w:sz w:val="18"/>
        </w:rPr>
        <w:t>PANNEAUX BOIS – MUR VEGETAL</w:t>
      </w:r>
      <w:bookmarkEnd w:id="511"/>
    </w:p>
    <w:p w14:paraId="0FDDA614" w14:textId="77777777" w:rsidR="007368C5" w:rsidRPr="003E312C" w:rsidRDefault="007368C5" w:rsidP="007368C5">
      <w:r w:rsidRPr="003E312C">
        <w:t xml:space="preserve">L’ensemble des bois constitutifs des </w:t>
      </w:r>
      <w:r>
        <w:t>panneaux du mur végétal s</w:t>
      </w:r>
      <w:r w:rsidRPr="003E312C">
        <w:t xml:space="preserve">eront en </w:t>
      </w:r>
      <w:r>
        <w:rPr>
          <w:rFonts w:cs="Calibri"/>
          <w:color w:val="000000"/>
          <w:szCs w:val="20"/>
        </w:rPr>
        <w:t>Mélèze, de choix 1 sans nœuds, purgés d’aubier, rabotées 4 faces</w:t>
      </w:r>
      <w:r w:rsidRPr="003E312C">
        <w:t>.</w:t>
      </w:r>
    </w:p>
    <w:p w14:paraId="4538FC52" w14:textId="77777777" w:rsidR="007368C5" w:rsidRPr="00C31DFB" w:rsidRDefault="007368C5" w:rsidP="007368C5" uid="906ce8dc-33d4-11ee-96bd-2cf05d4057a2">
      <w:pPr>
        <w:pStyle w:val="Titre3"/>
        <w:rPr>
          <w:sz w:val="18"/>
        </w:rPr>
      </w:pPr>
      <w:bookmarkStart w:id="512" w:name="_Toc81491945"/>
      <w:r w:rsidRPr="00C31DFB">
        <w:rPr>
          <w:sz w:val="18"/>
        </w:rPr>
        <w:t>Panneau C</w:t>
      </w:r>
      <w:bookmarkEnd w:id="512"/>
    </w:p>
    <w:p w14:paraId="3634B254" w14:textId="77777777" w:rsidR="007368C5" w:rsidRPr="003E312C" w:rsidRDefault="007368C5" w:rsidP="007368C5">
      <w:pPr>
        <w:autoSpaceDE w:val="0"/>
        <w:autoSpaceDN w:val="0"/>
        <w:adjustRightInd w:val="0"/>
        <w:rPr>
          <w:rFonts w:cs="Calibri"/>
          <w:szCs w:val="20"/>
        </w:rPr>
      </w:pPr>
      <w:r w:rsidRPr="003E312C">
        <w:rPr>
          <w:rFonts w:cs="Calibri"/>
          <w:szCs w:val="20"/>
        </w:rPr>
        <w:t xml:space="preserve">Planches, </w:t>
      </w:r>
      <w:r>
        <w:rPr>
          <w:rFonts w:cs="Calibri"/>
          <w:szCs w:val="20"/>
        </w:rPr>
        <w:t xml:space="preserve">pose </w:t>
      </w:r>
      <w:r w:rsidRPr="003E312C">
        <w:rPr>
          <w:rFonts w:cs="Calibri"/>
          <w:szCs w:val="20"/>
        </w:rPr>
        <w:t>alternées/décalées, épaisseur 27mm</w:t>
      </w:r>
    </w:p>
    <w:p w14:paraId="1EAA0082" w14:textId="77777777" w:rsidR="007368C5" w:rsidRPr="003E312C" w:rsidRDefault="007368C5" w:rsidP="007368C5">
      <w:pPr>
        <w:autoSpaceDE w:val="0"/>
        <w:autoSpaceDN w:val="0"/>
        <w:adjustRightInd w:val="0"/>
        <w:rPr>
          <w:rFonts w:cs="Calibri"/>
          <w:szCs w:val="20"/>
        </w:rPr>
      </w:pPr>
      <w:r w:rsidRPr="003E312C">
        <w:rPr>
          <w:rFonts w:cs="Calibri"/>
          <w:szCs w:val="20"/>
        </w:rPr>
        <w:t>Largeur 220mm et 180mm (130mm apparent).</w:t>
      </w:r>
    </w:p>
    <w:p w14:paraId="7AE23358" w14:textId="77777777" w:rsidR="007368C5" w:rsidRPr="003E312C" w:rsidRDefault="007368C5" w:rsidP="007368C5">
      <w:pPr>
        <w:autoSpaceDE w:val="0"/>
        <w:autoSpaceDN w:val="0"/>
        <w:adjustRightInd w:val="0"/>
        <w:rPr>
          <w:rFonts w:cs="Calibri"/>
          <w:szCs w:val="20"/>
        </w:rPr>
      </w:pPr>
      <w:r w:rsidRPr="003E312C">
        <w:rPr>
          <w:rFonts w:cs="Calibri"/>
          <w:szCs w:val="20"/>
        </w:rPr>
        <w:lastRenderedPageBreak/>
        <w:t>Structure porteuse : éléments horizontaux de forme trapézoïdale pour éviter la stagnation d’eau</w:t>
      </w:r>
    </w:p>
    <w:p w14:paraId="52D8B90B" w14:textId="77777777" w:rsidR="007368C5" w:rsidRPr="003E312C" w:rsidRDefault="007368C5" w:rsidP="007368C5">
      <w:pPr>
        <w:autoSpaceDE w:val="0"/>
        <w:autoSpaceDN w:val="0"/>
        <w:adjustRightInd w:val="0"/>
        <w:rPr>
          <w:rFonts w:cs="Calibri"/>
          <w:szCs w:val="20"/>
        </w:rPr>
      </w:pPr>
      <w:r w:rsidRPr="003E312C">
        <w:rPr>
          <w:rFonts w:cs="Calibri"/>
          <w:szCs w:val="20"/>
        </w:rPr>
        <w:t>Poteaux aciers galvanisés, solivage bois, fixation au moyen de vis inox</w:t>
      </w:r>
    </w:p>
    <w:p w14:paraId="5F3FC16C" w14:textId="77777777" w:rsidR="007368C5" w:rsidRPr="003E312C" w:rsidRDefault="007368C5" w:rsidP="007368C5">
      <w:pPr>
        <w:autoSpaceDE w:val="0"/>
        <w:autoSpaceDN w:val="0"/>
        <w:adjustRightInd w:val="0"/>
        <w:rPr>
          <w:rFonts w:cs="Calibri"/>
          <w:szCs w:val="20"/>
        </w:rPr>
      </w:pPr>
      <w:r w:rsidRPr="003E312C">
        <w:rPr>
          <w:rFonts w:cs="Calibri"/>
          <w:szCs w:val="20"/>
        </w:rPr>
        <w:t>Interposition d’un feutre bitumineux 36S ou similaire entre l’ossature et les planches</w:t>
      </w:r>
    </w:p>
    <w:p w14:paraId="2BEC31B0" w14:textId="77777777" w:rsidR="007368C5" w:rsidRPr="00C31DFB" w:rsidRDefault="007368C5" w:rsidP="007368C5" uid="906d3702-33d4-11ee-93c0-2cf05d4057a2">
      <w:pPr>
        <w:pStyle w:val="Titre3"/>
        <w:rPr>
          <w:sz w:val="18"/>
        </w:rPr>
      </w:pPr>
      <w:bookmarkStart w:id="513" w:name="_Toc81491946"/>
      <w:r w:rsidRPr="00C31DFB">
        <w:rPr>
          <w:sz w:val="18"/>
        </w:rPr>
        <w:t>Panneaux E</w:t>
      </w:r>
      <w:bookmarkEnd w:id="513"/>
    </w:p>
    <w:p w14:paraId="1F3B0488" w14:textId="77777777" w:rsidR="007368C5" w:rsidRDefault="007368C5" w:rsidP="007368C5">
      <w:pPr>
        <w:autoSpaceDE w:val="0"/>
        <w:autoSpaceDN w:val="0"/>
        <w:adjustRightInd w:val="0"/>
        <w:rPr>
          <w:rFonts w:cs="Calibri"/>
          <w:color w:val="000000"/>
          <w:szCs w:val="20"/>
        </w:rPr>
      </w:pPr>
      <w:r>
        <w:rPr>
          <w:rFonts w:cs="Calibri"/>
          <w:color w:val="000000"/>
          <w:szCs w:val="20"/>
        </w:rPr>
        <w:t>Planches, pose alternées/décalées, épaisseur 27mm</w:t>
      </w:r>
    </w:p>
    <w:p w14:paraId="362995D8" w14:textId="77777777" w:rsidR="007368C5" w:rsidRDefault="007368C5" w:rsidP="007368C5">
      <w:pPr>
        <w:autoSpaceDE w:val="0"/>
        <w:autoSpaceDN w:val="0"/>
        <w:adjustRightInd w:val="0"/>
        <w:rPr>
          <w:rFonts w:cs="Calibri"/>
          <w:color w:val="000000"/>
          <w:szCs w:val="20"/>
        </w:rPr>
      </w:pPr>
      <w:r>
        <w:rPr>
          <w:rFonts w:cs="Calibri"/>
          <w:color w:val="000000"/>
          <w:szCs w:val="20"/>
        </w:rPr>
        <w:t>Largeur 220mm et 180mm (130mm apparent).</w:t>
      </w:r>
    </w:p>
    <w:p w14:paraId="74666166" w14:textId="77777777" w:rsidR="007368C5" w:rsidRPr="003E312C" w:rsidRDefault="007368C5" w:rsidP="007368C5">
      <w:pPr>
        <w:autoSpaceDE w:val="0"/>
        <w:autoSpaceDN w:val="0"/>
        <w:adjustRightInd w:val="0"/>
        <w:rPr>
          <w:rFonts w:cs="Calibri"/>
          <w:szCs w:val="20"/>
        </w:rPr>
      </w:pPr>
      <w:r w:rsidRPr="003E312C">
        <w:rPr>
          <w:rFonts w:cs="Calibri"/>
          <w:szCs w:val="20"/>
        </w:rPr>
        <w:t>Structure porteuse : éléments horizontaux de forme trapézoïdale pour éviter la stagnation d’eau</w:t>
      </w:r>
    </w:p>
    <w:p w14:paraId="16B36F68" w14:textId="77777777" w:rsidR="007368C5" w:rsidRDefault="007368C5" w:rsidP="007368C5">
      <w:pPr>
        <w:autoSpaceDE w:val="0"/>
        <w:autoSpaceDN w:val="0"/>
        <w:adjustRightInd w:val="0"/>
        <w:rPr>
          <w:rFonts w:cs="Calibri"/>
          <w:color w:val="000000"/>
          <w:szCs w:val="20"/>
        </w:rPr>
      </w:pPr>
      <w:r>
        <w:rPr>
          <w:rFonts w:cs="Calibri"/>
          <w:color w:val="000000"/>
          <w:szCs w:val="20"/>
        </w:rPr>
        <w:t>Poteaux aciers galvanisés, solivage bois, fixation au moyen de vis inox</w:t>
      </w:r>
    </w:p>
    <w:p w14:paraId="7CC5AB3D" w14:textId="77777777" w:rsidR="007368C5" w:rsidRDefault="007368C5" w:rsidP="007368C5">
      <w:pPr>
        <w:autoSpaceDE w:val="0"/>
        <w:autoSpaceDN w:val="0"/>
        <w:adjustRightInd w:val="0"/>
        <w:rPr>
          <w:rFonts w:cs="Calibri"/>
          <w:color w:val="000000"/>
          <w:szCs w:val="20"/>
        </w:rPr>
      </w:pPr>
      <w:r>
        <w:rPr>
          <w:rFonts w:cs="Calibri"/>
          <w:color w:val="000000"/>
          <w:szCs w:val="20"/>
        </w:rPr>
        <w:t>Interposition d’un feutre bitumineux 36S ou similaire entre l’ossature et les planches</w:t>
      </w:r>
    </w:p>
    <w:p w14:paraId="464747C8" w14:textId="77777777" w:rsidR="007368C5" w:rsidRDefault="007368C5" w:rsidP="007368C5">
      <w:pPr>
        <w:autoSpaceDE w:val="0"/>
        <w:autoSpaceDN w:val="0"/>
        <w:adjustRightInd w:val="0"/>
        <w:rPr>
          <w:rFonts w:cs="Calibri"/>
          <w:color w:val="000000"/>
          <w:szCs w:val="20"/>
        </w:rPr>
      </w:pPr>
    </w:p>
    <w:p w14:paraId="3799B0FA" w14:textId="77777777" w:rsidR="007368C5" w:rsidRDefault="007368C5" w:rsidP="007368C5">
      <w:pPr>
        <w:autoSpaceDE w:val="0"/>
        <w:autoSpaceDN w:val="0"/>
        <w:adjustRightInd w:val="0"/>
        <w:rPr>
          <w:rFonts w:cs="Calibri"/>
          <w:color w:val="000000"/>
          <w:szCs w:val="20"/>
        </w:rPr>
      </w:pPr>
      <w:r>
        <w:rPr>
          <w:rFonts w:cs="Calibri"/>
          <w:color w:val="000000"/>
          <w:szCs w:val="20"/>
        </w:rPr>
        <w:t>Dalle losangée en planches de largeur 130mm jointives par embrèvement ordinaire, longueur 910mm.</w:t>
      </w:r>
    </w:p>
    <w:p w14:paraId="1E274130" w14:textId="77777777" w:rsidR="007368C5" w:rsidRPr="003E312C" w:rsidRDefault="007368C5" w:rsidP="007368C5">
      <w:pPr>
        <w:autoSpaceDE w:val="0"/>
        <w:autoSpaceDN w:val="0"/>
        <w:adjustRightInd w:val="0"/>
        <w:rPr>
          <w:rFonts w:cs="Calibri"/>
          <w:szCs w:val="20"/>
        </w:rPr>
      </w:pPr>
      <w:r w:rsidRPr="003E312C">
        <w:rPr>
          <w:rFonts w:cs="Calibri"/>
          <w:szCs w:val="20"/>
        </w:rPr>
        <w:t>Structure : tasseaux bois fixées sur les planches verticales</w:t>
      </w:r>
    </w:p>
    <w:p w14:paraId="62FC8429" w14:textId="77777777" w:rsidR="007368C5" w:rsidRDefault="007368C5" w:rsidP="007368C5">
      <w:pPr>
        <w:autoSpaceDE w:val="0"/>
        <w:autoSpaceDN w:val="0"/>
        <w:adjustRightInd w:val="0"/>
        <w:rPr>
          <w:rFonts w:cs="Calibri"/>
          <w:color w:val="000000"/>
          <w:szCs w:val="20"/>
        </w:rPr>
      </w:pPr>
    </w:p>
    <w:p w14:paraId="0C66FBCE" w14:textId="77777777" w:rsidR="007368C5" w:rsidRDefault="007368C5" w:rsidP="007368C5">
      <w:pPr>
        <w:autoSpaceDE w:val="0"/>
        <w:autoSpaceDN w:val="0"/>
        <w:adjustRightInd w:val="0"/>
        <w:rPr>
          <w:rFonts w:cs="Calibri"/>
          <w:color w:val="000000"/>
          <w:szCs w:val="20"/>
        </w:rPr>
      </w:pPr>
      <w:r>
        <w:rPr>
          <w:rFonts w:cs="Calibri"/>
          <w:color w:val="000000"/>
          <w:szCs w:val="20"/>
        </w:rPr>
        <w:t>Les planches de bois s’arrêteront en partie basse à 20cm du niveau fini des sols extérieurs.</w:t>
      </w:r>
    </w:p>
    <w:p w14:paraId="65D6B851" w14:textId="77777777" w:rsidR="007368C5" w:rsidRPr="00697CF2" w:rsidRDefault="007368C5" w:rsidP="007368C5" uid="906dfab4-33d4-11ee-a0f5-2cf05d4057a2">
      <w:pPr>
        <w:pStyle w:val="Titre1"/>
      </w:pPr>
      <w:bookmarkStart w:id="514" w:name="_Toc81491947"/>
      <w:r w:rsidRPr="00697CF2">
        <w:t>BETONS ET MORTIERS HYDRAULIQUES</w:t>
      </w:r>
      <w:bookmarkEnd w:id="514"/>
    </w:p>
    <w:p w14:paraId="7969FB40" w14:textId="77777777" w:rsidR="007368C5" w:rsidRPr="00697CF2" w:rsidRDefault="007368C5" w:rsidP="007368C5" uid="906dfab5-33d4-11ee-8797-2cf05d4057a2">
      <w:pPr>
        <w:pStyle w:val="Titre2"/>
      </w:pPr>
      <w:bookmarkStart w:id="515" w:name="_Toc81491948"/>
      <w:r w:rsidRPr="00697CF2">
        <w:t>Définition</w:t>
      </w:r>
      <w:bookmarkEnd w:id="515"/>
    </w:p>
    <w:p w14:paraId="71D8C1CE" w14:textId="77777777" w:rsidR="007368C5" w:rsidRPr="00371B2C" w:rsidRDefault="007368C5" w:rsidP="007368C5">
      <w:pPr>
        <w:ind w:right="37"/>
        <w:rPr>
          <w:szCs w:val="18"/>
          <w:u w:val="single"/>
        </w:rPr>
      </w:pPr>
      <w:r w:rsidRPr="00371B2C">
        <w:rPr>
          <w:szCs w:val="18"/>
          <w:u w:val="single"/>
        </w:rPr>
        <w:t>Béton hydraulique</w:t>
      </w:r>
    </w:p>
    <w:p w14:paraId="238FE9E8" w14:textId="77777777" w:rsidR="007368C5" w:rsidRPr="00371B2C" w:rsidRDefault="007368C5" w:rsidP="007368C5">
      <w:pPr>
        <w:ind w:right="37"/>
        <w:rPr>
          <w:szCs w:val="18"/>
        </w:rPr>
      </w:pPr>
      <w:r w:rsidRPr="00371B2C">
        <w:rPr>
          <w:szCs w:val="18"/>
        </w:rPr>
        <w:t>Matériau composé d'un mélange de granulats et d'un liant hydraulique (qui fait prise par ajout d'eau).</w:t>
      </w:r>
    </w:p>
    <w:p w14:paraId="630D3CAD" w14:textId="77777777" w:rsidR="007368C5" w:rsidRPr="00371B2C" w:rsidRDefault="007368C5" w:rsidP="007368C5">
      <w:pPr>
        <w:ind w:right="37"/>
        <w:rPr>
          <w:szCs w:val="18"/>
        </w:rPr>
      </w:pPr>
    </w:p>
    <w:p w14:paraId="0DDD990F" w14:textId="77777777" w:rsidR="007368C5" w:rsidRPr="00371B2C" w:rsidRDefault="007368C5" w:rsidP="007368C5">
      <w:pPr>
        <w:ind w:right="37"/>
        <w:rPr>
          <w:szCs w:val="18"/>
          <w:u w:val="single"/>
        </w:rPr>
      </w:pPr>
      <w:r w:rsidRPr="00371B2C">
        <w:rPr>
          <w:szCs w:val="18"/>
          <w:u w:val="single"/>
        </w:rPr>
        <w:t>Béton architectonique</w:t>
      </w:r>
    </w:p>
    <w:p w14:paraId="0945909F" w14:textId="77777777" w:rsidR="007368C5" w:rsidRPr="00371B2C" w:rsidRDefault="007368C5" w:rsidP="007368C5">
      <w:pPr>
        <w:ind w:right="37"/>
        <w:rPr>
          <w:szCs w:val="18"/>
        </w:rPr>
      </w:pPr>
      <w:hyperlink r:id="rId25" w:history="1">
        <w:r w:rsidRPr="00371B2C">
          <w:rPr>
            <w:szCs w:val="18"/>
          </w:rPr>
          <w:t>Béton</w:t>
        </w:r>
      </w:hyperlink>
      <w:r w:rsidRPr="00371B2C">
        <w:rPr>
          <w:szCs w:val="18"/>
        </w:rPr>
        <w:t xml:space="preserve"> moulé dont le </w:t>
      </w:r>
      <w:hyperlink r:id="rId26" w:history="1">
        <w:r w:rsidRPr="00371B2C">
          <w:rPr>
            <w:szCs w:val="18"/>
          </w:rPr>
          <w:t>parement</w:t>
        </w:r>
      </w:hyperlink>
      <w:r w:rsidRPr="00371B2C">
        <w:rPr>
          <w:szCs w:val="18"/>
        </w:rPr>
        <w:t xml:space="preserve"> n'est ni plan ni lisse, mais présente un relief décoratif obtenu par divers procédés techniques (par exemple, un négatif appliqué sur la </w:t>
      </w:r>
      <w:hyperlink r:id="rId27" w:history="1">
        <w:r w:rsidRPr="00371B2C">
          <w:rPr>
            <w:szCs w:val="18"/>
          </w:rPr>
          <w:t>peau de coffrage</w:t>
        </w:r>
      </w:hyperlink>
      <w:r w:rsidRPr="00371B2C">
        <w:rPr>
          <w:szCs w:val="18"/>
        </w:rPr>
        <w:t>)</w:t>
      </w:r>
    </w:p>
    <w:p w14:paraId="4CC9D1C4" w14:textId="77777777" w:rsidR="007368C5" w:rsidRPr="00371B2C" w:rsidRDefault="007368C5" w:rsidP="007368C5" uid="906e48c8-33d4-11ee-b79f-2cf05d4057a2">
      <w:pPr>
        <w:pStyle w:val="Titre2"/>
      </w:pPr>
      <w:bookmarkStart w:id="516" w:name="_Toc370417462"/>
      <w:bookmarkStart w:id="517" w:name="_Toc443930320"/>
      <w:bookmarkStart w:id="518" w:name="_Toc81491949"/>
      <w:r w:rsidRPr="00371B2C">
        <w:t>Textes de base sur les bétons</w:t>
      </w:r>
      <w:bookmarkEnd w:id="516"/>
      <w:bookmarkEnd w:id="517"/>
      <w:bookmarkEnd w:id="518"/>
    </w:p>
    <w:p w14:paraId="75813A45"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NF EN 13369 COMPIL (IDC P 19-800 COMPIL) - Juil. 2006 Règles communes pour les produits préfabriqués en béton (2e tirage - 01/03/2007)</w:t>
      </w:r>
    </w:p>
    <w:p w14:paraId="79A562BF"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 xml:space="preserve">NF EN 206-1 (IDC P 18-325-1) - Avril 2004 Béton - Performances, production, mise en œuvre et critères de conformité (édition française) (Complétée par l'édition française de a NF EN 206-1/A1:2005 et NF EN 206-1/A2:2005) (Remplace </w:t>
      </w:r>
      <w:smartTag w:uri="urn:schemas-microsoft-com:office:smarttags" w:element="PersonName">
        <w:smartTagPr>
          <w:attr w:name="ProductID" w:val="la XP P"/>
        </w:smartTagPr>
        <w:r w:rsidRPr="00DB2EDA">
          <w:rPr>
            <w:rFonts w:ascii="Candara" w:hAnsi="Candara"/>
          </w:rPr>
          <w:t>la XP P</w:t>
        </w:r>
      </w:smartTag>
      <w:r w:rsidRPr="00DB2EDA">
        <w:rPr>
          <w:rFonts w:ascii="Candara" w:hAnsi="Candara"/>
        </w:rPr>
        <w:t xml:space="preserve"> 18-305:1996 pour les bétons de structure, et NF P 18-010:1985)</w:t>
      </w:r>
    </w:p>
    <w:p w14:paraId="58CA38FD"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P 18-011 - Juin 1992 Bétons - Classification des environnements agressifs</w:t>
      </w:r>
    </w:p>
    <w:p w14:paraId="60F928A3"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FD P 18-326 - Nov. 2004 Béton - Zones de gel en France</w:t>
      </w:r>
    </w:p>
    <w:p w14:paraId="5198D02D"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FD P 18-456 - Nov. 2004 Béton - Réactivité d'une formule de béton vis-à-vis de l'alcali-réaction - Critères d'interprétation des résultats de l'essai de performance</w:t>
      </w:r>
    </w:p>
    <w:p w14:paraId="6E773BD1"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FD P 18-457 - Juin 2005 Béton - Guide d'application des méthodes d'essais</w:t>
      </w:r>
    </w:p>
    <w:p w14:paraId="6F3EA939"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NF P 18-500 - Juin 1995 Béton - Béton de sable</w:t>
      </w:r>
    </w:p>
    <w:p w14:paraId="51EEE9EA"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P 18-503 - Nov. 1989 Surfaces et parements de béton - Eléments d'identification</w:t>
      </w:r>
    </w:p>
    <w:p w14:paraId="559099BD"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P 18-504 - Juin 1990 Béton - Mise en œuvre des bétons de structure</w:t>
      </w:r>
    </w:p>
    <w:p w14:paraId="2766B86F"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NF EN 15564 (IDC P 19-220) - Déc. 2008 Produits préfabriqués en béton - Béton de résine - Prescriptions et méthodes d'essai</w:t>
      </w:r>
    </w:p>
    <w:p w14:paraId="2ABE4CD2"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NF EN 14474 (IDC P 19-804) - Mai 2005 Produits préfabriqués en béton - Béton utilisant des copeaux de bois comme granulat - Exigences et méthodes d'essai</w:t>
      </w:r>
    </w:p>
    <w:p w14:paraId="6195ED9A"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Cahier des charges FIB + Additif - Sept. 1996 Eléments architecturaux en béton fabriqués en usine</w:t>
      </w:r>
    </w:p>
    <w:p w14:paraId="4FC91A91"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Recommandations LCPC* - 2004 Recommandations pour la durabilité des bétons durcis soumis au gel</w:t>
      </w:r>
    </w:p>
    <w:p w14:paraId="710CFC8C" w14:textId="77777777" w:rsidR="007368C5" w:rsidRPr="00DB2EDA" w:rsidRDefault="007368C5" w:rsidP="007368C5">
      <w:pPr>
        <w:pStyle w:val="Corpsdetexte"/>
        <w:ind w:left="851" w:right="37"/>
        <w:rPr>
          <w:rFonts w:ascii="Candara" w:hAnsi="Candara"/>
          <w:i/>
        </w:rPr>
      </w:pPr>
      <w:r w:rsidRPr="00DB2EDA">
        <w:rPr>
          <w:rFonts w:ascii="Candara" w:hAnsi="Candara"/>
          <w:i/>
          <w:iCs/>
        </w:rPr>
        <w:t>*Texte non normatif et non réglementaire</w:t>
      </w:r>
    </w:p>
    <w:p w14:paraId="1A4178D4" w14:textId="77777777" w:rsidR="007368C5" w:rsidRPr="00371B2C" w:rsidRDefault="007368C5" w:rsidP="007368C5" uid="906ee50e-33d4-11ee-b031-2cf05d4057a2">
      <w:pPr>
        <w:pStyle w:val="Titre3"/>
      </w:pPr>
      <w:bookmarkStart w:id="519" w:name="_Toc340638468"/>
      <w:bookmarkStart w:id="520" w:name="_Toc340650854"/>
      <w:bookmarkStart w:id="521" w:name="_Toc340652579"/>
      <w:bookmarkStart w:id="522" w:name="_Toc340914935"/>
      <w:bookmarkStart w:id="523" w:name="_Toc348325425"/>
      <w:bookmarkStart w:id="524" w:name="_Toc417819645"/>
      <w:bookmarkStart w:id="525" w:name="_Toc495811888"/>
      <w:bookmarkStart w:id="526" w:name="_Toc173202268"/>
      <w:bookmarkStart w:id="527" w:name="_Toc173202894"/>
      <w:bookmarkStart w:id="528" w:name="_Toc370417463"/>
      <w:bookmarkStart w:id="529" w:name="_Toc443930321"/>
      <w:bookmarkStart w:id="530" w:name="_Toc81491950"/>
      <w:r w:rsidRPr="00371B2C">
        <w:t>Définition des bétons</w:t>
      </w:r>
      <w:bookmarkEnd w:id="519"/>
      <w:bookmarkEnd w:id="520"/>
      <w:bookmarkEnd w:id="521"/>
      <w:bookmarkEnd w:id="522"/>
      <w:bookmarkEnd w:id="523"/>
      <w:bookmarkEnd w:id="524"/>
      <w:bookmarkEnd w:id="525"/>
      <w:bookmarkEnd w:id="526"/>
      <w:bookmarkEnd w:id="527"/>
      <w:bookmarkEnd w:id="528"/>
      <w:bookmarkEnd w:id="529"/>
      <w:bookmarkEnd w:id="530"/>
    </w:p>
    <w:p w14:paraId="5CC51B21" w14:textId="77777777" w:rsidR="007368C5" w:rsidRPr="00DB2EDA" w:rsidRDefault="007368C5" w:rsidP="007368C5">
      <w:pPr>
        <w:pStyle w:val="Corpsdetexte"/>
        <w:ind w:right="37"/>
        <w:rPr>
          <w:rFonts w:ascii="Candara" w:hAnsi="Candara"/>
        </w:rPr>
      </w:pPr>
      <w:r w:rsidRPr="00DB2EDA">
        <w:rPr>
          <w:rFonts w:ascii="Candara" w:hAnsi="Candara"/>
        </w:rPr>
        <w:t>L’ensemble des bétons pour ouvrages coulés en place seront des bétons prêts à l’emploi (BPE), préparés en usine, la centrale doit être titulaire de la marque NF-Béton prêt à l'emploi, ou équivalent. La formulation du béton doit apparaître sur le bon de livraison fourni par le bétonnier sur le chantier</w:t>
      </w:r>
    </w:p>
    <w:p w14:paraId="10AEB116" w14:textId="77777777" w:rsidR="007368C5" w:rsidRPr="00371B2C" w:rsidRDefault="007368C5" w:rsidP="007368C5">
      <w:pPr>
        <w:rPr>
          <w:rFonts w:cs="Helvetica"/>
          <w:szCs w:val="18"/>
        </w:rPr>
      </w:pP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3"/>
        <w:gridCol w:w="1560"/>
        <w:gridCol w:w="1275"/>
        <w:gridCol w:w="4395"/>
      </w:tblGrid>
      <w:tr w:rsidR="007368C5" w:rsidRPr="00371B2C" w14:paraId="442C9E95" w14:textId="77777777" w:rsidTr="00493B6B">
        <w:tc>
          <w:tcPr>
            <w:tcW w:w="2943" w:type="dxa"/>
            <w:tcBorders>
              <w:bottom w:val="single" w:sz="4" w:space="0" w:color="auto"/>
            </w:tcBorders>
            <w:shd w:val="clear" w:color="auto" w:fill="E0E0E0"/>
            <w:vAlign w:val="center"/>
          </w:tcPr>
          <w:p w14:paraId="18CC4248" w14:textId="77777777" w:rsidR="007368C5" w:rsidRPr="00371B2C" w:rsidRDefault="007368C5" w:rsidP="00493B6B">
            <w:pPr>
              <w:jc w:val="center"/>
              <w:rPr>
                <w:rFonts w:cs="Helvetica"/>
                <w:szCs w:val="18"/>
              </w:rPr>
            </w:pPr>
            <w:r w:rsidRPr="00371B2C">
              <w:rPr>
                <w:rFonts w:cs="Helvetica"/>
                <w:b/>
                <w:bCs/>
                <w:szCs w:val="18"/>
              </w:rPr>
              <w:t>MATERIAUX</w:t>
            </w:r>
          </w:p>
        </w:tc>
        <w:tc>
          <w:tcPr>
            <w:tcW w:w="1560" w:type="dxa"/>
            <w:tcBorders>
              <w:bottom w:val="single" w:sz="4" w:space="0" w:color="auto"/>
            </w:tcBorders>
            <w:shd w:val="clear" w:color="auto" w:fill="E0E0E0"/>
            <w:vAlign w:val="center"/>
          </w:tcPr>
          <w:p w14:paraId="6F177ADA" w14:textId="77777777" w:rsidR="007368C5" w:rsidRPr="00371B2C" w:rsidRDefault="007368C5" w:rsidP="00493B6B">
            <w:pPr>
              <w:jc w:val="center"/>
              <w:rPr>
                <w:rFonts w:cs="Helvetica"/>
                <w:szCs w:val="18"/>
              </w:rPr>
            </w:pPr>
            <w:r w:rsidRPr="00371B2C">
              <w:rPr>
                <w:rFonts w:cs="Helvetica"/>
                <w:b/>
                <w:bCs/>
                <w:szCs w:val="18"/>
              </w:rPr>
              <w:t>NORMES</w:t>
            </w:r>
          </w:p>
        </w:tc>
        <w:tc>
          <w:tcPr>
            <w:tcW w:w="1275" w:type="dxa"/>
            <w:tcBorders>
              <w:bottom w:val="single" w:sz="4" w:space="0" w:color="auto"/>
            </w:tcBorders>
            <w:shd w:val="clear" w:color="auto" w:fill="E0E0E0"/>
            <w:vAlign w:val="center"/>
          </w:tcPr>
          <w:p w14:paraId="72D0EDF6" w14:textId="77777777" w:rsidR="007368C5" w:rsidRPr="00371B2C" w:rsidRDefault="007368C5" w:rsidP="00493B6B">
            <w:pPr>
              <w:jc w:val="center"/>
              <w:rPr>
                <w:rFonts w:cs="Helvetica"/>
                <w:b/>
                <w:bCs/>
                <w:szCs w:val="18"/>
              </w:rPr>
            </w:pPr>
            <w:r w:rsidRPr="00371B2C">
              <w:rPr>
                <w:rFonts w:cs="Helvetica"/>
                <w:b/>
                <w:bCs/>
                <w:szCs w:val="18"/>
              </w:rPr>
              <w:t>FASCICULE</w:t>
            </w:r>
          </w:p>
          <w:p w14:paraId="5445DE71" w14:textId="77777777" w:rsidR="007368C5" w:rsidRPr="00371B2C" w:rsidRDefault="007368C5" w:rsidP="00493B6B">
            <w:pPr>
              <w:jc w:val="center"/>
              <w:rPr>
                <w:rFonts w:cs="Helvetica"/>
                <w:szCs w:val="18"/>
              </w:rPr>
            </w:pPr>
            <w:r w:rsidRPr="00371B2C">
              <w:rPr>
                <w:rFonts w:cs="Helvetica"/>
                <w:b/>
                <w:bCs/>
                <w:szCs w:val="18"/>
              </w:rPr>
              <w:t>DU CCTG</w:t>
            </w:r>
          </w:p>
        </w:tc>
        <w:tc>
          <w:tcPr>
            <w:tcW w:w="4395" w:type="dxa"/>
            <w:tcBorders>
              <w:bottom w:val="single" w:sz="4" w:space="0" w:color="auto"/>
            </w:tcBorders>
            <w:shd w:val="clear" w:color="auto" w:fill="E0E0E0"/>
            <w:vAlign w:val="center"/>
          </w:tcPr>
          <w:p w14:paraId="17737A6E" w14:textId="77777777" w:rsidR="007368C5" w:rsidRPr="00371B2C" w:rsidRDefault="007368C5" w:rsidP="00493B6B">
            <w:pPr>
              <w:jc w:val="center"/>
              <w:rPr>
                <w:rFonts w:cs="Helvetica"/>
                <w:szCs w:val="18"/>
              </w:rPr>
            </w:pPr>
            <w:r w:rsidRPr="00371B2C">
              <w:rPr>
                <w:rFonts w:cs="Helvetica"/>
                <w:b/>
                <w:bCs/>
                <w:szCs w:val="18"/>
              </w:rPr>
              <w:t>CONDITIONS IMPOSEES</w:t>
            </w:r>
          </w:p>
        </w:tc>
      </w:tr>
      <w:tr w:rsidR="007368C5" w:rsidRPr="00371B2C" w14:paraId="719BCD6A" w14:textId="77777777" w:rsidTr="00493B6B">
        <w:tc>
          <w:tcPr>
            <w:tcW w:w="2943" w:type="dxa"/>
            <w:tcBorders>
              <w:bottom w:val="dotted" w:sz="4" w:space="0" w:color="auto"/>
            </w:tcBorders>
            <w:vAlign w:val="center"/>
          </w:tcPr>
          <w:p w14:paraId="7ECCA50C" w14:textId="77777777" w:rsidR="007368C5" w:rsidRPr="00371B2C" w:rsidRDefault="007368C5" w:rsidP="00493B6B">
            <w:pPr>
              <w:rPr>
                <w:rFonts w:cs="Helvetica"/>
                <w:b/>
                <w:szCs w:val="18"/>
              </w:rPr>
            </w:pPr>
            <w:r w:rsidRPr="00371B2C">
              <w:rPr>
                <w:rFonts w:cs="Helvetica"/>
                <w:b/>
                <w:szCs w:val="18"/>
              </w:rPr>
              <w:t>Béton</w:t>
            </w:r>
          </w:p>
        </w:tc>
        <w:tc>
          <w:tcPr>
            <w:tcW w:w="1560" w:type="dxa"/>
            <w:tcBorders>
              <w:bottom w:val="dotted" w:sz="4" w:space="0" w:color="auto"/>
            </w:tcBorders>
          </w:tcPr>
          <w:p w14:paraId="0BE4C548" w14:textId="77777777" w:rsidR="007368C5" w:rsidRPr="00371B2C" w:rsidRDefault="007368C5" w:rsidP="00493B6B">
            <w:pPr>
              <w:rPr>
                <w:rFonts w:cs="Helvetica"/>
                <w:szCs w:val="18"/>
              </w:rPr>
            </w:pPr>
            <w:r w:rsidRPr="00371B2C">
              <w:rPr>
                <w:rFonts w:cs="Helvetica"/>
                <w:szCs w:val="18"/>
              </w:rPr>
              <w:t xml:space="preserve">Notamment NF EN 206-1 </w:t>
            </w:r>
          </w:p>
        </w:tc>
        <w:tc>
          <w:tcPr>
            <w:tcW w:w="1275" w:type="dxa"/>
            <w:tcBorders>
              <w:bottom w:val="dotted" w:sz="4" w:space="0" w:color="auto"/>
            </w:tcBorders>
          </w:tcPr>
          <w:p w14:paraId="627121D0" w14:textId="77777777" w:rsidR="007368C5" w:rsidRPr="00371B2C" w:rsidRDefault="007368C5" w:rsidP="00493B6B">
            <w:pPr>
              <w:jc w:val="center"/>
              <w:rPr>
                <w:rFonts w:cs="Helvetica"/>
                <w:szCs w:val="18"/>
              </w:rPr>
            </w:pPr>
            <w:r w:rsidRPr="00371B2C">
              <w:rPr>
                <w:rFonts w:cs="Helvetica"/>
                <w:szCs w:val="18"/>
              </w:rPr>
              <w:t>65B</w:t>
            </w:r>
          </w:p>
          <w:p w14:paraId="292B0D6B" w14:textId="77777777" w:rsidR="007368C5" w:rsidRPr="00371B2C" w:rsidRDefault="007368C5" w:rsidP="00493B6B">
            <w:pPr>
              <w:jc w:val="center"/>
              <w:rPr>
                <w:rFonts w:cs="Helvetica"/>
                <w:szCs w:val="18"/>
              </w:rPr>
            </w:pPr>
            <w:r w:rsidRPr="00371B2C">
              <w:rPr>
                <w:rFonts w:cs="Helvetica"/>
                <w:szCs w:val="18"/>
              </w:rPr>
              <w:t>70</w:t>
            </w:r>
          </w:p>
        </w:tc>
        <w:tc>
          <w:tcPr>
            <w:tcW w:w="4395" w:type="dxa"/>
            <w:tcBorders>
              <w:bottom w:val="dotted" w:sz="4" w:space="0" w:color="auto"/>
            </w:tcBorders>
          </w:tcPr>
          <w:p w14:paraId="73AE8813" w14:textId="77777777" w:rsidR="007368C5" w:rsidRPr="00371B2C" w:rsidRDefault="007368C5" w:rsidP="00493B6B">
            <w:pPr>
              <w:rPr>
                <w:rFonts w:cs="Helvetica"/>
                <w:szCs w:val="18"/>
              </w:rPr>
            </w:pPr>
            <w:r w:rsidRPr="00371B2C">
              <w:rPr>
                <w:rFonts w:cs="Helvetica"/>
                <w:szCs w:val="18"/>
              </w:rPr>
              <w:t>Béton Prêt à l’Emploi (BPE) Stables à l’alcali-réaction</w:t>
            </w:r>
          </w:p>
          <w:p w14:paraId="09A748AD" w14:textId="77777777" w:rsidR="007368C5" w:rsidRPr="00371B2C" w:rsidRDefault="007368C5" w:rsidP="00493B6B">
            <w:pPr>
              <w:rPr>
                <w:rFonts w:cs="Helvetica"/>
                <w:szCs w:val="18"/>
              </w:rPr>
            </w:pPr>
            <w:r w:rsidRPr="00371B2C">
              <w:rPr>
                <w:rFonts w:cs="Helvetica"/>
                <w:szCs w:val="18"/>
              </w:rPr>
              <w:t>Classe d’exposition 2b2</w:t>
            </w:r>
          </w:p>
        </w:tc>
      </w:tr>
      <w:tr w:rsidR="007368C5" w:rsidRPr="00503C28" w14:paraId="230C74C2" w14:textId="77777777" w:rsidTr="00493B6B">
        <w:tc>
          <w:tcPr>
            <w:tcW w:w="2943" w:type="dxa"/>
            <w:tcBorders>
              <w:top w:val="dotted" w:sz="4" w:space="0" w:color="auto"/>
              <w:bottom w:val="dotted" w:sz="4" w:space="0" w:color="auto"/>
            </w:tcBorders>
            <w:vAlign w:val="center"/>
          </w:tcPr>
          <w:p w14:paraId="01246109" w14:textId="77777777" w:rsidR="007368C5" w:rsidRPr="00371B2C" w:rsidRDefault="007368C5" w:rsidP="00493B6B">
            <w:pPr>
              <w:jc w:val="right"/>
              <w:rPr>
                <w:rFonts w:cs="Helvetica"/>
                <w:szCs w:val="18"/>
              </w:rPr>
            </w:pPr>
            <w:r w:rsidRPr="00371B2C">
              <w:rPr>
                <w:rFonts w:cs="Helvetica"/>
                <w:bCs/>
                <w:szCs w:val="18"/>
              </w:rPr>
              <w:t>Ouvrage béton divers</w:t>
            </w:r>
          </w:p>
        </w:tc>
        <w:tc>
          <w:tcPr>
            <w:tcW w:w="1560" w:type="dxa"/>
            <w:tcBorders>
              <w:top w:val="dotted" w:sz="4" w:space="0" w:color="auto"/>
              <w:bottom w:val="dotted" w:sz="4" w:space="0" w:color="auto"/>
            </w:tcBorders>
          </w:tcPr>
          <w:p w14:paraId="6BAB3DC1" w14:textId="77777777" w:rsidR="007368C5" w:rsidRPr="00371B2C" w:rsidRDefault="007368C5" w:rsidP="00493B6B">
            <w:pPr>
              <w:rPr>
                <w:szCs w:val="18"/>
              </w:rPr>
            </w:pPr>
          </w:p>
        </w:tc>
        <w:tc>
          <w:tcPr>
            <w:tcW w:w="1275" w:type="dxa"/>
            <w:tcBorders>
              <w:top w:val="dotted" w:sz="4" w:space="0" w:color="auto"/>
              <w:bottom w:val="dotted" w:sz="4" w:space="0" w:color="auto"/>
            </w:tcBorders>
          </w:tcPr>
          <w:p w14:paraId="236D0AC1" w14:textId="77777777" w:rsidR="007368C5" w:rsidRPr="00371B2C" w:rsidRDefault="007368C5" w:rsidP="00493B6B">
            <w:pPr>
              <w:jc w:val="center"/>
              <w:rPr>
                <w:szCs w:val="18"/>
              </w:rPr>
            </w:pPr>
          </w:p>
        </w:tc>
        <w:tc>
          <w:tcPr>
            <w:tcW w:w="4395" w:type="dxa"/>
            <w:tcBorders>
              <w:top w:val="dotted" w:sz="4" w:space="0" w:color="auto"/>
              <w:bottom w:val="dotted" w:sz="4" w:space="0" w:color="auto"/>
            </w:tcBorders>
          </w:tcPr>
          <w:p w14:paraId="294253E0" w14:textId="77777777" w:rsidR="007368C5" w:rsidRPr="00023F70" w:rsidRDefault="007368C5" w:rsidP="00493B6B">
            <w:pPr>
              <w:rPr>
                <w:rFonts w:cs="Helvetica"/>
                <w:szCs w:val="18"/>
              </w:rPr>
            </w:pPr>
            <w:r w:rsidRPr="00023F70">
              <w:rPr>
                <w:rFonts w:cs="Helvetica"/>
                <w:szCs w:val="18"/>
              </w:rPr>
              <w:t>BPS -NF EN 206-1 -XF2 (F) – C30/37</w:t>
            </w:r>
          </w:p>
          <w:p w14:paraId="70986FF8" w14:textId="77777777" w:rsidR="007368C5" w:rsidRPr="00503C28" w:rsidRDefault="007368C5" w:rsidP="00493B6B">
            <w:pPr>
              <w:rPr>
                <w:rFonts w:cs="Helvetica"/>
                <w:szCs w:val="18"/>
                <w:lang w:val="en-GB"/>
              </w:rPr>
            </w:pPr>
            <w:r w:rsidRPr="00503C28">
              <w:rPr>
                <w:rFonts w:cs="Helvetica"/>
                <w:szCs w:val="18"/>
                <w:lang w:val="en-GB"/>
              </w:rPr>
              <w:t xml:space="preserve">Dmax 20 -S2 -Cl 0,4 </w:t>
            </w:r>
          </w:p>
        </w:tc>
      </w:tr>
      <w:tr w:rsidR="007368C5" w:rsidRPr="00371B2C" w14:paraId="4DC41FDB" w14:textId="77777777" w:rsidTr="00493B6B">
        <w:tc>
          <w:tcPr>
            <w:tcW w:w="2943" w:type="dxa"/>
            <w:tcBorders>
              <w:top w:val="dotted" w:sz="4" w:space="0" w:color="auto"/>
              <w:bottom w:val="dotted" w:sz="4" w:space="0" w:color="auto"/>
            </w:tcBorders>
            <w:vAlign w:val="center"/>
          </w:tcPr>
          <w:p w14:paraId="2FE7ED1A" w14:textId="77777777" w:rsidR="007368C5" w:rsidRPr="00371B2C" w:rsidRDefault="007368C5" w:rsidP="00493B6B">
            <w:pPr>
              <w:jc w:val="right"/>
              <w:rPr>
                <w:rFonts w:cs="Helvetica"/>
                <w:szCs w:val="18"/>
              </w:rPr>
            </w:pPr>
            <w:r w:rsidRPr="00371B2C">
              <w:rPr>
                <w:rFonts w:cs="Helvetica"/>
                <w:bCs/>
                <w:szCs w:val="18"/>
              </w:rPr>
              <w:t>Béton de calage de bordure</w:t>
            </w:r>
          </w:p>
        </w:tc>
        <w:tc>
          <w:tcPr>
            <w:tcW w:w="1560" w:type="dxa"/>
            <w:tcBorders>
              <w:top w:val="dotted" w:sz="4" w:space="0" w:color="auto"/>
              <w:bottom w:val="dotted" w:sz="4" w:space="0" w:color="auto"/>
            </w:tcBorders>
          </w:tcPr>
          <w:p w14:paraId="6F7FC1E1" w14:textId="77777777" w:rsidR="007368C5" w:rsidRPr="00371B2C" w:rsidRDefault="007368C5" w:rsidP="00493B6B">
            <w:pPr>
              <w:rPr>
                <w:szCs w:val="18"/>
              </w:rPr>
            </w:pPr>
          </w:p>
        </w:tc>
        <w:tc>
          <w:tcPr>
            <w:tcW w:w="1275" w:type="dxa"/>
            <w:tcBorders>
              <w:top w:val="dotted" w:sz="4" w:space="0" w:color="auto"/>
              <w:bottom w:val="dotted" w:sz="4" w:space="0" w:color="auto"/>
            </w:tcBorders>
          </w:tcPr>
          <w:p w14:paraId="133DC0DD" w14:textId="77777777" w:rsidR="007368C5" w:rsidRPr="00371B2C" w:rsidRDefault="007368C5" w:rsidP="00493B6B">
            <w:pPr>
              <w:jc w:val="center"/>
              <w:rPr>
                <w:szCs w:val="18"/>
              </w:rPr>
            </w:pPr>
          </w:p>
        </w:tc>
        <w:tc>
          <w:tcPr>
            <w:tcW w:w="4395" w:type="dxa"/>
            <w:tcBorders>
              <w:top w:val="dotted" w:sz="4" w:space="0" w:color="auto"/>
              <w:bottom w:val="dotted" w:sz="4" w:space="0" w:color="auto"/>
            </w:tcBorders>
          </w:tcPr>
          <w:p w14:paraId="431C95F5" w14:textId="77777777" w:rsidR="007368C5" w:rsidRPr="00371B2C" w:rsidRDefault="007368C5" w:rsidP="00493B6B">
            <w:pPr>
              <w:rPr>
                <w:rFonts w:cs="Helvetica"/>
                <w:szCs w:val="18"/>
              </w:rPr>
            </w:pPr>
            <w:r w:rsidRPr="00371B2C">
              <w:rPr>
                <w:rFonts w:cs="Helvetica"/>
                <w:szCs w:val="18"/>
              </w:rPr>
              <w:t>C20/25 (260 kg/m3) -Dmax 14</w:t>
            </w:r>
          </w:p>
          <w:p w14:paraId="3AB1B045" w14:textId="77777777" w:rsidR="007368C5" w:rsidRPr="00371B2C" w:rsidRDefault="007368C5" w:rsidP="00493B6B">
            <w:pPr>
              <w:rPr>
                <w:rFonts w:cs="Helvetica"/>
                <w:szCs w:val="18"/>
              </w:rPr>
            </w:pPr>
            <w:r w:rsidRPr="00371B2C">
              <w:rPr>
                <w:rFonts w:cs="Helvetica"/>
                <w:szCs w:val="18"/>
              </w:rPr>
              <w:t xml:space="preserve">Consistance « ferme » -Cl 0,4 </w:t>
            </w:r>
          </w:p>
        </w:tc>
      </w:tr>
      <w:tr w:rsidR="007368C5" w:rsidRPr="00503C28" w14:paraId="5F688D04" w14:textId="77777777" w:rsidTr="00493B6B">
        <w:tc>
          <w:tcPr>
            <w:tcW w:w="2943" w:type="dxa"/>
            <w:tcBorders>
              <w:top w:val="dotted" w:sz="4" w:space="0" w:color="auto"/>
              <w:bottom w:val="dotted" w:sz="4" w:space="0" w:color="auto"/>
            </w:tcBorders>
            <w:vAlign w:val="center"/>
          </w:tcPr>
          <w:p w14:paraId="7806F7C3" w14:textId="77777777" w:rsidR="007368C5" w:rsidRPr="00371B2C" w:rsidRDefault="007368C5" w:rsidP="00493B6B">
            <w:pPr>
              <w:jc w:val="right"/>
              <w:rPr>
                <w:rFonts w:cs="Helvetica"/>
                <w:szCs w:val="18"/>
              </w:rPr>
            </w:pPr>
            <w:r w:rsidRPr="00371B2C">
              <w:rPr>
                <w:rFonts w:cs="Helvetica"/>
                <w:bCs/>
                <w:szCs w:val="18"/>
              </w:rPr>
              <w:lastRenderedPageBreak/>
              <w:t>Béton pour dalle</w:t>
            </w:r>
          </w:p>
        </w:tc>
        <w:tc>
          <w:tcPr>
            <w:tcW w:w="1560" w:type="dxa"/>
            <w:tcBorders>
              <w:top w:val="dotted" w:sz="4" w:space="0" w:color="auto"/>
              <w:bottom w:val="dotted" w:sz="4" w:space="0" w:color="auto"/>
            </w:tcBorders>
          </w:tcPr>
          <w:p w14:paraId="3E5BE090" w14:textId="77777777" w:rsidR="007368C5" w:rsidRPr="00371B2C" w:rsidRDefault="007368C5" w:rsidP="00493B6B">
            <w:pPr>
              <w:rPr>
                <w:szCs w:val="18"/>
              </w:rPr>
            </w:pPr>
          </w:p>
        </w:tc>
        <w:tc>
          <w:tcPr>
            <w:tcW w:w="1275" w:type="dxa"/>
            <w:tcBorders>
              <w:top w:val="dotted" w:sz="4" w:space="0" w:color="auto"/>
              <w:bottom w:val="dotted" w:sz="4" w:space="0" w:color="auto"/>
            </w:tcBorders>
          </w:tcPr>
          <w:p w14:paraId="65C2BD5E" w14:textId="77777777" w:rsidR="007368C5" w:rsidRPr="00371B2C" w:rsidRDefault="007368C5" w:rsidP="00493B6B">
            <w:pPr>
              <w:jc w:val="center"/>
              <w:rPr>
                <w:szCs w:val="18"/>
              </w:rPr>
            </w:pPr>
          </w:p>
        </w:tc>
        <w:tc>
          <w:tcPr>
            <w:tcW w:w="4395" w:type="dxa"/>
            <w:tcBorders>
              <w:top w:val="dotted" w:sz="4" w:space="0" w:color="auto"/>
              <w:bottom w:val="dotted" w:sz="4" w:space="0" w:color="auto"/>
            </w:tcBorders>
          </w:tcPr>
          <w:p w14:paraId="7AE79CCE" w14:textId="77777777" w:rsidR="007368C5" w:rsidRPr="00023F70" w:rsidRDefault="007368C5" w:rsidP="00493B6B">
            <w:pPr>
              <w:rPr>
                <w:rFonts w:cs="Helvetica"/>
                <w:szCs w:val="18"/>
              </w:rPr>
            </w:pPr>
            <w:r w:rsidRPr="00023F70">
              <w:rPr>
                <w:rFonts w:cs="Helvetica"/>
                <w:szCs w:val="18"/>
              </w:rPr>
              <w:t>BPS -NF EN 206-1 – XF3 (F) – C30/37</w:t>
            </w:r>
          </w:p>
          <w:p w14:paraId="22778CFD" w14:textId="77777777" w:rsidR="007368C5" w:rsidRPr="00503C28" w:rsidRDefault="007368C5" w:rsidP="00493B6B">
            <w:pPr>
              <w:rPr>
                <w:rFonts w:cs="Helvetica"/>
                <w:szCs w:val="18"/>
                <w:lang w:val="en-GB"/>
              </w:rPr>
            </w:pPr>
            <w:r w:rsidRPr="00503C28">
              <w:rPr>
                <w:rFonts w:cs="Helvetica"/>
                <w:szCs w:val="18"/>
                <w:lang w:val="en-GB"/>
              </w:rPr>
              <w:t xml:space="preserve">Dmax 20 -S2 -Cl 0,4 </w:t>
            </w:r>
          </w:p>
        </w:tc>
      </w:tr>
      <w:tr w:rsidR="007368C5" w:rsidRPr="00503C28" w14:paraId="4B52FB62" w14:textId="77777777" w:rsidTr="00493B6B">
        <w:tc>
          <w:tcPr>
            <w:tcW w:w="2943" w:type="dxa"/>
            <w:tcBorders>
              <w:top w:val="dotted" w:sz="4" w:space="0" w:color="auto"/>
              <w:bottom w:val="dotted" w:sz="4" w:space="0" w:color="auto"/>
            </w:tcBorders>
            <w:vAlign w:val="center"/>
          </w:tcPr>
          <w:p w14:paraId="48F6BAC1" w14:textId="77777777" w:rsidR="007368C5" w:rsidRPr="00371B2C" w:rsidRDefault="007368C5" w:rsidP="00493B6B">
            <w:pPr>
              <w:jc w:val="right"/>
              <w:rPr>
                <w:rFonts w:cs="Helvetica"/>
                <w:szCs w:val="18"/>
              </w:rPr>
            </w:pPr>
            <w:r w:rsidRPr="00371B2C">
              <w:rPr>
                <w:rFonts w:cs="Helvetica"/>
                <w:bCs/>
                <w:szCs w:val="18"/>
              </w:rPr>
              <w:t>Béton pour caniveaux coulés en place</w:t>
            </w:r>
          </w:p>
        </w:tc>
        <w:tc>
          <w:tcPr>
            <w:tcW w:w="1560" w:type="dxa"/>
            <w:tcBorders>
              <w:top w:val="dotted" w:sz="4" w:space="0" w:color="auto"/>
              <w:bottom w:val="dotted" w:sz="4" w:space="0" w:color="auto"/>
            </w:tcBorders>
          </w:tcPr>
          <w:p w14:paraId="3C6751F5" w14:textId="77777777" w:rsidR="007368C5" w:rsidRPr="00371B2C" w:rsidRDefault="007368C5" w:rsidP="00493B6B">
            <w:pPr>
              <w:rPr>
                <w:szCs w:val="18"/>
              </w:rPr>
            </w:pPr>
          </w:p>
        </w:tc>
        <w:tc>
          <w:tcPr>
            <w:tcW w:w="1275" w:type="dxa"/>
            <w:tcBorders>
              <w:top w:val="dotted" w:sz="4" w:space="0" w:color="auto"/>
              <w:bottom w:val="dotted" w:sz="4" w:space="0" w:color="auto"/>
            </w:tcBorders>
          </w:tcPr>
          <w:p w14:paraId="62C007A8" w14:textId="77777777" w:rsidR="007368C5" w:rsidRPr="00371B2C" w:rsidRDefault="007368C5" w:rsidP="00493B6B">
            <w:pPr>
              <w:jc w:val="center"/>
              <w:rPr>
                <w:szCs w:val="18"/>
              </w:rPr>
            </w:pPr>
          </w:p>
        </w:tc>
        <w:tc>
          <w:tcPr>
            <w:tcW w:w="4395" w:type="dxa"/>
            <w:tcBorders>
              <w:top w:val="dotted" w:sz="4" w:space="0" w:color="auto"/>
              <w:bottom w:val="dotted" w:sz="4" w:space="0" w:color="auto"/>
            </w:tcBorders>
            <w:vAlign w:val="center"/>
          </w:tcPr>
          <w:p w14:paraId="7BF2A832" w14:textId="77777777" w:rsidR="007368C5" w:rsidRPr="00023F70" w:rsidRDefault="007368C5" w:rsidP="00493B6B">
            <w:pPr>
              <w:rPr>
                <w:rFonts w:cs="Helvetica"/>
                <w:szCs w:val="18"/>
              </w:rPr>
            </w:pPr>
            <w:r w:rsidRPr="00023F70">
              <w:rPr>
                <w:rFonts w:cs="Helvetica"/>
                <w:szCs w:val="18"/>
              </w:rPr>
              <w:t>BPS -NF EN 206-1 -XF2 (F) -C25/30</w:t>
            </w:r>
          </w:p>
          <w:p w14:paraId="272B8325" w14:textId="77777777" w:rsidR="007368C5" w:rsidRPr="00503C28" w:rsidRDefault="007368C5" w:rsidP="00493B6B">
            <w:pPr>
              <w:rPr>
                <w:rFonts w:cs="Helvetica"/>
                <w:szCs w:val="18"/>
                <w:lang w:val="en-GB"/>
              </w:rPr>
            </w:pPr>
            <w:r w:rsidRPr="00503C28">
              <w:rPr>
                <w:rFonts w:cs="Helvetica"/>
                <w:szCs w:val="18"/>
                <w:lang w:val="en-GB"/>
              </w:rPr>
              <w:t xml:space="preserve">Dmax 20 -S2 -Cl 0,4 </w:t>
            </w:r>
          </w:p>
        </w:tc>
      </w:tr>
      <w:tr w:rsidR="007368C5" w:rsidRPr="00503C28" w14:paraId="2057296D" w14:textId="77777777" w:rsidTr="00493B6B">
        <w:tc>
          <w:tcPr>
            <w:tcW w:w="2943" w:type="dxa"/>
            <w:tcBorders>
              <w:top w:val="dotted" w:sz="4" w:space="0" w:color="auto"/>
              <w:bottom w:val="dotted" w:sz="4" w:space="0" w:color="auto"/>
            </w:tcBorders>
            <w:vAlign w:val="center"/>
          </w:tcPr>
          <w:p w14:paraId="4982A961" w14:textId="77777777" w:rsidR="007368C5" w:rsidRPr="00371B2C" w:rsidRDefault="007368C5" w:rsidP="00493B6B">
            <w:pPr>
              <w:jc w:val="right"/>
              <w:rPr>
                <w:rFonts w:cs="Helvetica"/>
                <w:szCs w:val="18"/>
              </w:rPr>
            </w:pPr>
            <w:r w:rsidRPr="00371B2C">
              <w:rPr>
                <w:rFonts w:cs="Helvetica"/>
                <w:bCs/>
                <w:szCs w:val="18"/>
              </w:rPr>
              <w:t>Béton pour semelle de fondation</w:t>
            </w:r>
          </w:p>
        </w:tc>
        <w:tc>
          <w:tcPr>
            <w:tcW w:w="1560" w:type="dxa"/>
            <w:tcBorders>
              <w:top w:val="dotted" w:sz="4" w:space="0" w:color="auto"/>
              <w:bottom w:val="dotted" w:sz="4" w:space="0" w:color="auto"/>
            </w:tcBorders>
          </w:tcPr>
          <w:p w14:paraId="34A8D2B8" w14:textId="77777777" w:rsidR="007368C5" w:rsidRPr="00371B2C" w:rsidRDefault="007368C5" w:rsidP="00493B6B">
            <w:pPr>
              <w:rPr>
                <w:szCs w:val="18"/>
              </w:rPr>
            </w:pPr>
          </w:p>
        </w:tc>
        <w:tc>
          <w:tcPr>
            <w:tcW w:w="1275" w:type="dxa"/>
            <w:tcBorders>
              <w:top w:val="dotted" w:sz="4" w:space="0" w:color="auto"/>
              <w:bottom w:val="dotted" w:sz="4" w:space="0" w:color="auto"/>
            </w:tcBorders>
          </w:tcPr>
          <w:p w14:paraId="4BA8A693" w14:textId="77777777" w:rsidR="007368C5" w:rsidRPr="00371B2C" w:rsidRDefault="007368C5" w:rsidP="00493B6B">
            <w:pPr>
              <w:jc w:val="center"/>
              <w:rPr>
                <w:szCs w:val="18"/>
              </w:rPr>
            </w:pPr>
          </w:p>
        </w:tc>
        <w:tc>
          <w:tcPr>
            <w:tcW w:w="4395" w:type="dxa"/>
            <w:tcBorders>
              <w:top w:val="dotted" w:sz="4" w:space="0" w:color="auto"/>
              <w:bottom w:val="dotted" w:sz="4" w:space="0" w:color="auto"/>
            </w:tcBorders>
            <w:vAlign w:val="center"/>
          </w:tcPr>
          <w:p w14:paraId="200B250E" w14:textId="77777777" w:rsidR="007368C5" w:rsidRPr="00023F70" w:rsidRDefault="007368C5" w:rsidP="00493B6B">
            <w:pPr>
              <w:rPr>
                <w:rFonts w:cs="Helvetica"/>
                <w:szCs w:val="18"/>
              </w:rPr>
            </w:pPr>
            <w:r w:rsidRPr="00023F70">
              <w:rPr>
                <w:rFonts w:cs="Helvetica"/>
                <w:szCs w:val="18"/>
              </w:rPr>
              <w:t>BPS -NF EN 206-1 – XF4 (F) – C20/25</w:t>
            </w:r>
          </w:p>
          <w:p w14:paraId="669940C8" w14:textId="77777777" w:rsidR="007368C5" w:rsidRPr="00503C28" w:rsidRDefault="007368C5" w:rsidP="00493B6B">
            <w:pPr>
              <w:rPr>
                <w:rFonts w:cs="Helvetica"/>
                <w:szCs w:val="18"/>
                <w:lang w:val="en-GB"/>
              </w:rPr>
            </w:pPr>
            <w:r w:rsidRPr="00503C28">
              <w:rPr>
                <w:rFonts w:cs="Helvetica"/>
                <w:szCs w:val="18"/>
                <w:lang w:val="en-GB"/>
              </w:rPr>
              <w:t xml:space="preserve">Dmax 20 -S2 -Cl 0,4 </w:t>
            </w:r>
          </w:p>
        </w:tc>
      </w:tr>
      <w:tr w:rsidR="007368C5" w:rsidRPr="00503C28" w14:paraId="0223B5EA" w14:textId="77777777" w:rsidTr="00493B6B">
        <w:tc>
          <w:tcPr>
            <w:tcW w:w="2943" w:type="dxa"/>
            <w:tcBorders>
              <w:top w:val="dotted" w:sz="4" w:space="0" w:color="auto"/>
              <w:bottom w:val="dotted" w:sz="4" w:space="0" w:color="auto"/>
            </w:tcBorders>
            <w:vAlign w:val="center"/>
          </w:tcPr>
          <w:p w14:paraId="4ADCFC3C" w14:textId="77777777" w:rsidR="007368C5" w:rsidRPr="00371B2C" w:rsidRDefault="007368C5" w:rsidP="00493B6B">
            <w:pPr>
              <w:jc w:val="right"/>
              <w:rPr>
                <w:rFonts w:cs="Helvetica"/>
                <w:szCs w:val="18"/>
              </w:rPr>
            </w:pPr>
            <w:r w:rsidRPr="00371B2C">
              <w:rPr>
                <w:rFonts w:cs="Helvetica"/>
                <w:bCs/>
                <w:szCs w:val="18"/>
              </w:rPr>
              <w:t>Béton pour fondation mobilier</w:t>
            </w:r>
          </w:p>
        </w:tc>
        <w:tc>
          <w:tcPr>
            <w:tcW w:w="1560" w:type="dxa"/>
            <w:tcBorders>
              <w:top w:val="dotted" w:sz="4" w:space="0" w:color="auto"/>
              <w:bottom w:val="dotted" w:sz="4" w:space="0" w:color="auto"/>
            </w:tcBorders>
          </w:tcPr>
          <w:p w14:paraId="1AC56822" w14:textId="77777777" w:rsidR="007368C5" w:rsidRPr="00371B2C" w:rsidRDefault="007368C5" w:rsidP="00493B6B">
            <w:pPr>
              <w:rPr>
                <w:szCs w:val="18"/>
              </w:rPr>
            </w:pPr>
          </w:p>
        </w:tc>
        <w:tc>
          <w:tcPr>
            <w:tcW w:w="1275" w:type="dxa"/>
            <w:tcBorders>
              <w:top w:val="dotted" w:sz="4" w:space="0" w:color="auto"/>
              <w:bottom w:val="dotted" w:sz="4" w:space="0" w:color="auto"/>
            </w:tcBorders>
          </w:tcPr>
          <w:p w14:paraId="2238AE21" w14:textId="77777777" w:rsidR="007368C5" w:rsidRPr="00371B2C" w:rsidRDefault="007368C5" w:rsidP="00493B6B">
            <w:pPr>
              <w:jc w:val="center"/>
              <w:rPr>
                <w:szCs w:val="18"/>
              </w:rPr>
            </w:pPr>
          </w:p>
        </w:tc>
        <w:tc>
          <w:tcPr>
            <w:tcW w:w="4395" w:type="dxa"/>
            <w:tcBorders>
              <w:top w:val="dotted" w:sz="4" w:space="0" w:color="auto"/>
              <w:bottom w:val="dotted" w:sz="4" w:space="0" w:color="auto"/>
            </w:tcBorders>
          </w:tcPr>
          <w:p w14:paraId="737CF04B" w14:textId="77777777" w:rsidR="007368C5" w:rsidRPr="00023F70" w:rsidRDefault="007368C5" w:rsidP="00493B6B">
            <w:pPr>
              <w:rPr>
                <w:rFonts w:cs="Helvetica"/>
                <w:szCs w:val="18"/>
              </w:rPr>
            </w:pPr>
            <w:r w:rsidRPr="00023F70">
              <w:rPr>
                <w:rFonts w:cs="Helvetica"/>
                <w:szCs w:val="18"/>
              </w:rPr>
              <w:t>BPS -NF EN 206-1 -XF2 (F) -C25/30</w:t>
            </w:r>
          </w:p>
          <w:p w14:paraId="1B1B51F4" w14:textId="77777777" w:rsidR="007368C5" w:rsidRPr="00503C28" w:rsidRDefault="007368C5" w:rsidP="00493B6B">
            <w:pPr>
              <w:rPr>
                <w:rFonts w:cs="Helvetica"/>
                <w:szCs w:val="18"/>
                <w:lang w:val="en-GB"/>
              </w:rPr>
            </w:pPr>
            <w:r w:rsidRPr="00503C28">
              <w:rPr>
                <w:rFonts w:cs="Helvetica"/>
                <w:szCs w:val="18"/>
                <w:lang w:val="en-GB"/>
              </w:rPr>
              <w:t xml:space="preserve">Dmax 20 -S2 -Cl 0,4 </w:t>
            </w:r>
          </w:p>
        </w:tc>
      </w:tr>
      <w:tr w:rsidR="007368C5" w:rsidRPr="00ED1071" w14:paraId="0787AC0E" w14:textId="77777777" w:rsidTr="00493B6B">
        <w:tc>
          <w:tcPr>
            <w:tcW w:w="2943" w:type="dxa"/>
            <w:tcBorders>
              <w:top w:val="dotted" w:sz="4" w:space="0" w:color="auto"/>
              <w:bottom w:val="dotted" w:sz="4" w:space="0" w:color="auto"/>
            </w:tcBorders>
            <w:vAlign w:val="center"/>
          </w:tcPr>
          <w:p w14:paraId="2F06954B" w14:textId="77777777" w:rsidR="007368C5" w:rsidRPr="00371B2C" w:rsidRDefault="007368C5" w:rsidP="00493B6B">
            <w:pPr>
              <w:jc w:val="right"/>
              <w:rPr>
                <w:rFonts w:cs="Helvetica"/>
                <w:szCs w:val="18"/>
              </w:rPr>
            </w:pPr>
            <w:r w:rsidRPr="00371B2C">
              <w:rPr>
                <w:rFonts w:cs="Helvetica"/>
                <w:bCs/>
                <w:szCs w:val="18"/>
              </w:rPr>
              <w:t>Béton pour Murets et Murs de soutènement</w:t>
            </w:r>
          </w:p>
        </w:tc>
        <w:tc>
          <w:tcPr>
            <w:tcW w:w="1560" w:type="dxa"/>
            <w:tcBorders>
              <w:top w:val="dotted" w:sz="4" w:space="0" w:color="auto"/>
              <w:bottom w:val="dotted" w:sz="4" w:space="0" w:color="auto"/>
            </w:tcBorders>
          </w:tcPr>
          <w:p w14:paraId="2A9A3C6F" w14:textId="77777777" w:rsidR="007368C5" w:rsidRPr="00371B2C" w:rsidRDefault="007368C5" w:rsidP="00493B6B">
            <w:pPr>
              <w:rPr>
                <w:szCs w:val="18"/>
              </w:rPr>
            </w:pPr>
          </w:p>
        </w:tc>
        <w:tc>
          <w:tcPr>
            <w:tcW w:w="1275" w:type="dxa"/>
            <w:tcBorders>
              <w:top w:val="dotted" w:sz="4" w:space="0" w:color="auto"/>
              <w:bottom w:val="dotted" w:sz="4" w:space="0" w:color="auto"/>
            </w:tcBorders>
          </w:tcPr>
          <w:p w14:paraId="7A0D452A" w14:textId="77777777" w:rsidR="007368C5" w:rsidRPr="00371B2C" w:rsidRDefault="007368C5" w:rsidP="00493B6B">
            <w:pPr>
              <w:jc w:val="center"/>
              <w:rPr>
                <w:szCs w:val="18"/>
              </w:rPr>
            </w:pPr>
          </w:p>
        </w:tc>
        <w:tc>
          <w:tcPr>
            <w:tcW w:w="4395" w:type="dxa"/>
            <w:tcBorders>
              <w:top w:val="dotted" w:sz="4" w:space="0" w:color="auto"/>
              <w:bottom w:val="dotted" w:sz="4" w:space="0" w:color="auto"/>
            </w:tcBorders>
          </w:tcPr>
          <w:p w14:paraId="6A234A1A" w14:textId="77777777" w:rsidR="007368C5" w:rsidRPr="00371B2C" w:rsidRDefault="007368C5" w:rsidP="00493B6B">
            <w:pPr>
              <w:rPr>
                <w:rFonts w:cs="Helvetica"/>
                <w:szCs w:val="18"/>
              </w:rPr>
            </w:pPr>
            <w:r w:rsidRPr="00371B2C">
              <w:rPr>
                <w:rFonts w:cs="Helvetica"/>
                <w:szCs w:val="18"/>
              </w:rPr>
              <w:t>BPS -NF EN 206-1 -XF2 (F) – C30/37</w:t>
            </w:r>
          </w:p>
          <w:p w14:paraId="66DEAC5F" w14:textId="77777777" w:rsidR="007368C5" w:rsidRPr="005D120D" w:rsidRDefault="007368C5" w:rsidP="00493B6B">
            <w:pPr>
              <w:rPr>
                <w:rFonts w:cs="Helvetica"/>
                <w:szCs w:val="18"/>
                <w:lang w:val="en-US"/>
              </w:rPr>
            </w:pPr>
            <w:r w:rsidRPr="005D120D">
              <w:rPr>
                <w:rFonts w:cs="Helvetica"/>
                <w:szCs w:val="18"/>
                <w:lang w:val="en-US"/>
              </w:rPr>
              <w:t xml:space="preserve">Dmax 20 – S3 ou S4 -Cl 0,4 </w:t>
            </w:r>
          </w:p>
        </w:tc>
      </w:tr>
      <w:tr w:rsidR="007368C5" w:rsidRPr="00503C28" w14:paraId="3888E804" w14:textId="77777777" w:rsidTr="00493B6B">
        <w:tc>
          <w:tcPr>
            <w:tcW w:w="2943" w:type="dxa"/>
            <w:tcBorders>
              <w:top w:val="dotted" w:sz="4" w:space="0" w:color="auto"/>
            </w:tcBorders>
            <w:vAlign w:val="center"/>
          </w:tcPr>
          <w:p w14:paraId="7AE04C01" w14:textId="77777777" w:rsidR="007368C5" w:rsidRPr="00371B2C" w:rsidRDefault="007368C5" w:rsidP="00493B6B">
            <w:pPr>
              <w:jc w:val="right"/>
              <w:rPr>
                <w:rFonts w:cs="Helvetica"/>
                <w:szCs w:val="18"/>
              </w:rPr>
            </w:pPr>
            <w:r w:rsidRPr="00371B2C">
              <w:rPr>
                <w:rFonts w:cs="Helvetica"/>
                <w:bCs/>
                <w:szCs w:val="18"/>
              </w:rPr>
              <w:t>Béton pour revêtement de surface</w:t>
            </w:r>
          </w:p>
        </w:tc>
        <w:tc>
          <w:tcPr>
            <w:tcW w:w="1560" w:type="dxa"/>
            <w:tcBorders>
              <w:top w:val="dotted" w:sz="4" w:space="0" w:color="auto"/>
            </w:tcBorders>
          </w:tcPr>
          <w:p w14:paraId="09D0C80A" w14:textId="77777777" w:rsidR="007368C5" w:rsidRPr="00371B2C" w:rsidRDefault="007368C5" w:rsidP="00493B6B">
            <w:pPr>
              <w:rPr>
                <w:szCs w:val="18"/>
              </w:rPr>
            </w:pPr>
          </w:p>
        </w:tc>
        <w:tc>
          <w:tcPr>
            <w:tcW w:w="1275" w:type="dxa"/>
            <w:tcBorders>
              <w:top w:val="dotted" w:sz="4" w:space="0" w:color="auto"/>
            </w:tcBorders>
          </w:tcPr>
          <w:p w14:paraId="2996DCE9" w14:textId="77777777" w:rsidR="007368C5" w:rsidRPr="00371B2C" w:rsidRDefault="007368C5" w:rsidP="00493B6B">
            <w:pPr>
              <w:jc w:val="center"/>
              <w:rPr>
                <w:szCs w:val="18"/>
              </w:rPr>
            </w:pPr>
          </w:p>
        </w:tc>
        <w:tc>
          <w:tcPr>
            <w:tcW w:w="4395" w:type="dxa"/>
            <w:tcBorders>
              <w:top w:val="dotted" w:sz="4" w:space="0" w:color="auto"/>
            </w:tcBorders>
          </w:tcPr>
          <w:p w14:paraId="1BA58FBE" w14:textId="77777777" w:rsidR="007368C5" w:rsidRPr="00023F70" w:rsidRDefault="007368C5" w:rsidP="00493B6B">
            <w:pPr>
              <w:rPr>
                <w:rFonts w:cs="Helvetica"/>
                <w:szCs w:val="18"/>
              </w:rPr>
            </w:pPr>
            <w:r w:rsidRPr="00023F70">
              <w:rPr>
                <w:rFonts w:cs="Helvetica"/>
                <w:szCs w:val="18"/>
              </w:rPr>
              <w:t>BPS -NF EN 206-1 -XF2 (F) -C25/30</w:t>
            </w:r>
          </w:p>
          <w:p w14:paraId="39882F3C" w14:textId="77777777" w:rsidR="007368C5" w:rsidRPr="00503C28" w:rsidRDefault="007368C5" w:rsidP="00493B6B">
            <w:pPr>
              <w:rPr>
                <w:rFonts w:cs="Helvetica"/>
                <w:szCs w:val="18"/>
                <w:lang w:val="en-GB"/>
              </w:rPr>
            </w:pPr>
            <w:r w:rsidRPr="00503C28">
              <w:rPr>
                <w:rFonts w:cs="Helvetica"/>
                <w:szCs w:val="18"/>
                <w:lang w:val="en-GB"/>
              </w:rPr>
              <w:t>Dmax 14 -S2 -Cl 0,4</w:t>
            </w:r>
          </w:p>
        </w:tc>
      </w:tr>
      <w:tr w:rsidR="007368C5" w:rsidRPr="00371B2C" w14:paraId="42953138" w14:textId="77777777" w:rsidTr="00493B6B">
        <w:tc>
          <w:tcPr>
            <w:tcW w:w="2943" w:type="dxa"/>
            <w:vAlign w:val="center"/>
          </w:tcPr>
          <w:p w14:paraId="7739A569" w14:textId="77777777" w:rsidR="007368C5" w:rsidRPr="00371B2C" w:rsidRDefault="007368C5" w:rsidP="00493B6B">
            <w:pPr>
              <w:rPr>
                <w:rFonts w:cs="Helvetica"/>
                <w:b/>
                <w:szCs w:val="18"/>
              </w:rPr>
            </w:pPr>
            <w:r w:rsidRPr="00371B2C">
              <w:rPr>
                <w:rFonts w:cs="Helvetica"/>
                <w:b/>
                <w:szCs w:val="18"/>
              </w:rPr>
              <w:t>Granulats pour béton et mortier</w:t>
            </w:r>
          </w:p>
        </w:tc>
        <w:tc>
          <w:tcPr>
            <w:tcW w:w="1560" w:type="dxa"/>
          </w:tcPr>
          <w:p w14:paraId="798BA3AE" w14:textId="77777777" w:rsidR="007368C5" w:rsidRPr="00371B2C" w:rsidRDefault="007368C5" w:rsidP="00493B6B">
            <w:pPr>
              <w:rPr>
                <w:rFonts w:cs="Helvetica"/>
                <w:szCs w:val="18"/>
              </w:rPr>
            </w:pPr>
            <w:r w:rsidRPr="00371B2C">
              <w:rPr>
                <w:rFonts w:cs="Helvetica"/>
                <w:szCs w:val="18"/>
              </w:rPr>
              <w:t>XF P 18-545</w:t>
            </w:r>
          </w:p>
          <w:p w14:paraId="7D1331D5" w14:textId="77777777" w:rsidR="007368C5" w:rsidRPr="00371B2C" w:rsidRDefault="007368C5" w:rsidP="00493B6B">
            <w:pPr>
              <w:rPr>
                <w:rFonts w:cs="Helvetica"/>
                <w:szCs w:val="18"/>
              </w:rPr>
            </w:pPr>
            <w:r w:rsidRPr="00371B2C">
              <w:rPr>
                <w:rFonts w:cs="Helvetica"/>
                <w:szCs w:val="18"/>
              </w:rPr>
              <w:t>NF EN 12620</w:t>
            </w:r>
          </w:p>
          <w:p w14:paraId="646BC0AC" w14:textId="77777777" w:rsidR="007368C5" w:rsidRPr="00371B2C" w:rsidRDefault="007368C5" w:rsidP="00493B6B">
            <w:pPr>
              <w:rPr>
                <w:rFonts w:cs="Helvetica"/>
                <w:szCs w:val="18"/>
              </w:rPr>
            </w:pPr>
            <w:r w:rsidRPr="00371B2C">
              <w:rPr>
                <w:rFonts w:cs="Helvetica"/>
                <w:szCs w:val="18"/>
              </w:rPr>
              <w:t>NF EN 933-9 (essai au bleu de méthylène)</w:t>
            </w:r>
          </w:p>
        </w:tc>
        <w:tc>
          <w:tcPr>
            <w:tcW w:w="1275" w:type="dxa"/>
          </w:tcPr>
          <w:p w14:paraId="14CB6FE9" w14:textId="77777777" w:rsidR="007368C5" w:rsidRPr="00371B2C" w:rsidRDefault="007368C5" w:rsidP="00493B6B">
            <w:pPr>
              <w:jc w:val="center"/>
              <w:rPr>
                <w:szCs w:val="18"/>
              </w:rPr>
            </w:pPr>
          </w:p>
        </w:tc>
        <w:tc>
          <w:tcPr>
            <w:tcW w:w="4395" w:type="dxa"/>
          </w:tcPr>
          <w:p w14:paraId="5B9106EC" w14:textId="77777777" w:rsidR="007368C5" w:rsidRPr="00371B2C" w:rsidRDefault="007368C5" w:rsidP="00493B6B">
            <w:pPr>
              <w:rPr>
                <w:rFonts w:cs="Helvetica"/>
                <w:szCs w:val="18"/>
              </w:rPr>
            </w:pPr>
            <w:r w:rsidRPr="00371B2C">
              <w:rPr>
                <w:rFonts w:cs="Helvetica"/>
                <w:szCs w:val="18"/>
              </w:rPr>
              <w:t>Silico-calcaires ou granitiques</w:t>
            </w:r>
          </w:p>
          <w:p w14:paraId="65C37E4C" w14:textId="77777777" w:rsidR="007368C5" w:rsidRPr="00371B2C" w:rsidRDefault="007368C5" w:rsidP="00493B6B">
            <w:pPr>
              <w:rPr>
                <w:rFonts w:cs="Helvetica"/>
                <w:szCs w:val="18"/>
              </w:rPr>
            </w:pPr>
            <w:r w:rsidRPr="00371B2C">
              <w:rPr>
                <w:rFonts w:cs="Helvetica"/>
                <w:szCs w:val="18"/>
              </w:rPr>
              <w:t>6,3mm &lt; D &lt; 25mm</w:t>
            </w:r>
          </w:p>
          <w:p w14:paraId="17D11F66" w14:textId="77777777" w:rsidR="007368C5" w:rsidRPr="00371B2C" w:rsidRDefault="007368C5" w:rsidP="00493B6B">
            <w:pPr>
              <w:rPr>
                <w:rFonts w:cs="Helvetica"/>
                <w:szCs w:val="18"/>
              </w:rPr>
            </w:pPr>
            <w:r w:rsidRPr="00371B2C">
              <w:rPr>
                <w:rFonts w:cs="Helvetica"/>
                <w:szCs w:val="18"/>
              </w:rPr>
              <w:t>VM ≤ 0,80 g/kg</w:t>
            </w:r>
          </w:p>
          <w:p w14:paraId="4CAE5436" w14:textId="77777777" w:rsidR="007368C5" w:rsidRPr="00371B2C" w:rsidRDefault="007368C5" w:rsidP="00493B6B">
            <w:pPr>
              <w:rPr>
                <w:rFonts w:cs="Helvetica"/>
                <w:szCs w:val="18"/>
              </w:rPr>
            </w:pPr>
          </w:p>
          <w:p w14:paraId="56E17262" w14:textId="77777777" w:rsidR="007368C5" w:rsidRPr="00371B2C" w:rsidRDefault="007368C5" w:rsidP="00493B6B">
            <w:pPr>
              <w:rPr>
                <w:rFonts w:cs="Helvetica"/>
                <w:b/>
                <w:iCs/>
                <w:szCs w:val="18"/>
              </w:rPr>
            </w:pPr>
            <w:r w:rsidRPr="00371B2C">
              <w:rPr>
                <w:rFonts w:cs="Helvetica"/>
                <w:b/>
                <w:iCs/>
                <w:szCs w:val="18"/>
              </w:rPr>
              <w:t>Dalle de fondation</w:t>
            </w:r>
          </w:p>
          <w:p w14:paraId="21EE007B" w14:textId="77777777" w:rsidR="007368C5" w:rsidRPr="00371B2C" w:rsidRDefault="007368C5" w:rsidP="00493B6B">
            <w:pPr>
              <w:rPr>
                <w:rFonts w:cs="Helvetica"/>
                <w:szCs w:val="18"/>
              </w:rPr>
            </w:pPr>
            <w:r w:rsidRPr="00371B2C">
              <w:rPr>
                <w:rFonts w:cs="Helvetica"/>
                <w:szCs w:val="18"/>
              </w:rPr>
              <w:t>Classe III (Annexe A NF P 98-170)</w:t>
            </w:r>
          </w:p>
        </w:tc>
      </w:tr>
      <w:tr w:rsidR="007368C5" w:rsidRPr="00371B2C" w14:paraId="4A1DCC29" w14:textId="77777777" w:rsidTr="00493B6B">
        <w:tc>
          <w:tcPr>
            <w:tcW w:w="2943" w:type="dxa"/>
            <w:vAlign w:val="center"/>
          </w:tcPr>
          <w:p w14:paraId="708E1692" w14:textId="77777777" w:rsidR="007368C5" w:rsidRPr="00371B2C" w:rsidRDefault="007368C5" w:rsidP="00493B6B">
            <w:pPr>
              <w:rPr>
                <w:rFonts w:cs="Helvetica"/>
                <w:b/>
                <w:szCs w:val="18"/>
              </w:rPr>
            </w:pPr>
            <w:r w:rsidRPr="00371B2C">
              <w:rPr>
                <w:rFonts w:cs="Helvetica"/>
                <w:b/>
                <w:szCs w:val="18"/>
              </w:rPr>
              <w:t>Granulats pour béton de surface</w:t>
            </w:r>
          </w:p>
        </w:tc>
        <w:tc>
          <w:tcPr>
            <w:tcW w:w="1560" w:type="dxa"/>
          </w:tcPr>
          <w:p w14:paraId="1604C817" w14:textId="77777777" w:rsidR="007368C5" w:rsidRPr="00371B2C" w:rsidRDefault="007368C5" w:rsidP="00493B6B">
            <w:pPr>
              <w:rPr>
                <w:rFonts w:cs="Helvetica"/>
                <w:szCs w:val="18"/>
              </w:rPr>
            </w:pPr>
            <w:r w:rsidRPr="00371B2C">
              <w:rPr>
                <w:rFonts w:cs="Helvetica"/>
                <w:szCs w:val="18"/>
              </w:rPr>
              <w:t>XF P 18-545</w:t>
            </w:r>
          </w:p>
          <w:p w14:paraId="507CE74E" w14:textId="77777777" w:rsidR="007368C5" w:rsidRPr="00371B2C" w:rsidRDefault="007368C5" w:rsidP="00493B6B">
            <w:pPr>
              <w:rPr>
                <w:rFonts w:cs="Helvetica"/>
                <w:szCs w:val="18"/>
              </w:rPr>
            </w:pPr>
            <w:r w:rsidRPr="00371B2C">
              <w:rPr>
                <w:rFonts w:cs="Helvetica"/>
                <w:szCs w:val="18"/>
              </w:rPr>
              <w:t>NF EN 12620</w:t>
            </w:r>
          </w:p>
          <w:p w14:paraId="62C28A14" w14:textId="77777777" w:rsidR="007368C5" w:rsidRPr="00371B2C" w:rsidRDefault="007368C5" w:rsidP="00493B6B">
            <w:pPr>
              <w:rPr>
                <w:rFonts w:cs="Helvetica"/>
                <w:szCs w:val="18"/>
              </w:rPr>
            </w:pPr>
            <w:r w:rsidRPr="00371B2C">
              <w:rPr>
                <w:rFonts w:cs="Helvetica"/>
                <w:szCs w:val="18"/>
              </w:rPr>
              <w:t>NF EN 933-9 (essai au bleu de méthylène)</w:t>
            </w:r>
          </w:p>
        </w:tc>
        <w:tc>
          <w:tcPr>
            <w:tcW w:w="1275" w:type="dxa"/>
          </w:tcPr>
          <w:p w14:paraId="5C380CF0" w14:textId="77777777" w:rsidR="007368C5" w:rsidRPr="00371B2C" w:rsidRDefault="007368C5" w:rsidP="00493B6B">
            <w:pPr>
              <w:jc w:val="center"/>
              <w:rPr>
                <w:szCs w:val="18"/>
              </w:rPr>
            </w:pPr>
          </w:p>
        </w:tc>
        <w:tc>
          <w:tcPr>
            <w:tcW w:w="4395" w:type="dxa"/>
          </w:tcPr>
          <w:p w14:paraId="6D552DB3" w14:textId="77777777" w:rsidR="007368C5" w:rsidRPr="00371B2C" w:rsidRDefault="007368C5" w:rsidP="00493B6B">
            <w:pPr>
              <w:rPr>
                <w:rFonts w:cs="Helvetica"/>
                <w:b/>
                <w:szCs w:val="18"/>
              </w:rPr>
            </w:pPr>
            <w:r w:rsidRPr="00371B2C">
              <w:rPr>
                <w:rFonts w:cs="Helvetica"/>
                <w:b/>
                <w:szCs w:val="18"/>
              </w:rPr>
              <w:t>Caractéristiques des graviers</w:t>
            </w:r>
          </w:p>
          <w:p w14:paraId="77C7160C" w14:textId="77777777" w:rsidR="007368C5" w:rsidRPr="00371B2C" w:rsidRDefault="007368C5" w:rsidP="00493B6B">
            <w:pPr>
              <w:rPr>
                <w:rFonts w:cs="Helvetica"/>
                <w:szCs w:val="18"/>
              </w:rPr>
            </w:pPr>
            <w:r w:rsidRPr="00371B2C">
              <w:rPr>
                <w:rFonts w:cs="Helvetica"/>
                <w:szCs w:val="18"/>
              </w:rPr>
              <w:t xml:space="preserve">Concassé </w:t>
            </w:r>
          </w:p>
          <w:p w14:paraId="2BA5CB76" w14:textId="77777777" w:rsidR="007368C5" w:rsidRPr="00371B2C" w:rsidRDefault="007368C5" w:rsidP="00493B6B">
            <w:pPr>
              <w:rPr>
                <w:rFonts w:cs="Helvetica"/>
                <w:szCs w:val="18"/>
              </w:rPr>
            </w:pPr>
            <w:r w:rsidRPr="00371B2C">
              <w:rPr>
                <w:rFonts w:cs="Helvetica"/>
                <w:szCs w:val="18"/>
              </w:rPr>
              <w:t>Los Angeles La &lt; 40</w:t>
            </w:r>
          </w:p>
          <w:p w14:paraId="127B4683" w14:textId="77777777" w:rsidR="007368C5" w:rsidRPr="00371B2C" w:rsidRDefault="007368C5" w:rsidP="00493B6B">
            <w:pPr>
              <w:rPr>
                <w:rFonts w:cs="Helvetica"/>
                <w:szCs w:val="18"/>
              </w:rPr>
            </w:pPr>
            <w:r w:rsidRPr="00371B2C">
              <w:rPr>
                <w:rFonts w:cs="Helvetica"/>
                <w:szCs w:val="18"/>
              </w:rPr>
              <w:t>Micro Deval humide MDE &lt; 35</w:t>
            </w:r>
          </w:p>
          <w:p w14:paraId="1E4CBE7F" w14:textId="77777777" w:rsidR="007368C5" w:rsidRPr="00371B2C" w:rsidRDefault="007368C5" w:rsidP="00493B6B">
            <w:pPr>
              <w:rPr>
                <w:rFonts w:cs="Helvetica"/>
                <w:szCs w:val="18"/>
              </w:rPr>
            </w:pPr>
          </w:p>
          <w:p w14:paraId="0134DCBE" w14:textId="77777777" w:rsidR="007368C5" w:rsidRPr="00371B2C" w:rsidRDefault="007368C5" w:rsidP="00493B6B">
            <w:pPr>
              <w:rPr>
                <w:rFonts w:cs="Helvetica"/>
                <w:b/>
                <w:szCs w:val="18"/>
              </w:rPr>
            </w:pPr>
            <w:r w:rsidRPr="00371B2C">
              <w:rPr>
                <w:rFonts w:cs="Helvetica"/>
                <w:b/>
                <w:szCs w:val="18"/>
              </w:rPr>
              <w:t>Caractéristiques des sables</w:t>
            </w:r>
          </w:p>
          <w:p w14:paraId="640506E4" w14:textId="77777777" w:rsidR="007368C5" w:rsidRPr="00371B2C" w:rsidRDefault="007368C5" w:rsidP="00493B6B">
            <w:pPr>
              <w:rPr>
                <w:rFonts w:cs="Helvetica"/>
                <w:szCs w:val="18"/>
              </w:rPr>
            </w:pPr>
            <w:r w:rsidRPr="00371B2C">
              <w:rPr>
                <w:rFonts w:cs="Helvetica"/>
                <w:szCs w:val="18"/>
              </w:rPr>
              <w:t>Granulométrie : 0/3 ou 0/5</w:t>
            </w:r>
          </w:p>
          <w:p w14:paraId="2FE63691" w14:textId="77777777" w:rsidR="007368C5" w:rsidRPr="00371B2C" w:rsidRDefault="007368C5" w:rsidP="00493B6B">
            <w:pPr>
              <w:rPr>
                <w:rFonts w:cs="Helvetica"/>
                <w:szCs w:val="18"/>
              </w:rPr>
            </w:pPr>
            <w:r w:rsidRPr="00371B2C">
              <w:rPr>
                <w:rFonts w:cs="Helvetica"/>
                <w:szCs w:val="18"/>
              </w:rPr>
              <w:t>Equivalent de sable ES &lt; 75</w:t>
            </w:r>
          </w:p>
          <w:p w14:paraId="2DC82089" w14:textId="77777777" w:rsidR="007368C5" w:rsidRPr="00371B2C" w:rsidRDefault="007368C5" w:rsidP="00493B6B">
            <w:pPr>
              <w:rPr>
                <w:rFonts w:cs="Helvetica"/>
                <w:szCs w:val="18"/>
              </w:rPr>
            </w:pPr>
            <w:r w:rsidRPr="00371B2C">
              <w:rPr>
                <w:rFonts w:cs="Helvetica"/>
                <w:szCs w:val="18"/>
              </w:rPr>
              <w:t>Valeur au bleu à la tâche Vbta &lt; 30</w:t>
            </w:r>
          </w:p>
          <w:p w14:paraId="7194E2A9" w14:textId="77777777" w:rsidR="007368C5" w:rsidRPr="00371B2C" w:rsidRDefault="007368C5" w:rsidP="00493B6B">
            <w:pPr>
              <w:rPr>
                <w:rFonts w:cs="Helvetica"/>
                <w:szCs w:val="18"/>
              </w:rPr>
            </w:pPr>
          </w:p>
          <w:p w14:paraId="77C864C1" w14:textId="77777777" w:rsidR="007368C5" w:rsidRPr="00371B2C" w:rsidRDefault="007368C5" w:rsidP="00493B6B">
            <w:pPr>
              <w:rPr>
                <w:rFonts w:cs="Helvetica"/>
                <w:b/>
                <w:szCs w:val="18"/>
              </w:rPr>
            </w:pPr>
            <w:r w:rsidRPr="00371B2C">
              <w:rPr>
                <w:rFonts w:cs="Helvetica"/>
                <w:b/>
                <w:szCs w:val="18"/>
              </w:rPr>
              <w:t>Rapport de gravier sur sable</w:t>
            </w:r>
          </w:p>
          <w:p w14:paraId="5DCE2796" w14:textId="77777777" w:rsidR="007368C5" w:rsidRPr="00371B2C" w:rsidRDefault="007368C5" w:rsidP="00493B6B">
            <w:pPr>
              <w:rPr>
                <w:rFonts w:cs="Helvetica"/>
                <w:szCs w:val="18"/>
              </w:rPr>
            </w:pPr>
            <w:r w:rsidRPr="00371B2C">
              <w:rPr>
                <w:rFonts w:cs="Helvetica"/>
                <w:szCs w:val="18"/>
              </w:rPr>
              <w:t>(G/S) pour les bétons désactivés</w:t>
            </w:r>
          </w:p>
          <w:p w14:paraId="48D19FDA" w14:textId="77777777" w:rsidR="007368C5" w:rsidRPr="00371B2C" w:rsidRDefault="007368C5" w:rsidP="00493B6B">
            <w:pPr>
              <w:rPr>
                <w:rFonts w:cs="Helvetica"/>
                <w:szCs w:val="18"/>
              </w:rPr>
            </w:pPr>
            <w:r w:rsidRPr="00371B2C">
              <w:rPr>
                <w:rFonts w:cs="Helvetica"/>
                <w:szCs w:val="18"/>
              </w:rPr>
              <w:t>Il sera compris entre 1,8 et 2,3 (avec discontinuité granulaire entre sable et graviers).</w:t>
            </w:r>
          </w:p>
          <w:p w14:paraId="2CEE396D" w14:textId="77777777" w:rsidR="007368C5" w:rsidRPr="00371B2C" w:rsidRDefault="007368C5" w:rsidP="00493B6B">
            <w:pPr>
              <w:rPr>
                <w:rFonts w:cs="Helvetica"/>
                <w:szCs w:val="18"/>
              </w:rPr>
            </w:pPr>
          </w:p>
        </w:tc>
      </w:tr>
      <w:tr w:rsidR="007368C5" w:rsidRPr="00371B2C" w14:paraId="289C2945" w14:textId="77777777" w:rsidTr="00493B6B">
        <w:tc>
          <w:tcPr>
            <w:tcW w:w="2943" w:type="dxa"/>
            <w:vAlign w:val="center"/>
          </w:tcPr>
          <w:p w14:paraId="742E1842" w14:textId="77777777" w:rsidR="007368C5" w:rsidRPr="00371B2C" w:rsidRDefault="007368C5" w:rsidP="00493B6B">
            <w:pPr>
              <w:rPr>
                <w:rFonts w:cs="Helvetica"/>
                <w:b/>
                <w:szCs w:val="18"/>
              </w:rPr>
            </w:pPr>
            <w:r w:rsidRPr="00371B2C">
              <w:rPr>
                <w:rFonts w:cs="Helvetica"/>
                <w:b/>
                <w:szCs w:val="18"/>
              </w:rPr>
              <w:t>Ciments</w:t>
            </w:r>
          </w:p>
        </w:tc>
        <w:tc>
          <w:tcPr>
            <w:tcW w:w="1560" w:type="dxa"/>
            <w:vAlign w:val="center"/>
          </w:tcPr>
          <w:p w14:paraId="2765943D" w14:textId="77777777" w:rsidR="007368C5" w:rsidRPr="00371B2C" w:rsidRDefault="007368C5" w:rsidP="00493B6B">
            <w:pPr>
              <w:rPr>
                <w:rFonts w:cs="Helvetica"/>
                <w:szCs w:val="18"/>
              </w:rPr>
            </w:pPr>
            <w:r w:rsidRPr="00371B2C">
              <w:rPr>
                <w:rFonts w:cs="Helvetica"/>
                <w:szCs w:val="18"/>
              </w:rPr>
              <w:t>NF EN 197-1</w:t>
            </w:r>
          </w:p>
          <w:p w14:paraId="7EF4B02A" w14:textId="77777777" w:rsidR="007368C5" w:rsidRPr="00371B2C" w:rsidRDefault="007368C5" w:rsidP="00493B6B">
            <w:pPr>
              <w:rPr>
                <w:rFonts w:cs="Helvetica"/>
                <w:szCs w:val="18"/>
              </w:rPr>
            </w:pPr>
            <w:r w:rsidRPr="00371B2C">
              <w:rPr>
                <w:rFonts w:cs="Helvetica"/>
                <w:szCs w:val="18"/>
              </w:rPr>
              <w:t>Annexe B de la norme NF P 98-170</w:t>
            </w:r>
          </w:p>
          <w:p w14:paraId="0C172A74" w14:textId="77777777" w:rsidR="007368C5" w:rsidRPr="00371B2C" w:rsidRDefault="007368C5" w:rsidP="00493B6B">
            <w:pPr>
              <w:rPr>
                <w:rFonts w:cs="Helvetica"/>
                <w:szCs w:val="18"/>
              </w:rPr>
            </w:pPr>
          </w:p>
        </w:tc>
        <w:tc>
          <w:tcPr>
            <w:tcW w:w="1275" w:type="dxa"/>
          </w:tcPr>
          <w:p w14:paraId="6FC46CE5" w14:textId="77777777" w:rsidR="007368C5" w:rsidRPr="00371B2C" w:rsidRDefault="007368C5" w:rsidP="00493B6B">
            <w:pPr>
              <w:jc w:val="center"/>
              <w:rPr>
                <w:szCs w:val="18"/>
              </w:rPr>
            </w:pPr>
          </w:p>
        </w:tc>
        <w:tc>
          <w:tcPr>
            <w:tcW w:w="4395" w:type="dxa"/>
            <w:vAlign w:val="center"/>
          </w:tcPr>
          <w:p w14:paraId="5D927557" w14:textId="77777777" w:rsidR="007368C5" w:rsidRPr="00371B2C" w:rsidRDefault="007368C5" w:rsidP="00493B6B">
            <w:pPr>
              <w:rPr>
                <w:rFonts w:cs="Helvetica"/>
                <w:b/>
                <w:iCs/>
                <w:szCs w:val="18"/>
              </w:rPr>
            </w:pPr>
            <w:r w:rsidRPr="00371B2C">
              <w:rPr>
                <w:rFonts w:cs="Helvetica"/>
                <w:b/>
                <w:iCs/>
                <w:szCs w:val="18"/>
              </w:rPr>
              <w:t>Dalle de fondation</w:t>
            </w:r>
          </w:p>
          <w:p w14:paraId="56AC7707" w14:textId="77777777" w:rsidR="007368C5" w:rsidRPr="00371B2C" w:rsidRDefault="007368C5" w:rsidP="00493B6B">
            <w:pPr>
              <w:rPr>
                <w:rFonts w:cs="Helvetica"/>
                <w:iCs/>
                <w:szCs w:val="18"/>
              </w:rPr>
            </w:pPr>
            <w:r w:rsidRPr="00371B2C">
              <w:rPr>
                <w:rFonts w:cs="Helvetica"/>
                <w:szCs w:val="18"/>
              </w:rPr>
              <w:t>CPA -CEM I gris, gris clair 52,5 PMES ou blanc, dosés à 350kg / m3. CHF -CEM III/A V/A</w:t>
            </w:r>
          </w:p>
          <w:p w14:paraId="315F1B04" w14:textId="77777777" w:rsidR="007368C5" w:rsidRPr="00371B2C" w:rsidRDefault="007368C5" w:rsidP="00493B6B">
            <w:pPr>
              <w:rPr>
                <w:rFonts w:cs="Helvetica"/>
                <w:szCs w:val="18"/>
              </w:rPr>
            </w:pPr>
          </w:p>
        </w:tc>
      </w:tr>
      <w:tr w:rsidR="007368C5" w:rsidRPr="00371B2C" w14:paraId="5B431DB0" w14:textId="77777777" w:rsidTr="00493B6B">
        <w:tc>
          <w:tcPr>
            <w:tcW w:w="2943" w:type="dxa"/>
            <w:vAlign w:val="center"/>
          </w:tcPr>
          <w:p w14:paraId="09E7F41E" w14:textId="77777777" w:rsidR="007368C5" w:rsidRPr="00371B2C" w:rsidRDefault="007368C5" w:rsidP="00493B6B">
            <w:pPr>
              <w:rPr>
                <w:rFonts w:cs="Helvetica"/>
                <w:b/>
                <w:szCs w:val="18"/>
              </w:rPr>
            </w:pPr>
            <w:r w:rsidRPr="00371B2C">
              <w:rPr>
                <w:rFonts w:cs="Helvetica"/>
                <w:b/>
                <w:szCs w:val="18"/>
              </w:rPr>
              <w:t>Eau</w:t>
            </w:r>
          </w:p>
        </w:tc>
        <w:tc>
          <w:tcPr>
            <w:tcW w:w="1560" w:type="dxa"/>
          </w:tcPr>
          <w:p w14:paraId="228CD148" w14:textId="77777777" w:rsidR="007368C5" w:rsidRPr="00371B2C" w:rsidRDefault="007368C5" w:rsidP="00493B6B">
            <w:pPr>
              <w:rPr>
                <w:rFonts w:cs="Helvetica"/>
                <w:szCs w:val="18"/>
              </w:rPr>
            </w:pPr>
            <w:r w:rsidRPr="00371B2C">
              <w:rPr>
                <w:rFonts w:cs="Helvetica"/>
                <w:szCs w:val="18"/>
              </w:rPr>
              <w:t xml:space="preserve">NF EN 1008 </w:t>
            </w:r>
          </w:p>
        </w:tc>
        <w:tc>
          <w:tcPr>
            <w:tcW w:w="1275" w:type="dxa"/>
          </w:tcPr>
          <w:p w14:paraId="0F457B58" w14:textId="77777777" w:rsidR="007368C5" w:rsidRPr="00371B2C" w:rsidRDefault="007368C5" w:rsidP="00493B6B">
            <w:pPr>
              <w:jc w:val="center"/>
              <w:rPr>
                <w:szCs w:val="18"/>
              </w:rPr>
            </w:pPr>
          </w:p>
        </w:tc>
        <w:tc>
          <w:tcPr>
            <w:tcW w:w="4395" w:type="dxa"/>
          </w:tcPr>
          <w:p w14:paraId="77999DAE" w14:textId="77777777" w:rsidR="007368C5" w:rsidRPr="00371B2C" w:rsidRDefault="007368C5" w:rsidP="00493B6B">
            <w:pPr>
              <w:rPr>
                <w:szCs w:val="18"/>
              </w:rPr>
            </w:pPr>
          </w:p>
        </w:tc>
      </w:tr>
      <w:tr w:rsidR="007368C5" w:rsidRPr="00371B2C" w14:paraId="03E9B13A" w14:textId="77777777" w:rsidTr="00493B6B">
        <w:tc>
          <w:tcPr>
            <w:tcW w:w="2943" w:type="dxa"/>
            <w:vAlign w:val="center"/>
          </w:tcPr>
          <w:p w14:paraId="38D6BDFB" w14:textId="77777777" w:rsidR="007368C5" w:rsidRPr="00371B2C" w:rsidRDefault="007368C5" w:rsidP="00493B6B">
            <w:pPr>
              <w:rPr>
                <w:rFonts w:cs="Helvetica"/>
                <w:b/>
                <w:szCs w:val="18"/>
              </w:rPr>
            </w:pPr>
            <w:r w:rsidRPr="00371B2C">
              <w:rPr>
                <w:rFonts w:cs="Helvetica"/>
                <w:b/>
                <w:szCs w:val="18"/>
              </w:rPr>
              <w:t>Adjuvants</w:t>
            </w:r>
          </w:p>
        </w:tc>
        <w:tc>
          <w:tcPr>
            <w:tcW w:w="1560" w:type="dxa"/>
          </w:tcPr>
          <w:p w14:paraId="2143263E" w14:textId="77777777" w:rsidR="007368C5" w:rsidRPr="00371B2C" w:rsidRDefault="007368C5" w:rsidP="00493B6B">
            <w:pPr>
              <w:rPr>
                <w:rFonts w:cs="Helvetica"/>
                <w:szCs w:val="18"/>
              </w:rPr>
            </w:pPr>
            <w:r w:rsidRPr="00371B2C">
              <w:rPr>
                <w:rFonts w:cs="Helvetica"/>
                <w:szCs w:val="18"/>
              </w:rPr>
              <w:t>NF EN 934</w:t>
            </w:r>
          </w:p>
          <w:p w14:paraId="281EED1F" w14:textId="77777777" w:rsidR="007368C5" w:rsidRPr="00371B2C" w:rsidRDefault="007368C5" w:rsidP="00493B6B">
            <w:pPr>
              <w:rPr>
                <w:rFonts w:cs="Helvetica"/>
                <w:szCs w:val="18"/>
              </w:rPr>
            </w:pPr>
            <w:r w:rsidRPr="00371B2C">
              <w:rPr>
                <w:rFonts w:cs="Helvetica"/>
                <w:szCs w:val="18"/>
              </w:rPr>
              <w:t xml:space="preserve">NF P 18-353 </w:t>
            </w:r>
          </w:p>
        </w:tc>
        <w:tc>
          <w:tcPr>
            <w:tcW w:w="1275" w:type="dxa"/>
          </w:tcPr>
          <w:p w14:paraId="457B7483" w14:textId="77777777" w:rsidR="007368C5" w:rsidRPr="00371B2C" w:rsidRDefault="007368C5" w:rsidP="00493B6B">
            <w:pPr>
              <w:jc w:val="center"/>
              <w:rPr>
                <w:szCs w:val="18"/>
              </w:rPr>
            </w:pPr>
          </w:p>
        </w:tc>
        <w:tc>
          <w:tcPr>
            <w:tcW w:w="4395" w:type="dxa"/>
          </w:tcPr>
          <w:p w14:paraId="2C318C8C" w14:textId="77777777" w:rsidR="007368C5" w:rsidRPr="00371B2C" w:rsidRDefault="007368C5" w:rsidP="00493B6B">
            <w:pPr>
              <w:rPr>
                <w:rFonts w:cs="Helvetica"/>
                <w:szCs w:val="18"/>
              </w:rPr>
            </w:pPr>
            <w:r w:rsidRPr="00371B2C">
              <w:rPr>
                <w:rFonts w:cs="Helvetica"/>
                <w:szCs w:val="18"/>
              </w:rPr>
              <w:t xml:space="preserve">Entraineur d’air obligatoire </w:t>
            </w:r>
          </w:p>
        </w:tc>
      </w:tr>
      <w:tr w:rsidR="007368C5" w:rsidRPr="00371B2C" w14:paraId="56DF3595" w14:textId="77777777" w:rsidTr="00493B6B">
        <w:tc>
          <w:tcPr>
            <w:tcW w:w="2943" w:type="dxa"/>
            <w:vAlign w:val="center"/>
          </w:tcPr>
          <w:p w14:paraId="3740B3CB" w14:textId="77777777" w:rsidR="007368C5" w:rsidRPr="00371B2C" w:rsidRDefault="007368C5" w:rsidP="00493B6B">
            <w:pPr>
              <w:rPr>
                <w:rFonts w:cs="Helvetica"/>
                <w:b/>
                <w:szCs w:val="18"/>
              </w:rPr>
            </w:pPr>
            <w:r w:rsidRPr="00371B2C">
              <w:rPr>
                <w:rFonts w:cs="Helvetica"/>
                <w:b/>
                <w:szCs w:val="18"/>
              </w:rPr>
              <w:t>Mortiers des scellements</w:t>
            </w:r>
          </w:p>
        </w:tc>
        <w:tc>
          <w:tcPr>
            <w:tcW w:w="1560" w:type="dxa"/>
          </w:tcPr>
          <w:p w14:paraId="483E55A7" w14:textId="77777777" w:rsidR="007368C5" w:rsidRPr="00371B2C" w:rsidRDefault="007368C5" w:rsidP="00493B6B">
            <w:pPr>
              <w:rPr>
                <w:rFonts w:cs="Helvetica"/>
                <w:szCs w:val="18"/>
              </w:rPr>
            </w:pPr>
            <w:r w:rsidRPr="00371B2C">
              <w:rPr>
                <w:rFonts w:cs="Helvetica"/>
                <w:szCs w:val="18"/>
              </w:rPr>
              <w:t>NF P 18-821</w:t>
            </w:r>
          </w:p>
          <w:p w14:paraId="1A68B885" w14:textId="77777777" w:rsidR="007368C5" w:rsidRPr="00371B2C" w:rsidRDefault="007368C5" w:rsidP="00493B6B">
            <w:pPr>
              <w:rPr>
                <w:rFonts w:cs="Helvetica"/>
                <w:szCs w:val="18"/>
              </w:rPr>
            </w:pPr>
            <w:r w:rsidRPr="00371B2C">
              <w:rPr>
                <w:rFonts w:cs="Helvetica"/>
                <w:szCs w:val="18"/>
              </w:rPr>
              <w:t>NF P 18-011</w:t>
            </w:r>
          </w:p>
          <w:p w14:paraId="3E7B796B" w14:textId="77777777" w:rsidR="007368C5" w:rsidRPr="00371B2C" w:rsidRDefault="007368C5" w:rsidP="00493B6B">
            <w:pPr>
              <w:rPr>
                <w:rFonts w:cs="Helvetica"/>
                <w:szCs w:val="18"/>
              </w:rPr>
            </w:pPr>
            <w:r w:rsidRPr="00371B2C">
              <w:rPr>
                <w:rFonts w:cs="Helvetica"/>
                <w:szCs w:val="18"/>
              </w:rPr>
              <w:t>NF P 18-305</w:t>
            </w:r>
          </w:p>
        </w:tc>
        <w:tc>
          <w:tcPr>
            <w:tcW w:w="1275" w:type="dxa"/>
          </w:tcPr>
          <w:p w14:paraId="21EDD311" w14:textId="77777777" w:rsidR="007368C5" w:rsidRPr="00371B2C" w:rsidRDefault="007368C5" w:rsidP="00493B6B">
            <w:pPr>
              <w:jc w:val="center"/>
              <w:rPr>
                <w:rFonts w:cs="Helvetica"/>
                <w:szCs w:val="18"/>
              </w:rPr>
            </w:pPr>
            <w:r w:rsidRPr="00371B2C">
              <w:rPr>
                <w:rFonts w:cs="Helvetica"/>
                <w:szCs w:val="18"/>
              </w:rPr>
              <w:t>65B</w:t>
            </w:r>
          </w:p>
          <w:p w14:paraId="3BC6FACF" w14:textId="77777777" w:rsidR="007368C5" w:rsidRPr="00371B2C" w:rsidRDefault="007368C5" w:rsidP="00493B6B">
            <w:pPr>
              <w:jc w:val="center"/>
              <w:rPr>
                <w:rFonts w:cs="Helvetica"/>
                <w:szCs w:val="18"/>
              </w:rPr>
            </w:pPr>
            <w:r w:rsidRPr="00371B2C">
              <w:rPr>
                <w:rFonts w:cs="Helvetica"/>
                <w:szCs w:val="18"/>
              </w:rPr>
              <w:t>71</w:t>
            </w:r>
          </w:p>
        </w:tc>
        <w:tc>
          <w:tcPr>
            <w:tcW w:w="4395" w:type="dxa"/>
          </w:tcPr>
          <w:p w14:paraId="5B90A38D" w14:textId="77777777" w:rsidR="007368C5" w:rsidRPr="00371B2C" w:rsidRDefault="007368C5" w:rsidP="00493B6B">
            <w:pPr>
              <w:rPr>
                <w:rFonts w:cs="Helvetica"/>
                <w:szCs w:val="18"/>
              </w:rPr>
            </w:pPr>
            <w:r w:rsidRPr="00371B2C">
              <w:rPr>
                <w:rFonts w:cs="Helvetica"/>
                <w:szCs w:val="18"/>
              </w:rPr>
              <w:t xml:space="preserve">Classe d’exposition 2b2 </w:t>
            </w:r>
          </w:p>
        </w:tc>
      </w:tr>
      <w:tr w:rsidR="007368C5" w:rsidRPr="00371B2C" w14:paraId="36A15AB0" w14:textId="77777777" w:rsidTr="00493B6B">
        <w:tc>
          <w:tcPr>
            <w:tcW w:w="2943" w:type="dxa"/>
            <w:vAlign w:val="center"/>
          </w:tcPr>
          <w:p w14:paraId="4C177B68" w14:textId="77777777" w:rsidR="007368C5" w:rsidRPr="00371B2C" w:rsidRDefault="007368C5" w:rsidP="00493B6B">
            <w:pPr>
              <w:rPr>
                <w:rFonts w:cs="Helvetica"/>
                <w:b/>
                <w:szCs w:val="18"/>
              </w:rPr>
            </w:pPr>
            <w:r w:rsidRPr="00371B2C">
              <w:rPr>
                <w:rFonts w:cs="Helvetica"/>
                <w:b/>
                <w:szCs w:val="18"/>
              </w:rPr>
              <w:t>Aciers pour armatures</w:t>
            </w:r>
          </w:p>
        </w:tc>
        <w:tc>
          <w:tcPr>
            <w:tcW w:w="1560" w:type="dxa"/>
          </w:tcPr>
          <w:p w14:paraId="3BE61C4C" w14:textId="77777777" w:rsidR="007368C5" w:rsidRPr="00371B2C" w:rsidRDefault="007368C5" w:rsidP="00493B6B">
            <w:pPr>
              <w:rPr>
                <w:rFonts w:cs="Helvetica"/>
                <w:szCs w:val="18"/>
              </w:rPr>
            </w:pPr>
            <w:r w:rsidRPr="00371B2C">
              <w:rPr>
                <w:rFonts w:cs="Helvetica"/>
                <w:szCs w:val="18"/>
              </w:rPr>
              <w:t>NF A 30-015 à</w:t>
            </w:r>
          </w:p>
          <w:p w14:paraId="05D86F72" w14:textId="77777777" w:rsidR="007368C5" w:rsidRPr="00371B2C" w:rsidRDefault="007368C5" w:rsidP="00493B6B">
            <w:pPr>
              <w:rPr>
                <w:rFonts w:cs="Helvetica"/>
                <w:szCs w:val="18"/>
              </w:rPr>
            </w:pPr>
            <w:r w:rsidRPr="00371B2C">
              <w:rPr>
                <w:rFonts w:cs="Helvetica"/>
                <w:szCs w:val="18"/>
              </w:rPr>
              <w:t>NF A35-019</w:t>
            </w:r>
          </w:p>
          <w:p w14:paraId="5B38281A" w14:textId="77777777" w:rsidR="007368C5" w:rsidRPr="00371B2C" w:rsidRDefault="007368C5" w:rsidP="00493B6B">
            <w:pPr>
              <w:rPr>
                <w:rFonts w:cs="Helvetica"/>
                <w:szCs w:val="18"/>
              </w:rPr>
            </w:pPr>
          </w:p>
        </w:tc>
        <w:tc>
          <w:tcPr>
            <w:tcW w:w="1275" w:type="dxa"/>
          </w:tcPr>
          <w:p w14:paraId="1467566C" w14:textId="77777777" w:rsidR="007368C5" w:rsidRPr="00371B2C" w:rsidRDefault="007368C5" w:rsidP="00493B6B">
            <w:pPr>
              <w:jc w:val="center"/>
              <w:rPr>
                <w:rFonts w:cs="Helvetica"/>
                <w:szCs w:val="18"/>
              </w:rPr>
            </w:pPr>
            <w:r w:rsidRPr="00371B2C">
              <w:rPr>
                <w:rFonts w:cs="Helvetica"/>
                <w:szCs w:val="18"/>
              </w:rPr>
              <w:t>4 (TI)</w:t>
            </w:r>
          </w:p>
        </w:tc>
        <w:tc>
          <w:tcPr>
            <w:tcW w:w="4395" w:type="dxa"/>
          </w:tcPr>
          <w:p w14:paraId="5B6B3311" w14:textId="77777777" w:rsidR="007368C5" w:rsidRPr="00371B2C" w:rsidRDefault="007368C5" w:rsidP="00493B6B">
            <w:pPr>
              <w:rPr>
                <w:rFonts w:cs="Helvetica"/>
                <w:szCs w:val="18"/>
              </w:rPr>
            </w:pPr>
            <w:r w:rsidRPr="00371B2C">
              <w:rPr>
                <w:rFonts w:cs="Helvetica"/>
                <w:szCs w:val="18"/>
              </w:rPr>
              <w:t>Lisses : Fe E 400 avec Fe = 400 MPa</w:t>
            </w:r>
          </w:p>
          <w:p w14:paraId="3A92F81B" w14:textId="77777777" w:rsidR="007368C5" w:rsidRPr="00371B2C" w:rsidRDefault="007368C5" w:rsidP="00493B6B">
            <w:pPr>
              <w:rPr>
                <w:rFonts w:cs="Helvetica"/>
                <w:szCs w:val="18"/>
              </w:rPr>
            </w:pPr>
            <w:r w:rsidRPr="00371B2C">
              <w:rPr>
                <w:rFonts w:cs="Helvetica"/>
                <w:szCs w:val="18"/>
              </w:rPr>
              <w:t>HA : Fe E 500 avec Fe = 500 MPa</w:t>
            </w:r>
          </w:p>
          <w:p w14:paraId="3344F0FC" w14:textId="77777777" w:rsidR="007368C5" w:rsidRPr="00371B2C" w:rsidRDefault="007368C5" w:rsidP="00493B6B">
            <w:pPr>
              <w:rPr>
                <w:rFonts w:cs="Helvetica"/>
                <w:szCs w:val="18"/>
              </w:rPr>
            </w:pPr>
            <w:r w:rsidRPr="00371B2C">
              <w:rPr>
                <w:rFonts w:cs="Helvetica"/>
                <w:szCs w:val="18"/>
              </w:rPr>
              <w:t>Goujons : Fe E 240</w:t>
            </w:r>
          </w:p>
          <w:p w14:paraId="76DDD0D4" w14:textId="77777777" w:rsidR="007368C5" w:rsidRPr="00371B2C" w:rsidRDefault="007368C5" w:rsidP="00493B6B">
            <w:pPr>
              <w:rPr>
                <w:rFonts w:cs="Helvetica"/>
                <w:szCs w:val="18"/>
              </w:rPr>
            </w:pPr>
          </w:p>
        </w:tc>
      </w:tr>
      <w:tr w:rsidR="007368C5" w:rsidRPr="00371B2C" w14:paraId="6C64ABB0" w14:textId="77777777" w:rsidTr="00493B6B">
        <w:tblPrEx>
          <w:tblBorders>
            <w:top w:val="nil"/>
            <w:left w:val="nil"/>
            <w:bottom w:val="nil"/>
            <w:right w:val="nil"/>
            <w:insideH w:val="none" w:sz="0" w:space="0" w:color="auto"/>
            <w:insideV w:val="none" w:sz="0" w:space="0" w:color="auto"/>
          </w:tblBorders>
        </w:tblPrEx>
        <w:tc>
          <w:tcPr>
            <w:tcW w:w="2943" w:type="dxa"/>
            <w:tcBorders>
              <w:top w:val="single" w:sz="5" w:space="0" w:color="000000"/>
              <w:left w:val="single" w:sz="5" w:space="0" w:color="000000"/>
              <w:bottom w:val="single" w:sz="4" w:space="0" w:color="auto"/>
              <w:right w:val="single" w:sz="5" w:space="0" w:color="000000"/>
            </w:tcBorders>
            <w:vAlign w:val="center"/>
          </w:tcPr>
          <w:p w14:paraId="6720ED93" w14:textId="77777777" w:rsidR="007368C5" w:rsidRPr="00371B2C" w:rsidRDefault="007368C5" w:rsidP="00493B6B">
            <w:pPr>
              <w:rPr>
                <w:rFonts w:cs="Helvetica"/>
                <w:b/>
                <w:szCs w:val="18"/>
              </w:rPr>
            </w:pPr>
            <w:r w:rsidRPr="00371B2C">
              <w:rPr>
                <w:rFonts w:cs="Helvetica"/>
                <w:b/>
                <w:szCs w:val="18"/>
              </w:rPr>
              <w:t>Dispositifs de couronnement et de fermeture pour les regards d’assainissement et les boîtes de branchement</w:t>
            </w:r>
          </w:p>
        </w:tc>
        <w:tc>
          <w:tcPr>
            <w:tcW w:w="1560" w:type="dxa"/>
            <w:tcBorders>
              <w:top w:val="single" w:sz="5" w:space="0" w:color="000000"/>
              <w:left w:val="single" w:sz="5" w:space="0" w:color="000000"/>
              <w:bottom w:val="single" w:sz="4" w:space="0" w:color="auto"/>
              <w:right w:val="single" w:sz="5" w:space="0" w:color="000000"/>
            </w:tcBorders>
          </w:tcPr>
          <w:p w14:paraId="7546FFDC" w14:textId="77777777" w:rsidR="007368C5" w:rsidRPr="00371B2C" w:rsidRDefault="007368C5" w:rsidP="00493B6B">
            <w:pPr>
              <w:jc w:val="center"/>
              <w:rPr>
                <w:rFonts w:cs="Helvetica"/>
                <w:szCs w:val="18"/>
              </w:rPr>
            </w:pPr>
            <w:r w:rsidRPr="00371B2C">
              <w:rPr>
                <w:rFonts w:cs="Helvetica"/>
                <w:szCs w:val="18"/>
              </w:rPr>
              <w:t>NF EN 124</w:t>
            </w:r>
          </w:p>
        </w:tc>
        <w:tc>
          <w:tcPr>
            <w:tcW w:w="1275" w:type="dxa"/>
            <w:tcBorders>
              <w:top w:val="single" w:sz="5" w:space="0" w:color="000000"/>
              <w:left w:val="single" w:sz="5" w:space="0" w:color="000000"/>
              <w:bottom w:val="single" w:sz="4" w:space="0" w:color="auto"/>
              <w:right w:val="single" w:sz="5" w:space="0" w:color="000000"/>
            </w:tcBorders>
          </w:tcPr>
          <w:p w14:paraId="3FD2847F" w14:textId="77777777" w:rsidR="007368C5" w:rsidRPr="00371B2C" w:rsidRDefault="007368C5" w:rsidP="00493B6B">
            <w:pPr>
              <w:jc w:val="center"/>
              <w:rPr>
                <w:rFonts w:cs="Helvetica"/>
                <w:szCs w:val="18"/>
              </w:rPr>
            </w:pPr>
            <w:r w:rsidRPr="00371B2C">
              <w:rPr>
                <w:rFonts w:cs="Helvetica"/>
                <w:szCs w:val="18"/>
              </w:rPr>
              <w:t>70</w:t>
            </w:r>
          </w:p>
        </w:tc>
        <w:tc>
          <w:tcPr>
            <w:tcW w:w="4395" w:type="dxa"/>
            <w:tcBorders>
              <w:top w:val="single" w:sz="5" w:space="0" w:color="000000"/>
              <w:left w:val="single" w:sz="5" w:space="0" w:color="000000"/>
              <w:bottom w:val="single" w:sz="4" w:space="0" w:color="auto"/>
              <w:right w:val="single" w:sz="5" w:space="0" w:color="000000"/>
            </w:tcBorders>
            <w:vAlign w:val="center"/>
          </w:tcPr>
          <w:p w14:paraId="0A31D36F" w14:textId="77777777" w:rsidR="007368C5" w:rsidRPr="00371B2C" w:rsidRDefault="007368C5" w:rsidP="00493B6B">
            <w:pPr>
              <w:rPr>
                <w:rFonts w:cs="Helvetica"/>
                <w:szCs w:val="18"/>
              </w:rPr>
            </w:pPr>
            <w:r w:rsidRPr="00371B2C">
              <w:rPr>
                <w:rFonts w:cs="Helvetica"/>
                <w:szCs w:val="18"/>
              </w:rPr>
              <w:t>Matériau : fonte à graphite sphéroïdal (fonte ductile)</w:t>
            </w:r>
          </w:p>
          <w:p w14:paraId="3488EDE4" w14:textId="77777777" w:rsidR="007368C5" w:rsidRPr="00371B2C" w:rsidRDefault="007368C5" w:rsidP="00493B6B">
            <w:pPr>
              <w:rPr>
                <w:rFonts w:cs="Helvetica"/>
                <w:szCs w:val="18"/>
              </w:rPr>
            </w:pPr>
            <w:r w:rsidRPr="00371B2C">
              <w:rPr>
                <w:rFonts w:cs="Helvetica"/>
                <w:szCs w:val="18"/>
              </w:rPr>
              <w:t>Articulés, verrouillables et étanches</w:t>
            </w:r>
          </w:p>
          <w:p w14:paraId="041B0FE2" w14:textId="77777777" w:rsidR="007368C5" w:rsidRPr="00371B2C" w:rsidRDefault="007368C5" w:rsidP="00493B6B">
            <w:pPr>
              <w:rPr>
                <w:rFonts w:cs="Helvetica"/>
                <w:szCs w:val="18"/>
              </w:rPr>
            </w:pPr>
          </w:p>
          <w:p w14:paraId="1D3D1297" w14:textId="77777777" w:rsidR="007368C5" w:rsidRPr="00371B2C" w:rsidRDefault="007368C5" w:rsidP="00493B6B">
            <w:pPr>
              <w:rPr>
                <w:rFonts w:cs="Helvetica"/>
                <w:szCs w:val="18"/>
              </w:rPr>
            </w:pPr>
            <w:r w:rsidRPr="00371B2C">
              <w:rPr>
                <w:rFonts w:cs="Helvetica"/>
                <w:szCs w:val="18"/>
              </w:rPr>
              <w:t>Classe de résistance :</w:t>
            </w:r>
          </w:p>
          <w:p w14:paraId="4AFEFB41" w14:textId="77777777" w:rsidR="007368C5" w:rsidRPr="00371B2C" w:rsidRDefault="007368C5" w:rsidP="00493B6B">
            <w:pPr>
              <w:rPr>
                <w:rFonts w:cs="Helvetica"/>
                <w:szCs w:val="18"/>
              </w:rPr>
            </w:pPr>
            <w:r w:rsidRPr="00371B2C">
              <w:rPr>
                <w:rFonts w:cs="Helvetica"/>
                <w:szCs w:val="18"/>
              </w:rPr>
              <w:t>D400 sous chaussée, accotement et regards de branchement</w:t>
            </w:r>
          </w:p>
          <w:p w14:paraId="32F9C2A2" w14:textId="77777777" w:rsidR="007368C5" w:rsidRPr="00371B2C" w:rsidRDefault="007368C5" w:rsidP="00493B6B">
            <w:pPr>
              <w:rPr>
                <w:rFonts w:cs="Helvetica"/>
                <w:szCs w:val="18"/>
              </w:rPr>
            </w:pPr>
            <w:r w:rsidRPr="00371B2C">
              <w:rPr>
                <w:rFonts w:cs="Helvetica"/>
                <w:szCs w:val="18"/>
              </w:rPr>
              <w:t>C250 sous trottoir et espaces verts</w:t>
            </w:r>
          </w:p>
          <w:p w14:paraId="32AC8869" w14:textId="77777777" w:rsidR="007368C5" w:rsidRPr="00371B2C" w:rsidRDefault="007368C5" w:rsidP="00493B6B">
            <w:pPr>
              <w:rPr>
                <w:rFonts w:cs="Helvetica"/>
                <w:szCs w:val="18"/>
              </w:rPr>
            </w:pPr>
          </w:p>
          <w:p w14:paraId="1FF9E988" w14:textId="77777777" w:rsidR="007368C5" w:rsidRPr="00371B2C" w:rsidRDefault="007368C5" w:rsidP="00493B6B">
            <w:pPr>
              <w:rPr>
                <w:rFonts w:cs="Helvetica"/>
                <w:szCs w:val="18"/>
              </w:rPr>
            </w:pPr>
            <w:r w:rsidRPr="00371B2C">
              <w:rPr>
                <w:rFonts w:cs="Helvetica"/>
                <w:szCs w:val="18"/>
              </w:rPr>
              <w:t>Scellement (béton fibré à prise rapide)</w:t>
            </w:r>
          </w:p>
          <w:p w14:paraId="5180C186" w14:textId="77777777" w:rsidR="007368C5" w:rsidRPr="00371B2C" w:rsidRDefault="007368C5" w:rsidP="00493B6B">
            <w:pPr>
              <w:rPr>
                <w:rFonts w:cs="Helvetica"/>
                <w:szCs w:val="18"/>
              </w:rPr>
            </w:pPr>
            <w:r w:rsidRPr="00371B2C">
              <w:rPr>
                <w:rFonts w:cs="Helvetica"/>
                <w:szCs w:val="18"/>
              </w:rPr>
              <w:t>Sollicitation du trafic : forte</w:t>
            </w:r>
          </w:p>
          <w:p w14:paraId="538D1795" w14:textId="77777777" w:rsidR="007368C5" w:rsidRPr="00371B2C" w:rsidRDefault="007368C5" w:rsidP="00493B6B">
            <w:pPr>
              <w:rPr>
                <w:rFonts w:cs="Helvetica"/>
                <w:szCs w:val="18"/>
              </w:rPr>
            </w:pPr>
            <w:r w:rsidRPr="00371B2C">
              <w:rPr>
                <w:rFonts w:cs="Helvetica"/>
                <w:szCs w:val="18"/>
              </w:rPr>
              <w:t>Temps de séchage avant remise sous circulation de la chaussée : entre 1h30 et 2h</w:t>
            </w:r>
          </w:p>
          <w:p w14:paraId="66CE8A2A" w14:textId="77777777" w:rsidR="007368C5" w:rsidRPr="00371B2C" w:rsidRDefault="007368C5" w:rsidP="00493B6B">
            <w:pPr>
              <w:rPr>
                <w:rFonts w:cs="Helvetica"/>
                <w:szCs w:val="18"/>
              </w:rPr>
            </w:pPr>
          </w:p>
          <w:p w14:paraId="1C9761B3" w14:textId="77777777" w:rsidR="007368C5" w:rsidRPr="00371B2C" w:rsidRDefault="007368C5" w:rsidP="00493B6B">
            <w:pPr>
              <w:rPr>
                <w:rFonts w:cs="Helvetica"/>
                <w:szCs w:val="18"/>
              </w:rPr>
            </w:pPr>
            <w:r w:rsidRPr="00371B2C">
              <w:rPr>
                <w:rFonts w:cs="Helvetica"/>
                <w:szCs w:val="18"/>
              </w:rPr>
              <w:t xml:space="preserve">Sur regards visitables (ouverture en tête de diamètre </w:t>
            </w:r>
            <w:smartTag w:uri="urn:schemas-microsoft-com:office:smarttags" w:element="metricconverter">
              <w:smartTagPr>
                <w:attr w:name="ProductID" w:val="800 mm"/>
              </w:smartTagPr>
              <w:r w:rsidRPr="00371B2C">
                <w:rPr>
                  <w:rFonts w:cs="Helvetica"/>
                  <w:szCs w:val="18"/>
                </w:rPr>
                <w:t>800 mm</w:t>
              </w:r>
            </w:smartTag>
            <w:r w:rsidRPr="00371B2C">
              <w:rPr>
                <w:rFonts w:cs="Helvetica"/>
                <w:szCs w:val="18"/>
              </w:rPr>
              <w:t xml:space="preserve">) : Regard de chaussée trafic intense, diamètre d’ouverture : </w:t>
            </w:r>
            <w:smartTag w:uri="urn:schemas-microsoft-com:office:smarttags" w:element="metricconverter">
              <w:smartTagPr>
                <w:attr w:name="ProductID" w:val="610 mm"/>
              </w:smartTagPr>
              <w:r w:rsidRPr="00371B2C">
                <w:rPr>
                  <w:rFonts w:cs="Helvetica"/>
                  <w:szCs w:val="18"/>
                </w:rPr>
                <w:t>610 mm</w:t>
              </w:r>
            </w:smartTag>
            <w:r w:rsidRPr="00371B2C">
              <w:rPr>
                <w:rFonts w:cs="Helvetica"/>
                <w:szCs w:val="18"/>
              </w:rPr>
              <w:t>, tampon articulé à double jupe, blocage de sécurité à 90° contre la fermeture accidentelle du tampon, tampon ventilé, joint d’insonorisation et d’amortissement des contraintes dynamiques en élastomère, boîtiers de manœuvre ergonomiques pour ouverture et soulèvement à la barre à mine ou à la pioche, cadre à 3 anneaux de levage intégrés pour la facilité de manipulation.</w:t>
            </w:r>
          </w:p>
          <w:p w14:paraId="768BCDD7" w14:textId="77777777" w:rsidR="007368C5" w:rsidRPr="00371B2C" w:rsidRDefault="007368C5" w:rsidP="00493B6B">
            <w:pPr>
              <w:rPr>
                <w:rFonts w:cs="Helvetica"/>
                <w:szCs w:val="18"/>
              </w:rPr>
            </w:pPr>
          </w:p>
        </w:tc>
      </w:tr>
      <w:tr w:rsidR="007368C5" w:rsidRPr="00371B2C" w14:paraId="43C2D831" w14:textId="77777777" w:rsidTr="00493B6B">
        <w:tblPrEx>
          <w:tblBorders>
            <w:top w:val="nil"/>
            <w:left w:val="nil"/>
            <w:bottom w:val="nil"/>
            <w:right w:val="nil"/>
            <w:insideH w:val="none" w:sz="0" w:space="0" w:color="auto"/>
            <w:insideV w:val="none" w:sz="0" w:space="0" w:color="auto"/>
          </w:tblBorders>
        </w:tblPrEx>
        <w:tc>
          <w:tcPr>
            <w:tcW w:w="2943" w:type="dxa"/>
            <w:tcBorders>
              <w:top w:val="single" w:sz="4" w:space="0" w:color="auto"/>
              <w:left w:val="single" w:sz="4" w:space="0" w:color="auto"/>
              <w:bottom w:val="single" w:sz="4" w:space="0" w:color="auto"/>
              <w:right w:val="single" w:sz="4" w:space="0" w:color="auto"/>
            </w:tcBorders>
            <w:vAlign w:val="center"/>
          </w:tcPr>
          <w:p w14:paraId="6D1B5F11" w14:textId="77777777" w:rsidR="007368C5" w:rsidRPr="00371B2C" w:rsidRDefault="007368C5" w:rsidP="00493B6B">
            <w:pPr>
              <w:rPr>
                <w:rFonts w:cs="Helvetica"/>
                <w:b/>
                <w:szCs w:val="18"/>
              </w:rPr>
            </w:pPr>
            <w:r w:rsidRPr="00371B2C">
              <w:rPr>
                <w:rFonts w:cs="Helvetica"/>
                <w:b/>
                <w:szCs w:val="18"/>
              </w:rPr>
              <w:lastRenderedPageBreak/>
              <w:t>Dispositifs de couronnement et de fermeture pour les chambres de tirage</w:t>
            </w:r>
          </w:p>
        </w:tc>
        <w:tc>
          <w:tcPr>
            <w:tcW w:w="1560" w:type="dxa"/>
            <w:tcBorders>
              <w:top w:val="single" w:sz="4" w:space="0" w:color="auto"/>
              <w:left w:val="single" w:sz="4" w:space="0" w:color="auto"/>
              <w:bottom w:val="single" w:sz="4" w:space="0" w:color="auto"/>
              <w:right w:val="single" w:sz="4" w:space="0" w:color="auto"/>
            </w:tcBorders>
            <w:vAlign w:val="center"/>
          </w:tcPr>
          <w:p w14:paraId="4E1B112D" w14:textId="77777777" w:rsidR="007368C5" w:rsidRPr="00371B2C" w:rsidRDefault="007368C5" w:rsidP="00493B6B">
            <w:pPr>
              <w:jc w:val="center"/>
              <w:rPr>
                <w:rFonts w:cs="Helvetica"/>
                <w:szCs w:val="18"/>
              </w:rPr>
            </w:pPr>
            <w:r w:rsidRPr="00371B2C">
              <w:rPr>
                <w:rFonts w:cs="Helvetica"/>
                <w:szCs w:val="18"/>
              </w:rPr>
              <w:t xml:space="preserve">NF EN 124 </w:t>
            </w:r>
          </w:p>
        </w:tc>
        <w:tc>
          <w:tcPr>
            <w:tcW w:w="1275" w:type="dxa"/>
            <w:tcBorders>
              <w:top w:val="single" w:sz="4" w:space="0" w:color="auto"/>
              <w:left w:val="single" w:sz="4" w:space="0" w:color="auto"/>
              <w:bottom w:val="single" w:sz="4" w:space="0" w:color="auto"/>
              <w:right w:val="single" w:sz="4" w:space="0" w:color="auto"/>
            </w:tcBorders>
            <w:vAlign w:val="center"/>
          </w:tcPr>
          <w:p w14:paraId="7F6ECAE1" w14:textId="77777777" w:rsidR="007368C5" w:rsidRPr="00371B2C" w:rsidRDefault="007368C5" w:rsidP="00493B6B">
            <w:pPr>
              <w:jc w:val="center"/>
              <w:rPr>
                <w:rFonts w:cs="Helvetica"/>
                <w:szCs w:val="18"/>
              </w:rPr>
            </w:pPr>
            <w:r w:rsidRPr="00371B2C">
              <w:rPr>
                <w:rFonts w:cs="Helvetica"/>
                <w:szCs w:val="18"/>
              </w:rPr>
              <w:t xml:space="preserve">70 </w:t>
            </w:r>
          </w:p>
        </w:tc>
        <w:tc>
          <w:tcPr>
            <w:tcW w:w="4395" w:type="dxa"/>
            <w:tcBorders>
              <w:top w:val="single" w:sz="4" w:space="0" w:color="auto"/>
              <w:left w:val="single" w:sz="4" w:space="0" w:color="auto"/>
              <w:bottom w:val="single" w:sz="4" w:space="0" w:color="auto"/>
              <w:right w:val="single" w:sz="4" w:space="0" w:color="auto"/>
            </w:tcBorders>
            <w:vAlign w:val="center"/>
          </w:tcPr>
          <w:p w14:paraId="586A0A48" w14:textId="77777777" w:rsidR="007368C5" w:rsidRPr="00371B2C" w:rsidRDefault="007368C5" w:rsidP="00493B6B">
            <w:pPr>
              <w:rPr>
                <w:rFonts w:cs="Helvetica"/>
                <w:szCs w:val="18"/>
              </w:rPr>
            </w:pPr>
            <w:r w:rsidRPr="00371B2C">
              <w:rPr>
                <w:rFonts w:cs="Helvetica"/>
                <w:szCs w:val="18"/>
              </w:rPr>
              <w:t>Matériau : fonte à graphite sphéroïdal (fonte ductile)</w:t>
            </w:r>
          </w:p>
          <w:p w14:paraId="77193F66" w14:textId="77777777" w:rsidR="007368C5" w:rsidRPr="00371B2C" w:rsidRDefault="007368C5" w:rsidP="00493B6B">
            <w:pPr>
              <w:rPr>
                <w:rFonts w:cs="Helvetica"/>
                <w:szCs w:val="18"/>
              </w:rPr>
            </w:pPr>
            <w:r w:rsidRPr="00371B2C">
              <w:rPr>
                <w:rFonts w:cs="Helvetica"/>
                <w:szCs w:val="18"/>
              </w:rPr>
              <w:t>Tampon hydraulique</w:t>
            </w:r>
          </w:p>
          <w:p w14:paraId="1EA224B1" w14:textId="77777777" w:rsidR="007368C5" w:rsidRPr="00371B2C" w:rsidRDefault="007368C5" w:rsidP="00493B6B">
            <w:pPr>
              <w:rPr>
                <w:rFonts w:cs="Helvetica"/>
                <w:szCs w:val="18"/>
              </w:rPr>
            </w:pPr>
          </w:p>
          <w:p w14:paraId="4D665EDC" w14:textId="77777777" w:rsidR="007368C5" w:rsidRPr="00371B2C" w:rsidRDefault="007368C5" w:rsidP="00493B6B">
            <w:pPr>
              <w:rPr>
                <w:rFonts w:cs="Helvetica"/>
                <w:szCs w:val="18"/>
              </w:rPr>
            </w:pPr>
            <w:r w:rsidRPr="00371B2C">
              <w:rPr>
                <w:rFonts w:cs="Helvetica"/>
                <w:szCs w:val="18"/>
              </w:rPr>
              <w:t>Classe de résistance :</w:t>
            </w:r>
          </w:p>
          <w:p w14:paraId="6B51FF7A" w14:textId="77777777" w:rsidR="007368C5" w:rsidRPr="00371B2C" w:rsidRDefault="007368C5" w:rsidP="00493B6B">
            <w:pPr>
              <w:rPr>
                <w:rFonts w:cs="Helvetica"/>
                <w:szCs w:val="18"/>
              </w:rPr>
            </w:pPr>
            <w:r w:rsidRPr="00371B2C">
              <w:rPr>
                <w:rFonts w:cs="Helvetica"/>
                <w:szCs w:val="18"/>
              </w:rPr>
              <w:t>D400 sous chaussée, accotement -C250 sous trottoir et espaces verts</w:t>
            </w:r>
          </w:p>
        </w:tc>
      </w:tr>
    </w:tbl>
    <w:p w14:paraId="24ECA6CB" w14:textId="77777777" w:rsidR="007368C5" w:rsidRPr="00371B2C" w:rsidRDefault="007368C5" w:rsidP="007368C5"/>
    <w:p w14:paraId="25C78F2B" w14:textId="77777777" w:rsidR="007368C5" w:rsidRPr="00371B2C" w:rsidRDefault="007368C5" w:rsidP="007368C5">
      <w:r w:rsidRPr="00371B2C">
        <w:t xml:space="preserve">L'étude de la composition de chaque classe de béton incombe à l'entrepreneur qui doit en soumettre les résultats au visa du </w:t>
      </w:r>
      <w:r>
        <w:t>maître</w:t>
      </w:r>
      <w:r w:rsidRPr="00371B2C">
        <w:t xml:space="preserve"> </w:t>
      </w:r>
      <w:r>
        <w:t>d’œuvre</w:t>
      </w:r>
      <w:r w:rsidRPr="00371B2C">
        <w:t xml:space="preserve"> avec toutes les justifications expérimentales nécessaires.</w:t>
      </w:r>
    </w:p>
    <w:p w14:paraId="73CC1ACB" w14:textId="77777777" w:rsidR="007368C5" w:rsidRPr="00371B2C" w:rsidRDefault="007368C5" w:rsidP="007368C5"/>
    <w:p w14:paraId="782CC418" w14:textId="77777777" w:rsidR="007368C5" w:rsidRPr="00371B2C" w:rsidRDefault="007368C5" w:rsidP="007368C5">
      <w:r w:rsidRPr="00371B2C">
        <w:t>Les désignations utilisées pour les bétons dans la suite du présent C.C.T.P. ont les significations suivantes :</w:t>
      </w:r>
    </w:p>
    <w:p w14:paraId="686BD1B7" w14:textId="77777777" w:rsidR="007368C5" w:rsidRPr="00371B2C" w:rsidRDefault="007368C5" w:rsidP="007368C5">
      <w:pPr>
        <w:numPr>
          <w:ilvl w:val="0"/>
          <w:numId w:val="61"/>
        </w:numPr>
        <w:overflowPunct w:val="0"/>
        <w:autoSpaceDE w:val="0"/>
        <w:autoSpaceDN w:val="0"/>
        <w:adjustRightInd w:val="0"/>
        <w:textAlignment w:val="baseline"/>
      </w:pPr>
      <w:r w:rsidRPr="00371B2C">
        <w:t>C16/20 : Béton de propreté ou de calage,</w:t>
      </w:r>
    </w:p>
    <w:p w14:paraId="0B594335" w14:textId="77777777" w:rsidR="007368C5" w:rsidRPr="00371B2C" w:rsidRDefault="007368C5" w:rsidP="007368C5">
      <w:pPr>
        <w:numPr>
          <w:ilvl w:val="0"/>
          <w:numId w:val="61"/>
        </w:numPr>
        <w:overflowPunct w:val="0"/>
        <w:autoSpaceDE w:val="0"/>
        <w:autoSpaceDN w:val="0"/>
        <w:adjustRightInd w:val="0"/>
        <w:textAlignment w:val="baseline"/>
      </w:pPr>
      <w:r w:rsidRPr="00371B2C">
        <w:t>C35/45 : Béton pour ouvrages d’assainissement,</w:t>
      </w:r>
    </w:p>
    <w:p w14:paraId="7A74070A" w14:textId="77777777" w:rsidR="007368C5" w:rsidRPr="00371B2C" w:rsidRDefault="007368C5" w:rsidP="007368C5">
      <w:pPr>
        <w:numPr>
          <w:ilvl w:val="0"/>
          <w:numId w:val="61"/>
        </w:numPr>
        <w:overflowPunct w:val="0"/>
        <w:autoSpaceDE w:val="0"/>
        <w:autoSpaceDN w:val="0"/>
        <w:adjustRightInd w:val="0"/>
        <w:textAlignment w:val="baseline"/>
      </w:pPr>
      <w:r w:rsidRPr="00371B2C">
        <w:t>C40/50 : Béton pour béton armé.</w:t>
      </w:r>
    </w:p>
    <w:p w14:paraId="503F1314" w14:textId="77777777" w:rsidR="007368C5" w:rsidRPr="00371B2C" w:rsidRDefault="007368C5" w:rsidP="007368C5"/>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1417"/>
        <w:gridCol w:w="1418"/>
        <w:gridCol w:w="992"/>
        <w:gridCol w:w="1559"/>
        <w:gridCol w:w="851"/>
        <w:gridCol w:w="567"/>
        <w:gridCol w:w="1276"/>
      </w:tblGrid>
      <w:tr w:rsidR="007368C5" w:rsidRPr="00371B2C" w14:paraId="72F246A9" w14:textId="77777777" w:rsidTr="00493B6B">
        <w:tc>
          <w:tcPr>
            <w:tcW w:w="2093" w:type="dxa"/>
            <w:vAlign w:val="center"/>
          </w:tcPr>
          <w:p w14:paraId="1ECBB744" w14:textId="77777777" w:rsidR="007368C5" w:rsidRPr="00371B2C" w:rsidRDefault="007368C5" w:rsidP="00493B6B">
            <w:pPr>
              <w:spacing w:line="240" w:lineRule="exact"/>
              <w:jc w:val="center"/>
            </w:pPr>
            <w:r w:rsidRPr="00371B2C">
              <w:t xml:space="preserve">Parties </w:t>
            </w:r>
            <w:r>
              <w:t>d’ouvrage</w:t>
            </w:r>
          </w:p>
        </w:tc>
        <w:tc>
          <w:tcPr>
            <w:tcW w:w="1417" w:type="dxa"/>
            <w:vAlign w:val="center"/>
          </w:tcPr>
          <w:p w14:paraId="08426CBF" w14:textId="77777777" w:rsidR="007368C5" w:rsidRPr="00371B2C" w:rsidRDefault="007368C5" w:rsidP="00493B6B">
            <w:pPr>
              <w:spacing w:line="240" w:lineRule="exact"/>
              <w:ind w:left="-52"/>
              <w:jc w:val="center"/>
            </w:pPr>
            <w:r w:rsidRPr="00371B2C">
              <w:t>Classe environnement</w:t>
            </w:r>
          </w:p>
        </w:tc>
        <w:tc>
          <w:tcPr>
            <w:tcW w:w="1418" w:type="dxa"/>
            <w:vAlign w:val="center"/>
          </w:tcPr>
          <w:p w14:paraId="775281F9" w14:textId="77777777" w:rsidR="007368C5" w:rsidRPr="00371B2C" w:rsidRDefault="007368C5" w:rsidP="00493B6B">
            <w:pPr>
              <w:spacing w:line="240" w:lineRule="exact"/>
              <w:jc w:val="center"/>
            </w:pPr>
            <w:r w:rsidRPr="00371B2C">
              <w:t>Classe de résistance</w:t>
            </w:r>
          </w:p>
        </w:tc>
        <w:tc>
          <w:tcPr>
            <w:tcW w:w="992" w:type="dxa"/>
            <w:vAlign w:val="center"/>
          </w:tcPr>
          <w:p w14:paraId="33511C34" w14:textId="77777777" w:rsidR="007368C5" w:rsidRPr="00371B2C" w:rsidRDefault="007368C5" w:rsidP="00493B6B">
            <w:pPr>
              <w:spacing w:line="240" w:lineRule="exact"/>
              <w:ind w:right="-6"/>
              <w:jc w:val="center"/>
            </w:pPr>
            <w:r w:rsidRPr="00371B2C">
              <w:t>Dmax</w:t>
            </w:r>
          </w:p>
          <w:p w14:paraId="49B3BC59" w14:textId="77777777" w:rsidR="007368C5" w:rsidRPr="00371B2C" w:rsidRDefault="007368C5" w:rsidP="00493B6B">
            <w:pPr>
              <w:spacing w:line="240" w:lineRule="exact"/>
              <w:ind w:right="-6"/>
              <w:jc w:val="center"/>
            </w:pPr>
            <w:r w:rsidRPr="00371B2C">
              <w:t>(mm)</w:t>
            </w:r>
          </w:p>
        </w:tc>
        <w:tc>
          <w:tcPr>
            <w:tcW w:w="1559" w:type="dxa"/>
            <w:vAlign w:val="center"/>
          </w:tcPr>
          <w:p w14:paraId="0F4D8AC9" w14:textId="77777777" w:rsidR="007368C5" w:rsidRPr="00371B2C" w:rsidRDefault="007368C5" w:rsidP="00493B6B">
            <w:pPr>
              <w:spacing w:line="240" w:lineRule="exact"/>
              <w:ind w:right="-6"/>
              <w:jc w:val="center"/>
            </w:pPr>
            <w:r w:rsidRPr="00371B2C">
              <w:t>Ciment</w:t>
            </w:r>
          </w:p>
          <w:p w14:paraId="2CD1FC70" w14:textId="77777777" w:rsidR="007368C5" w:rsidRPr="00371B2C" w:rsidRDefault="007368C5" w:rsidP="00493B6B">
            <w:pPr>
              <w:spacing w:line="240" w:lineRule="exact"/>
              <w:ind w:right="-6"/>
              <w:jc w:val="center"/>
            </w:pPr>
            <w:r w:rsidRPr="00371B2C">
              <w:t>Dosage minimal</w:t>
            </w:r>
          </w:p>
        </w:tc>
        <w:tc>
          <w:tcPr>
            <w:tcW w:w="851" w:type="dxa"/>
            <w:vAlign w:val="center"/>
          </w:tcPr>
          <w:p w14:paraId="0ECE301A" w14:textId="77777777" w:rsidR="007368C5" w:rsidRPr="00371B2C" w:rsidRDefault="007368C5" w:rsidP="00493B6B">
            <w:pPr>
              <w:spacing w:line="240" w:lineRule="exact"/>
              <w:ind w:right="-6"/>
              <w:jc w:val="center"/>
            </w:pPr>
            <w:r w:rsidRPr="00371B2C">
              <w:t>Caract.</w:t>
            </w:r>
          </w:p>
          <w:p w14:paraId="17182000" w14:textId="77777777" w:rsidR="007368C5" w:rsidRPr="00371B2C" w:rsidRDefault="007368C5" w:rsidP="00493B6B">
            <w:pPr>
              <w:spacing w:line="240" w:lineRule="exact"/>
              <w:ind w:right="-6"/>
              <w:jc w:val="center"/>
            </w:pPr>
            <w:r w:rsidRPr="00371B2C">
              <w:t>Compl.</w:t>
            </w:r>
          </w:p>
        </w:tc>
        <w:tc>
          <w:tcPr>
            <w:tcW w:w="567" w:type="dxa"/>
            <w:vAlign w:val="center"/>
          </w:tcPr>
          <w:p w14:paraId="13906F94" w14:textId="77777777" w:rsidR="007368C5" w:rsidRPr="00371B2C" w:rsidRDefault="007368C5" w:rsidP="00493B6B">
            <w:pPr>
              <w:spacing w:line="240" w:lineRule="exact"/>
              <w:ind w:right="-6"/>
              <w:jc w:val="center"/>
            </w:pPr>
            <w:r w:rsidRPr="00371B2C">
              <w:t>E/C</w:t>
            </w:r>
          </w:p>
        </w:tc>
        <w:tc>
          <w:tcPr>
            <w:tcW w:w="1276" w:type="dxa"/>
            <w:vAlign w:val="center"/>
          </w:tcPr>
          <w:p w14:paraId="2715307F" w14:textId="77777777" w:rsidR="007368C5" w:rsidRPr="00371B2C" w:rsidRDefault="007368C5" w:rsidP="00493B6B">
            <w:pPr>
              <w:spacing w:line="240" w:lineRule="exact"/>
              <w:ind w:right="-6"/>
              <w:jc w:val="center"/>
            </w:pPr>
            <w:r w:rsidRPr="00371B2C">
              <w:t>Consistance</w:t>
            </w:r>
          </w:p>
        </w:tc>
      </w:tr>
      <w:tr w:rsidR="007368C5" w:rsidRPr="00371B2C" w14:paraId="029509E7" w14:textId="77777777" w:rsidTr="00493B6B">
        <w:tc>
          <w:tcPr>
            <w:tcW w:w="2093" w:type="dxa"/>
            <w:vAlign w:val="center"/>
          </w:tcPr>
          <w:p w14:paraId="538DA905" w14:textId="77777777" w:rsidR="007368C5" w:rsidRPr="00371B2C" w:rsidRDefault="007368C5" w:rsidP="00493B6B">
            <w:pPr>
              <w:spacing w:line="240" w:lineRule="exact"/>
              <w:rPr>
                <w:rFonts w:cs="Helvetica"/>
                <w:szCs w:val="18"/>
              </w:rPr>
            </w:pPr>
            <w:r w:rsidRPr="00371B2C">
              <w:rPr>
                <w:rFonts w:cs="Helvetica"/>
                <w:szCs w:val="18"/>
              </w:rPr>
              <w:t>Béton de Propreté</w:t>
            </w:r>
          </w:p>
          <w:p w14:paraId="7C9A06BF" w14:textId="77777777" w:rsidR="007368C5" w:rsidRPr="00371B2C" w:rsidRDefault="007368C5" w:rsidP="00493B6B">
            <w:pPr>
              <w:spacing w:line="240" w:lineRule="exact"/>
              <w:rPr>
                <w:szCs w:val="18"/>
              </w:rPr>
            </w:pPr>
          </w:p>
        </w:tc>
        <w:tc>
          <w:tcPr>
            <w:tcW w:w="1417" w:type="dxa"/>
            <w:vAlign w:val="center"/>
          </w:tcPr>
          <w:p w14:paraId="3C01B6BD" w14:textId="77777777" w:rsidR="007368C5" w:rsidRPr="00371B2C" w:rsidRDefault="007368C5" w:rsidP="00493B6B">
            <w:pPr>
              <w:spacing w:line="240" w:lineRule="exact"/>
              <w:ind w:left="-52"/>
              <w:jc w:val="center"/>
            </w:pPr>
          </w:p>
        </w:tc>
        <w:tc>
          <w:tcPr>
            <w:tcW w:w="1418" w:type="dxa"/>
            <w:vAlign w:val="center"/>
          </w:tcPr>
          <w:p w14:paraId="28CC3320" w14:textId="77777777" w:rsidR="007368C5" w:rsidRPr="00371B2C" w:rsidRDefault="007368C5" w:rsidP="00493B6B">
            <w:pPr>
              <w:spacing w:line="240" w:lineRule="exact"/>
              <w:jc w:val="center"/>
            </w:pPr>
            <w:r w:rsidRPr="00371B2C">
              <w:t>C 16/20</w:t>
            </w:r>
          </w:p>
        </w:tc>
        <w:tc>
          <w:tcPr>
            <w:tcW w:w="992" w:type="dxa"/>
            <w:vAlign w:val="center"/>
          </w:tcPr>
          <w:p w14:paraId="3CD20A86" w14:textId="77777777" w:rsidR="007368C5" w:rsidRPr="00371B2C" w:rsidRDefault="007368C5" w:rsidP="00493B6B">
            <w:pPr>
              <w:spacing w:line="240" w:lineRule="exact"/>
              <w:ind w:right="-6"/>
              <w:jc w:val="center"/>
            </w:pPr>
            <w:r w:rsidRPr="00371B2C">
              <w:t>20</w:t>
            </w:r>
          </w:p>
        </w:tc>
        <w:tc>
          <w:tcPr>
            <w:tcW w:w="1559" w:type="dxa"/>
            <w:vAlign w:val="center"/>
          </w:tcPr>
          <w:p w14:paraId="60EA7D7C" w14:textId="77777777" w:rsidR="007368C5" w:rsidRPr="00371B2C" w:rsidRDefault="007368C5" w:rsidP="00493B6B">
            <w:pPr>
              <w:spacing w:line="240" w:lineRule="exact"/>
              <w:ind w:right="-6"/>
              <w:jc w:val="center"/>
            </w:pPr>
            <w:r w:rsidRPr="00371B2C">
              <w:t>CPJ</w:t>
            </w:r>
          </w:p>
          <w:p w14:paraId="1EDCF0D7" w14:textId="77777777" w:rsidR="007368C5" w:rsidRPr="00371B2C" w:rsidRDefault="007368C5" w:rsidP="00493B6B">
            <w:pPr>
              <w:spacing w:line="240" w:lineRule="exact"/>
              <w:ind w:right="-6"/>
              <w:jc w:val="center"/>
            </w:pPr>
            <w:r w:rsidRPr="00371B2C">
              <w:t>200 kg/m3</w:t>
            </w:r>
          </w:p>
        </w:tc>
        <w:tc>
          <w:tcPr>
            <w:tcW w:w="851" w:type="dxa"/>
            <w:vAlign w:val="center"/>
          </w:tcPr>
          <w:p w14:paraId="1D102613" w14:textId="77777777" w:rsidR="007368C5" w:rsidRPr="00371B2C" w:rsidRDefault="007368C5" w:rsidP="00493B6B">
            <w:pPr>
              <w:spacing w:line="240" w:lineRule="exact"/>
              <w:ind w:right="-6"/>
              <w:jc w:val="center"/>
            </w:pPr>
          </w:p>
        </w:tc>
        <w:tc>
          <w:tcPr>
            <w:tcW w:w="567" w:type="dxa"/>
            <w:vAlign w:val="center"/>
          </w:tcPr>
          <w:p w14:paraId="0F9162B3" w14:textId="77777777" w:rsidR="007368C5" w:rsidRPr="00371B2C" w:rsidRDefault="007368C5" w:rsidP="00493B6B">
            <w:pPr>
              <w:spacing w:line="240" w:lineRule="exact"/>
              <w:ind w:right="-6"/>
              <w:jc w:val="center"/>
            </w:pPr>
          </w:p>
        </w:tc>
        <w:tc>
          <w:tcPr>
            <w:tcW w:w="1276" w:type="dxa"/>
            <w:vAlign w:val="center"/>
          </w:tcPr>
          <w:p w14:paraId="57841E8E" w14:textId="77777777" w:rsidR="007368C5" w:rsidRPr="00371B2C" w:rsidRDefault="007368C5" w:rsidP="00493B6B">
            <w:pPr>
              <w:spacing w:line="240" w:lineRule="exact"/>
              <w:ind w:right="-6"/>
              <w:jc w:val="center"/>
            </w:pPr>
          </w:p>
        </w:tc>
      </w:tr>
      <w:tr w:rsidR="007368C5" w:rsidRPr="00371B2C" w14:paraId="53727B3D" w14:textId="77777777" w:rsidTr="00493B6B">
        <w:tc>
          <w:tcPr>
            <w:tcW w:w="2093" w:type="dxa"/>
            <w:vAlign w:val="center"/>
          </w:tcPr>
          <w:p w14:paraId="2AA98E01" w14:textId="77777777" w:rsidR="007368C5" w:rsidRPr="00371B2C" w:rsidRDefault="007368C5" w:rsidP="00493B6B">
            <w:pPr>
              <w:spacing w:line="240" w:lineRule="exact"/>
              <w:rPr>
                <w:rFonts w:cs="Helvetica"/>
                <w:szCs w:val="18"/>
              </w:rPr>
            </w:pPr>
            <w:r w:rsidRPr="00371B2C">
              <w:rPr>
                <w:rFonts w:cs="Helvetica"/>
                <w:szCs w:val="18"/>
              </w:rPr>
              <w:t>Béton de calage</w:t>
            </w:r>
          </w:p>
          <w:p w14:paraId="45B980DA" w14:textId="77777777" w:rsidR="007368C5" w:rsidRPr="00371B2C" w:rsidRDefault="007368C5" w:rsidP="00493B6B">
            <w:pPr>
              <w:spacing w:line="240" w:lineRule="exact"/>
              <w:rPr>
                <w:rFonts w:cs="Helvetica"/>
                <w:szCs w:val="18"/>
              </w:rPr>
            </w:pPr>
            <w:r w:rsidRPr="00371B2C">
              <w:rPr>
                <w:rFonts w:cs="Helvetica"/>
                <w:szCs w:val="18"/>
              </w:rPr>
              <w:t>Gros béton</w:t>
            </w:r>
          </w:p>
          <w:p w14:paraId="7890F66C" w14:textId="77777777" w:rsidR="007368C5" w:rsidRPr="00371B2C" w:rsidRDefault="007368C5" w:rsidP="00493B6B">
            <w:pPr>
              <w:spacing w:line="240" w:lineRule="exact"/>
              <w:rPr>
                <w:rFonts w:cs="Helvetica"/>
                <w:szCs w:val="18"/>
              </w:rPr>
            </w:pPr>
          </w:p>
        </w:tc>
        <w:tc>
          <w:tcPr>
            <w:tcW w:w="1417" w:type="dxa"/>
            <w:vAlign w:val="center"/>
          </w:tcPr>
          <w:p w14:paraId="6C4A7528" w14:textId="77777777" w:rsidR="007368C5" w:rsidRPr="00371B2C" w:rsidRDefault="007368C5" w:rsidP="00493B6B">
            <w:pPr>
              <w:spacing w:line="240" w:lineRule="exact"/>
              <w:ind w:left="-52"/>
              <w:jc w:val="center"/>
            </w:pPr>
            <w:r w:rsidRPr="00371B2C">
              <w:t>XA2</w:t>
            </w:r>
          </w:p>
        </w:tc>
        <w:tc>
          <w:tcPr>
            <w:tcW w:w="1418" w:type="dxa"/>
            <w:vAlign w:val="center"/>
          </w:tcPr>
          <w:p w14:paraId="7F7D7D55" w14:textId="77777777" w:rsidR="007368C5" w:rsidRPr="00371B2C" w:rsidRDefault="007368C5" w:rsidP="00493B6B">
            <w:pPr>
              <w:spacing w:line="240" w:lineRule="exact"/>
              <w:jc w:val="center"/>
            </w:pPr>
            <w:r w:rsidRPr="00371B2C">
              <w:t>C 20/25</w:t>
            </w:r>
          </w:p>
        </w:tc>
        <w:tc>
          <w:tcPr>
            <w:tcW w:w="992" w:type="dxa"/>
            <w:vAlign w:val="center"/>
          </w:tcPr>
          <w:p w14:paraId="0C3E2530" w14:textId="77777777" w:rsidR="007368C5" w:rsidRPr="00371B2C" w:rsidRDefault="007368C5" w:rsidP="00493B6B">
            <w:pPr>
              <w:spacing w:line="240" w:lineRule="exact"/>
              <w:ind w:right="-6"/>
              <w:jc w:val="center"/>
            </w:pPr>
            <w:r w:rsidRPr="00371B2C">
              <w:t>20</w:t>
            </w:r>
          </w:p>
        </w:tc>
        <w:tc>
          <w:tcPr>
            <w:tcW w:w="1559" w:type="dxa"/>
            <w:vAlign w:val="center"/>
          </w:tcPr>
          <w:p w14:paraId="472546ED" w14:textId="77777777" w:rsidR="007368C5" w:rsidRPr="00371B2C" w:rsidRDefault="007368C5" w:rsidP="00493B6B">
            <w:pPr>
              <w:spacing w:line="240" w:lineRule="exact"/>
              <w:ind w:right="-6"/>
              <w:jc w:val="center"/>
            </w:pPr>
            <w:r w:rsidRPr="00371B2C">
              <w:t>CPJ</w:t>
            </w:r>
          </w:p>
          <w:p w14:paraId="7C1EDD8B" w14:textId="77777777" w:rsidR="007368C5" w:rsidRPr="00371B2C" w:rsidRDefault="007368C5" w:rsidP="00493B6B">
            <w:pPr>
              <w:spacing w:line="240" w:lineRule="exact"/>
              <w:ind w:right="-6"/>
              <w:jc w:val="center"/>
            </w:pPr>
            <w:r w:rsidRPr="00371B2C">
              <w:t>250 kg/m3</w:t>
            </w:r>
          </w:p>
        </w:tc>
        <w:tc>
          <w:tcPr>
            <w:tcW w:w="851" w:type="dxa"/>
            <w:vAlign w:val="center"/>
          </w:tcPr>
          <w:p w14:paraId="47260978" w14:textId="77777777" w:rsidR="007368C5" w:rsidRPr="00371B2C" w:rsidRDefault="007368C5" w:rsidP="00493B6B">
            <w:pPr>
              <w:spacing w:line="240" w:lineRule="exact"/>
              <w:ind w:right="-6"/>
              <w:jc w:val="center"/>
            </w:pPr>
          </w:p>
        </w:tc>
        <w:tc>
          <w:tcPr>
            <w:tcW w:w="567" w:type="dxa"/>
            <w:vAlign w:val="center"/>
          </w:tcPr>
          <w:p w14:paraId="194610B2" w14:textId="77777777" w:rsidR="007368C5" w:rsidRPr="00371B2C" w:rsidRDefault="007368C5" w:rsidP="00493B6B">
            <w:pPr>
              <w:spacing w:line="240" w:lineRule="exact"/>
              <w:ind w:right="-6"/>
              <w:jc w:val="center"/>
            </w:pPr>
          </w:p>
        </w:tc>
        <w:tc>
          <w:tcPr>
            <w:tcW w:w="1276" w:type="dxa"/>
            <w:vAlign w:val="center"/>
          </w:tcPr>
          <w:p w14:paraId="2FFB36CF" w14:textId="77777777" w:rsidR="007368C5" w:rsidRPr="00371B2C" w:rsidRDefault="007368C5" w:rsidP="00493B6B">
            <w:pPr>
              <w:spacing w:line="240" w:lineRule="exact"/>
              <w:ind w:right="-6"/>
              <w:jc w:val="center"/>
            </w:pPr>
          </w:p>
        </w:tc>
      </w:tr>
      <w:tr w:rsidR="007368C5" w:rsidRPr="00371B2C" w14:paraId="54857D5D" w14:textId="77777777" w:rsidTr="00493B6B">
        <w:tc>
          <w:tcPr>
            <w:tcW w:w="2093" w:type="dxa"/>
            <w:vAlign w:val="center"/>
          </w:tcPr>
          <w:p w14:paraId="69EEBD68" w14:textId="77777777" w:rsidR="007368C5" w:rsidRPr="00371B2C" w:rsidRDefault="007368C5" w:rsidP="00493B6B">
            <w:pPr>
              <w:spacing w:line="240" w:lineRule="exact"/>
              <w:rPr>
                <w:rFonts w:cs="Helvetica"/>
                <w:szCs w:val="18"/>
              </w:rPr>
            </w:pPr>
            <w:r w:rsidRPr="00371B2C">
              <w:rPr>
                <w:rFonts w:cs="Helvetica"/>
                <w:szCs w:val="18"/>
              </w:rPr>
              <w:t>Béton de semelle et</w:t>
            </w:r>
          </w:p>
          <w:p w14:paraId="06E52E5A" w14:textId="77777777" w:rsidR="007368C5" w:rsidRPr="00371B2C" w:rsidRDefault="007368C5" w:rsidP="00493B6B">
            <w:pPr>
              <w:spacing w:line="240" w:lineRule="exact"/>
              <w:rPr>
                <w:rFonts w:cs="Helvetica"/>
                <w:szCs w:val="18"/>
              </w:rPr>
            </w:pPr>
            <w:r w:rsidRPr="00371B2C">
              <w:rPr>
                <w:rFonts w:cs="Helvetica"/>
                <w:szCs w:val="18"/>
              </w:rPr>
              <w:t>murs, radiers piédroits</w:t>
            </w:r>
          </w:p>
          <w:p w14:paraId="212FF7EE" w14:textId="77777777" w:rsidR="007368C5" w:rsidRPr="00371B2C" w:rsidRDefault="007368C5" w:rsidP="00493B6B">
            <w:pPr>
              <w:spacing w:line="240" w:lineRule="exact"/>
              <w:rPr>
                <w:rFonts w:cs="Helvetica"/>
                <w:szCs w:val="18"/>
              </w:rPr>
            </w:pPr>
          </w:p>
        </w:tc>
        <w:tc>
          <w:tcPr>
            <w:tcW w:w="1417" w:type="dxa"/>
            <w:vAlign w:val="center"/>
          </w:tcPr>
          <w:p w14:paraId="48473901" w14:textId="77777777" w:rsidR="007368C5" w:rsidRPr="00371B2C" w:rsidRDefault="007368C5" w:rsidP="00493B6B">
            <w:pPr>
              <w:spacing w:line="240" w:lineRule="exact"/>
              <w:ind w:left="-52"/>
              <w:jc w:val="center"/>
            </w:pPr>
            <w:r w:rsidRPr="00371B2C">
              <w:t>XS1</w:t>
            </w:r>
          </w:p>
        </w:tc>
        <w:tc>
          <w:tcPr>
            <w:tcW w:w="1418" w:type="dxa"/>
            <w:vAlign w:val="center"/>
          </w:tcPr>
          <w:p w14:paraId="6F62C981" w14:textId="77777777" w:rsidR="007368C5" w:rsidRPr="00371B2C" w:rsidRDefault="007368C5" w:rsidP="00493B6B">
            <w:pPr>
              <w:spacing w:line="240" w:lineRule="exact"/>
              <w:jc w:val="center"/>
            </w:pPr>
            <w:r w:rsidRPr="00371B2C">
              <w:t>C 30/37</w:t>
            </w:r>
          </w:p>
        </w:tc>
        <w:tc>
          <w:tcPr>
            <w:tcW w:w="992" w:type="dxa"/>
            <w:vAlign w:val="center"/>
          </w:tcPr>
          <w:p w14:paraId="3BD95A84" w14:textId="77777777" w:rsidR="007368C5" w:rsidRPr="00371B2C" w:rsidRDefault="007368C5" w:rsidP="00493B6B">
            <w:pPr>
              <w:spacing w:line="240" w:lineRule="exact"/>
              <w:ind w:right="-6"/>
              <w:jc w:val="center"/>
            </w:pPr>
            <w:r w:rsidRPr="00371B2C">
              <w:t>20</w:t>
            </w:r>
          </w:p>
        </w:tc>
        <w:tc>
          <w:tcPr>
            <w:tcW w:w="1559" w:type="dxa"/>
            <w:vAlign w:val="center"/>
          </w:tcPr>
          <w:p w14:paraId="1C724F26" w14:textId="77777777" w:rsidR="007368C5" w:rsidRPr="00371B2C" w:rsidRDefault="007368C5" w:rsidP="00493B6B">
            <w:pPr>
              <w:spacing w:line="240" w:lineRule="exact"/>
              <w:ind w:right="-6"/>
              <w:jc w:val="center"/>
            </w:pPr>
            <w:r w:rsidRPr="00371B2C">
              <w:t>CPA</w:t>
            </w:r>
          </w:p>
          <w:p w14:paraId="68532C6F" w14:textId="77777777" w:rsidR="007368C5" w:rsidRPr="00371B2C" w:rsidRDefault="007368C5" w:rsidP="00493B6B">
            <w:pPr>
              <w:spacing w:line="240" w:lineRule="exact"/>
              <w:ind w:right="-6"/>
              <w:jc w:val="center"/>
            </w:pPr>
            <w:r w:rsidRPr="00371B2C">
              <w:t>350 kg/m3</w:t>
            </w:r>
          </w:p>
        </w:tc>
        <w:tc>
          <w:tcPr>
            <w:tcW w:w="851" w:type="dxa"/>
            <w:vAlign w:val="center"/>
          </w:tcPr>
          <w:p w14:paraId="59DC910A" w14:textId="77777777" w:rsidR="007368C5" w:rsidRPr="00371B2C" w:rsidRDefault="007368C5" w:rsidP="00493B6B">
            <w:pPr>
              <w:spacing w:line="240" w:lineRule="exact"/>
              <w:ind w:right="-6"/>
              <w:jc w:val="center"/>
            </w:pPr>
            <w:r w:rsidRPr="00371B2C">
              <w:t>PM</w:t>
            </w:r>
          </w:p>
          <w:p w14:paraId="7DB509FD" w14:textId="77777777" w:rsidR="007368C5" w:rsidRPr="00371B2C" w:rsidRDefault="007368C5" w:rsidP="00493B6B">
            <w:pPr>
              <w:spacing w:line="240" w:lineRule="exact"/>
              <w:ind w:right="-6"/>
              <w:jc w:val="center"/>
            </w:pPr>
            <w:r w:rsidRPr="00371B2C">
              <w:t>RAG</w:t>
            </w:r>
          </w:p>
        </w:tc>
        <w:tc>
          <w:tcPr>
            <w:tcW w:w="567" w:type="dxa"/>
            <w:vAlign w:val="center"/>
          </w:tcPr>
          <w:p w14:paraId="254D3B8D" w14:textId="77777777" w:rsidR="007368C5" w:rsidRPr="00371B2C" w:rsidRDefault="007368C5" w:rsidP="00493B6B">
            <w:pPr>
              <w:spacing w:line="240" w:lineRule="exact"/>
              <w:ind w:right="-6"/>
              <w:jc w:val="center"/>
            </w:pPr>
            <w:r w:rsidRPr="00371B2C">
              <w:t>0,5</w:t>
            </w:r>
          </w:p>
        </w:tc>
        <w:tc>
          <w:tcPr>
            <w:tcW w:w="1276" w:type="dxa"/>
            <w:vAlign w:val="center"/>
          </w:tcPr>
          <w:p w14:paraId="1EF267D1" w14:textId="77777777" w:rsidR="007368C5" w:rsidRPr="00371B2C" w:rsidRDefault="007368C5" w:rsidP="00493B6B">
            <w:pPr>
              <w:spacing w:line="240" w:lineRule="exact"/>
              <w:ind w:right="-6"/>
              <w:jc w:val="center"/>
            </w:pPr>
            <w:r w:rsidRPr="00371B2C">
              <w:t>Pompable</w:t>
            </w:r>
          </w:p>
        </w:tc>
      </w:tr>
    </w:tbl>
    <w:p w14:paraId="20273AB8" w14:textId="77777777" w:rsidR="007368C5" w:rsidRPr="00371B2C" w:rsidRDefault="007368C5" w:rsidP="007368C5"/>
    <w:p w14:paraId="1C0467D5" w14:textId="77777777" w:rsidR="007368C5" w:rsidRPr="00371B2C" w:rsidRDefault="007368C5" w:rsidP="007368C5">
      <w:r w:rsidRPr="00371B2C">
        <w:t>Les deux premiers chiffres qui suivent la lettre C traduisent la résistance caractéristique minimale exigée en compression à vingt-huit (28) jours, la résistance étant exprimée en Méga Pascal (MPa).</w:t>
      </w:r>
    </w:p>
    <w:p w14:paraId="701018B0" w14:textId="77777777" w:rsidR="007368C5" w:rsidRPr="00371B2C" w:rsidRDefault="007368C5" w:rsidP="007368C5" uid="906fa866-33d4-11ee-81d9-2cf05d4057a2">
      <w:pPr>
        <w:pStyle w:val="Titre2"/>
      </w:pPr>
      <w:bookmarkStart w:id="531" w:name="_Toc340638469"/>
      <w:bookmarkStart w:id="532" w:name="_Toc340650855"/>
      <w:bookmarkStart w:id="533" w:name="_Toc340652580"/>
      <w:bookmarkStart w:id="534" w:name="_Toc340914936"/>
      <w:bookmarkStart w:id="535" w:name="_Toc348325426"/>
      <w:bookmarkStart w:id="536" w:name="_Toc417819646"/>
      <w:bookmarkStart w:id="537" w:name="_Toc495811889"/>
      <w:bookmarkStart w:id="538" w:name="_Toc173202269"/>
      <w:bookmarkStart w:id="539" w:name="_Toc173202895"/>
      <w:bookmarkStart w:id="540" w:name="_Toc370417464"/>
      <w:bookmarkStart w:id="541" w:name="_Toc443930322"/>
      <w:bookmarkStart w:id="542" w:name="_Toc81491951"/>
      <w:r w:rsidRPr="00371B2C">
        <w:t>Constituants des bétons et des mortiers</w:t>
      </w:r>
      <w:bookmarkEnd w:id="531"/>
      <w:bookmarkEnd w:id="532"/>
      <w:bookmarkEnd w:id="533"/>
      <w:bookmarkEnd w:id="534"/>
      <w:bookmarkEnd w:id="535"/>
      <w:bookmarkEnd w:id="536"/>
      <w:bookmarkEnd w:id="537"/>
      <w:bookmarkEnd w:id="538"/>
      <w:bookmarkEnd w:id="539"/>
      <w:bookmarkEnd w:id="540"/>
      <w:bookmarkEnd w:id="541"/>
      <w:bookmarkEnd w:id="542"/>
    </w:p>
    <w:p w14:paraId="34900EA0" w14:textId="77777777" w:rsidR="007368C5" w:rsidRPr="00371B2C" w:rsidRDefault="007368C5" w:rsidP="007368C5" uid="906fa867-33d4-11ee-9036-2cf05d4057a2">
      <w:pPr>
        <w:pStyle w:val="Titre3"/>
      </w:pPr>
      <w:bookmarkStart w:id="543" w:name="_Toc340638470"/>
      <w:bookmarkStart w:id="544" w:name="_Toc340650856"/>
      <w:bookmarkStart w:id="545" w:name="_Toc340652581"/>
      <w:bookmarkStart w:id="546" w:name="_Toc495811890"/>
      <w:bookmarkStart w:id="547" w:name="_Toc103992282"/>
      <w:bookmarkStart w:id="548" w:name="_Toc103992464"/>
      <w:bookmarkStart w:id="549" w:name="_Toc103995928"/>
      <w:bookmarkStart w:id="550" w:name="_Toc81491952"/>
      <w:r w:rsidRPr="00371B2C">
        <w:t>Granulats</w:t>
      </w:r>
      <w:bookmarkEnd w:id="543"/>
      <w:bookmarkEnd w:id="544"/>
      <w:bookmarkEnd w:id="545"/>
      <w:bookmarkEnd w:id="546"/>
      <w:bookmarkEnd w:id="547"/>
      <w:bookmarkEnd w:id="548"/>
      <w:bookmarkEnd w:id="549"/>
      <w:bookmarkEnd w:id="550"/>
    </w:p>
    <w:p w14:paraId="158DDF2D" w14:textId="77777777" w:rsidR="007368C5" w:rsidRPr="00371B2C" w:rsidRDefault="007368C5" w:rsidP="007368C5">
      <w:r w:rsidRPr="00371B2C">
        <w:t>Les granulats devront être conformes à la norme XP P 18-545 et NF EN 12620+A1.</w:t>
      </w:r>
    </w:p>
    <w:p w14:paraId="7EB78D06" w14:textId="77777777" w:rsidR="007368C5" w:rsidRPr="00371B2C" w:rsidRDefault="007368C5" w:rsidP="007368C5">
      <w:r w:rsidRPr="00371B2C">
        <w:t xml:space="preserve">La </w:t>
      </w:r>
      <w:bookmarkStart w:id="551" w:name="OLE_LINK1"/>
      <w:bookmarkStart w:id="552" w:name="OLE_LINK2"/>
      <w:r w:rsidRPr="00371B2C">
        <w:t xml:space="preserve">classe d'environnement </w:t>
      </w:r>
      <w:bookmarkEnd w:id="551"/>
      <w:bookmarkEnd w:id="552"/>
      <w:r w:rsidRPr="00371B2C">
        <w:t>retenue pour le projet est la classe 3.</w:t>
      </w:r>
    </w:p>
    <w:p w14:paraId="62AA0A8D" w14:textId="77777777" w:rsidR="007368C5" w:rsidRPr="00371B2C" w:rsidRDefault="007368C5" w:rsidP="007368C5">
      <w:r w:rsidRPr="00371B2C">
        <w:t xml:space="preserve">La classe de consistance, la classe de résistance et la granularité du béton dépendent du type </w:t>
      </w:r>
      <w:r>
        <w:t>d’ouvrage</w:t>
      </w:r>
      <w:r w:rsidRPr="00371B2C">
        <w:t xml:space="preserve"> à réaliser et seront spécifiées par l'entrepreneur au vu du présent C.C.T.P. et des moyens et conditions de mise en œuvre propres à chaque ouvrage.</w:t>
      </w:r>
    </w:p>
    <w:p w14:paraId="3063A84D" w14:textId="77777777" w:rsidR="007368C5" w:rsidRPr="00371B2C" w:rsidRDefault="007368C5" w:rsidP="007368C5"/>
    <w:p w14:paraId="7A3C6D15" w14:textId="77777777" w:rsidR="007368C5" w:rsidRPr="00371B2C" w:rsidRDefault="007368C5" w:rsidP="007368C5">
      <w:r w:rsidRPr="00371B2C">
        <w:t>Les sables d’origine marine sont interdits. Les teneurs en sulfates, sulfures et chlorures devront être fournies.</w:t>
      </w:r>
    </w:p>
    <w:p w14:paraId="7B31BA08" w14:textId="77777777" w:rsidR="007368C5" w:rsidRPr="00371B2C" w:rsidRDefault="007368C5" w:rsidP="007368C5"/>
    <w:p w14:paraId="3DBACB67" w14:textId="77777777" w:rsidR="007368C5" w:rsidRPr="00371B2C" w:rsidRDefault="007368C5" w:rsidP="007368C5">
      <w:r w:rsidRPr="00371B2C">
        <w:t>Les fuseaux de granularité proposés devront être contenus dans le fuseau de production établi par le producteur dans le cadre de son autocontrôle sur une période de 6 mois précédant les études de compositions des bétons.</w:t>
      </w:r>
    </w:p>
    <w:p w14:paraId="421A0A0E" w14:textId="77777777" w:rsidR="007368C5" w:rsidRPr="00371B2C" w:rsidRDefault="007368C5" w:rsidP="007368C5"/>
    <w:p w14:paraId="7C009A8B" w14:textId="77777777" w:rsidR="007368C5" w:rsidRPr="00371B2C" w:rsidRDefault="007368C5" w:rsidP="007368C5">
      <w:pPr>
        <w:rPr>
          <w:u w:val="single"/>
        </w:rPr>
      </w:pPr>
      <w:r w:rsidRPr="00371B2C">
        <w:rPr>
          <w:u w:val="single"/>
        </w:rPr>
        <w:t>Caractères physico-chimiques des granulats</w:t>
      </w:r>
    </w:p>
    <w:p w14:paraId="3E35B012" w14:textId="77777777" w:rsidR="007368C5" w:rsidRPr="00371B2C" w:rsidRDefault="007368C5" w:rsidP="007368C5">
      <w:r w:rsidRPr="00371B2C">
        <w:t>Qualification des granulats vis-à-vis de l’alcali réaction – Niveau B et C.</w:t>
      </w:r>
    </w:p>
    <w:p w14:paraId="2CB079D5" w14:textId="77777777" w:rsidR="007368C5" w:rsidRPr="00371B2C" w:rsidRDefault="007368C5" w:rsidP="007368C5">
      <w:r w:rsidRPr="00371B2C">
        <w:lastRenderedPageBreak/>
        <w:t>Tous les granulats doivent être qualifiés vis-à-vis de l'alcali-réaction conformément aux prescriptions de la norme FD P 18-542.</w:t>
      </w:r>
    </w:p>
    <w:p w14:paraId="093EAB50" w14:textId="77777777" w:rsidR="007368C5" w:rsidRPr="00371B2C" w:rsidRDefault="007368C5" w:rsidP="007368C5">
      <w:r w:rsidRPr="00371B2C">
        <w:t>La qualification des granulats ou la formulation des bétons doivent satisfaire aux conditions des chapitres 4 à 9 des « Recommandations pour la prévention des désordres liés à l’alcali-réaction » de juin 1994.</w:t>
      </w:r>
    </w:p>
    <w:p w14:paraId="443EC1C0" w14:textId="77777777" w:rsidR="007368C5" w:rsidRPr="00371B2C" w:rsidRDefault="007368C5" w:rsidP="007368C5">
      <w:r w:rsidRPr="00371B2C">
        <w:t>Pour le niveau de prévention B, les granulats devront être qualifiés vis-à-vis de l’alcali réaction, et en l’absence d’une qualification, ils seront considérés comme potentiellement réactifs.</w:t>
      </w:r>
    </w:p>
    <w:p w14:paraId="369BCA9A" w14:textId="77777777" w:rsidR="007368C5" w:rsidRPr="00371B2C" w:rsidRDefault="007368C5" w:rsidP="007368C5">
      <w:r w:rsidRPr="00371B2C">
        <w:t>Pour le niveau de prévention C, les granulats devront être obligatoirement qualifiés vis-à-vis de l’alcali réaction en non réactifs (NR) ou en potentiellement réactif à effet de pessimum (PRP) satisfaisant aux conditions 1 et 2 du chapitre 9 des recommandations de juin 1994.</w:t>
      </w:r>
    </w:p>
    <w:p w14:paraId="11B84659" w14:textId="77777777" w:rsidR="007368C5" w:rsidRPr="00371B2C" w:rsidRDefault="007368C5" w:rsidP="007368C5"/>
    <w:p w14:paraId="656F73FC" w14:textId="77777777" w:rsidR="007368C5" w:rsidRPr="00371B2C" w:rsidRDefault="007368C5" w:rsidP="007368C5">
      <w:r w:rsidRPr="00371B2C">
        <w:t xml:space="preserve">En tout état de cause, si le producteur n'a pas fourni un dossier carrière ou si ce dernier n'a pas été accepté par le </w:t>
      </w:r>
      <w:r>
        <w:t>Maître</w:t>
      </w:r>
      <w:r w:rsidRPr="00371B2C">
        <w:t xml:space="preserve"> </w:t>
      </w:r>
      <w:r>
        <w:t>d’œuvre</w:t>
      </w:r>
      <w:r w:rsidRPr="00371B2C">
        <w:t xml:space="preserve"> :</w:t>
      </w:r>
    </w:p>
    <w:p w14:paraId="7FC17877" w14:textId="77777777" w:rsidR="007368C5" w:rsidRPr="00371B2C" w:rsidRDefault="007368C5" w:rsidP="007368C5">
      <w:pPr>
        <w:numPr>
          <w:ilvl w:val="0"/>
          <w:numId w:val="59"/>
        </w:numPr>
        <w:overflowPunct w:val="0"/>
        <w:autoSpaceDE w:val="0"/>
        <w:autoSpaceDN w:val="0"/>
        <w:adjustRightInd w:val="0"/>
        <w:textAlignment w:val="baseline"/>
      </w:pPr>
      <w:r w:rsidRPr="00371B2C">
        <w:t>Le Titulaire doit présenter un bilan des alcalins ou répondre à l'une des questions des chapitres 5 à 9 des « Recommandations pour la prévention des désordres liés à l’alcali réaction » de 1994, si les granulats ont été qualifiés de potentiellement réactifs,</w:t>
      </w:r>
    </w:p>
    <w:p w14:paraId="3C3758FA" w14:textId="77777777" w:rsidR="007368C5" w:rsidRPr="00371B2C" w:rsidRDefault="007368C5" w:rsidP="007368C5">
      <w:pPr>
        <w:numPr>
          <w:ilvl w:val="0"/>
          <w:numId w:val="59"/>
        </w:numPr>
        <w:overflowPunct w:val="0"/>
        <w:autoSpaceDE w:val="0"/>
        <w:autoSpaceDN w:val="0"/>
        <w:adjustRightInd w:val="0"/>
        <w:textAlignment w:val="baseline"/>
      </w:pPr>
      <w:r w:rsidRPr="00371B2C">
        <w:t xml:space="preserve">Les granulats ne peuvent être utilisés qu'après examen par le </w:t>
      </w:r>
      <w:r>
        <w:t>Maître</w:t>
      </w:r>
      <w:r w:rsidRPr="00371B2C">
        <w:t xml:space="preserve"> </w:t>
      </w:r>
      <w:r>
        <w:t>d’œuvre</w:t>
      </w:r>
      <w:r w:rsidRPr="00371B2C">
        <w:t xml:space="preserve"> des résultats des essais du contrôle interne.</w:t>
      </w:r>
    </w:p>
    <w:p w14:paraId="325D5074" w14:textId="77777777" w:rsidR="007368C5" w:rsidRPr="00371B2C" w:rsidRDefault="007368C5" w:rsidP="007368C5"/>
    <w:p w14:paraId="40E43F9E" w14:textId="77777777" w:rsidR="007368C5" w:rsidRPr="00371B2C" w:rsidRDefault="007368C5" w:rsidP="007368C5">
      <w:pPr>
        <w:rPr>
          <w:u w:val="single"/>
        </w:rPr>
      </w:pPr>
      <w:r w:rsidRPr="00371B2C">
        <w:rPr>
          <w:u w:val="single"/>
        </w:rPr>
        <w:t>Sables</w:t>
      </w:r>
    </w:p>
    <w:p w14:paraId="0F696333" w14:textId="77777777" w:rsidR="007368C5" w:rsidRPr="00371B2C" w:rsidRDefault="007368C5" w:rsidP="007368C5">
      <w:r w:rsidRPr="00371B2C">
        <w:t>Les caractéristiques suivantes sont imposées (normes P 18-576 et NF EN 1097-2/A1) :</w:t>
      </w:r>
    </w:p>
    <w:p w14:paraId="590F43FD" w14:textId="77777777" w:rsidR="007368C5" w:rsidRPr="00371B2C" w:rsidRDefault="007368C5" w:rsidP="007368C5">
      <w:pPr>
        <w:numPr>
          <w:ilvl w:val="0"/>
          <w:numId w:val="60"/>
        </w:numPr>
        <w:overflowPunct w:val="0"/>
        <w:autoSpaceDE w:val="0"/>
        <w:autoSpaceDN w:val="0"/>
        <w:adjustRightInd w:val="0"/>
        <w:textAlignment w:val="baseline"/>
      </w:pPr>
      <w:r w:rsidRPr="00371B2C">
        <w:t>L’équivalent de sable humide à vue est supérieur à 80,</w:t>
      </w:r>
    </w:p>
    <w:p w14:paraId="39B01E0C" w14:textId="77777777" w:rsidR="007368C5" w:rsidRPr="00371B2C" w:rsidRDefault="007368C5" w:rsidP="007368C5">
      <w:pPr>
        <w:numPr>
          <w:ilvl w:val="0"/>
          <w:numId w:val="60"/>
        </w:numPr>
        <w:overflowPunct w:val="0"/>
        <w:autoSpaceDE w:val="0"/>
        <w:autoSpaceDN w:val="0"/>
        <w:adjustRightInd w:val="0"/>
        <w:textAlignment w:val="baseline"/>
      </w:pPr>
      <w:r w:rsidRPr="00371B2C">
        <w:t>Modèle de Finesse 2.20 &lt; MF &lt; 2.80,</w:t>
      </w:r>
    </w:p>
    <w:p w14:paraId="347D83BC" w14:textId="77777777" w:rsidR="007368C5" w:rsidRPr="00371B2C" w:rsidRDefault="007368C5" w:rsidP="007368C5">
      <w:pPr>
        <w:numPr>
          <w:ilvl w:val="0"/>
          <w:numId w:val="60"/>
        </w:numPr>
        <w:overflowPunct w:val="0"/>
        <w:autoSpaceDE w:val="0"/>
        <w:autoSpaceDN w:val="0"/>
        <w:adjustRightInd w:val="0"/>
        <w:textAlignment w:val="baseline"/>
      </w:pPr>
      <w:r w:rsidRPr="00371B2C">
        <w:t>Friabilité des sables &lt; 40 %.</w:t>
      </w:r>
    </w:p>
    <w:p w14:paraId="4E3380D0" w14:textId="77777777" w:rsidR="007368C5" w:rsidRPr="00371B2C" w:rsidRDefault="007368C5" w:rsidP="007368C5"/>
    <w:p w14:paraId="28E18A46" w14:textId="77777777" w:rsidR="007368C5" w:rsidRPr="00371B2C" w:rsidRDefault="007368C5" w:rsidP="007368C5">
      <w:pPr>
        <w:rPr>
          <w:u w:val="single"/>
        </w:rPr>
      </w:pPr>
      <w:r w:rsidRPr="00371B2C">
        <w:rPr>
          <w:u w:val="single"/>
        </w:rPr>
        <w:t>Gravillons et cailloux</w:t>
      </w:r>
    </w:p>
    <w:p w14:paraId="6F8269AE" w14:textId="77777777" w:rsidR="007368C5" w:rsidRPr="00371B2C" w:rsidRDefault="007368C5" w:rsidP="007368C5">
      <w:r w:rsidRPr="00371B2C">
        <w:t>Résistance mécanique :</w:t>
      </w:r>
    </w:p>
    <w:p w14:paraId="791D38A3" w14:textId="77777777" w:rsidR="007368C5" w:rsidRPr="00371B2C" w:rsidRDefault="007368C5" w:rsidP="007368C5">
      <w:r w:rsidRPr="00371B2C">
        <w:t>La valeur maximale du coefficient Los Angeles (LA en %) est égale à 30.</w:t>
      </w:r>
    </w:p>
    <w:p w14:paraId="7112ABF0" w14:textId="77777777" w:rsidR="007368C5" w:rsidRPr="00371B2C" w:rsidRDefault="007368C5" w:rsidP="007368C5"/>
    <w:p w14:paraId="745B1796" w14:textId="77777777" w:rsidR="007368C5" w:rsidRPr="00371B2C" w:rsidRDefault="007368C5" w:rsidP="007368C5">
      <w:r w:rsidRPr="00371B2C">
        <w:t>Granularité des bétons et micro bétons :</w:t>
      </w:r>
    </w:p>
    <w:p w14:paraId="65A4CA01" w14:textId="77777777" w:rsidR="007368C5" w:rsidRPr="00371B2C" w:rsidRDefault="007368C5" w:rsidP="007368C5">
      <w:r w:rsidRPr="00371B2C">
        <w:t>La granularité des bétons, continue et régulièrement répartie, est constituée de 3 classes granulaires au minimum, distinctes mais contiguës (au minimum une classe pour le sable et deux pour les gravillons et cailloux).</w:t>
      </w:r>
    </w:p>
    <w:p w14:paraId="7DE67395" w14:textId="77777777" w:rsidR="007368C5" w:rsidRPr="00371B2C" w:rsidRDefault="007368C5" w:rsidP="007368C5">
      <w:r w:rsidRPr="00371B2C">
        <w:t xml:space="preserve">La limite supérieure D de la classe des plus gros gravillons est égale à la valeur prescrite de D max, et la limite inférieure d de la classe des plus petits gravillons ne peut descendre au-dessous de </w:t>
      </w:r>
      <w:smartTag w:uri="urn:schemas-microsoft-com:office:smarttags" w:element="metricconverter">
        <w:smartTagPr>
          <w:attr w:name="ProductID" w:val="3 mm"/>
        </w:smartTagPr>
        <w:r w:rsidRPr="00371B2C">
          <w:t>3 mm</w:t>
        </w:r>
      </w:smartTag>
      <w:r w:rsidRPr="00371B2C">
        <w:t>. La tolérance admise sur les limites hautes et basses de chaque classe granulaire est de 10%.</w:t>
      </w:r>
    </w:p>
    <w:p w14:paraId="0CED1890" w14:textId="77777777" w:rsidR="007368C5" w:rsidRPr="00371B2C" w:rsidRDefault="007368C5" w:rsidP="007368C5" uid="9071a439-33d4-11ee-a1ba-2cf05d4057a2">
      <w:pPr>
        <w:pStyle w:val="Titre3"/>
      </w:pPr>
      <w:bookmarkStart w:id="553" w:name="_Toc81491953"/>
      <w:r w:rsidRPr="00371B2C">
        <w:t>Eau de gâchage pour mortiers et bétons</w:t>
      </w:r>
      <w:bookmarkEnd w:id="553"/>
    </w:p>
    <w:p w14:paraId="7ED4027B" w14:textId="77777777" w:rsidR="007368C5" w:rsidRPr="00371B2C" w:rsidRDefault="007368C5" w:rsidP="007368C5">
      <w:r w:rsidRPr="00371B2C">
        <w:t>L'eau de gâchage satisfait aux prescriptions de la norme NF EN 1008 de Juillet 2003. Dans le cas où l'eau provient d'un réseau public d'eau potable, une analyse physique et chimique est faite lors des épreuves d'étude et de convenance des bétons. Dans tous les autres cas, il est réalisé une analyse physique et chimique par mois pendant toute la durée du chantier.</w:t>
      </w:r>
    </w:p>
    <w:p w14:paraId="26703567" w14:textId="77777777" w:rsidR="007368C5" w:rsidRPr="00371B2C" w:rsidRDefault="007368C5" w:rsidP="007368C5"/>
    <w:p w14:paraId="39BD68B1" w14:textId="77777777" w:rsidR="007368C5" w:rsidRPr="00371B2C" w:rsidRDefault="007368C5" w:rsidP="007368C5">
      <w:r w:rsidRPr="00371B2C">
        <w:t>Si la voie choisie est le bilan des alcalins, les conditions du chapitre 5 des «Recommandations pour la prévention des désordres dus à l’alcali-réaction » de juin 1994 doivent être satisfaites.</w:t>
      </w:r>
    </w:p>
    <w:p w14:paraId="32661196" w14:textId="77777777" w:rsidR="007368C5" w:rsidRPr="00371B2C" w:rsidRDefault="007368C5" w:rsidP="007368C5" uid="9071cb48-33d4-11ee-877d-2cf05d4057a2">
      <w:pPr>
        <w:pStyle w:val="Titre3"/>
      </w:pPr>
      <w:bookmarkStart w:id="554" w:name="_Toc81491954"/>
      <w:r w:rsidRPr="00371B2C">
        <w:t>Ciments</w:t>
      </w:r>
      <w:bookmarkEnd w:id="554"/>
    </w:p>
    <w:p w14:paraId="10BD85AE"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Des ciments conformes à la norme NF EN 197-1 ont des caractéristiques complémentaires définies dans les normes NF P 15-317 et XP P 15 319. Ils devront satisfaire aux conditions du fascicule 3 du CCTG.</w:t>
      </w:r>
    </w:p>
    <w:p w14:paraId="51BE240D"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Les ciments devront satisfaire respectivement aux normes en vigueur et aux circulaires ministérielles d’agrément ou l’emploi.</w:t>
      </w:r>
    </w:p>
    <w:p w14:paraId="0679D746"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Ils devront être titulaires de la marque NF-VP dont la liste est publiée tous les 2 mois par l’AFNOR.</w:t>
      </w:r>
    </w:p>
    <w:p w14:paraId="0B445606"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Les ciments CPA-CEM I ou CPJ-CEM II/A et B seront de classe 32,5 ou 42,5 suivant leur destination et devront satisfaire les normes NF P 15 300 et NF P 15 301.</w:t>
      </w:r>
    </w:p>
    <w:p w14:paraId="57A4E37E" w14:textId="77777777" w:rsidR="007368C5" w:rsidRPr="00371B2C" w:rsidRDefault="007368C5" w:rsidP="007368C5" uid="9071f251-33d4-11ee-9329-2cf05d4057a2">
      <w:pPr>
        <w:pStyle w:val="Titre3"/>
      </w:pPr>
      <w:bookmarkStart w:id="555" w:name="_Toc81491955"/>
      <w:r w:rsidRPr="00371B2C">
        <w:t>Adjuvants pour bétons</w:t>
      </w:r>
      <w:bookmarkEnd w:id="555"/>
    </w:p>
    <w:p w14:paraId="6BB84544" w14:textId="77777777" w:rsidR="007368C5" w:rsidRPr="00371B2C" w:rsidRDefault="007368C5" w:rsidP="007368C5">
      <w:r w:rsidRPr="00371B2C">
        <w:t>Les adjuvants éventuels seront conformes aux normes NF EN 934 et NF EN 480.</w:t>
      </w:r>
    </w:p>
    <w:p w14:paraId="17464282" w14:textId="77777777" w:rsidR="007368C5" w:rsidRPr="00371B2C" w:rsidRDefault="007368C5" w:rsidP="007368C5">
      <w:r w:rsidRPr="00371B2C">
        <w:t>Les prescriptions sont conformes au fascicule 65.</w:t>
      </w:r>
    </w:p>
    <w:p w14:paraId="7D7231FD" w14:textId="77777777" w:rsidR="007368C5" w:rsidRPr="00371B2C" w:rsidRDefault="007368C5" w:rsidP="007368C5">
      <w:r w:rsidRPr="00371B2C">
        <w:t xml:space="preserve">L’incorporation en usine de tout adjuvant dans les liants est interdite. L’emploi d’adjuvant pour la confection des bétons pourra être autorisé. Leur utilisation sera soumise à l’agrément du </w:t>
      </w:r>
      <w:r>
        <w:t>Maître</w:t>
      </w:r>
      <w:r w:rsidRPr="00371B2C">
        <w:t xml:space="preserve"> </w:t>
      </w:r>
      <w:r>
        <w:t>d’œuvre</w:t>
      </w:r>
      <w:r w:rsidRPr="00371B2C">
        <w:t xml:space="preserve"> et fera partie intégrante des épreuves d’étude et de convenance. Les adjuvants devront être choisis dans la liste des fabrications admises à la marque NF (Adjuvants pour bétons, mortiers et coulis). Cette liste est diffusée par l’AFNOR.</w:t>
      </w:r>
    </w:p>
    <w:p w14:paraId="20F4C307" w14:textId="77777777" w:rsidR="007368C5" w:rsidRPr="00371B2C" w:rsidRDefault="007368C5" w:rsidP="007368C5" uid="90724074-33d4-11ee-849a-2cf05d4057a2">
      <w:pPr>
        <w:pStyle w:val="Titre3"/>
      </w:pPr>
      <w:bookmarkStart w:id="556" w:name="_Toc81491956"/>
      <w:r w:rsidRPr="00371B2C">
        <w:lastRenderedPageBreak/>
        <w:t>Les colorants ou pigments</w:t>
      </w:r>
      <w:bookmarkEnd w:id="556"/>
    </w:p>
    <w:p w14:paraId="68EAB0CB" w14:textId="77777777" w:rsidR="007368C5" w:rsidRPr="00371B2C" w:rsidRDefault="007368C5" w:rsidP="007368C5">
      <w:r w:rsidRPr="00371B2C">
        <w:t>Les colorants ou pigments sont des superfines (1 à 5 microns) dont le but est de modifier la teinte du béton dans lequel elles sont dispersées.</w:t>
      </w:r>
    </w:p>
    <w:p w14:paraId="0E8D4001" w14:textId="77777777" w:rsidR="007368C5" w:rsidRPr="00371B2C" w:rsidRDefault="007368C5" w:rsidP="007368C5">
      <w:r w:rsidRPr="00371B2C">
        <w:t>Ces colorants doivent être des pigments de synthèse ou des pigments à base d’oxydes métalliques naturels normalisés (NF EN 12878).</w:t>
      </w:r>
    </w:p>
    <w:p w14:paraId="5BDD1B30" w14:textId="77777777" w:rsidR="007368C5" w:rsidRPr="00371B2C" w:rsidRDefault="007368C5" w:rsidP="007368C5">
      <w:r w:rsidRPr="00371B2C">
        <w:t>Ils se présentent soit sous forme liquide, soit en poudre. Leur dosage doit être compris entre 3 et 6% pour les ciments courants et ne pas excéder 3% dans le cas de ciment blanc.</w:t>
      </w:r>
    </w:p>
    <w:p w14:paraId="4C68DC73" w14:textId="77777777" w:rsidR="007368C5" w:rsidRPr="00371B2C" w:rsidRDefault="007368C5" w:rsidP="007368C5" uid="90728e98-33d4-11ee-895e-2cf05d4057a2">
      <w:pPr>
        <w:pStyle w:val="Titre3"/>
      </w:pPr>
      <w:bookmarkStart w:id="557" w:name="_Toc81491957"/>
      <w:bookmarkStart w:id="558" w:name="_Toc340638471"/>
      <w:bookmarkStart w:id="559" w:name="_Toc340650857"/>
      <w:bookmarkStart w:id="560" w:name="_Toc340652582"/>
      <w:bookmarkStart w:id="561" w:name="_Toc495811891"/>
      <w:r w:rsidRPr="00371B2C">
        <w:t>Produits de cure</w:t>
      </w:r>
      <w:bookmarkEnd w:id="557"/>
    </w:p>
    <w:p w14:paraId="6DDE03B6" w14:textId="77777777" w:rsidR="007368C5" w:rsidRPr="00371B2C" w:rsidRDefault="007368C5" w:rsidP="007368C5">
      <w:r w:rsidRPr="00371B2C">
        <w:t xml:space="preserve">Les produits de cure utilisés devront être agrées par </w:t>
      </w:r>
      <w:smartTag w:uri="urn:schemas-microsoft-com:office:smarttags" w:element="PersonName">
        <w:smartTagPr>
          <w:attr w:name="ProductID" w:val="la COPLA"/>
        </w:smartTagPr>
        <w:r w:rsidRPr="00371B2C">
          <w:t>la COPLA</w:t>
        </w:r>
      </w:smartTag>
      <w:r w:rsidRPr="00371B2C">
        <w:t xml:space="preserve"> et soumis à l’agrément du </w:t>
      </w:r>
      <w:r>
        <w:t>Maître</w:t>
      </w:r>
      <w:r w:rsidRPr="00371B2C">
        <w:t xml:space="preserve"> </w:t>
      </w:r>
      <w:r>
        <w:t>d’œuvre</w:t>
      </w:r>
      <w:r w:rsidRPr="00371B2C">
        <w:t>.</w:t>
      </w:r>
    </w:p>
    <w:p w14:paraId="79415872" w14:textId="77777777" w:rsidR="007368C5" w:rsidRPr="00371B2C" w:rsidRDefault="007368C5" w:rsidP="007368C5">
      <w:r w:rsidRPr="00371B2C">
        <w:t>La couleur sera telle qu’ils seront visibles à la surface du béton en cours d’hydratation. Ils seront en outre facilement préalables après hydratation complète du béton.</w:t>
      </w:r>
    </w:p>
    <w:p w14:paraId="5AEB0D04" w14:textId="77777777" w:rsidR="007368C5" w:rsidRPr="00371B2C" w:rsidRDefault="007368C5" w:rsidP="007368C5"/>
    <w:p w14:paraId="065F392F" w14:textId="77777777" w:rsidR="007368C5" w:rsidRPr="00371B2C" w:rsidRDefault="007368C5" w:rsidP="007368C5">
      <w:r w:rsidRPr="00371B2C">
        <w:t>À l’exception des films de polyéthylène, les produits de cure sont conformes à la norme NF P 18-370.</w:t>
      </w:r>
    </w:p>
    <w:p w14:paraId="0E2174AD" w14:textId="77777777" w:rsidR="007368C5" w:rsidRPr="00371B2C" w:rsidRDefault="007368C5" w:rsidP="007368C5">
      <w:r w:rsidRPr="00371B2C">
        <w:t>Les films de protection utilisés sont de couleurs clairs ou transparents. Ils ne présentent pas de discontinuité.</w:t>
      </w:r>
    </w:p>
    <w:p w14:paraId="3485D7F5" w14:textId="77777777" w:rsidR="007368C5" w:rsidRPr="00371B2C" w:rsidRDefault="007368C5" w:rsidP="007368C5"/>
    <w:p w14:paraId="0DBA93F2" w14:textId="77777777" w:rsidR="007368C5" w:rsidRPr="00371B2C" w:rsidRDefault="007368C5" w:rsidP="007368C5">
      <w:r w:rsidRPr="00371B2C">
        <w:t>Leur nature chimique sera telle qu’il n’y ait pas incompatibilité d’accrochage des traitements de surface ultérieurs éventuels.</w:t>
      </w:r>
    </w:p>
    <w:p w14:paraId="49CA5865" w14:textId="77777777" w:rsidR="007368C5" w:rsidRPr="00371B2C" w:rsidRDefault="007368C5" w:rsidP="007368C5">
      <w:r w:rsidRPr="00371B2C">
        <w:t>La cure par arrosage peut être envisagée, si les conditions sont favorables.</w:t>
      </w:r>
    </w:p>
    <w:p w14:paraId="72ADFE58" w14:textId="77777777" w:rsidR="007368C5" w:rsidRPr="00371B2C" w:rsidRDefault="007368C5" w:rsidP="007368C5" uid="907303ce-33d4-11ee-9525-2cf05d4057a2">
      <w:pPr>
        <w:pStyle w:val="Titre3"/>
      </w:pPr>
      <w:bookmarkStart w:id="562" w:name="_Toc81491958"/>
      <w:r w:rsidRPr="00371B2C">
        <w:t>Fibres</w:t>
      </w:r>
      <w:bookmarkEnd w:id="562"/>
    </w:p>
    <w:p w14:paraId="18036624" w14:textId="77777777" w:rsidR="007368C5" w:rsidRPr="00371B2C" w:rsidRDefault="007368C5" w:rsidP="007368C5">
      <w:r w:rsidRPr="00371B2C">
        <w:t>Des fibres polypropylènes seront incorporées afin de compenser le retrait du béton dans les premières heures de prise. La vérification de la compatibilité avec les autres constituants sera faite sous la responsabilité de l'entreprise.</w:t>
      </w:r>
    </w:p>
    <w:p w14:paraId="55722368" w14:textId="77777777" w:rsidR="007368C5" w:rsidRPr="00371B2C" w:rsidRDefault="007368C5" w:rsidP="007368C5" uid="90732adb-33d4-11ee-ba43-2cf05d4057a2">
      <w:pPr>
        <w:pStyle w:val="Titre3"/>
      </w:pPr>
      <w:bookmarkStart w:id="563" w:name="_Toc81491959"/>
      <w:r w:rsidRPr="00371B2C">
        <w:t>Produits de traitement de surface</w:t>
      </w:r>
      <w:bookmarkEnd w:id="563"/>
    </w:p>
    <w:p w14:paraId="16C52CB1" w14:textId="77777777" w:rsidR="007368C5" w:rsidRPr="00371B2C" w:rsidRDefault="007368C5" w:rsidP="007368C5">
      <w:r w:rsidRPr="00371B2C">
        <w:t>Le choix de la nature et du dosage des produits de traitement de surface (retardateur de surface, durcisseur de surface, démoulant) sera placé sous la responsabilité de l'entreprise.</w:t>
      </w:r>
    </w:p>
    <w:p w14:paraId="255048F6" w14:textId="77777777" w:rsidR="007368C5" w:rsidRPr="00371B2C" w:rsidRDefault="007368C5" w:rsidP="007368C5">
      <w:r w:rsidRPr="00371B2C">
        <w:t>Le choix des produits prendra en compte la vulnérabilité de l'environnement.</w:t>
      </w:r>
    </w:p>
    <w:p w14:paraId="140BC3DC" w14:textId="77777777" w:rsidR="007368C5" w:rsidRPr="00371B2C" w:rsidRDefault="007368C5" w:rsidP="007368C5">
      <w:r w:rsidRPr="00371B2C">
        <w:t>Leurs natures et leurs dosages seront fixés à l'issue des épreuves de convenance.</w:t>
      </w:r>
    </w:p>
    <w:p w14:paraId="22659522" w14:textId="77777777" w:rsidR="007368C5" w:rsidRPr="00371B2C" w:rsidRDefault="007368C5" w:rsidP="007368C5">
      <w:r w:rsidRPr="00371B2C">
        <w:t>Les dosages devront être adaptés en fonction des conditions météorologiques (forte chaleur, vent, etc.).</w:t>
      </w:r>
    </w:p>
    <w:p w14:paraId="2E16F465" w14:textId="77777777" w:rsidR="007368C5" w:rsidRPr="00371B2C" w:rsidRDefault="007368C5" w:rsidP="007368C5" uid="9073796b-33d4-11ee-8910-2cf05d4057a2">
      <w:pPr>
        <w:pStyle w:val="Titre3"/>
      </w:pPr>
      <w:bookmarkStart w:id="564" w:name="_Toc81491960"/>
      <w:r w:rsidRPr="00371B2C">
        <w:t>Les produits de protection des ouvrages existants</w:t>
      </w:r>
      <w:bookmarkEnd w:id="564"/>
    </w:p>
    <w:p w14:paraId="41AAA5A0" w14:textId="77777777" w:rsidR="007368C5" w:rsidRPr="00371B2C" w:rsidRDefault="007368C5" w:rsidP="007368C5">
      <w:r w:rsidRPr="00371B2C">
        <w:t>La protection, lors de la réalisation du chantier, des ouvrages existants tels que façades d’immeubles, candélabres, calepinage en pavés, bordures, etc. peut se faire soit par l’application d’un produit de protection qui facilite le nettoyage ultérieur, soit par la mise en place d’un film plastique de protection.</w:t>
      </w:r>
    </w:p>
    <w:p w14:paraId="4AA0CA49" w14:textId="77777777" w:rsidR="007368C5" w:rsidRPr="00371B2C" w:rsidRDefault="007368C5" w:rsidP="007368C5" uid="9073a00b-33d4-11ee-9e8e-2cf05d4057a2">
      <w:pPr>
        <w:pStyle w:val="Titre3"/>
      </w:pPr>
      <w:bookmarkStart w:id="565" w:name="_Toc81491961"/>
      <w:r w:rsidRPr="00371B2C">
        <w:t>Aspect de surface et échantillon</w:t>
      </w:r>
      <w:bookmarkEnd w:id="565"/>
    </w:p>
    <w:p w14:paraId="157D2039" w14:textId="77777777" w:rsidR="007368C5" w:rsidRPr="00371B2C" w:rsidRDefault="007368C5" w:rsidP="007368C5">
      <w:r w:rsidRPr="00371B2C">
        <w:t xml:space="preserve">Le choix de l’aspect de surface sera fait par le </w:t>
      </w:r>
      <w:r>
        <w:t>maître</w:t>
      </w:r>
      <w:r w:rsidRPr="00371B2C">
        <w:t xml:space="preserve"> </w:t>
      </w:r>
      <w:r>
        <w:t>d’œuvre</w:t>
      </w:r>
      <w:r w:rsidRPr="00371B2C">
        <w:t xml:space="preserve"> sur présentation d’échantillons.</w:t>
      </w:r>
    </w:p>
    <w:p w14:paraId="7C49EC0B" w14:textId="77777777" w:rsidR="007368C5" w:rsidRPr="00371B2C" w:rsidRDefault="007368C5" w:rsidP="007368C5">
      <w:r w:rsidRPr="00371B2C">
        <w:t>Les échantillons seront réalisés par l’entreprise, dans le cadre de la préparation du chantier.</w:t>
      </w:r>
    </w:p>
    <w:p w14:paraId="3AF14AD2" w14:textId="77777777" w:rsidR="007368C5" w:rsidRPr="00371B2C" w:rsidRDefault="007368C5" w:rsidP="007368C5">
      <w:r w:rsidRPr="00371B2C">
        <w:t xml:space="preserve">L’entreprise proposera au choix du </w:t>
      </w:r>
      <w:r>
        <w:t>maître</w:t>
      </w:r>
      <w:r w:rsidRPr="00371B2C">
        <w:t xml:space="preserve"> </w:t>
      </w:r>
      <w:r>
        <w:t>d’œuvre</w:t>
      </w:r>
      <w:r w:rsidRPr="00371B2C">
        <w:t xml:space="preserve"> une gamme de couleurs et de mosaïques élaborée à partir de différentes formules.</w:t>
      </w:r>
    </w:p>
    <w:p w14:paraId="55D0389F" w14:textId="77777777" w:rsidR="007368C5" w:rsidRPr="00371B2C" w:rsidRDefault="007368C5" w:rsidP="007368C5">
      <w:r w:rsidRPr="00371B2C">
        <w:t>Le choix de couleurs proviendra de la teinte naturelle des sables et des gravillons, sans ajout de colorant non minéral.</w:t>
      </w:r>
    </w:p>
    <w:p w14:paraId="30191FE7" w14:textId="77777777" w:rsidR="007368C5" w:rsidRPr="00371B2C" w:rsidRDefault="007368C5" w:rsidP="007368C5">
      <w:r w:rsidRPr="00371B2C">
        <w:t>Le choix de mosaïques proviendra de la granularité et de la granulométrie des agrégats.</w:t>
      </w:r>
    </w:p>
    <w:p w14:paraId="4EE9A939" w14:textId="77777777" w:rsidR="007368C5" w:rsidRPr="00371B2C" w:rsidRDefault="007368C5" w:rsidP="007368C5">
      <w:r w:rsidRPr="00371B2C">
        <w:t xml:space="preserve">L’entreprise présentera au minimum 2 échantillons différents au choix du </w:t>
      </w:r>
      <w:r>
        <w:t>maître</w:t>
      </w:r>
      <w:r w:rsidRPr="00371B2C">
        <w:t xml:space="preserve"> </w:t>
      </w:r>
      <w:r>
        <w:t>d’œuvre</w:t>
      </w:r>
      <w:r w:rsidRPr="00371B2C">
        <w:t xml:space="preserve">. Les dimensions des échantillons seront définies en accord avec le </w:t>
      </w:r>
      <w:r>
        <w:t>maître</w:t>
      </w:r>
      <w:r w:rsidRPr="00371B2C">
        <w:t xml:space="preserve"> </w:t>
      </w:r>
      <w:r>
        <w:t>d’œuvre</w:t>
      </w:r>
      <w:r w:rsidRPr="00371B2C">
        <w:t>.</w:t>
      </w:r>
    </w:p>
    <w:p w14:paraId="750DD468" w14:textId="77777777" w:rsidR="007368C5" w:rsidRPr="00371B2C" w:rsidRDefault="007368C5" w:rsidP="007368C5">
      <w:r w:rsidRPr="00371B2C">
        <w:t>Le ou les échantillons retenus seront conservés et serviront de référence pour la conformité de l’aspect des surfaces réalisées.</w:t>
      </w:r>
    </w:p>
    <w:p w14:paraId="2E9A9EC8" w14:textId="77777777" w:rsidR="007368C5" w:rsidRPr="00371B2C" w:rsidRDefault="007368C5" w:rsidP="007368C5">
      <w:r w:rsidRPr="00371B2C">
        <w:t>La ou les formules seront établies pour garantir l’homogénéité des aspects de surface.</w:t>
      </w:r>
    </w:p>
    <w:p w14:paraId="7CCA2203" w14:textId="77777777" w:rsidR="007368C5" w:rsidRPr="00371B2C" w:rsidRDefault="007368C5" w:rsidP="007368C5" uid="90741535-33d4-11ee-b5e2-2cf05d4057a2">
      <w:pPr>
        <w:pStyle w:val="Titre3"/>
      </w:pPr>
      <w:bookmarkStart w:id="566" w:name="_Toc81491962"/>
      <w:r w:rsidRPr="00371B2C">
        <w:t>Armatures pour béton armé</w:t>
      </w:r>
      <w:bookmarkEnd w:id="566"/>
    </w:p>
    <w:p w14:paraId="7187D89B" w14:textId="77777777" w:rsidR="007368C5" w:rsidRPr="00371B2C" w:rsidRDefault="007368C5" w:rsidP="007368C5">
      <w:r w:rsidRPr="00371B2C">
        <w:t>Les armatures pour béton armé seront conformes aux prescriptions du fascicule 65 du C.C.T.G. et aux normes ENV 10080 et NF EN 13877-1. L’annexe C de la norme NF P 98-170 précise les conditions d’emploi.</w:t>
      </w:r>
    </w:p>
    <w:p w14:paraId="038D948B" w14:textId="77777777" w:rsidR="007368C5" w:rsidRPr="00371B2C" w:rsidRDefault="007368C5" w:rsidP="007368C5">
      <w:r w:rsidRPr="00371B2C">
        <w:t>Les armatures à haute adhérence doivent être homologuées ou bénéficier d'une autorisation de fourniture ou d'emploi.</w:t>
      </w:r>
    </w:p>
    <w:p w14:paraId="69885111" w14:textId="77777777" w:rsidR="007368C5" w:rsidRPr="00371B2C" w:rsidRDefault="007368C5" w:rsidP="007368C5">
      <w:r w:rsidRPr="00371B2C">
        <w:t>Toutes les armatures devront être aptes au soudage. Les fils livrés en couronnes feront l'objet d'une épreuve de convenance de redressage comme conforme aux prescriptions du fascicule 65 du CCTG.</w:t>
      </w:r>
    </w:p>
    <w:p w14:paraId="2D9AD856" w14:textId="77777777" w:rsidR="007368C5" w:rsidRPr="00371B2C" w:rsidRDefault="007368C5" w:rsidP="007368C5">
      <w:r w:rsidRPr="00371B2C">
        <w:t>Si le Titulaire a recours à une usine d’armatures industrielles pour le béton, celle-ci devra bénéficier de la certification AFCAB (Association Française de Certification des Armatures du Béton). Ce certificat précisera les catégories d'armatures concernées (sur plans, sur catalogues, spéciales) et les travaux effectués (dressage, coupe, façonnage, assemblage…).</w:t>
      </w:r>
    </w:p>
    <w:p w14:paraId="286A28F2" w14:textId="77777777" w:rsidR="007368C5" w:rsidRPr="00371B2C" w:rsidRDefault="007368C5" w:rsidP="007368C5">
      <w:r w:rsidRPr="00371B2C">
        <w:t>La nature et la section des aciers seront déterminées par les notes de calcul des ouvrages.</w:t>
      </w:r>
    </w:p>
    <w:p w14:paraId="0BB18D41" w14:textId="77777777" w:rsidR="007368C5" w:rsidRPr="00371B2C" w:rsidRDefault="007368C5" w:rsidP="007368C5">
      <w:pPr>
        <w:rPr>
          <w:u w:val="single"/>
        </w:rPr>
      </w:pPr>
    </w:p>
    <w:p w14:paraId="3584B913" w14:textId="77777777" w:rsidR="007368C5" w:rsidRPr="00371B2C" w:rsidRDefault="007368C5" w:rsidP="007368C5">
      <w:pPr>
        <w:rPr>
          <w:u w:val="single"/>
        </w:rPr>
      </w:pPr>
      <w:r w:rsidRPr="00371B2C">
        <w:rPr>
          <w:u w:val="single"/>
        </w:rPr>
        <w:t>Provenance</w:t>
      </w:r>
    </w:p>
    <w:p w14:paraId="3FBCEC2A" w14:textId="77777777" w:rsidR="007368C5" w:rsidRPr="00371B2C" w:rsidRDefault="007368C5" w:rsidP="007368C5">
      <w:r w:rsidRPr="00371B2C">
        <w:lastRenderedPageBreak/>
        <w:t>La fourniture des aciers incombe à l'entrepreneur. Les armatures devront être conformes aux normes AFNOR.</w:t>
      </w:r>
    </w:p>
    <w:p w14:paraId="4DBCCE11" w14:textId="77777777" w:rsidR="007368C5" w:rsidRPr="00371B2C" w:rsidRDefault="007368C5" w:rsidP="007368C5">
      <w:r w:rsidRPr="00371B2C">
        <w:t>Les armatures à haute adhérence seront en acier de type HA dépliable Fe B500 conformes aux normes en vigueur et seront admises à l'usage de la norme NF AFCAB ainsi que de la norme NF A 35-016-1. Elles seront fournies par un producteur agréé par l’AFCAB.</w:t>
      </w:r>
    </w:p>
    <w:p w14:paraId="5F3A2E9A" w14:textId="77777777" w:rsidR="007368C5" w:rsidRPr="00371B2C" w:rsidRDefault="007368C5" w:rsidP="007368C5">
      <w:r w:rsidRPr="00371B2C">
        <w:t>Les armatures rondes et lisses seront en acier Fe B235 conformes aux normes en vigueur et seront admises à l'usage de la norme NF AFCAB ainsi que de la norme NF A 35-015. Elles seront fournies par un producteur agréé par l’AFCAB.</w:t>
      </w:r>
    </w:p>
    <w:p w14:paraId="561AAE46" w14:textId="77777777" w:rsidR="007368C5" w:rsidRPr="00371B2C" w:rsidRDefault="007368C5" w:rsidP="007368C5">
      <w:r w:rsidRPr="00371B2C">
        <w:t>Ces aciers pourront être utilisés seulement comme :</w:t>
      </w:r>
    </w:p>
    <w:p w14:paraId="589C9596" w14:textId="77777777" w:rsidR="007368C5" w:rsidRPr="00371B2C" w:rsidRDefault="007368C5" w:rsidP="007368C5">
      <w:pPr>
        <w:numPr>
          <w:ilvl w:val="0"/>
          <w:numId w:val="50"/>
        </w:numPr>
        <w:autoSpaceDE w:val="0"/>
        <w:autoSpaceDN w:val="0"/>
        <w:adjustRightInd w:val="0"/>
      </w:pPr>
      <w:r w:rsidRPr="00371B2C">
        <w:t>Armatures de frettage.</w:t>
      </w:r>
    </w:p>
    <w:p w14:paraId="0A237363" w14:textId="77777777" w:rsidR="007368C5" w:rsidRPr="00371B2C" w:rsidRDefault="007368C5" w:rsidP="007368C5">
      <w:pPr>
        <w:numPr>
          <w:ilvl w:val="0"/>
          <w:numId w:val="50"/>
        </w:numPr>
        <w:autoSpaceDE w:val="0"/>
        <w:autoSpaceDN w:val="0"/>
        <w:adjustRightInd w:val="0"/>
      </w:pPr>
      <w:r w:rsidRPr="00371B2C">
        <w:t>Barres de montage.</w:t>
      </w:r>
    </w:p>
    <w:p w14:paraId="0D0E52EB" w14:textId="77777777" w:rsidR="007368C5" w:rsidRPr="00371B2C" w:rsidRDefault="007368C5" w:rsidP="007368C5">
      <w:pPr>
        <w:numPr>
          <w:ilvl w:val="0"/>
          <w:numId w:val="50"/>
        </w:numPr>
        <w:autoSpaceDE w:val="0"/>
        <w:autoSpaceDN w:val="0"/>
        <w:adjustRightInd w:val="0"/>
      </w:pPr>
      <w:r w:rsidRPr="00371B2C">
        <w:t>Armatures en attente de diamètre inférieur à quatorze (14) millimètres si elles sont exposées à un pliage suivi d'un dépliage.</w:t>
      </w:r>
    </w:p>
    <w:p w14:paraId="798FAC74" w14:textId="77777777" w:rsidR="007368C5" w:rsidRPr="00371B2C" w:rsidRDefault="007368C5" w:rsidP="007368C5">
      <w:pPr>
        <w:numPr>
          <w:ilvl w:val="0"/>
          <w:numId w:val="50"/>
        </w:numPr>
        <w:autoSpaceDE w:val="0"/>
        <w:autoSpaceDN w:val="0"/>
        <w:adjustRightInd w:val="0"/>
      </w:pPr>
      <w:r w:rsidRPr="00371B2C">
        <w:t>Chaises.</w:t>
      </w:r>
    </w:p>
    <w:p w14:paraId="17D7C8FE" w14:textId="77777777" w:rsidR="007368C5" w:rsidRPr="00371B2C" w:rsidRDefault="007368C5" w:rsidP="007368C5"/>
    <w:p w14:paraId="4C466CA6" w14:textId="77777777" w:rsidR="007368C5" w:rsidRPr="00371B2C" w:rsidRDefault="007368C5" w:rsidP="007368C5">
      <w:r w:rsidRPr="00371B2C">
        <w:t>Les treillis soudés seront constitués de fils ou de ronds en acier Fe B500 conformes aux normes en vigueur (NF A 35-016-2) et seront admis à l'usage de la norme NF AFCAB. Ils seront fournis par un producteur agréé par l’AFCAB.</w:t>
      </w:r>
    </w:p>
    <w:p w14:paraId="44C2F4DF" w14:textId="77777777" w:rsidR="007368C5" w:rsidRPr="00371B2C" w:rsidRDefault="007368C5" w:rsidP="007368C5">
      <w:r w:rsidRPr="00371B2C">
        <w:t>L'entrepreneur est tenu de fournir les fiches d'identification des armatures qu'il propose.</w:t>
      </w:r>
    </w:p>
    <w:p w14:paraId="0638DD51" w14:textId="77777777" w:rsidR="007368C5" w:rsidRPr="00371B2C" w:rsidRDefault="007368C5" w:rsidP="007368C5"/>
    <w:p w14:paraId="4E8F18C8" w14:textId="77777777" w:rsidR="007368C5" w:rsidRPr="00371B2C" w:rsidRDefault="007368C5" w:rsidP="007368C5">
      <w:pPr>
        <w:rPr>
          <w:u w:val="single"/>
        </w:rPr>
      </w:pPr>
      <w:r w:rsidRPr="00371B2C">
        <w:rPr>
          <w:u w:val="single"/>
        </w:rPr>
        <w:t>Les goujons</w:t>
      </w:r>
    </w:p>
    <w:p w14:paraId="62B69EE0" w14:textId="77777777" w:rsidR="007368C5" w:rsidRPr="00371B2C" w:rsidRDefault="007368C5" w:rsidP="007368C5">
      <w:r w:rsidRPr="00371B2C">
        <w:t>Les goujons sont conformes à la norme NF EN 13877-3. Ils doivent être utilisés pour la réalisation des joints de construction et de dilatation dans le cas d’autres ouvrages circulés.</w:t>
      </w:r>
    </w:p>
    <w:p w14:paraId="12F9D8A3" w14:textId="77777777" w:rsidR="007368C5" w:rsidRPr="00371B2C" w:rsidRDefault="007368C5" w:rsidP="007368C5">
      <w:r w:rsidRPr="00371B2C">
        <w:t xml:space="preserve">Ils sont constitués de barres lisses revêtues, en totalité ou sur la moitié de leur longueur, d’un produit en film mince (inférieur à </w:t>
      </w:r>
      <w:smartTag w:uri="urn:schemas-microsoft-com:office:smarttags" w:element="metricconverter">
        <w:smartTagPr>
          <w:attr w:name="ProductID" w:val="0,5 mm"/>
        </w:smartTagPr>
        <w:r w:rsidRPr="00371B2C">
          <w:t>0,5 mm</w:t>
        </w:r>
      </w:smartTag>
      <w:r w:rsidRPr="00371B2C">
        <w:t xml:space="preserve">) empêchant toute adhérence avec le béton. Leur diamètre est fonction de l’épaisseur de la couche de béton, sans être inférieur à </w:t>
      </w:r>
      <w:smartTag w:uri="urn:schemas-microsoft-com:office:smarttags" w:element="metricconverter">
        <w:smartTagPr>
          <w:attr w:name="ProductID" w:val="20 mm"/>
        </w:smartTagPr>
        <w:r w:rsidRPr="00371B2C">
          <w:t>20 mm</w:t>
        </w:r>
      </w:smartTag>
      <w:r w:rsidRPr="00371B2C">
        <w:t>.</w:t>
      </w:r>
    </w:p>
    <w:p w14:paraId="15F88FDA" w14:textId="77777777" w:rsidR="007368C5" w:rsidRPr="00371B2C" w:rsidRDefault="007368C5" w:rsidP="007368C5">
      <w:r w:rsidRPr="00371B2C">
        <w:t>L’annexe C de la norme NF P 98-170 précise les conditions de choix des goujons.</w:t>
      </w:r>
    </w:p>
    <w:p w14:paraId="7BB35F3B" w14:textId="77777777" w:rsidR="007368C5" w:rsidRPr="00371B2C" w:rsidRDefault="007368C5" w:rsidP="007368C5"/>
    <w:p w14:paraId="2B594DC0" w14:textId="77777777" w:rsidR="007368C5" w:rsidRPr="00371B2C" w:rsidRDefault="007368C5" w:rsidP="007368C5">
      <w:r w:rsidRPr="00371B2C">
        <w:t>Dimensions et espacements des goujons :</w:t>
      </w:r>
    </w:p>
    <w:p w14:paraId="1C088735" w14:textId="77777777" w:rsidR="007368C5" w:rsidRPr="00371B2C" w:rsidRDefault="007368C5" w:rsidP="007368C5"/>
    <w:tbl>
      <w:tblPr>
        <w:tblW w:w="0" w:type="auto"/>
        <w:jc w:val="center"/>
        <w:tblLayout w:type="fixed"/>
        <w:tblCellMar>
          <w:left w:w="71" w:type="dxa"/>
          <w:right w:w="71" w:type="dxa"/>
        </w:tblCellMar>
        <w:tblLook w:val="0000" w:firstRow="0" w:lastRow="0" w:firstColumn="0" w:lastColumn="0" w:noHBand="0" w:noVBand="0"/>
      </w:tblPr>
      <w:tblGrid>
        <w:gridCol w:w="1701"/>
        <w:gridCol w:w="1701"/>
        <w:gridCol w:w="1701"/>
        <w:gridCol w:w="1701"/>
      </w:tblGrid>
      <w:tr w:rsidR="007368C5" w:rsidRPr="00371B2C" w14:paraId="12557A95" w14:textId="77777777" w:rsidTr="00493B6B">
        <w:trPr>
          <w:cantSplit/>
          <w:jc w:val="center"/>
        </w:trPr>
        <w:tc>
          <w:tcPr>
            <w:tcW w:w="1701" w:type="dxa"/>
            <w:tcBorders>
              <w:top w:val="single" w:sz="6" w:space="0" w:color="auto"/>
              <w:left w:val="single" w:sz="6" w:space="0" w:color="auto"/>
              <w:bottom w:val="single" w:sz="6" w:space="0" w:color="auto"/>
              <w:right w:val="single" w:sz="6" w:space="0" w:color="auto"/>
            </w:tcBorders>
          </w:tcPr>
          <w:p w14:paraId="0E37C889" w14:textId="77777777" w:rsidR="007368C5" w:rsidRPr="00371B2C" w:rsidRDefault="007368C5" w:rsidP="00493B6B">
            <w:pPr>
              <w:tabs>
                <w:tab w:val="left" w:pos="3969"/>
              </w:tabs>
              <w:suppressAutoHyphens/>
              <w:spacing w:before="100" w:after="100"/>
              <w:jc w:val="center"/>
            </w:pPr>
            <w:r w:rsidRPr="00371B2C">
              <w:t>Épaisseur</w:t>
            </w:r>
            <w:r w:rsidRPr="00371B2C">
              <w:br/>
              <w:t xml:space="preserve">de la dalle </w:t>
            </w:r>
            <w:r w:rsidRPr="00371B2C">
              <w:br/>
              <w:t>(cm)</w:t>
            </w:r>
          </w:p>
        </w:tc>
        <w:tc>
          <w:tcPr>
            <w:tcW w:w="1701" w:type="dxa"/>
            <w:tcBorders>
              <w:top w:val="single" w:sz="6" w:space="0" w:color="auto"/>
              <w:left w:val="single" w:sz="6" w:space="0" w:color="auto"/>
              <w:bottom w:val="single" w:sz="6" w:space="0" w:color="auto"/>
              <w:right w:val="single" w:sz="6" w:space="0" w:color="auto"/>
            </w:tcBorders>
          </w:tcPr>
          <w:p w14:paraId="0D14DFCD" w14:textId="77777777" w:rsidR="007368C5" w:rsidRPr="00371B2C" w:rsidRDefault="007368C5" w:rsidP="00493B6B">
            <w:pPr>
              <w:tabs>
                <w:tab w:val="left" w:pos="3969"/>
              </w:tabs>
              <w:suppressAutoHyphens/>
              <w:spacing w:before="100" w:after="100"/>
              <w:jc w:val="center"/>
            </w:pPr>
            <w:r w:rsidRPr="00371B2C">
              <w:t>Diamètre</w:t>
            </w:r>
            <w:r w:rsidRPr="00371B2C">
              <w:br/>
              <w:t xml:space="preserve">des goujons </w:t>
            </w:r>
            <w:r w:rsidRPr="00371B2C">
              <w:br/>
              <w:t>(mm)</w:t>
            </w:r>
          </w:p>
        </w:tc>
        <w:tc>
          <w:tcPr>
            <w:tcW w:w="1701" w:type="dxa"/>
            <w:tcBorders>
              <w:top w:val="single" w:sz="6" w:space="0" w:color="auto"/>
              <w:left w:val="single" w:sz="6" w:space="0" w:color="auto"/>
              <w:bottom w:val="single" w:sz="6" w:space="0" w:color="auto"/>
              <w:right w:val="single" w:sz="6" w:space="0" w:color="auto"/>
            </w:tcBorders>
          </w:tcPr>
          <w:p w14:paraId="74DA7F81" w14:textId="77777777" w:rsidR="007368C5" w:rsidRPr="00371B2C" w:rsidRDefault="007368C5" w:rsidP="00493B6B">
            <w:pPr>
              <w:tabs>
                <w:tab w:val="left" w:pos="3969"/>
              </w:tabs>
              <w:suppressAutoHyphens/>
              <w:spacing w:before="100" w:after="100"/>
              <w:jc w:val="center"/>
            </w:pPr>
            <w:r w:rsidRPr="00371B2C">
              <w:t>Longueur</w:t>
            </w:r>
            <w:r w:rsidRPr="00371B2C">
              <w:br/>
              <w:t xml:space="preserve">des goujons </w:t>
            </w:r>
            <w:r w:rsidRPr="00371B2C">
              <w:br/>
              <w:t>(cm)</w:t>
            </w:r>
          </w:p>
        </w:tc>
        <w:tc>
          <w:tcPr>
            <w:tcW w:w="1701" w:type="dxa"/>
            <w:tcBorders>
              <w:top w:val="single" w:sz="6" w:space="0" w:color="auto"/>
              <w:left w:val="single" w:sz="6" w:space="0" w:color="auto"/>
              <w:bottom w:val="single" w:sz="6" w:space="0" w:color="auto"/>
              <w:right w:val="single" w:sz="6" w:space="0" w:color="auto"/>
            </w:tcBorders>
          </w:tcPr>
          <w:p w14:paraId="7D5A755D" w14:textId="77777777" w:rsidR="007368C5" w:rsidRPr="00371B2C" w:rsidRDefault="007368C5" w:rsidP="00493B6B">
            <w:pPr>
              <w:tabs>
                <w:tab w:val="left" w:pos="3969"/>
              </w:tabs>
              <w:suppressAutoHyphens/>
              <w:spacing w:before="100" w:after="100"/>
              <w:jc w:val="center"/>
            </w:pPr>
            <w:r w:rsidRPr="00371B2C">
              <w:t>Espacement</w:t>
            </w:r>
            <w:r w:rsidRPr="00371B2C">
              <w:br/>
              <w:t>des goujons</w:t>
            </w:r>
            <w:r w:rsidRPr="00371B2C">
              <w:br/>
              <w:t>(cm)</w:t>
            </w:r>
          </w:p>
        </w:tc>
      </w:tr>
      <w:tr w:rsidR="007368C5" w:rsidRPr="00371B2C" w14:paraId="34B47A68" w14:textId="77777777" w:rsidTr="00493B6B">
        <w:trPr>
          <w:cantSplit/>
          <w:jc w:val="center"/>
        </w:trPr>
        <w:tc>
          <w:tcPr>
            <w:tcW w:w="1701" w:type="dxa"/>
            <w:tcBorders>
              <w:top w:val="single" w:sz="6" w:space="0" w:color="auto"/>
              <w:left w:val="single" w:sz="6" w:space="0" w:color="auto"/>
              <w:bottom w:val="single" w:sz="6" w:space="0" w:color="auto"/>
              <w:right w:val="single" w:sz="6" w:space="0" w:color="auto"/>
            </w:tcBorders>
          </w:tcPr>
          <w:p w14:paraId="744C5B1A" w14:textId="77777777" w:rsidR="007368C5" w:rsidRPr="00371B2C" w:rsidRDefault="007368C5" w:rsidP="00493B6B">
            <w:pPr>
              <w:tabs>
                <w:tab w:val="left" w:pos="3969"/>
              </w:tabs>
              <w:suppressAutoHyphens/>
              <w:spacing w:before="100" w:after="100"/>
              <w:jc w:val="center"/>
            </w:pPr>
            <w:r w:rsidRPr="00371B2C">
              <w:t>13 à 15</w:t>
            </w:r>
            <w:r w:rsidRPr="00371B2C">
              <w:br/>
              <w:t>16 à 20</w:t>
            </w:r>
            <w:r w:rsidRPr="00371B2C">
              <w:br/>
              <w:t>21 à 28</w:t>
            </w:r>
          </w:p>
        </w:tc>
        <w:tc>
          <w:tcPr>
            <w:tcW w:w="1701" w:type="dxa"/>
            <w:tcBorders>
              <w:top w:val="single" w:sz="6" w:space="0" w:color="auto"/>
              <w:left w:val="single" w:sz="6" w:space="0" w:color="auto"/>
              <w:bottom w:val="single" w:sz="6" w:space="0" w:color="auto"/>
              <w:right w:val="single" w:sz="6" w:space="0" w:color="auto"/>
            </w:tcBorders>
          </w:tcPr>
          <w:p w14:paraId="304FDE65" w14:textId="77777777" w:rsidR="007368C5" w:rsidRPr="00371B2C" w:rsidRDefault="007368C5" w:rsidP="00493B6B">
            <w:pPr>
              <w:tabs>
                <w:tab w:val="left" w:pos="3969"/>
              </w:tabs>
              <w:suppressAutoHyphens/>
              <w:spacing w:before="100" w:after="100"/>
              <w:jc w:val="center"/>
            </w:pPr>
            <w:r w:rsidRPr="00371B2C">
              <w:t>20</w:t>
            </w:r>
            <w:r w:rsidRPr="00371B2C">
              <w:br/>
              <w:t>25</w:t>
            </w:r>
            <w:r w:rsidRPr="00371B2C">
              <w:br/>
              <w:t>30</w:t>
            </w:r>
          </w:p>
        </w:tc>
        <w:tc>
          <w:tcPr>
            <w:tcW w:w="1701" w:type="dxa"/>
            <w:tcBorders>
              <w:top w:val="single" w:sz="6" w:space="0" w:color="auto"/>
              <w:left w:val="single" w:sz="6" w:space="0" w:color="auto"/>
              <w:bottom w:val="single" w:sz="6" w:space="0" w:color="auto"/>
              <w:right w:val="single" w:sz="6" w:space="0" w:color="auto"/>
            </w:tcBorders>
          </w:tcPr>
          <w:p w14:paraId="03139C8A" w14:textId="77777777" w:rsidR="007368C5" w:rsidRPr="00371B2C" w:rsidRDefault="007368C5" w:rsidP="00493B6B">
            <w:pPr>
              <w:tabs>
                <w:tab w:val="left" w:pos="3969"/>
              </w:tabs>
              <w:suppressAutoHyphens/>
              <w:spacing w:before="100" w:after="100"/>
              <w:jc w:val="center"/>
            </w:pPr>
            <w:r w:rsidRPr="00371B2C">
              <w:t>40</w:t>
            </w:r>
            <w:r w:rsidRPr="00371B2C">
              <w:br/>
              <w:t>45</w:t>
            </w:r>
            <w:r w:rsidRPr="00371B2C">
              <w:br/>
              <w:t>45</w:t>
            </w:r>
          </w:p>
        </w:tc>
        <w:tc>
          <w:tcPr>
            <w:tcW w:w="1701" w:type="dxa"/>
            <w:tcBorders>
              <w:top w:val="single" w:sz="6" w:space="0" w:color="auto"/>
              <w:left w:val="single" w:sz="6" w:space="0" w:color="auto"/>
              <w:bottom w:val="single" w:sz="6" w:space="0" w:color="auto"/>
              <w:right w:val="single" w:sz="6" w:space="0" w:color="auto"/>
            </w:tcBorders>
          </w:tcPr>
          <w:p w14:paraId="2269176D" w14:textId="77777777" w:rsidR="007368C5" w:rsidRPr="00371B2C" w:rsidRDefault="007368C5" w:rsidP="00493B6B">
            <w:pPr>
              <w:tabs>
                <w:tab w:val="left" w:pos="3969"/>
              </w:tabs>
              <w:suppressAutoHyphens/>
              <w:spacing w:before="100" w:after="100"/>
              <w:jc w:val="center"/>
            </w:pPr>
            <w:r w:rsidRPr="00371B2C">
              <w:t>30</w:t>
            </w:r>
            <w:r w:rsidRPr="00371B2C">
              <w:br/>
              <w:t>30</w:t>
            </w:r>
            <w:r w:rsidRPr="00371B2C">
              <w:br/>
              <w:t>30</w:t>
            </w:r>
          </w:p>
        </w:tc>
      </w:tr>
    </w:tbl>
    <w:p w14:paraId="0AC8AF0B" w14:textId="77777777" w:rsidR="007368C5" w:rsidRPr="00371B2C" w:rsidRDefault="007368C5" w:rsidP="007368C5">
      <w:r w:rsidRPr="00371B2C">
        <w:t>Les goujons sont de nuance au moins égale à Fe E 240.</w:t>
      </w:r>
    </w:p>
    <w:p w14:paraId="4FEFE281" w14:textId="77777777" w:rsidR="007368C5" w:rsidRPr="00371B2C" w:rsidRDefault="007368C5" w:rsidP="007368C5"/>
    <w:p w14:paraId="40D160D4" w14:textId="77777777" w:rsidR="007368C5" w:rsidRPr="00371B2C" w:rsidRDefault="007368C5" w:rsidP="007368C5">
      <w:r w:rsidRPr="00371B2C">
        <w:t xml:space="preserve">Les caractéristiques des goujons (dimensionnelles et mécaniques), ainsi que leur mode de mise en place, sont soumis à l’acceptation du </w:t>
      </w:r>
      <w:r>
        <w:t>maître</w:t>
      </w:r>
      <w:r w:rsidRPr="00371B2C">
        <w:t xml:space="preserve"> </w:t>
      </w:r>
      <w:r>
        <w:t>d’œuvre</w:t>
      </w:r>
      <w:r w:rsidRPr="00371B2C">
        <w:t>.</w:t>
      </w:r>
    </w:p>
    <w:p w14:paraId="3B7C896C" w14:textId="77777777" w:rsidR="007368C5" w:rsidRPr="00371B2C" w:rsidRDefault="007368C5" w:rsidP="007368C5"/>
    <w:p w14:paraId="33B0B6FF" w14:textId="77777777" w:rsidR="007368C5" w:rsidRPr="00371B2C" w:rsidRDefault="007368C5" w:rsidP="007368C5">
      <w:pPr>
        <w:rPr>
          <w:u w:val="single"/>
        </w:rPr>
      </w:pPr>
      <w:r w:rsidRPr="00371B2C">
        <w:rPr>
          <w:u w:val="single"/>
        </w:rPr>
        <w:t>Les fers de liaisons</w:t>
      </w:r>
    </w:p>
    <w:p w14:paraId="1D692869" w14:textId="77777777" w:rsidR="007368C5" w:rsidRPr="00371B2C" w:rsidRDefault="007368C5" w:rsidP="007368C5">
      <w:r w:rsidRPr="00371B2C">
        <w:t>Ils doivent être utilisés dans le cas d’un bétonnage par demi-chaussées. Ils ont pour rôle de maintenir les joints longitudinaux de chaussée “fermés”, afin que le transfert de charge soit assuré par l’engrènement des profils latéraux des deux dalles adjacentes.</w:t>
      </w:r>
    </w:p>
    <w:p w14:paraId="663FFA77" w14:textId="77777777" w:rsidR="007368C5" w:rsidRPr="00371B2C" w:rsidRDefault="007368C5" w:rsidP="007368C5">
      <w:r w:rsidRPr="00371B2C">
        <w:t xml:space="preserve">Ils sont constitués de barres en acier conforme à la norme NF A 35-016. L’acier est au moins de nuance Fe E 400. Leur longueur est supérieure ou égale à </w:t>
      </w:r>
      <w:smartTag w:uri="urn:schemas-microsoft-com:office:smarttags" w:element="metricconverter">
        <w:smartTagPr>
          <w:attr w:name="ProductID" w:val="60 cm"/>
        </w:smartTagPr>
        <w:r w:rsidRPr="00371B2C">
          <w:t>60 cm</w:t>
        </w:r>
      </w:smartTag>
      <w:r w:rsidRPr="00371B2C">
        <w:t xml:space="preserve">. Leur diamètre est fonction de l’épaisseur de la couche de béton sans être inférieur à </w:t>
      </w:r>
      <w:smartTag w:uri="urn:schemas-microsoft-com:office:smarttags" w:element="metricconverter">
        <w:smartTagPr>
          <w:attr w:name="ProductID" w:val="10 mm"/>
        </w:smartTagPr>
        <w:r w:rsidRPr="00371B2C">
          <w:t>10 mm</w:t>
        </w:r>
      </w:smartTag>
      <w:r w:rsidRPr="00371B2C">
        <w:t>.</w:t>
      </w:r>
    </w:p>
    <w:p w14:paraId="3F789B85" w14:textId="77777777" w:rsidR="007368C5" w:rsidRPr="00371B2C" w:rsidRDefault="007368C5" w:rsidP="007368C5">
      <w:r w:rsidRPr="00371B2C">
        <w:t>L’annexe C de la norme NF P 98-170 précise les conditions de choix des fers de liaison.</w:t>
      </w:r>
    </w:p>
    <w:p w14:paraId="10F31390" w14:textId="77777777" w:rsidR="007368C5" w:rsidRPr="00371B2C" w:rsidRDefault="007368C5" w:rsidP="007368C5">
      <w:r w:rsidRPr="00371B2C">
        <w:t xml:space="preserve">Les caractéristiques des fers de liaison (dimensionnelles et mécaniques) sont soumises à l’acceptation du </w:t>
      </w:r>
      <w:r>
        <w:t>maître</w:t>
      </w:r>
      <w:r w:rsidRPr="00371B2C">
        <w:t xml:space="preserve"> </w:t>
      </w:r>
      <w:r>
        <w:t>d’œuvre</w:t>
      </w:r>
      <w:r w:rsidRPr="00371B2C">
        <w:t>.</w:t>
      </w:r>
    </w:p>
    <w:p w14:paraId="58423169" w14:textId="77777777" w:rsidR="007368C5" w:rsidRPr="00371B2C" w:rsidRDefault="007368C5" w:rsidP="007368C5"/>
    <w:p w14:paraId="7E6E6886" w14:textId="77777777" w:rsidR="007368C5" w:rsidRPr="00371B2C" w:rsidRDefault="007368C5" w:rsidP="007368C5">
      <w:pPr>
        <w:rPr>
          <w:u w:val="single"/>
        </w:rPr>
      </w:pPr>
      <w:r w:rsidRPr="00371B2C">
        <w:rPr>
          <w:u w:val="single"/>
        </w:rPr>
        <w:t>Treillis soudé dans le cas de renforcement structurel ou ponctuel</w:t>
      </w:r>
    </w:p>
    <w:p w14:paraId="6CACE5A5" w14:textId="77777777" w:rsidR="007368C5" w:rsidRPr="00371B2C" w:rsidRDefault="007368C5" w:rsidP="007368C5">
      <w:r w:rsidRPr="00371B2C">
        <w:t xml:space="preserve">Les treillis soudés doivent être conformes à la norme NF EN 13877-1. Les caractéristiques géométriques (diamètres nominaux, dimensions des mailles) seront soumises, avant toute mise en place, à l’acceptation du </w:t>
      </w:r>
      <w:r>
        <w:t>maître</w:t>
      </w:r>
      <w:r w:rsidRPr="00371B2C">
        <w:t xml:space="preserve"> </w:t>
      </w:r>
      <w:r>
        <w:t>d’œuvre</w:t>
      </w:r>
      <w:r w:rsidRPr="00371B2C">
        <w:t>.</w:t>
      </w:r>
    </w:p>
    <w:p w14:paraId="3FF2ECA5" w14:textId="77777777" w:rsidR="007368C5" w:rsidRPr="00371B2C" w:rsidRDefault="007368C5" w:rsidP="007368C5"/>
    <w:p w14:paraId="656D399A" w14:textId="77777777" w:rsidR="007368C5" w:rsidRPr="00371B2C" w:rsidRDefault="007368C5" w:rsidP="007368C5">
      <w:pPr>
        <w:rPr>
          <w:u w:val="single"/>
        </w:rPr>
      </w:pPr>
      <w:r w:rsidRPr="00371B2C">
        <w:rPr>
          <w:u w:val="single"/>
        </w:rPr>
        <w:t>Transport et conditionnement</w:t>
      </w:r>
    </w:p>
    <w:p w14:paraId="2A47A39C" w14:textId="77777777" w:rsidR="007368C5" w:rsidRPr="00371B2C" w:rsidRDefault="007368C5" w:rsidP="007368C5">
      <w:r w:rsidRPr="00371B2C">
        <w:t>Les armatures peuvent être façonnées soit en atelier soit sur chantier. Dans le cas où l'entrepreneur choisit de réaliser le façonnage sur chantier, il devra disposer sur place des équipements nécessaires de redressage.</w:t>
      </w:r>
    </w:p>
    <w:p w14:paraId="195C6945" w14:textId="77777777" w:rsidR="007368C5" w:rsidRPr="00371B2C" w:rsidRDefault="007368C5" w:rsidP="007368C5">
      <w:r w:rsidRPr="00371B2C">
        <w:t>Les armatures sont stockées sur une aire spécifique où elles sont rangées par nuance et par diamètre.</w:t>
      </w:r>
    </w:p>
    <w:p w14:paraId="093F4E7E" w14:textId="77777777" w:rsidR="007368C5" w:rsidRPr="00371B2C" w:rsidRDefault="007368C5" w:rsidP="007368C5"/>
    <w:p w14:paraId="5CB2E3C1" w14:textId="77777777" w:rsidR="007368C5" w:rsidRPr="00371B2C" w:rsidRDefault="007368C5" w:rsidP="007368C5">
      <w:pPr>
        <w:rPr>
          <w:u w:val="single"/>
        </w:rPr>
      </w:pPr>
      <w:r w:rsidRPr="00371B2C">
        <w:rPr>
          <w:u w:val="single"/>
        </w:rPr>
        <w:t>Contrôles</w:t>
      </w:r>
    </w:p>
    <w:p w14:paraId="55D854DA" w14:textId="77777777" w:rsidR="007368C5" w:rsidRPr="00371B2C" w:rsidRDefault="007368C5" w:rsidP="007368C5">
      <w:r w:rsidRPr="00371B2C">
        <w:lastRenderedPageBreak/>
        <w:t xml:space="preserve">Hormis le contrôle interne de l'entrepreneur, le </w:t>
      </w:r>
      <w:r>
        <w:t>maître</w:t>
      </w:r>
      <w:r w:rsidRPr="00371B2C">
        <w:t xml:space="preserve"> </w:t>
      </w:r>
      <w:r>
        <w:t>d’œuvre</w:t>
      </w:r>
      <w:r w:rsidRPr="00371B2C">
        <w:t xml:space="preserve"> peut, le cas échéant, procéder, dans le cadre du contrôle extérieur à des visites des ateliers de façonnage, même si ceux-ci sont extérieurs au chantier. Il peut également faire procéder à des essais de laboratoire (traction, etc.)</w:t>
      </w:r>
    </w:p>
    <w:p w14:paraId="673C250E" w14:textId="77777777" w:rsidR="007368C5" w:rsidRPr="00371B2C" w:rsidRDefault="007368C5" w:rsidP="007368C5">
      <w:r w:rsidRPr="00371B2C">
        <w:t>sur des échantillons prélevés dans le parc de l'entrepreneur.</w:t>
      </w:r>
    </w:p>
    <w:p w14:paraId="09667F94" w14:textId="77777777" w:rsidR="007368C5" w:rsidRPr="00371B2C" w:rsidRDefault="007368C5" w:rsidP="007368C5">
      <w:r w:rsidRPr="00371B2C">
        <w:t>En cas d'essais non satisfaisants, les frais de contrôle seront supportés par l'entreprise jusqu'à l'obtention de bons résultats.</w:t>
      </w:r>
    </w:p>
    <w:p w14:paraId="3C38FD0C" w14:textId="77777777" w:rsidR="007368C5" w:rsidRPr="00371B2C" w:rsidRDefault="007368C5" w:rsidP="007368C5" uid="9076d487-33d4-11ee-bc0c-2cf05d4057a2">
      <w:pPr>
        <w:pStyle w:val="Titre2"/>
      </w:pPr>
      <w:bookmarkStart w:id="567" w:name="_Toc370417465"/>
      <w:bookmarkStart w:id="568" w:name="_Toc443930323"/>
      <w:bookmarkStart w:id="569" w:name="_Toc81491963"/>
      <w:r w:rsidRPr="00371B2C">
        <w:t>COFFRAGES</w:t>
      </w:r>
      <w:bookmarkEnd w:id="567"/>
      <w:bookmarkEnd w:id="568"/>
      <w:bookmarkEnd w:id="569"/>
    </w:p>
    <w:p w14:paraId="71509C9C" w14:textId="77777777" w:rsidR="007368C5" w:rsidRPr="00371B2C" w:rsidRDefault="007368C5" w:rsidP="007368C5">
      <w:r w:rsidRPr="00371B2C">
        <w:t xml:space="preserve">Les surfaces coffrées seront conformes aux prescriptions du fascicule 65 du C.C.T.G. et de ses annexes techniques. Les parements des ouvrages d'assainissement ou éléments </w:t>
      </w:r>
      <w:r>
        <w:t>d’ouvrage</w:t>
      </w:r>
      <w:r w:rsidRPr="00371B2C">
        <w:t xml:space="preserve"> coulés en place seront du type « parement soigné simple ».</w:t>
      </w:r>
    </w:p>
    <w:p w14:paraId="3C94F20D" w14:textId="77777777" w:rsidR="007368C5" w:rsidRPr="00371B2C" w:rsidRDefault="007368C5" w:rsidP="007368C5"/>
    <w:p w14:paraId="3916AD6C" w14:textId="77777777" w:rsidR="007368C5" w:rsidRPr="00371B2C" w:rsidRDefault="007368C5" w:rsidP="007368C5">
      <w:pPr>
        <w:rPr>
          <w:u w:val="single"/>
        </w:rPr>
      </w:pPr>
      <w:r w:rsidRPr="00371B2C">
        <w:rPr>
          <w:u w:val="single"/>
        </w:rPr>
        <w:t>Catégorie de coffrages</w:t>
      </w:r>
    </w:p>
    <w:p w14:paraId="3607D3C3" w14:textId="77777777" w:rsidR="007368C5" w:rsidRPr="00371B2C" w:rsidRDefault="007368C5" w:rsidP="007368C5">
      <w:r w:rsidRPr="00371B2C">
        <w:rPr>
          <w:b/>
        </w:rPr>
        <w:t>Coffrage de type A</w:t>
      </w:r>
      <w:r w:rsidRPr="00371B2C">
        <w:t xml:space="preserve"> : Coffrage élémentaire en planches brutes de sciage.</w:t>
      </w:r>
    </w:p>
    <w:p w14:paraId="6553BD46" w14:textId="77777777" w:rsidR="007368C5" w:rsidRPr="00371B2C" w:rsidRDefault="007368C5" w:rsidP="007368C5">
      <w:r w:rsidRPr="00371B2C">
        <w:rPr>
          <w:b/>
        </w:rPr>
        <w:t>Coffrage de type C</w:t>
      </w:r>
      <w:r w:rsidRPr="00371B2C">
        <w:t xml:space="preserve"> : Coffrage soigné (contre-plaqué ou métallique) donnant une surface lisse et parfaitement plane, sans raccords apparents, pour les parements devant rester apparents nets de décoffrage, les bulles dépassant </w:t>
      </w:r>
      <w:smartTag w:uri="urn:schemas-microsoft-com:office:smarttags" w:element="metricconverter">
        <w:smartTagPr>
          <w:attr w:name="ProductID" w:val="5 mm"/>
        </w:smartTagPr>
        <w:r w:rsidRPr="00371B2C">
          <w:t>5 mm</w:t>
        </w:r>
      </w:smartTag>
      <w:r w:rsidRPr="00371B2C">
        <w:t xml:space="preserve"> dans leur plus grande dimension seront rebouchées, les balèvres seront poncées.</w:t>
      </w:r>
    </w:p>
    <w:p w14:paraId="589113AD" w14:textId="77777777" w:rsidR="007368C5" w:rsidRPr="00371B2C" w:rsidRDefault="007368C5" w:rsidP="007368C5">
      <w:r w:rsidRPr="00371B2C">
        <w:t>Balèvres affleurées par meulage.</w:t>
      </w:r>
    </w:p>
    <w:p w14:paraId="50ACA73E" w14:textId="77777777" w:rsidR="007368C5" w:rsidRPr="00371B2C" w:rsidRDefault="007368C5" w:rsidP="007368C5">
      <w:r w:rsidRPr="00371B2C">
        <w:t>Arêtes et cueillies : rectifiées et dressées.</w:t>
      </w:r>
    </w:p>
    <w:p w14:paraId="0A98D5BC" w14:textId="77777777" w:rsidR="007368C5" w:rsidRPr="00371B2C" w:rsidRDefault="007368C5" w:rsidP="007368C5">
      <w:r w:rsidRPr="00371B2C">
        <w:t>Épiderme : nids de gravillons ou zones sableuses ragréées, balèvres affleurées par meulage.</w:t>
      </w:r>
    </w:p>
    <w:p w14:paraId="244C4977" w14:textId="77777777" w:rsidR="007368C5" w:rsidRPr="00371B2C" w:rsidRDefault="007368C5" w:rsidP="007368C5">
      <w:r w:rsidRPr="00371B2C">
        <w:t xml:space="preserve">Surface des bulles inférieures à 3 cm2 de profondeur inférieure à </w:t>
      </w:r>
      <w:smartTag w:uri="urn:schemas-microsoft-com:office:smarttags" w:element="metricconverter">
        <w:smartTagPr>
          <w:attr w:name="ProductID" w:val="5 mm"/>
        </w:smartTagPr>
        <w:r w:rsidRPr="00371B2C">
          <w:t>5 mm</w:t>
        </w:r>
      </w:smartTag>
      <w:r w:rsidRPr="00371B2C">
        <w:t>, étendue maximale des nuages de bulles : 10% suivant prescriptions du DTU 21.</w:t>
      </w:r>
    </w:p>
    <w:p w14:paraId="1DAB2E9A" w14:textId="77777777" w:rsidR="007368C5" w:rsidRPr="00371B2C" w:rsidRDefault="007368C5" w:rsidP="007368C5"/>
    <w:p w14:paraId="4B2791A7" w14:textId="77777777" w:rsidR="007368C5" w:rsidRPr="00371B2C" w:rsidRDefault="007368C5" w:rsidP="007368C5">
      <w:pPr>
        <w:rPr>
          <w:u w:val="single"/>
        </w:rPr>
      </w:pPr>
      <w:r w:rsidRPr="00371B2C">
        <w:rPr>
          <w:u w:val="single"/>
        </w:rPr>
        <w:t>Parements</w:t>
      </w:r>
    </w:p>
    <w:p w14:paraId="480B86FD" w14:textId="77777777" w:rsidR="007368C5" w:rsidRPr="00371B2C" w:rsidRDefault="007368C5" w:rsidP="007368C5">
      <w:r w:rsidRPr="00371B2C">
        <w:t>Les parements de coffrage de type A ne seront souillés par aucune trace de produits de décoffrage ou autre pouvant nuire à l’accrochage de l’enduit.</w:t>
      </w:r>
    </w:p>
    <w:p w14:paraId="7D467125" w14:textId="77777777" w:rsidR="007368C5" w:rsidRPr="00371B2C" w:rsidRDefault="007368C5" w:rsidP="007368C5">
      <w:r w:rsidRPr="00371B2C">
        <w:t>Les parements nets de décoffrage du type C seront exempts de tous défauts d’aspect, tels que taches de toute nature, manque d’homogénéité des parements, balèvres, etc., et ne seront souillés par aucune trace de produits de décoffrage ou autre.</w:t>
      </w:r>
    </w:p>
    <w:p w14:paraId="126FA576" w14:textId="77777777" w:rsidR="007368C5" w:rsidRPr="00371B2C" w:rsidRDefault="007368C5" w:rsidP="007368C5">
      <w:r w:rsidRPr="00371B2C">
        <w:t>Tout parement de mauvaise qualité au décoffrage sera à reprendre à ses frais par le titulaire du présent lot technique, par ponçage et ragréage.</w:t>
      </w:r>
    </w:p>
    <w:p w14:paraId="602B4DA6" w14:textId="77777777" w:rsidR="007368C5" w:rsidRPr="00371B2C" w:rsidRDefault="007368C5" w:rsidP="007368C5">
      <w:r w:rsidRPr="00371B2C">
        <w:t>Le titulaire utilise les coffrages type C.</w:t>
      </w:r>
    </w:p>
    <w:p w14:paraId="784EB277" w14:textId="77777777" w:rsidR="007368C5" w:rsidRPr="00371B2C" w:rsidRDefault="007368C5" w:rsidP="007368C5" uid="9077bec7-33d4-11ee-b8cf-2cf05d4057a2">
      <w:pPr>
        <w:pStyle w:val="Titre2"/>
      </w:pPr>
      <w:bookmarkStart w:id="570" w:name="_Toc370417466"/>
      <w:bookmarkStart w:id="571" w:name="_Toc443930324"/>
      <w:bookmarkStart w:id="572" w:name="_Toc81491964"/>
      <w:r w:rsidRPr="00371B2C">
        <w:t>Les produits pour joints</w:t>
      </w:r>
      <w:bookmarkEnd w:id="570"/>
      <w:bookmarkEnd w:id="571"/>
      <w:bookmarkEnd w:id="572"/>
    </w:p>
    <w:p w14:paraId="7E218546" w14:textId="77777777" w:rsidR="007368C5" w:rsidRPr="00371B2C" w:rsidRDefault="007368C5" w:rsidP="007368C5">
      <w:r w:rsidRPr="00371B2C">
        <w:t>Les produits pour joints ont pour rôle le remplissage des joints du revêtement en vue d’assurer leur étanchéité et de résister aux U. V. ainsi qu’aux pollutions urbaines.</w:t>
      </w:r>
    </w:p>
    <w:p w14:paraId="6702CCFB" w14:textId="77777777" w:rsidR="007368C5" w:rsidRPr="00371B2C" w:rsidRDefault="007368C5" w:rsidP="007368C5"/>
    <w:p w14:paraId="717EB171" w14:textId="77777777" w:rsidR="007368C5" w:rsidRPr="00371B2C" w:rsidRDefault="007368C5" w:rsidP="007368C5">
      <w:r w:rsidRPr="00371B2C">
        <w:t>Trois types de produits sont utilisés :</w:t>
      </w:r>
    </w:p>
    <w:p w14:paraId="246A2A59" w14:textId="77777777" w:rsidR="007368C5" w:rsidRPr="00371B2C" w:rsidRDefault="007368C5" w:rsidP="007368C5">
      <w:pPr>
        <w:numPr>
          <w:ilvl w:val="0"/>
          <w:numId w:val="67"/>
        </w:numPr>
        <w:autoSpaceDE w:val="0"/>
        <w:autoSpaceDN w:val="0"/>
        <w:adjustRightInd w:val="0"/>
      </w:pPr>
      <w:r w:rsidRPr="00371B2C">
        <w:t>les produits coulés à chaud (polyuréthane),</w:t>
      </w:r>
    </w:p>
    <w:p w14:paraId="17E75A32" w14:textId="77777777" w:rsidR="007368C5" w:rsidRPr="00371B2C" w:rsidRDefault="007368C5" w:rsidP="007368C5">
      <w:pPr>
        <w:numPr>
          <w:ilvl w:val="0"/>
          <w:numId w:val="67"/>
        </w:numPr>
        <w:autoSpaceDE w:val="0"/>
        <w:autoSpaceDN w:val="0"/>
        <w:adjustRightInd w:val="0"/>
      </w:pPr>
      <w:r w:rsidRPr="00371B2C">
        <w:t>les produits coulés à froid (polystyrène dense),</w:t>
      </w:r>
    </w:p>
    <w:p w14:paraId="217BFD0B" w14:textId="77777777" w:rsidR="007368C5" w:rsidRPr="00371B2C" w:rsidRDefault="007368C5" w:rsidP="007368C5">
      <w:pPr>
        <w:numPr>
          <w:ilvl w:val="0"/>
          <w:numId w:val="67"/>
        </w:numPr>
        <w:autoSpaceDE w:val="0"/>
        <w:autoSpaceDN w:val="0"/>
        <w:adjustRightInd w:val="0"/>
      </w:pPr>
      <w:r w:rsidRPr="00371B2C">
        <w:t>les produits préformés.</w:t>
      </w:r>
    </w:p>
    <w:p w14:paraId="2CA75069" w14:textId="77777777" w:rsidR="007368C5" w:rsidRPr="00371B2C" w:rsidRDefault="007368C5" w:rsidP="007368C5">
      <w:r w:rsidRPr="00371B2C">
        <w:t xml:space="preserve">La nature et les caractéristiques des produits sont soumis à l’acceptation du </w:t>
      </w:r>
      <w:r>
        <w:t>maître</w:t>
      </w:r>
      <w:r w:rsidRPr="00371B2C">
        <w:t xml:space="preserve"> </w:t>
      </w:r>
      <w:r>
        <w:t>d’œuvre</w:t>
      </w:r>
      <w:r w:rsidRPr="00371B2C">
        <w:t xml:space="preserve"> par </w:t>
      </w:r>
      <w:r>
        <w:t>l'entrepreneur</w:t>
      </w:r>
      <w:r w:rsidRPr="00371B2C">
        <w:t>, quelle que soit la technique utilisée (joints moulés dans le béton frais ou joints sciés).</w:t>
      </w:r>
    </w:p>
    <w:p w14:paraId="29C49593" w14:textId="77777777" w:rsidR="007368C5" w:rsidRPr="00371B2C" w:rsidRDefault="007368C5" w:rsidP="007368C5">
      <w:r w:rsidRPr="00371B2C">
        <w:t>Ils sont conformes à la norme NF P 98-170 et à l’annexe D de cette norme.</w:t>
      </w:r>
    </w:p>
    <w:p w14:paraId="75AB028A" w14:textId="77777777" w:rsidR="007368C5" w:rsidRPr="00371B2C" w:rsidRDefault="007368C5" w:rsidP="007368C5">
      <w:r>
        <w:t>L'entrepreneur</w:t>
      </w:r>
      <w:r w:rsidRPr="00371B2C">
        <w:t xml:space="preserve"> doit fournir au </w:t>
      </w:r>
      <w:r>
        <w:t>maître</w:t>
      </w:r>
      <w:r w:rsidRPr="00371B2C">
        <w:t xml:space="preserve"> </w:t>
      </w:r>
      <w:r>
        <w:t>d’œuvre</w:t>
      </w:r>
      <w:r w:rsidRPr="00371B2C">
        <w:t xml:space="preserve"> les certificats d’essai ayant servi à vérifier les capacités des produits à assurer l’étanchéité des joints malgré la variation de leur ouverture.</w:t>
      </w:r>
    </w:p>
    <w:p w14:paraId="3C8D55AE" w14:textId="77777777" w:rsidR="007368C5" w:rsidRPr="00371B2C" w:rsidRDefault="007368C5" w:rsidP="007368C5" uid="90785b04-33d4-11ee-b05b-2cf05d4057a2">
      <w:pPr>
        <w:pStyle w:val="Titre2"/>
      </w:pPr>
      <w:bookmarkStart w:id="573" w:name="_Toc370417467"/>
      <w:bookmarkStart w:id="574" w:name="_Toc443930325"/>
      <w:bookmarkStart w:id="575" w:name="_Toc81491965"/>
      <w:r w:rsidRPr="00371B2C">
        <w:t>Étude de formulation du béton</w:t>
      </w:r>
      <w:bookmarkEnd w:id="573"/>
      <w:bookmarkEnd w:id="574"/>
      <w:bookmarkEnd w:id="575"/>
    </w:p>
    <w:p w14:paraId="151CBD45" w14:textId="77777777" w:rsidR="007368C5" w:rsidRPr="00371B2C" w:rsidRDefault="007368C5" w:rsidP="007368C5">
      <w:r>
        <w:t>L'entrepreneur</w:t>
      </w:r>
      <w:r w:rsidRPr="00371B2C">
        <w:t xml:space="preserve"> présentera à l’acceptation du </w:t>
      </w:r>
      <w:r>
        <w:t>maître</w:t>
      </w:r>
      <w:r w:rsidRPr="00371B2C">
        <w:t xml:space="preserve"> </w:t>
      </w:r>
      <w:r>
        <w:t>d’œuvre</w:t>
      </w:r>
      <w:r w:rsidRPr="00371B2C">
        <w:t xml:space="preserve"> la composition du béton basée sur une étude de formulation conforme à la norme FD P 98-171.</w:t>
      </w:r>
    </w:p>
    <w:p w14:paraId="0A95B75E" w14:textId="77777777" w:rsidR="007368C5" w:rsidRPr="00371B2C" w:rsidRDefault="007368C5" w:rsidP="007368C5" uid="90785b05-33d4-11ee-828c-2cf05d4057a2">
      <w:pPr>
        <w:pStyle w:val="Titre2"/>
      </w:pPr>
      <w:bookmarkStart w:id="576" w:name="_Toc370417468"/>
      <w:bookmarkStart w:id="577" w:name="_Toc443930326"/>
      <w:bookmarkStart w:id="578" w:name="_Toc81491966"/>
      <w:r w:rsidRPr="00371B2C">
        <w:t>Fabrication et transport du béton</w:t>
      </w:r>
      <w:bookmarkEnd w:id="576"/>
      <w:bookmarkEnd w:id="577"/>
      <w:bookmarkEnd w:id="578"/>
    </w:p>
    <w:p w14:paraId="2CA84693" w14:textId="77777777" w:rsidR="007368C5" w:rsidRPr="00371B2C" w:rsidRDefault="007368C5" w:rsidP="007368C5">
      <w:r w:rsidRPr="00371B2C">
        <w:t>Le béton est fabriqué dans une centrale à béton conforme à la norme NF P 98-730 :</w:t>
      </w:r>
    </w:p>
    <w:p w14:paraId="4EA83C6F" w14:textId="77777777" w:rsidR="007368C5" w:rsidRPr="00371B2C" w:rsidRDefault="007368C5" w:rsidP="007368C5">
      <w:pPr>
        <w:numPr>
          <w:ilvl w:val="0"/>
          <w:numId w:val="69"/>
        </w:numPr>
        <w:autoSpaceDE w:val="0"/>
        <w:autoSpaceDN w:val="0"/>
        <w:adjustRightInd w:val="0"/>
      </w:pPr>
      <w:r w:rsidRPr="00371B2C">
        <w:t xml:space="preserve">classe C, débit </w:t>
      </w:r>
      <w:smartTag w:uri="urn:schemas-microsoft-com:office:smarttags" w:element="metricconverter">
        <w:smartTagPr>
          <w:attr w:name="ProductID" w:val="300 m3"/>
        </w:smartTagPr>
        <w:r w:rsidRPr="00371B2C">
          <w:t>300 m3</w:t>
        </w:r>
      </w:smartTag>
      <w:r w:rsidRPr="00371B2C">
        <w:t xml:space="preserve"> / heure.</w:t>
      </w:r>
    </w:p>
    <w:p w14:paraId="27234FA8" w14:textId="77777777" w:rsidR="007368C5" w:rsidRPr="00371B2C" w:rsidRDefault="007368C5" w:rsidP="007368C5"/>
    <w:p w14:paraId="10B3B800" w14:textId="77777777" w:rsidR="007368C5" w:rsidRPr="00371B2C" w:rsidRDefault="007368C5" w:rsidP="007368C5">
      <w:r w:rsidRPr="00371B2C">
        <w:t xml:space="preserve">Le mode de transport du béton est conforme à l’article 4.3 de la norme NF P 98-170 et soumis à l’acceptation du </w:t>
      </w:r>
      <w:r>
        <w:t>maître</w:t>
      </w:r>
      <w:r w:rsidRPr="00371B2C">
        <w:t xml:space="preserve"> </w:t>
      </w:r>
      <w:r>
        <w:t>d’œuvre</w:t>
      </w:r>
      <w:r w:rsidRPr="00371B2C">
        <w:t xml:space="preserve">. La centrale est soumise par </w:t>
      </w:r>
      <w:r>
        <w:t>l'entrepreneur</w:t>
      </w:r>
      <w:r w:rsidRPr="00371B2C">
        <w:t xml:space="preserve"> à l’acceptation du </w:t>
      </w:r>
      <w:r>
        <w:t>maître</w:t>
      </w:r>
      <w:r w:rsidRPr="00371B2C">
        <w:t xml:space="preserve"> </w:t>
      </w:r>
      <w:r>
        <w:t>d’œuvre</w:t>
      </w:r>
      <w:r w:rsidRPr="00371B2C">
        <w:t>. Dans le cas d’utilisation de béton prêt à l’emploi (BPE), on choisit de préférence une centrale disposant du droit d’usage de la marque NF BPE (ou inscrite sur les listes d’aptitude du ministère de l’Équipement).</w:t>
      </w:r>
    </w:p>
    <w:p w14:paraId="59A694EA" w14:textId="77777777" w:rsidR="007368C5" w:rsidRPr="00371B2C" w:rsidRDefault="007368C5" w:rsidP="007368C5"/>
    <w:p w14:paraId="66ABC8B2" w14:textId="77777777" w:rsidR="007368C5" w:rsidRPr="00371B2C" w:rsidRDefault="007368C5" w:rsidP="007368C5">
      <w:r w:rsidRPr="00371B2C">
        <w:t>Dans tous les cas, les conditions de fabrication sont conformes à la norme NF EN 206.1.</w:t>
      </w:r>
    </w:p>
    <w:p w14:paraId="673F3FE2" w14:textId="77777777" w:rsidR="007368C5" w:rsidRPr="00371B2C" w:rsidRDefault="007368C5" w:rsidP="007368C5">
      <w:r w:rsidRPr="00371B2C">
        <w:lastRenderedPageBreak/>
        <w:t>Nota : En cas d’utilisation d’un béton provenant d’une centrale titulaire du droit d’usage de la marque NF, il n’y a pas de convenance de fabrication.</w:t>
      </w:r>
    </w:p>
    <w:p w14:paraId="0082BE89" w14:textId="77777777" w:rsidR="007368C5" w:rsidRPr="00371B2C" w:rsidRDefault="007368C5" w:rsidP="007368C5" uid="9078f74a-33d4-11ee-bc25-2cf05d4057a2">
      <w:pPr>
        <w:pStyle w:val="Titre2"/>
      </w:pPr>
      <w:bookmarkStart w:id="579" w:name="_Toc370417469"/>
      <w:bookmarkStart w:id="580" w:name="_Toc443930327"/>
      <w:bookmarkStart w:id="581" w:name="_Toc81491967"/>
      <w:r w:rsidRPr="00371B2C">
        <w:t>Epreuves de convenance</w:t>
      </w:r>
      <w:bookmarkEnd w:id="579"/>
      <w:bookmarkEnd w:id="580"/>
      <w:bookmarkEnd w:id="581"/>
    </w:p>
    <w:p w14:paraId="32D443CB" w14:textId="77777777" w:rsidR="007368C5" w:rsidRPr="00371B2C" w:rsidRDefault="007368C5" w:rsidP="007368C5" uid="9078f74b-33d4-11ee-b882-2cf05d4057a2">
      <w:pPr>
        <w:pStyle w:val="Titre3"/>
      </w:pPr>
      <w:bookmarkStart w:id="582" w:name="_Toc81491968"/>
      <w:r w:rsidRPr="00371B2C">
        <w:t>Épreuve de convenance de fabrication</w:t>
      </w:r>
      <w:bookmarkEnd w:id="582"/>
    </w:p>
    <w:p w14:paraId="14399B2A" w14:textId="77777777" w:rsidR="007368C5" w:rsidRPr="00371B2C" w:rsidRDefault="007368C5" w:rsidP="007368C5">
      <w:r w:rsidRPr="00371B2C">
        <w:t xml:space="preserve">L’épreuve de convenance de fabrication est à la charge de </w:t>
      </w:r>
      <w:r>
        <w:t>l'entrepreneur</w:t>
      </w:r>
      <w:r w:rsidRPr="00371B2C">
        <w:t xml:space="preserve"> chargée des travaux.</w:t>
      </w:r>
    </w:p>
    <w:p w14:paraId="01026620" w14:textId="77777777" w:rsidR="007368C5" w:rsidRPr="00371B2C" w:rsidRDefault="007368C5" w:rsidP="007368C5">
      <w:r w:rsidRPr="00371B2C">
        <w:t>Elle se déroule conformément au paragraphe 5.1 de la norme NF P 98-170.</w:t>
      </w:r>
    </w:p>
    <w:p w14:paraId="54149CDF" w14:textId="77777777" w:rsidR="007368C5" w:rsidRPr="00371B2C" w:rsidRDefault="007368C5" w:rsidP="007368C5" uid="90791e58-33d4-11ee-84e5-2cf05d4057a2">
      <w:pPr>
        <w:pStyle w:val="Titre3"/>
      </w:pPr>
      <w:bookmarkStart w:id="583" w:name="_Toc81491969"/>
      <w:r w:rsidRPr="00371B2C">
        <w:t>Épreuve de convenance de mise en œuvre</w:t>
      </w:r>
      <w:bookmarkEnd w:id="583"/>
    </w:p>
    <w:p w14:paraId="35D304E5" w14:textId="77777777" w:rsidR="007368C5" w:rsidRPr="00371B2C" w:rsidRDefault="007368C5" w:rsidP="007368C5">
      <w:r w:rsidRPr="00371B2C">
        <w:t xml:space="preserve">L’épreuve de convenance de mise en œuvre est à la charge de </w:t>
      </w:r>
      <w:r>
        <w:t>l'entrepreneur</w:t>
      </w:r>
      <w:r w:rsidRPr="00371B2C">
        <w:t xml:space="preserve"> chargé des travaux.</w:t>
      </w:r>
    </w:p>
    <w:p w14:paraId="7B6FA5C5" w14:textId="77777777" w:rsidR="007368C5" w:rsidRPr="00371B2C" w:rsidRDefault="007368C5" w:rsidP="007368C5">
      <w:r w:rsidRPr="00371B2C">
        <w:t>Elle se déroule conformément au paragraphe 5.2 de la norme NF P 98-170.</w:t>
      </w:r>
    </w:p>
    <w:p w14:paraId="05377BF1" w14:textId="77777777" w:rsidR="007368C5" w:rsidRPr="00371B2C" w:rsidRDefault="007368C5" w:rsidP="007368C5">
      <w:r w:rsidRPr="00371B2C">
        <w:t xml:space="preserve">Une planche de référence de dimensions : 1,00m x 1,00m est exécutée par </w:t>
      </w:r>
      <w:r>
        <w:t>l'entrepreneur</w:t>
      </w:r>
      <w:r w:rsidRPr="00371B2C">
        <w:t xml:space="preserve"> pour chaque formulation et type de finition.</w:t>
      </w:r>
    </w:p>
    <w:p w14:paraId="3C9A8C51" w14:textId="77777777" w:rsidR="007368C5" w:rsidRPr="00371B2C" w:rsidRDefault="007368C5" w:rsidP="007368C5"/>
    <w:p w14:paraId="1005C902" w14:textId="77777777" w:rsidR="007368C5" w:rsidRPr="00371B2C" w:rsidRDefault="007368C5" w:rsidP="007368C5">
      <w:r w:rsidRPr="00371B2C">
        <w:t>Pour la réalisation de béton désactivé, l’épreuve de convenance comprend en plus :</w:t>
      </w:r>
    </w:p>
    <w:p w14:paraId="48FD1370" w14:textId="77777777" w:rsidR="007368C5" w:rsidRPr="00371B2C" w:rsidRDefault="007368C5" w:rsidP="007368C5">
      <w:pPr>
        <w:numPr>
          <w:ilvl w:val="0"/>
          <w:numId w:val="69"/>
        </w:numPr>
        <w:autoSpaceDE w:val="0"/>
        <w:autoSpaceDN w:val="0"/>
        <w:adjustRightInd w:val="0"/>
      </w:pPr>
      <w:r w:rsidRPr="00371B2C">
        <w:t>la mise en œuvre du retardateur de prise,</w:t>
      </w:r>
    </w:p>
    <w:p w14:paraId="2FDF94FE" w14:textId="77777777" w:rsidR="007368C5" w:rsidRPr="00371B2C" w:rsidRDefault="007368C5" w:rsidP="007368C5">
      <w:pPr>
        <w:numPr>
          <w:ilvl w:val="0"/>
          <w:numId w:val="69"/>
        </w:numPr>
        <w:autoSpaceDE w:val="0"/>
        <w:autoSpaceDN w:val="0"/>
        <w:adjustRightInd w:val="0"/>
      </w:pPr>
      <w:r w:rsidRPr="00371B2C">
        <w:t>la détermination du couple dosage du retardateur et délai avant lavage.</w:t>
      </w:r>
    </w:p>
    <w:p w14:paraId="2F639DEE" w14:textId="77777777" w:rsidR="007368C5" w:rsidRDefault="007368C5" w:rsidP="007368C5">
      <w:r w:rsidRPr="00371B2C">
        <w:t>Pour les projets prévoyant la réalisation de béton sablé, l’épreuve de convenance comprend également le processus de mise en œuvre du sablage et la définition du type de sablage.</w:t>
      </w:r>
    </w:p>
    <w:p w14:paraId="1BAE7C25" w14:textId="77777777" w:rsidR="007368C5" w:rsidRDefault="007368C5" w:rsidP="007368C5" uid="9079e1a5-33d4-11ee-a806-2cf05d4057a2">
      <w:pPr>
        <w:pStyle w:val="Titre2"/>
      </w:pPr>
      <w:bookmarkStart w:id="584" w:name="_Toc81491970"/>
      <w:r>
        <w:t>MURS EN BLOCS A BANCHER</w:t>
      </w:r>
      <w:bookmarkEnd w:id="584"/>
    </w:p>
    <w:p w14:paraId="0FDD5243" w14:textId="77777777" w:rsidR="007368C5" w:rsidRPr="006D1638" w:rsidRDefault="007368C5" w:rsidP="007368C5" uid="9079e1a6-33d4-11ee-84fc-2cf05d4057a2">
      <w:pPr>
        <w:pStyle w:val="Titre3"/>
      </w:pPr>
      <w:bookmarkStart w:id="585" w:name="_Toc81491971"/>
      <w:r w:rsidRPr="006D1638">
        <w:t>Généralités</w:t>
      </w:r>
      <w:bookmarkEnd w:id="585"/>
    </w:p>
    <w:p w14:paraId="38A99E5F" w14:textId="77777777" w:rsidR="007368C5" w:rsidRPr="006D1638" w:rsidRDefault="007368C5" w:rsidP="007368C5">
      <w:r w:rsidRPr="006D1638">
        <w:t>L’entreprise se reportera à l’étude Géotechnique – « PROVISOIRE » TECHNOSOL TEA210265_P001_VASAGA n°10015 30/09/2020</w:t>
      </w:r>
    </w:p>
    <w:p w14:paraId="5E2D67AB" w14:textId="77777777" w:rsidR="007368C5" w:rsidRPr="006D1638" w:rsidRDefault="007368C5" w:rsidP="007368C5"/>
    <w:p w14:paraId="0EEEFE10" w14:textId="77777777" w:rsidR="007368C5" w:rsidRPr="006D1638" w:rsidRDefault="007368C5" w:rsidP="007368C5">
      <w:r w:rsidRPr="006D1638">
        <w:t xml:space="preserve">Les ouvrages seront fondés sur un réseau de massifs ancrés suivant la prescription du géotechnicien et supporteront une longrine filante sous les différentes parties de cet ensemble de mur végétalisé (blocs à bancher, treillage métallique et bardage bois). </w:t>
      </w:r>
    </w:p>
    <w:p w14:paraId="019577B8" w14:textId="77777777" w:rsidR="007368C5" w:rsidRPr="006D1638" w:rsidRDefault="007368C5" w:rsidP="007368C5"/>
    <w:p w14:paraId="5E1E8165" w14:textId="77777777" w:rsidR="007368C5" w:rsidRPr="006D1638" w:rsidRDefault="007368C5" w:rsidP="007368C5">
      <w:r w:rsidRPr="006D1638">
        <w:t xml:space="preserve">Toutefois, il est à noter que la réalisation des fondations à proximité devra être adaptée aux profondeurs d’assises des fondations existantes. L’exécution de la longrine se fera en plusieurs phases. </w:t>
      </w:r>
    </w:p>
    <w:p w14:paraId="5356D855" w14:textId="77777777" w:rsidR="007368C5" w:rsidRPr="006D1638" w:rsidRDefault="007368C5" w:rsidP="007368C5"/>
    <w:p w14:paraId="45B6159C" w14:textId="77777777" w:rsidR="007368C5" w:rsidRDefault="007368C5" w:rsidP="007368C5">
      <w:r w:rsidRPr="006D1638">
        <w:t>Contrainte admissible : hypothèse 0.06 MPa à l'ELS</w:t>
      </w:r>
      <w:r>
        <w:t>.</w:t>
      </w:r>
    </w:p>
    <w:p w14:paraId="7567EE9D" w14:textId="77777777" w:rsidR="007368C5" w:rsidRPr="00B44198" w:rsidRDefault="007368C5" w:rsidP="007368C5"/>
    <w:p w14:paraId="2F3A0149" w14:textId="77777777" w:rsidR="007368C5" w:rsidRPr="00B44198" w:rsidRDefault="007368C5" w:rsidP="007368C5">
      <w:r w:rsidRPr="00B44198">
        <w:t>Afin de préserver l’humidité du sol pour les plantes, l’entrepreneur incorporera un hydrofuge de masse à tous les bétons enterrés (à soumettre à l’agrément du bureau de contrôle).</w:t>
      </w:r>
    </w:p>
    <w:p w14:paraId="5F5017EC" w14:textId="77777777" w:rsidR="007368C5" w:rsidRPr="006D1638" w:rsidRDefault="007368C5" w:rsidP="007368C5" uid="907a7dee-33d4-11ee-8c9c-2cf05d4057a2">
      <w:pPr>
        <w:pStyle w:val="Titre3"/>
      </w:pPr>
      <w:bookmarkStart w:id="586" w:name="_Toc81491972"/>
      <w:r w:rsidRPr="006D1638">
        <w:t>Gros béton</w:t>
      </w:r>
      <w:bookmarkEnd w:id="586"/>
    </w:p>
    <w:p w14:paraId="1EB2A0BD" w14:textId="77777777" w:rsidR="007368C5" w:rsidRPr="00001E86" w:rsidRDefault="007368C5" w:rsidP="007368C5">
      <w:pPr>
        <w:jc w:val="both"/>
        <w:rPr>
          <w:color w:val="000000" w:themeColor="text1"/>
          <w:szCs w:val="20"/>
        </w:rPr>
      </w:pPr>
      <w:r w:rsidRPr="00001E86">
        <w:rPr>
          <w:color w:val="000000" w:themeColor="text1"/>
          <w:szCs w:val="20"/>
        </w:rPr>
        <w:t>Gros béton conforme à la norme EN 206-1, dosage suivant les règles pour le calcul et l'exécution des constructions en BA.</w:t>
      </w:r>
    </w:p>
    <w:p w14:paraId="45CD2AA2" w14:textId="77777777" w:rsidR="007368C5" w:rsidRDefault="007368C5" w:rsidP="007368C5">
      <w:pPr>
        <w:jc w:val="both"/>
        <w:rPr>
          <w:color w:val="000000" w:themeColor="text1"/>
          <w:szCs w:val="20"/>
        </w:rPr>
      </w:pPr>
    </w:p>
    <w:p w14:paraId="6AE956A0" w14:textId="77777777" w:rsidR="007368C5" w:rsidRPr="00001E86" w:rsidRDefault="007368C5" w:rsidP="007368C5">
      <w:pPr>
        <w:jc w:val="both"/>
        <w:rPr>
          <w:color w:val="000000" w:themeColor="text1"/>
          <w:szCs w:val="20"/>
        </w:rPr>
      </w:pPr>
      <w:r w:rsidRPr="00001E86">
        <w:rPr>
          <w:color w:val="000000" w:themeColor="text1"/>
          <w:szCs w:val="20"/>
        </w:rPr>
        <w:t xml:space="preserve">Réalisation de gros béton pour ancrage dans bon sol, mise hors gel et en respectant </w:t>
      </w:r>
      <w:r>
        <w:rPr>
          <w:color w:val="000000" w:themeColor="text1"/>
          <w:szCs w:val="20"/>
        </w:rPr>
        <w:t xml:space="preserve">les prescriptions minimales de l’étude géotechnique. </w:t>
      </w:r>
      <w:r w:rsidRPr="00001E86">
        <w:rPr>
          <w:color w:val="000000" w:themeColor="text1"/>
          <w:szCs w:val="20"/>
        </w:rPr>
        <w:t>Le gros béton sera coulé dès l'ouverture des fouilles</w:t>
      </w:r>
      <w:r>
        <w:rPr>
          <w:color w:val="000000" w:themeColor="text1"/>
          <w:szCs w:val="20"/>
        </w:rPr>
        <w:t xml:space="preserve">, des armatures HA en attentes seront mise en place afin de lier le gros béton au massif. </w:t>
      </w:r>
    </w:p>
    <w:p w14:paraId="14AD26CC" w14:textId="77777777" w:rsidR="007368C5" w:rsidRPr="00001E86" w:rsidRDefault="007368C5" w:rsidP="007368C5">
      <w:pPr>
        <w:jc w:val="both"/>
        <w:rPr>
          <w:color w:val="000000" w:themeColor="text1"/>
          <w:szCs w:val="20"/>
        </w:rPr>
      </w:pPr>
    </w:p>
    <w:p w14:paraId="51B61E86" w14:textId="77777777" w:rsidR="007368C5" w:rsidRDefault="007368C5" w:rsidP="007368C5">
      <w:pPr>
        <w:jc w:val="both"/>
        <w:rPr>
          <w:color w:val="000000" w:themeColor="text1"/>
          <w:szCs w:val="20"/>
        </w:rPr>
      </w:pPr>
      <w:r w:rsidRPr="00001E86">
        <w:rPr>
          <w:color w:val="000000" w:themeColor="text1"/>
          <w:szCs w:val="20"/>
        </w:rPr>
        <w:t xml:space="preserve">Compris déblai et évacuation en décharge des gravats </w:t>
      </w:r>
    </w:p>
    <w:p w14:paraId="52BDE048" w14:textId="77777777" w:rsidR="007368C5" w:rsidRDefault="007368C5" w:rsidP="007368C5">
      <w:pPr>
        <w:jc w:val="both"/>
        <w:rPr>
          <w:color w:val="000000" w:themeColor="text1"/>
          <w:szCs w:val="20"/>
        </w:rPr>
      </w:pPr>
    </w:p>
    <w:p w14:paraId="59520FAF" w14:textId="77777777" w:rsidR="007368C5" w:rsidRDefault="007368C5" w:rsidP="007368C5">
      <w:pPr>
        <w:rPr>
          <w:color w:val="000000" w:themeColor="text1"/>
          <w:szCs w:val="20"/>
        </w:rPr>
      </w:pPr>
      <w:r w:rsidRPr="00215575">
        <w:rPr>
          <w:color w:val="000000" w:themeColor="text1"/>
          <w:szCs w:val="20"/>
          <w:u w:val="single"/>
        </w:rPr>
        <w:t>Localisation</w:t>
      </w:r>
      <w:r w:rsidRPr="00001E86">
        <w:rPr>
          <w:color w:val="000000" w:themeColor="text1"/>
          <w:szCs w:val="20"/>
        </w:rPr>
        <w:t xml:space="preserve"> : Sous fondations</w:t>
      </w:r>
      <w:r>
        <w:rPr>
          <w:color w:val="000000" w:themeColor="text1"/>
          <w:szCs w:val="20"/>
        </w:rPr>
        <w:t xml:space="preserve"> jusqu’au bon sol.</w:t>
      </w:r>
    </w:p>
    <w:p w14:paraId="3C308B22" w14:textId="77777777" w:rsidR="007368C5" w:rsidRPr="006D1638" w:rsidRDefault="007368C5" w:rsidP="007368C5" uid="907af319-33d4-11ee-84de-2cf05d4057a2">
      <w:pPr>
        <w:pStyle w:val="Titre3"/>
      </w:pPr>
      <w:bookmarkStart w:id="587" w:name="_Toc81491973"/>
      <w:r w:rsidRPr="006D1638">
        <w:t>Béton de propreté</w:t>
      </w:r>
      <w:bookmarkEnd w:id="587"/>
    </w:p>
    <w:p w14:paraId="2D567A09" w14:textId="77777777" w:rsidR="007368C5" w:rsidRPr="00001E86" w:rsidRDefault="007368C5" w:rsidP="007368C5">
      <w:pPr>
        <w:jc w:val="both"/>
        <w:rPr>
          <w:color w:val="000000" w:themeColor="text1"/>
          <w:szCs w:val="20"/>
        </w:rPr>
      </w:pPr>
      <w:r w:rsidRPr="00001E86">
        <w:rPr>
          <w:color w:val="000000" w:themeColor="text1"/>
          <w:szCs w:val="20"/>
        </w:rPr>
        <w:t>Béton de propreté coulé en fond de fouille dès l'ouverture des fouilles, conforme à la norme NFP 18.305</w:t>
      </w:r>
    </w:p>
    <w:p w14:paraId="69946736" w14:textId="77777777" w:rsidR="007368C5" w:rsidRPr="00001E86" w:rsidRDefault="007368C5" w:rsidP="007368C5">
      <w:pPr>
        <w:jc w:val="both"/>
        <w:rPr>
          <w:color w:val="000000" w:themeColor="text1"/>
          <w:szCs w:val="20"/>
        </w:rPr>
      </w:pPr>
    </w:p>
    <w:p w14:paraId="7D486871" w14:textId="77777777" w:rsidR="007368C5" w:rsidRPr="00001E86" w:rsidRDefault="007368C5" w:rsidP="007368C5">
      <w:pPr>
        <w:jc w:val="both"/>
        <w:rPr>
          <w:color w:val="000000" w:themeColor="text1"/>
          <w:szCs w:val="20"/>
        </w:rPr>
      </w:pPr>
      <w:r w:rsidRPr="00001E86">
        <w:rPr>
          <w:color w:val="000000" w:themeColor="text1"/>
          <w:szCs w:val="20"/>
        </w:rPr>
        <w:t>Avec excédent de 0,05m de part et d’autre du béton pour assise des coffrages : pour l</w:t>
      </w:r>
      <w:r>
        <w:rPr>
          <w:color w:val="000000" w:themeColor="text1"/>
          <w:szCs w:val="20"/>
        </w:rPr>
        <w:t>a réalisation de la longrine.</w:t>
      </w:r>
    </w:p>
    <w:p w14:paraId="5DDBB17B" w14:textId="77777777" w:rsidR="007368C5" w:rsidRPr="00001E86" w:rsidRDefault="007368C5" w:rsidP="007368C5">
      <w:pPr>
        <w:jc w:val="both"/>
        <w:rPr>
          <w:color w:val="000000" w:themeColor="text1"/>
          <w:szCs w:val="20"/>
        </w:rPr>
      </w:pPr>
    </w:p>
    <w:p w14:paraId="5034B464" w14:textId="77777777" w:rsidR="007368C5" w:rsidRDefault="007368C5" w:rsidP="007368C5">
      <w:pPr>
        <w:rPr>
          <w:color w:val="000000" w:themeColor="text1"/>
          <w:szCs w:val="20"/>
        </w:rPr>
      </w:pPr>
      <w:r w:rsidRPr="00215575">
        <w:rPr>
          <w:color w:val="000000" w:themeColor="text1"/>
          <w:szCs w:val="20"/>
          <w:u w:val="single"/>
        </w:rPr>
        <w:t>Localisation</w:t>
      </w:r>
      <w:r w:rsidRPr="00001E86">
        <w:rPr>
          <w:color w:val="000000" w:themeColor="text1"/>
          <w:szCs w:val="20"/>
        </w:rPr>
        <w:t xml:space="preserve"> : Sous longrines suivant plans d’exécution de l’entreprise, hors ouvrages sur gros béton.</w:t>
      </w:r>
    </w:p>
    <w:p w14:paraId="10F95213" w14:textId="77777777" w:rsidR="007368C5" w:rsidRPr="006D1638" w:rsidRDefault="007368C5" w:rsidP="007368C5" uid="907b413f-33d4-11ee-9d30-2cf05d4057a2">
      <w:pPr>
        <w:pStyle w:val="Titre3"/>
      </w:pPr>
      <w:bookmarkStart w:id="588" w:name="_Toc81491974"/>
      <w:r w:rsidRPr="006D1638">
        <w:t>Béton pour massifs et longrines</w:t>
      </w:r>
      <w:bookmarkEnd w:id="588"/>
    </w:p>
    <w:p w14:paraId="47CE4C0A" w14:textId="77777777" w:rsidR="007368C5" w:rsidRPr="006D1638" w:rsidRDefault="007368C5" w:rsidP="007368C5">
      <w:r w:rsidRPr="006D1638">
        <w:t>Béton C25/30. Béton armé CLK, dosage suivant les règles pour le calcul et l'exécution des constructions en BA, sans que le dosage ne soit inférieur à 350 kg.</w:t>
      </w:r>
    </w:p>
    <w:p w14:paraId="5047EAC2" w14:textId="77777777" w:rsidR="007368C5" w:rsidRPr="006D1638" w:rsidRDefault="007368C5" w:rsidP="007368C5"/>
    <w:p w14:paraId="7205E71F" w14:textId="77777777" w:rsidR="007368C5" w:rsidRPr="006D1638" w:rsidRDefault="007368C5" w:rsidP="007368C5">
      <w:r w:rsidRPr="006D1638">
        <w:t>Béton conforme à la norme EN 206.1 et prescriptions techniques, coulé pleines fouilles ou en coffrage, pour fondations toutes sections.</w:t>
      </w:r>
    </w:p>
    <w:p w14:paraId="67807783" w14:textId="77777777" w:rsidR="007368C5" w:rsidRPr="006D1638" w:rsidRDefault="007368C5" w:rsidP="007368C5"/>
    <w:p w14:paraId="4675C21E" w14:textId="77777777" w:rsidR="007368C5" w:rsidRPr="006D1638" w:rsidRDefault="007368C5" w:rsidP="007368C5">
      <w:r w:rsidRPr="006D1638">
        <w:t>Toutes dimensions suivant étude de structure.</w:t>
      </w:r>
    </w:p>
    <w:p w14:paraId="2EA4D776" w14:textId="77777777" w:rsidR="007368C5" w:rsidRPr="006D1638" w:rsidRDefault="007368C5" w:rsidP="007368C5"/>
    <w:p w14:paraId="04EA8630" w14:textId="77777777" w:rsidR="007368C5" w:rsidRPr="006D1638" w:rsidRDefault="007368C5" w:rsidP="007368C5">
      <w:r w:rsidRPr="006D1638">
        <w:t>Localisation : Suivant plans Maçonnerie DCE.</w:t>
      </w:r>
    </w:p>
    <w:p w14:paraId="342A9B62" w14:textId="77777777" w:rsidR="007368C5" w:rsidRPr="006D1638" w:rsidRDefault="007368C5" w:rsidP="007368C5" uid="907bb66a-33d4-11ee-8381-2cf05d4057a2">
      <w:pPr>
        <w:pStyle w:val="Titre3"/>
      </w:pPr>
      <w:bookmarkStart w:id="589" w:name="_Toc81491975"/>
      <w:r w:rsidRPr="006D1638">
        <w:t>Coffrage pour longrine</w:t>
      </w:r>
      <w:bookmarkEnd w:id="589"/>
    </w:p>
    <w:p w14:paraId="6197BE10" w14:textId="77777777" w:rsidR="007368C5" w:rsidRPr="006D1638" w:rsidRDefault="007368C5" w:rsidP="007368C5">
      <w:r w:rsidRPr="006D1638">
        <w:t xml:space="preserve">Coffrage type C1 pour l’ensemble des ouvrages de fondation en béton armé </w:t>
      </w:r>
    </w:p>
    <w:p w14:paraId="15636640" w14:textId="77777777" w:rsidR="007368C5" w:rsidRPr="006D1638" w:rsidRDefault="007368C5" w:rsidP="007368C5"/>
    <w:p w14:paraId="21565116" w14:textId="77777777" w:rsidR="007368C5" w:rsidRPr="006D1638" w:rsidRDefault="007368C5" w:rsidP="007368C5">
      <w:r w:rsidRPr="006D1638">
        <w:t>Localisation : Suivant plans Maçonnerie DCE.</w:t>
      </w:r>
    </w:p>
    <w:p w14:paraId="07717670" w14:textId="77777777" w:rsidR="007368C5" w:rsidRPr="006D1638" w:rsidRDefault="007368C5" w:rsidP="007368C5" uid="907c0492-33d4-11ee-bc69-2cf05d4057a2">
      <w:pPr>
        <w:pStyle w:val="Titre3"/>
      </w:pPr>
      <w:bookmarkStart w:id="590" w:name="_Toc81491976"/>
      <w:r w:rsidRPr="006D1638">
        <w:t>Armatures</w:t>
      </w:r>
      <w:bookmarkEnd w:id="590"/>
    </w:p>
    <w:p w14:paraId="26D95811" w14:textId="77777777" w:rsidR="007368C5" w:rsidRDefault="007368C5" w:rsidP="007368C5">
      <w:pPr>
        <w:jc w:val="both"/>
        <w:rPr>
          <w:color w:val="000000" w:themeColor="text1"/>
          <w:szCs w:val="20"/>
        </w:rPr>
      </w:pPr>
      <w:r w:rsidRPr="00001E86">
        <w:rPr>
          <w:color w:val="000000" w:themeColor="text1"/>
          <w:szCs w:val="20"/>
        </w:rPr>
        <w:t xml:space="preserve">Ensemble des armatures </w:t>
      </w:r>
      <w:r>
        <w:rPr>
          <w:color w:val="000000" w:themeColor="text1"/>
          <w:szCs w:val="20"/>
        </w:rPr>
        <w:t xml:space="preserve">Haute Adhérence S500 (FeE500), </w:t>
      </w:r>
      <w:r w:rsidRPr="00001E86">
        <w:rPr>
          <w:color w:val="000000" w:themeColor="text1"/>
          <w:szCs w:val="20"/>
        </w:rPr>
        <w:t>toutes sections et profils, pour l’ensemble des fondations définies ci-avant. Compris coupes, façonnages, chutes, etc.</w:t>
      </w:r>
    </w:p>
    <w:p w14:paraId="7B14528C" w14:textId="77777777" w:rsidR="007368C5" w:rsidRPr="00001E86" w:rsidRDefault="007368C5" w:rsidP="007368C5">
      <w:pPr>
        <w:jc w:val="both"/>
        <w:rPr>
          <w:color w:val="000000" w:themeColor="text1"/>
          <w:szCs w:val="20"/>
        </w:rPr>
      </w:pPr>
    </w:p>
    <w:p w14:paraId="55AFC4E9" w14:textId="77777777" w:rsidR="007368C5" w:rsidRPr="006D1638" w:rsidRDefault="007368C5" w:rsidP="007368C5">
      <w:r w:rsidRPr="006D1638">
        <w:t>Localisation : Suivant plans Maçonnerie DCE.</w:t>
      </w:r>
    </w:p>
    <w:p w14:paraId="532208D1" w14:textId="77777777" w:rsidR="007368C5" w:rsidRPr="006D1638" w:rsidRDefault="007368C5" w:rsidP="007368C5" uid="907c2b95-33d4-11ee-a6dc-2cf05d4057a2">
      <w:pPr>
        <w:pStyle w:val="Titre3"/>
      </w:pPr>
      <w:bookmarkStart w:id="591" w:name="_Toc81491977"/>
      <w:r w:rsidRPr="006D1638">
        <w:t>Soubassement BA et voiles en blocs à bancher</w:t>
      </w:r>
      <w:bookmarkEnd w:id="591"/>
    </w:p>
    <w:p w14:paraId="5BB92286" w14:textId="77777777" w:rsidR="007368C5" w:rsidRDefault="007368C5" w:rsidP="007368C5">
      <w:pPr>
        <w:jc w:val="both"/>
        <w:rPr>
          <w:color w:val="000000" w:themeColor="text1"/>
          <w:szCs w:val="20"/>
        </w:rPr>
      </w:pPr>
      <w:r>
        <w:rPr>
          <w:color w:val="000000" w:themeColor="text1"/>
          <w:szCs w:val="20"/>
        </w:rPr>
        <w:t>Voiles B.A. réalisés</w:t>
      </w:r>
      <w:r w:rsidRPr="00001E86">
        <w:rPr>
          <w:color w:val="000000" w:themeColor="text1"/>
          <w:szCs w:val="20"/>
        </w:rPr>
        <w:t xml:space="preserve"> </w:t>
      </w:r>
      <w:r>
        <w:rPr>
          <w:color w:val="000000" w:themeColor="text1"/>
          <w:szCs w:val="20"/>
        </w:rPr>
        <w:t xml:space="preserve">à l’aide de bloc à bancher d’épaisseur 30cm de type STEPOC (Ets PERIIN INDUSTRIE), montés à sec suivant les prescriptions de mise en œuvre et l’avis technique. </w:t>
      </w:r>
    </w:p>
    <w:p w14:paraId="686E5E65" w14:textId="77777777" w:rsidR="007368C5" w:rsidRDefault="007368C5" w:rsidP="007368C5">
      <w:pPr>
        <w:jc w:val="both"/>
        <w:rPr>
          <w:color w:val="000000" w:themeColor="text1"/>
          <w:szCs w:val="20"/>
        </w:rPr>
      </w:pPr>
      <w:r>
        <w:rPr>
          <w:color w:val="000000" w:themeColor="text1"/>
          <w:szCs w:val="20"/>
        </w:rPr>
        <w:t xml:space="preserve">Les parois ainsi réalisées n’excèderont pas 5,40m de haut et reposeront sur un soubassement en béton armé d’épaisseur 30cm lorsque les parois ont une hauteur supérieure à l’Avis Technique du bloc cité ci-dessus. </w:t>
      </w:r>
    </w:p>
    <w:p w14:paraId="6D284239" w14:textId="77777777" w:rsidR="007368C5" w:rsidRPr="00B44198" w:rsidRDefault="007368C5" w:rsidP="007368C5">
      <w:pPr>
        <w:jc w:val="both"/>
        <w:rPr>
          <w:szCs w:val="20"/>
        </w:rPr>
      </w:pPr>
    </w:p>
    <w:p w14:paraId="3C817660" w14:textId="77777777" w:rsidR="007368C5" w:rsidRPr="00B44198" w:rsidRDefault="007368C5" w:rsidP="007368C5">
      <w:pPr>
        <w:jc w:val="both"/>
        <w:rPr>
          <w:szCs w:val="20"/>
        </w:rPr>
      </w:pPr>
      <w:r w:rsidRPr="00B44198">
        <w:rPr>
          <w:szCs w:val="20"/>
        </w:rPr>
        <w:t>Les voiles seront composés d’armatures de chainages verticaux en about de voile, de chainage rampant coffré, compris toutes sujétions de liaisons avec le soubassement BA, suivant DTU et règles de l’Art, et suivant prescriptions du fabricant ;</w:t>
      </w:r>
    </w:p>
    <w:p w14:paraId="4DA7097B" w14:textId="77777777" w:rsidR="007368C5" w:rsidRPr="00B44198" w:rsidRDefault="007368C5" w:rsidP="007368C5">
      <w:pPr>
        <w:pStyle w:val="Paragraphedeliste"/>
        <w:numPr>
          <w:ilvl w:val="0"/>
          <w:numId w:val="228"/>
        </w:numPr>
        <w:overflowPunct/>
        <w:autoSpaceDE/>
        <w:autoSpaceDN/>
        <w:adjustRightInd/>
        <w:spacing w:line="259" w:lineRule="auto"/>
        <w:textAlignment w:val="auto"/>
        <w:rPr>
          <w:sz w:val="20"/>
        </w:rPr>
      </w:pPr>
      <w:r w:rsidRPr="00B44198">
        <w:rPr>
          <w:sz w:val="20"/>
        </w:rPr>
        <w:t>Compris incorporation, scellement et calfeutrement des équipements fournis par les autres corps d'état</w:t>
      </w:r>
    </w:p>
    <w:p w14:paraId="1C238DE6" w14:textId="77777777" w:rsidR="007368C5" w:rsidRPr="00B44198" w:rsidRDefault="007368C5" w:rsidP="007368C5">
      <w:pPr>
        <w:pStyle w:val="Paragraphedeliste"/>
        <w:numPr>
          <w:ilvl w:val="0"/>
          <w:numId w:val="228"/>
        </w:numPr>
        <w:overflowPunct/>
        <w:autoSpaceDE/>
        <w:autoSpaceDN/>
        <w:adjustRightInd/>
        <w:spacing w:line="259" w:lineRule="auto"/>
        <w:textAlignment w:val="auto"/>
        <w:rPr>
          <w:sz w:val="20"/>
        </w:rPr>
      </w:pPr>
      <w:r w:rsidRPr="00B44198">
        <w:rPr>
          <w:sz w:val="20"/>
        </w:rPr>
        <w:t>Compris toutes sujétions d’encastrement.</w:t>
      </w:r>
    </w:p>
    <w:p w14:paraId="1B077EB5" w14:textId="77777777" w:rsidR="007368C5" w:rsidRPr="00B44198" w:rsidRDefault="007368C5" w:rsidP="007368C5">
      <w:pPr>
        <w:jc w:val="both"/>
        <w:rPr>
          <w:szCs w:val="20"/>
        </w:rPr>
      </w:pPr>
      <w:r w:rsidRPr="00B44198">
        <w:rPr>
          <w:szCs w:val="20"/>
        </w:rPr>
        <w:t>Épaisseur suivant localisation et indications des plans.</w:t>
      </w:r>
    </w:p>
    <w:p w14:paraId="0994AA8B" w14:textId="77777777" w:rsidR="007368C5" w:rsidRPr="00B44198" w:rsidRDefault="007368C5" w:rsidP="007368C5"/>
    <w:p w14:paraId="275F403C" w14:textId="77777777" w:rsidR="007368C5" w:rsidRPr="00B44198" w:rsidRDefault="007368C5" w:rsidP="007368C5">
      <w:r w:rsidRPr="00B44198">
        <w:t>Localisation : Suivant plans Maçonnerie DCE.</w:t>
      </w:r>
    </w:p>
    <w:p w14:paraId="0C2FF7F2" w14:textId="77777777" w:rsidR="007368C5" w:rsidRDefault="007368C5" w:rsidP="007368C5" uid="907cc7dc-33d4-11ee-8d3d-2cf05d4057a2">
      <w:pPr>
        <w:pStyle w:val="Titre2"/>
      </w:pPr>
      <w:bookmarkStart w:id="592" w:name="_Toc81491978"/>
      <w:r>
        <w:t>ENDUITS</w:t>
      </w:r>
      <w:bookmarkEnd w:id="592"/>
    </w:p>
    <w:p w14:paraId="2747B098" w14:textId="77777777" w:rsidR="007368C5" w:rsidRPr="00341376" w:rsidRDefault="007368C5" w:rsidP="007368C5">
      <w:r w:rsidRPr="00341376">
        <w:t>Se référer au DTU 26.1 "Travaux d’enduits de mortier" d'avril 2008 qui intègre la mise en œuvre des enduits monocouches visés par la norme NF EN 998-1 et se substitue au Cahier des Prescriptions Techniques de juillet-août 1993.</w:t>
      </w:r>
    </w:p>
    <w:p w14:paraId="044E7B1C" w14:textId="77777777" w:rsidR="007368C5" w:rsidRPr="00341376" w:rsidRDefault="007368C5" w:rsidP="007368C5"/>
    <w:p w14:paraId="51D58403" w14:textId="77777777" w:rsidR="007368C5" w:rsidRDefault="007368C5" w:rsidP="007368C5" uid="907ceef9-33d4-11ee-8635-2cf05d4057a2">
      <w:pPr>
        <w:pStyle w:val="Titre3"/>
      </w:pPr>
      <w:bookmarkStart w:id="593" w:name="_Toc81491979"/>
      <w:r w:rsidRPr="00FC5FFB">
        <w:t>Enduit</w:t>
      </w:r>
      <w:r>
        <w:t xml:space="preserve"> sur murs en blocs à bancher</w:t>
      </w:r>
      <w:bookmarkEnd w:id="593"/>
    </w:p>
    <w:p w14:paraId="073652B1" w14:textId="77777777" w:rsidR="007368C5" w:rsidRDefault="007368C5" w:rsidP="007368C5">
      <w:r>
        <w:t xml:space="preserve">Bicouches croisées </w:t>
      </w:r>
      <w:r w:rsidRPr="00111D9A">
        <w:t>projeté, d'imperméabilisation et de décoration, composé de liants</w:t>
      </w:r>
      <w:r>
        <w:t xml:space="preserve"> </w:t>
      </w:r>
      <w:r w:rsidRPr="00111D9A">
        <w:t>hydrauliques, de type Elipral de chez Weber et Broutin ou similaire.</w:t>
      </w:r>
    </w:p>
    <w:p w14:paraId="4A0EFD7B" w14:textId="77777777" w:rsidR="007368C5" w:rsidRPr="00341376" w:rsidRDefault="007368C5" w:rsidP="007368C5">
      <w:pPr>
        <w:pStyle w:val="Paragraphedeliste"/>
        <w:numPr>
          <w:ilvl w:val="0"/>
          <w:numId w:val="227"/>
        </w:numPr>
        <w:jc w:val="left"/>
        <w:rPr>
          <w:sz w:val="20"/>
        </w:rPr>
      </w:pPr>
      <w:r w:rsidRPr="00341376">
        <w:rPr>
          <w:sz w:val="20"/>
        </w:rPr>
        <w:t xml:space="preserve">Identification : </w:t>
      </w:r>
    </w:p>
    <w:p w14:paraId="3C1F45D4" w14:textId="77777777" w:rsidR="007368C5" w:rsidRPr="00341376" w:rsidRDefault="007368C5" w:rsidP="007368C5">
      <w:pPr>
        <w:pStyle w:val="Paragraphedeliste"/>
        <w:numPr>
          <w:ilvl w:val="1"/>
          <w:numId w:val="227"/>
        </w:numPr>
        <w:jc w:val="left"/>
        <w:rPr>
          <w:sz w:val="20"/>
        </w:rPr>
      </w:pPr>
      <w:r w:rsidRPr="00341376">
        <w:rPr>
          <w:sz w:val="20"/>
        </w:rPr>
        <w:t>composition : ciment blanc et chaux grasse, granulats sélectionnés, adjuvants organiques, hydrofuges de masse, pigments minéraux,</w:t>
      </w:r>
    </w:p>
    <w:p w14:paraId="16C6B04F" w14:textId="77777777" w:rsidR="007368C5" w:rsidRPr="00341376" w:rsidRDefault="007368C5" w:rsidP="007368C5">
      <w:pPr>
        <w:pStyle w:val="Paragraphedeliste"/>
        <w:numPr>
          <w:ilvl w:val="1"/>
          <w:numId w:val="227"/>
        </w:numPr>
        <w:jc w:val="left"/>
        <w:rPr>
          <w:sz w:val="20"/>
        </w:rPr>
      </w:pPr>
      <w:r w:rsidRPr="00341376">
        <w:rPr>
          <w:sz w:val="20"/>
        </w:rPr>
        <w:t>densité de la poudre : 1.40,</w:t>
      </w:r>
    </w:p>
    <w:p w14:paraId="5F667574" w14:textId="77777777" w:rsidR="007368C5" w:rsidRDefault="007368C5" w:rsidP="007368C5">
      <w:pPr>
        <w:pStyle w:val="Paragraphedeliste"/>
        <w:numPr>
          <w:ilvl w:val="1"/>
          <w:numId w:val="227"/>
        </w:numPr>
        <w:jc w:val="left"/>
        <w:rPr>
          <w:sz w:val="20"/>
        </w:rPr>
      </w:pPr>
      <w:r w:rsidRPr="00341376">
        <w:rPr>
          <w:sz w:val="20"/>
        </w:rPr>
        <w:t>PH de la pâtre : 1.25</w:t>
      </w:r>
    </w:p>
    <w:p w14:paraId="78B4CA2A" w14:textId="77777777" w:rsidR="007368C5" w:rsidRPr="00341376" w:rsidRDefault="007368C5" w:rsidP="007368C5">
      <w:pPr>
        <w:pStyle w:val="Paragraphedeliste"/>
        <w:numPr>
          <w:ilvl w:val="0"/>
          <w:numId w:val="227"/>
        </w:numPr>
        <w:jc w:val="left"/>
        <w:rPr>
          <w:sz w:val="20"/>
        </w:rPr>
      </w:pPr>
      <w:r w:rsidRPr="00341376">
        <w:rPr>
          <w:sz w:val="20"/>
        </w:rPr>
        <w:t>Performances densité durcie : 1.6 à 1.7.</w:t>
      </w:r>
    </w:p>
    <w:p w14:paraId="4ABCA418" w14:textId="77777777" w:rsidR="007368C5" w:rsidRDefault="007368C5" w:rsidP="007368C5"/>
    <w:p w14:paraId="41F009DB" w14:textId="77777777" w:rsidR="007368C5" w:rsidRDefault="007368C5" w:rsidP="007368C5">
      <w:r w:rsidRPr="00111D9A">
        <w:t>Teintes aux choix du maître d'œuvre</w:t>
      </w:r>
      <w:r>
        <w:t>.</w:t>
      </w:r>
    </w:p>
    <w:p w14:paraId="30B6E7EF" w14:textId="77777777" w:rsidR="007368C5" w:rsidRDefault="007368C5" w:rsidP="007368C5" uid="907d6420-33d4-11ee-897a-2cf05d4057a2">
      <w:pPr>
        <w:pStyle w:val="Titre3"/>
      </w:pPr>
      <w:bookmarkStart w:id="594" w:name="_Toc81491980"/>
      <w:r>
        <w:t>Enduits sur murs existants</w:t>
      </w:r>
      <w:bookmarkEnd w:id="594"/>
    </w:p>
    <w:p w14:paraId="73EC7956" w14:textId="77777777" w:rsidR="007368C5" w:rsidRPr="00FC5FFB" w:rsidRDefault="007368C5" w:rsidP="007368C5">
      <w:r w:rsidRPr="00FC5FFB">
        <w:t>Enduit ciment tricouche y compris armature :</w:t>
      </w:r>
    </w:p>
    <w:p w14:paraId="51F7DD50" w14:textId="77777777" w:rsidR="007368C5" w:rsidRPr="00FC5FFB" w:rsidRDefault="007368C5" w:rsidP="007368C5">
      <w:r w:rsidRPr="00FC5FFB">
        <w:t>1ère couche : d’accrochage de 4 à 5mm d’épaisseur au mortier de ciment dosé à 500Kg de CPA 210/325,</w:t>
      </w:r>
    </w:p>
    <w:p w14:paraId="2CF236AE" w14:textId="77777777" w:rsidR="007368C5" w:rsidRPr="00FC5FFB" w:rsidRDefault="007368C5" w:rsidP="007368C5">
      <w:r w:rsidRPr="00FC5FFB">
        <w:t>2ème couche : de dressage de 10 à 12 mm d’épaisseur au mortier de ciment dosé à 400 Kg de CPA 210/325,</w:t>
      </w:r>
    </w:p>
    <w:p w14:paraId="63288B46" w14:textId="77777777" w:rsidR="007368C5" w:rsidRPr="00FC5FFB" w:rsidRDefault="007368C5" w:rsidP="007368C5">
      <w:r w:rsidRPr="00FC5FFB">
        <w:t>3ème couche : de finition de 7 à 8 mm d’épaisseur au mortier de ciment dosé à 400 Kg de CPA 210/325.</w:t>
      </w:r>
    </w:p>
    <w:p w14:paraId="2573E302" w14:textId="77777777" w:rsidR="007368C5" w:rsidRPr="00784BA0" w:rsidRDefault="007368C5" w:rsidP="007368C5" uid="907db246-33d4-11ee-9d2d-2cf05d4057a2">
      <w:pPr>
        <w:pStyle w:val="Titre1"/>
        <w:rPr>
          <w:caps w:val="0"/>
        </w:rPr>
      </w:pPr>
      <w:bookmarkStart w:id="595" w:name="_Toc81491981"/>
      <w:r w:rsidRPr="00784BA0">
        <w:rPr>
          <w:caps w:val="0"/>
        </w:rPr>
        <w:t>TRAITEMENT ANTIGRAFFITI DES MACONNERIES EN ELEVATION</w:t>
      </w:r>
      <w:bookmarkEnd w:id="595"/>
    </w:p>
    <w:p w14:paraId="69D890C0" w14:textId="77777777" w:rsidR="007368C5" w:rsidRDefault="007368C5" w:rsidP="007368C5">
      <w:pPr>
        <w:ind w:right="78"/>
        <w:rPr>
          <w:szCs w:val="18"/>
        </w:rPr>
      </w:pPr>
      <w:r>
        <w:rPr>
          <w:szCs w:val="18"/>
        </w:rPr>
        <w:t xml:space="preserve">Produit </w:t>
      </w:r>
      <w:r w:rsidRPr="00784BA0">
        <w:rPr>
          <w:szCs w:val="18"/>
        </w:rPr>
        <w:t>incolore, ne détériorant pas les qualités physiques et l</w:t>
      </w:r>
      <w:r>
        <w:rPr>
          <w:szCs w:val="18"/>
        </w:rPr>
        <w:t>’</w:t>
      </w:r>
      <w:r w:rsidRPr="00784BA0">
        <w:rPr>
          <w:szCs w:val="18"/>
        </w:rPr>
        <w:t>aspect des</w:t>
      </w:r>
      <w:r>
        <w:rPr>
          <w:szCs w:val="18"/>
        </w:rPr>
        <w:t xml:space="preserve"> maçonneries, </w:t>
      </w:r>
      <w:r w:rsidRPr="00784BA0">
        <w:rPr>
          <w:szCs w:val="18"/>
        </w:rPr>
        <w:t xml:space="preserve">double action, préventive et curative appliquée en deux couches. </w:t>
      </w:r>
      <w:r w:rsidRPr="00784BA0">
        <w:rPr>
          <w:szCs w:val="18"/>
        </w:rPr>
        <w:br/>
        <w:t xml:space="preserve">Qualité </w:t>
      </w:r>
      <w:r>
        <w:rPr>
          <w:szCs w:val="18"/>
        </w:rPr>
        <w:t xml:space="preserve">du produit </w:t>
      </w:r>
      <w:r w:rsidRPr="00784BA0">
        <w:rPr>
          <w:szCs w:val="18"/>
        </w:rPr>
        <w:t xml:space="preserve">à agréer </w:t>
      </w:r>
      <w:r>
        <w:rPr>
          <w:szCs w:val="18"/>
        </w:rPr>
        <w:t xml:space="preserve">par le maître d’œuvre </w:t>
      </w:r>
      <w:r w:rsidRPr="00784BA0">
        <w:rPr>
          <w:szCs w:val="18"/>
        </w:rPr>
        <w:t>sur la base d</w:t>
      </w:r>
      <w:r>
        <w:rPr>
          <w:szCs w:val="18"/>
        </w:rPr>
        <w:t>’</w:t>
      </w:r>
      <w:r w:rsidRPr="00784BA0">
        <w:rPr>
          <w:szCs w:val="18"/>
        </w:rPr>
        <w:t>essais à réaliser sur les supports.</w:t>
      </w:r>
    </w:p>
    <w:p w14:paraId="34360B77" w14:textId="77777777" w:rsidR="007368C5" w:rsidRPr="00AD1041" w:rsidRDefault="007368C5" w:rsidP="007368C5" uid="907db247-33d4-11ee-93d6-2cf05d4057a2">
      <w:pPr>
        <w:pStyle w:val="Titre1"/>
      </w:pPr>
      <w:bookmarkStart w:id="596" w:name="_Toc81491982"/>
      <w:bookmarkEnd w:id="558"/>
      <w:bookmarkEnd w:id="559"/>
      <w:bookmarkEnd w:id="560"/>
      <w:bookmarkEnd w:id="561"/>
      <w:r w:rsidRPr="00AD1041">
        <w:lastRenderedPageBreak/>
        <w:t>SERRURERIE</w:t>
      </w:r>
      <w:bookmarkEnd w:id="596"/>
    </w:p>
    <w:p w14:paraId="1862956C" w14:textId="77777777" w:rsidR="007368C5" w:rsidRPr="007557A3" w:rsidRDefault="007368C5" w:rsidP="007368C5" uid="907dd953-33d4-11ee-9a7f-2cf05d4057a2">
      <w:pPr>
        <w:pStyle w:val="Titre2"/>
      </w:pPr>
      <w:bookmarkStart w:id="597" w:name="_Toc81491983"/>
      <w:r w:rsidRPr="007557A3">
        <w:t>Références normatives</w:t>
      </w:r>
      <w:bookmarkEnd w:id="597"/>
    </w:p>
    <w:p w14:paraId="190B04C3" w14:textId="77777777" w:rsidR="007368C5" w:rsidRPr="007557A3" w:rsidRDefault="007368C5" w:rsidP="007368C5" uid="907e0067-33d4-11ee-a38d-2cf05d4057a2">
      <w:pPr>
        <w:pStyle w:val="Titre3"/>
        <w:ind w:left="1287"/>
      </w:pPr>
      <w:bookmarkStart w:id="598" w:name="_Toc81491984"/>
      <w:r w:rsidRPr="007557A3">
        <w:t>Règlements applicables</w:t>
      </w:r>
      <w:bookmarkEnd w:id="598"/>
    </w:p>
    <w:p w14:paraId="56C26CFA" w14:textId="77777777" w:rsidR="007368C5" w:rsidRPr="00096A0D" w:rsidRDefault="007368C5" w:rsidP="007368C5">
      <w:pPr>
        <w:ind w:right="12"/>
        <w:rPr>
          <w:szCs w:val="20"/>
        </w:rPr>
      </w:pPr>
      <w:r w:rsidRPr="00096A0D">
        <w:rPr>
          <w:szCs w:val="20"/>
        </w:rPr>
        <w:t>Plus particulièrement, les travaux seront exécutés suivant les spécifications des documents suivants :</w:t>
      </w:r>
    </w:p>
    <w:p w14:paraId="7BDB9F3D" w14:textId="77777777" w:rsidR="007368C5" w:rsidRPr="00096A0D" w:rsidRDefault="007368C5" w:rsidP="007368C5">
      <w:pPr>
        <w:pStyle w:val="Paragraphedeliste"/>
        <w:numPr>
          <w:ilvl w:val="0"/>
          <w:numId w:val="170"/>
        </w:numPr>
        <w:overflowPunct/>
        <w:spacing w:line="240" w:lineRule="auto"/>
        <w:jc w:val="left"/>
        <w:textAlignment w:val="auto"/>
        <w:rPr>
          <w:rFonts w:cs="Arial"/>
          <w:sz w:val="20"/>
        </w:rPr>
      </w:pPr>
      <w:r w:rsidRPr="00096A0D">
        <w:rPr>
          <w:rFonts w:cs="Arial"/>
          <w:sz w:val="20"/>
        </w:rPr>
        <w:t>D.T.U. N° 37-1 Menuiseries Métalliques - Cahier des Clauses Techniques (N.F. P 24-203-1),</w:t>
      </w:r>
    </w:p>
    <w:p w14:paraId="3378E0FF" w14:textId="77777777" w:rsidR="007368C5" w:rsidRPr="00096A0D" w:rsidRDefault="007368C5" w:rsidP="007368C5">
      <w:pPr>
        <w:pStyle w:val="Paragraphedeliste"/>
        <w:numPr>
          <w:ilvl w:val="0"/>
          <w:numId w:val="170"/>
        </w:numPr>
        <w:overflowPunct/>
        <w:spacing w:line="240" w:lineRule="auto"/>
        <w:jc w:val="left"/>
        <w:textAlignment w:val="auto"/>
        <w:rPr>
          <w:rFonts w:cs="Arial"/>
          <w:sz w:val="20"/>
        </w:rPr>
      </w:pPr>
      <w:r w:rsidRPr="00096A0D">
        <w:rPr>
          <w:rFonts w:cs="Arial"/>
          <w:sz w:val="20"/>
        </w:rPr>
        <w:t>D.T.U. N° 37-1 Menuiseries Métalliques - Cahier des Clauses Spéciales (N.F. P 24-203-2),</w:t>
      </w:r>
    </w:p>
    <w:p w14:paraId="3F5C579A" w14:textId="77777777" w:rsidR="007368C5" w:rsidRPr="00096A0D" w:rsidRDefault="007368C5" w:rsidP="007368C5">
      <w:pPr>
        <w:pStyle w:val="Paragraphedeliste"/>
        <w:numPr>
          <w:ilvl w:val="0"/>
          <w:numId w:val="170"/>
        </w:numPr>
        <w:overflowPunct/>
        <w:spacing w:line="240" w:lineRule="auto"/>
        <w:jc w:val="left"/>
        <w:textAlignment w:val="auto"/>
        <w:rPr>
          <w:rFonts w:cs="Arial"/>
          <w:sz w:val="20"/>
        </w:rPr>
      </w:pPr>
      <w:r w:rsidRPr="00096A0D">
        <w:rPr>
          <w:rFonts w:cs="Arial"/>
          <w:sz w:val="20"/>
        </w:rPr>
        <w:t>D.T.U. N° 59-1 Travaux de Peinture (N.F. P 74-201- 1 et 2),</w:t>
      </w:r>
    </w:p>
    <w:p w14:paraId="549974ED" w14:textId="77777777" w:rsidR="007368C5" w:rsidRPr="00096A0D" w:rsidRDefault="007368C5" w:rsidP="007368C5">
      <w:pPr>
        <w:pStyle w:val="Paragraphedeliste"/>
        <w:numPr>
          <w:ilvl w:val="0"/>
          <w:numId w:val="170"/>
        </w:numPr>
        <w:overflowPunct/>
        <w:spacing w:line="240" w:lineRule="auto"/>
        <w:jc w:val="left"/>
        <w:textAlignment w:val="auto"/>
        <w:rPr>
          <w:rFonts w:cs="Arial"/>
          <w:sz w:val="20"/>
        </w:rPr>
      </w:pPr>
      <w:r w:rsidRPr="00096A0D">
        <w:rPr>
          <w:rFonts w:cs="Arial"/>
          <w:sz w:val="20"/>
        </w:rPr>
        <w:t>Règles de calcul des constructions en acier (Règles CM66),</w:t>
      </w:r>
    </w:p>
    <w:p w14:paraId="1E279AF7" w14:textId="77777777" w:rsidR="007368C5" w:rsidRPr="00096A0D" w:rsidRDefault="007368C5" w:rsidP="007368C5">
      <w:pPr>
        <w:pStyle w:val="Paragraphedeliste"/>
        <w:numPr>
          <w:ilvl w:val="0"/>
          <w:numId w:val="170"/>
        </w:numPr>
        <w:overflowPunct/>
        <w:spacing w:line="240" w:lineRule="auto"/>
        <w:jc w:val="left"/>
        <w:textAlignment w:val="auto"/>
        <w:rPr>
          <w:rFonts w:cs="Arial"/>
          <w:sz w:val="20"/>
        </w:rPr>
      </w:pPr>
      <w:r w:rsidRPr="00096A0D">
        <w:rPr>
          <w:rFonts w:cs="Arial"/>
          <w:sz w:val="20"/>
        </w:rPr>
        <w:t>Règles FA (P 92-702), méthodes de prévision par le calcul du comportement au feu des structures en acier (déc. 93),</w:t>
      </w:r>
    </w:p>
    <w:p w14:paraId="7070BAA9" w14:textId="77777777" w:rsidR="007368C5" w:rsidRPr="00096A0D" w:rsidRDefault="007368C5" w:rsidP="007368C5">
      <w:pPr>
        <w:tabs>
          <w:tab w:val="num" w:pos="993"/>
        </w:tabs>
        <w:rPr>
          <w:rFonts w:cs="Arial"/>
          <w:szCs w:val="20"/>
        </w:rPr>
      </w:pPr>
    </w:p>
    <w:p w14:paraId="2FB5E9CB" w14:textId="77777777" w:rsidR="007368C5" w:rsidRPr="00096A0D" w:rsidRDefault="007368C5" w:rsidP="007368C5">
      <w:pPr>
        <w:tabs>
          <w:tab w:val="num" w:pos="993"/>
        </w:tabs>
        <w:rPr>
          <w:rFonts w:cs="Arial"/>
          <w:szCs w:val="20"/>
        </w:rPr>
      </w:pPr>
      <w:r w:rsidRPr="00096A0D">
        <w:rPr>
          <w:rFonts w:cs="Arial"/>
          <w:szCs w:val="20"/>
        </w:rPr>
        <w:t>Normes A.F.N.O.R. en particulier :</w:t>
      </w:r>
    </w:p>
    <w:p w14:paraId="70D6E915"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1176 - NF EN 1177 Normes relatives aux aires de jeux,</w:t>
      </w:r>
    </w:p>
    <w:p w14:paraId="7FB8D0BF"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P 01-012 Dimensions des garde-corps - Règles de sécurité relatives aux dimensions des garde-corps et rampes d'escalier,</w:t>
      </w:r>
    </w:p>
    <w:p w14:paraId="702D34FB"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P 08-302 Protection contre les chutes de personnes,</w:t>
      </w:r>
    </w:p>
    <w:p w14:paraId="11567C4B"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lang w:val="en-US"/>
        </w:rPr>
      </w:pPr>
      <w:r w:rsidRPr="00096A0D">
        <w:rPr>
          <w:rFonts w:cs="Arial"/>
          <w:sz w:val="20"/>
          <w:lang w:val="en-US"/>
        </w:rPr>
        <w:t>N.F. P 85-102 Mastic élasto-plastique,</w:t>
      </w:r>
    </w:p>
    <w:p w14:paraId="3DEB0D82"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P 99-610 Robustesse,</w:t>
      </w:r>
    </w:p>
    <w:p w14:paraId="7D71F9E8"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10-025 Produits laminés à chaud en aciers de construction non alliés,</w:t>
      </w:r>
    </w:p>
    <w:p w14:paraId="188D36A4"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10-155 Aciers de construction à résistance améliorée à la corrosion atmosphérique,</w:t>
      </w:r>
    </w:p>
    <w:p w14:paraId="7C75E0B4"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10-113-2 Produits laminés à chaud en aciers de construction soudables à grains fins,</w:t>
      </w:r>
    </w:p>
    <w:p w14:paraId="513A6342"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335 Durabilité du bois et des matériaux dérivés du bois. Définition des classes de risque d'attaque biologique. (Parties 1, 2 et 3),</w:t>
      </w:r>
    </w:p>
    <w:p w14:paraId="47FEBD35"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499 Produits consommables pour le soudage - Électrodes enrobées pour le soudage manuel à l'arc des aciers non alliés et des aciers à grain fin - Classification. (version française),</w:t>
      </w:r>
    </w:p>
    <w:p w14:paraId="12AD791E"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A 35-501 Produits sidérurgiques,</w:t>
      </w:r>
    </w:p>
    <w:p w14:paraId="240C25BA"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A 35-503 Produits sidérurgiques - Aciers pour galvanisation par immersion à chaud,</w:t>
      </w:r>
    </w:p>
    <w:p w14:paraId="01102265"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10210 Tubes en profils creux étirés à chaud pour la construction,</w:t>
      </w:r>
    </w:p>
    <w:p w14:paraId="63043DA7"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10219 Profils creux de construction soudés, formés à froid en aciers non alliés et à grains fins</w:t>
      </w:r>
    </w:p>
    <w:p w14:paraId="34BE1C04"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10305 Tubes de précision en acier - Conditions techniques de livraison - Partie 1 : tubes sans soudure étirés à froid,</w:t>
      </w:r>
    </w:p>
    <w:p w14:paraId="7C459D6A"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A 50-452 Aluminium et alliages d'aluminium - Produits prélaqués livrés en tôles ou en bandes,</w:t>
      </w:r>
    </w:p>
    <w:p w14:paraId="15B4F527"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A 91-121 Galvanisation par immersion dans le zinc fondu (Galvanisation à chaud) Produits finis en fer - Acier – Fonte,</w:t>
      </w:r>
    </w:p>
    <w:p w14:paraId="5A2DA691"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A 91-122 Revêtements métalliques - Produits finis en acier galvanisé à chaud - Recommandations relatives à la conception et à l'utilisation des produits galvanisés,</w:t>
      </w:r>
    </w:p>
    <w:p w14:paraId="245BFADE"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A 91-450 Traitements de surface des métaux - Anodisation (oxydation anodique) de l'aluminium et de ses alliages - Couches anodiques sur aluminium – Spécifications générales,</w:t>
      </w:r>
    </w:p>
    <w:p w14:paraId="77B3E997"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Avis techniques délivrés par le C.S.T.B. pour les produits ou les procédés non traditionnels utilisés par l'entrepreneur,</w:t>
      </w:r>
    </w:p>
    <w:p w14:paraId="4C1548FB"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Règlements, décrets, complétant ou modifiant les documents ci avant et applicables au jour de la soumission,</w:t>
      </w:r>
    </w:p>
    <w:p w14:paraId="679D9A3A"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Galvanisation NF EN ISO 1461,</w:t>
      </w:r>
    </w:p>
    <w:p w14:paraId="24328321"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Laques NFT 36005 F1 6C,</w:t>
      </w:r>
    </w:p>
    <w:p w14:paraId="40DD5D95"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Résines polyester exemptes de TGIC,</w:t>
      </w:r>
    </w:p>
    <w:p w14:paraId="075BF9BE" w14:textId="77777777" w:rsidR="007368C5" w:rsidRPr="00096A0D" w:rsidRDefault="007368C5" w:rsidP="007368C5">
      <w:pPr>
        <w:pStyle w:val="Paragraphedeliste"/>
        <w:numPr>
          <w:ilvl w:val="0"/>
          <w:numId w:val="169"/>
        </w:numPr>
        <w:tabs>
          <w:tab w:val="num" w:pos="993"/>
        </w:tabs>
        <w:overflowPunct/>
        <w:spacing w:line="240" w:lineRule="auto"/>
        <w:jc w:val="left"/>
        <w:textAlignment w:val="auto"/>
        <w:rPr>
          <w:rFonts w:cs="Arial"/>
          <w:sz w:val="20"/>
        </w:rPr>
      </w:pPr>
      <w:r w:rsidRPr="00096A0D">
        <w:rPr>
          <w:rFonts w:cs="Arial"/>
          <w:sz w:val="20"/>
        </w:rPr>
        <w:t>Saturateur bois à faible teneur en COV.</w:t>
      </w:r>
    </w:p>
    <w:p w14:paraId="6E88B4FA" w14:textId="77777777" w:rsidR="007368C5" w:rsidRPr="00E11AB4" w:rsidRDefault="007368C5" w:rsidP="007368C5" uid="907f11f4-33d4-11ee-af8c-2cf05d4057a2">
      <w:pPr>
        <w:pStyle w:val="Titre2"/>
      </w:pPr>
      <w:bookmarkStart w:id="599" w:name="_Toc52690349"/>
      <w:bookmarkStart w:id="600" w:name="_Toc384056036"/>
      <w:bookmarkStart w:id="601" w:name="_Toc448124680"/>
      <w:bookmarkStart w:id="602" w:name="_Toc81491985"/>
      <w:r w:rsidRPr="00E11AB4">
        <w:t>Échantillons</w:t>
      </w:r>
      <w:bookmarkEnd w:id="599"/>
      <w:bookmarkEnd w:id="600"/>
      <w:bookmarkEnd w:id="601"/>
      <w:bookmarkEnd w:id="602"/>
    </w:p>
    <w:p w14:paraId="0D93DB8D" w14:textId="77777777" w:rsidR="007368C5" w:rsidRDefault="007368C5" w:rsidP="007368C5">
      <w:pPr>
        <w:ind w:right="12"/>
        <w:rPr>
          <w:szCs w:val="20"/>
        </w:rPr>
      </w:pPr>
      <w:r w:rsidRPr="00096A0D">
        <w:rPr>
          <w:szCs w:val="20"/>
        </w:rPr>
        <w:t xml:space="preserve">Avant toute mise en fabrication, </w:t>
      </w:r>
      <w:r>
        <w:rPr>
          <w:szCs w:val="20"/>
        </w:rPr>
        <w:t>l’entrepreneur</w:t>
      </w:r>
      <w:r w:rsidRPr="00096A0D">
        <w:rPr>
          <w:szCs w:val="20"/>
        </w:rPr>
        <w:t xml:space="preserve"> est tenu de faire valider le traitement anticorrosion, le dessin, le dimensionnement, les assemblages, le mode de pose, le coloris, la peinture, et la quincaillerie des différents éléments métalliques.</w:t>
      </w:r>
    </w:p>
    <w:p w14:paraId="7C5A6618" w14:textId="77777777" w:rsidR="007368C5" w:rsidRDefault="007368C5" w:rsidP="007368C5">
      <w:pPr>
        <w:ind w:right="12"/>
        <w:rPr>
          <w:szCs w:val="20"/>
        </w:rPr>
      </w:pPr>
      <w:r w:rsidRPr="00096A0D">
        <w:rPr>
          <w:szCs w:val="20"/>
        </w:rPr>
        <w:t xml:space="preserve">Les notes de calcul et les plans d’atelier réalisés à partir des levés précis et complémentaires nécessaires sur le terrain devront être soumis à l’agrément du </w:t>
      </w:r>
      <w:r>
        <w:rPr>
          <w:szCs w:val="20"/>
        </w:rPr>
        <w:t>maître</w:t>
      </w:r>
      <w:r w:rsidRPr="00096A0D">
        <w:rPr>
          <w:szCs w:val="20"/>
        </w:rPr>
        <w:t xml:space="preserve"> </w:t>
      </w:r>
      <w:r>
        <w:rPr>
          <w:szCs w:val="20"/>
        </w:rPr>
        <w:t>d’œuvre pendant la période de préparation</w:t>
      </w:r>
      <w:r w:rsidRPr="00096A0D">
        <w:rPr>
          <w:szCs w:val="20"/>
        </w:rPr>
        <w:t>.</w:t>
      </w:r>
    </w:p>
    <w:p w14:paraId="330B9790" w14:textId="77777777" w:rsidR="007368C5" w:rsidRPr="00934A90" w:rsidRDefault="007368C5" w:rsidP="007368C5">
      <w:pPr>
        <w:ind w:right="12"/>
        <w:rPr>
          <w:szCs w:val="20"/>
        </w:rPr>
      </w:pPr>
    </w:p>
    <w:p w14:paraId="5EC23811" w14:textId="77777777" w:rsidR="007368C5" w:rsidRDefault="007368C5" w:rsidP="007368C5">
      <w:pPr>
        <w:overflowPunct w:val="0"/>
        <w:autoSpaceDE w:val="0"/>
        <w:autoSpaceDN w:val="0"/>
        <w:adjustRightInd w:val="0"/>
        <w:ind w:right="78"/>
        <w:textAlignment w:val="baseline"/>
        <w:rPr>
          <w:szCs w:val="20"/>
        </w:rPr>
      </w:pPr>
      <w:r w:rsidRPr="00934A90">
        <w:rPr>
          <w:szCs w:val="20"/>
        </w:rPr>
        <w:t xml:space="preserve">L’entrepreneur est tenu d’intégrer cette obligation dans son planning général de travaux et d’obtenir les validations </w:t>
      </w:r>
      <w:r w:rsidRPr="00096A0D">
        <w:rPr>
          <w:szCs w:val="20"/>
        </w:rPr>
        <w:t>nécessaires avant mise en fabrication.</w:t>
      </w:r>
    </w:p>
    <w:p w14:paraId="5BEDCC53" w14:textId="77777777" w:rsidR="007368C5" w:rsidRDefault="007368C5" w:rsidP="007368C5">
      <w:pPr>
        <w:overflowPunct w:val="0"/>
        <w:autoSpaceDE w:val="0"/>
        <w:autoSpaceDN w:val="0"/>
        <w:adjustRightInd w:val="0"/>
        <w:ind w:right="78"/>
        <w:textAlignment w:val="baseline"/>
        <w:rPr>
          <w:szCs w:val="20"/>
        </w:rPr>
      </w:pPr>
    </w:p>
    <w:p w14:paraId="4CC4786C" w14:textId="77777777" w:rsidR="007368C5" w:rsidRPr="00096A0D" w:rsidRDefault="007368C5" w:rsidP="007368C5">
      <w:pPr>
        <w:overflowPunct w:val="0"/>
        <w:autoSpaceDE w:val="0"/>
        <w:autoSpaceDN w:val="0"/>
        <w:adjustRightInd w:val="0"/>
        <w:ind w:right="78"/>
        <w:textAlignment w:val="baseline"/>
        <w:rPr>
          <w:szCs w:val="20"/>
        </w:rPr>
      </w:pPr>
      <w:r w:rsidRPr="00096A0D">
        <w:rPr>
          <w:szCs w:val="20"/>
        </w:rPr>
        <w:t>Aucun retard dans la pose des éléments ne sera toléré.</w:t>
      </w:r>
    </w:p>
    <w:p w14:paraId="284CB322" w14:textId="77777777" w:rsidR="007368C5" w:rsidRPr="00E11AB4" w:rsidRDefault="007368C5" w:rsidP="007368C5" uid="907f870a-33d4-11ee-999c-2cf05d4057a2">
      <w:pPr>
        <w:pStyle w:val="Titre2"/>
      </w:pPr>
      <w:bookmarkStart w:id="603" w:name="_Toc384056037"/>
      <w:bookmarkStart w:id="604" w:name="_Toc448124681"/>
      <w:bookmarkStart w:id="605" w:name="_Toc81491986"/>
      <w:r w:rsidRPr="00E11AB4">
        <w:lastRenderedPageBreak/>
        <w:t>Précision note de calculs.</w:t>
      </w:r>
      <w:bookmarkEnd w:id="603"/>
      <w:bookmarkEnd w:id="604"/>
      <w:bookmarkEnd w:id="605"/>
    </w:p>
    <w:p w14:paraId="2180E869" w14:textId="77777777" w:rsidR="007368C5" w:rsidRPr="00096A0D" w:rsidRDefault="007368C5" w:rsidP="007368C5">
      <w:pPr>
        <w:ind w:right="12"/>
        <w:rPr>
          <w:szCs w:val="20"/>
        </w:rPr>
      </w:pPr>
      <w:r w:rsidRPr="00096A0D">
        <w:rPr>
          <w:szCs w:val="20"/>
        </w:rPr>
        <w:t>Les hypothèses à prendre en compte pour le scellement et la stabilité des ouvrages de serrurerie seront au moins celles définies par la norme « garde-corps » à savoir poids de 100 kg / ml appliqué à 1 m au-dessus de l’appui précaire (muret de fondation de la grille) et les règlements NV 65 et 84.</w:t>
      </w:r>
    </w:p>
    <w:p w14:paraId="6960BB70" w14:textId="77777777" w:rsidR="007368C5" w:rsidRPr="00096A0D" w:rsidRDefault="007368C5" w:rsidP="007368C5">
      <w:pPr>
        <w:pStyle w:val="GENUM"/>
        <w:tabs>
          <w:tab w:val="clear" w:pos="284"/>
        </w:tabs>
        <w:spacing w:before="60"/>
        <w:ind w:left="0" w:firstLine="0"/>
        <w:rPr>
          <w:rFonts w:ascii="Candara" w:hAnsi="Candara" w:cs="Arial"/>
          <w:sz w:val="20"/>
          <w:szCs w:val="20"/>
        </w:rPr>
      </w:pPr>
      <w:r w:rsidRPr="00096A0D">
        <w:rPr>
          <w:rFonts w:ascii="Candara" w:hAnsi="Candara" w:cs="Arial"/>
          <w:sz w:val="20"/>
          <w:szCs w:val="20"/>
        </w:rPr>
        <w:t>NFP 01-012 : Dimensions des garde-corps - Règles de sécurité relatives aux dimensions des garde-corps et rampes d'escalier,</w:t>
      </w:r>
    </w:p>
    <w:p w14:paraId="3F03B9D7" w14:textId="77777777" w:rsidR="007368C5" w:rsidRPr="00096A0D" w:rsidRDefault="007368C5" w:rsidP="007368C5">
      <w:pPr>
        <w:pStyle w:val="GENUM"/>
        <w:tabs>
          <w:tab w:val="clear" w:pos="284"/>
        </w:tabs>
        <w:spacing w:before="0"/>
        <w:ind w:left="0" w:firstLine="0"/>
        <w:rPr>
          <w:rFonts w:ascii="Candara" w:hAnsi="Candara" w:cs="Arial"/>
          <w:sz w:val="20"/>
          <w:szCs w:val="20"/>
        </w:rPr>
      </w:pPr>
      <w:r w:rsidRPr="00096A0D">
        <w:rPr>
          <w:rFonts w:ascii="Candara" w:hAnsi="Candara" w:cs="Arial"/>
          <w:sz w:val="20"/>
          <w:szCs w:val="20"/>
        </w:rPr>
        <w:t>NFP 01-013 : Essais des garde-corps - Méthodes et critères.</w:t>
      </w:r>
    </w:p>
    <w:p w14:paraId="0CFD3424" w14:textId="77777777" w:rsidR="007368C5" w:rsidRPr="00096A0D" w:rsidRDefault="007368C5" w:rsidP="007368C5">
      <w:pPr>
        <w:ind w:right="12"/>
        <w:rPr>
          <w:szCs w:val="20"/>
        </w:rPr>
      </w:pPr>
      <w:r w:rsidRPr="00096A0D">
        <w:rPr>
          <w:szCs w:val="20"/>
        </w:rPr>
        <w:t xml:space="preserve">Les notes de calcul de dimensionnement et stabilité des grilles, portails, portillons et autres ouvrages de serrurerie. Ces notes devront mettre en évidence le poids du massif béton nécessaire pour assurer la stabilité des ouvrages de serrurerie. </w:t>
      </w:r>
    </w:p>
    <w:p w14:paraId="68C6040B" w14:textId="77777777" w:rsidR="007368C5" w:rsidRPr="00096A0D" w:rsidRDefault="007368C5" w:rsidP="007368C5">
      <w:pPr>
        <w:ind w:right="12"/>
        <w:rPr>
          <w:szCs w:val="20"/>
        </w:rPr>
      </w:pPr>
      <w:r w:rsidRPr="00096A0D">
        <w:rPr>
          <w:szCs w:val="20"/>
        </w:rPr>
        <w:t>Le titulaire du présent marché devra la fourniture des notes de calcul pour l’ensemble de ses ouvrages.</w:t>
      </w:r>
    </w:p>
    <w:p w14:paraId="0F961854" w14:textId="77777777" w:rsidR="007368C5" w:rsidRPr="00E11AB4" w:rsidRDefault="007368C5" w:rsidP="007368C5" uid="907fd526-33d4-11ee-9474-2cf05d4057a2">
      <w:pPr>
        <w:pStyle w:val="Titre2"/>
      </w:pPr>
      <w:bookmarkStart w:id="606" w:name="_Toc353269755"/>
      <w:bookmarkStart w:id="607" w:name="_Toc384056038"/>
      <w:bookmarkStart w:id="608" w:name="_Toc448124682"/>
      <w:bookmarkStart w:id="609" w:name="_Toc81491987"/>
      <w:r w:rsidRPr="00E11AB4">
        <w:t xml:space="preserve">Profiles </w:t>
      </w:r>
      <w:bookmarkEnd w:id="606"/>
      <w:r w:rsidRPr="00E11AB4">
        <w:t>métalliques</w:t>
      </w:r>
      <w:bookmarkEnd w:id="607"/>
      <w:bookmarkEnd w:id="608"/>
      <w:bookmarkEnd w:id="609"/>
    </w:p>
    <w:p w14:paraId="0C300B70" w14:textId="77777777" w:rsidR="007368C5" w:rsidRPr="00096A0D" w:rsidRDefault="007368C5" w:rsidP="007368C5">
      <w:pPr>
        <w:ind w:right="12"/>
        <w:rPr>
          <w:szCs w:val="20"/>
        </w:rPr>
      </w:pPr>
      <w:r w:rsidRPr="00096A0D">
        <w:rPr>
          <w:szCs w:val="20"/>
        </w:rPr>
        <w:t>Les profilés seront conformes à l’article II.2 du fascicule 66 du CCTG "Exécution des ouvrages de génie civil à ossature en acier" et à la norme NF EN 10-025.</w:t>
      </w:r>
    </w:p>
    <w:p w14:paraId="2A336EA7" w14:textId="77777777" w:rsidR="007368C5" w:rsidRPr="00E11AB4" w:rsidRDefault="007368C5" w:rsidP="007368C5" uid="907ffc3c-33d4-11ee-a4b3-2cf05d4057a2">
      <w:pPr>
        <w:pStyle w:val="Titre3"/>
        <w:spacing w:after="0"/>
      </w:pPr>
      <w:bookmarkStart w:id="610" w:name="_Toc81491988"/>
      <w:r w:rsidRPr="00E11AB4">
        <w:t>Prescriptions réglementaires</w:t>
      </w:r>
      <w:bookmarkEnd w:id="610"/>
    </w:p>
    <w:p w14:paraId="1228C188" w14:textId="77777777" w:rsidR="007368C5" w:rsidRPr="00096A0D" w:rsidRDefault="007368C5" w:rsidP="007368C5">
      <w:pPr>
        <w:ind w:right="12"/>
        <w:rPr>
          <w:szCs w:val="20"/>
        </w:rPr>
      </w:pPr>
      <w:r w:rsidRPr="00096A0D">
        <w:rPr>
          <w:szCs w:val="20"/>
        </w:rPr>
        <w:t>Aciers.</w:t>
      </w:r>
    </w:p>
    <w:p w14:paraId="40952F1C" w14:textId="77777777" w:rsidR="007368C5" w:rsidRPr="00096A0D" w:rsidRDefault="007368C5" w:rsidP="007368C5">
      <w:pPr>
        <w:overflowPunct w:val="0"/>
        <w:autoSpaceDE w:val="0"/>
        <w:autoSpaceDN w:val="0"/>
        <w:adjustRightInd w:val="0"/>
        <w:ind w:right="12"/>
        <w:textAlignment w:val="baseline"/>
        <w:rPr>
          <w:szCs w:val="20"/>
        </w:rPr>
      </w:pPr>
      <w:r w:rsidRPr="00096A0D">
        <w:rPr>
          <w:szCs w:val="20"/>
        </w:rPr>
        <w:t>Les normes en vigueur à appliquer sont les suivantes :</w:t>
      </w:r>
    </w:p>
    <w:p w14:paraId="363D218F" w14:textId="77777777" w:rsidR="007368C5" w:rsidRPr="00096A0D" w:rsidRDefault="007368C5" w:rsidP="007368C5">
      <w:pPr>
        <w:numPr>
          <w:ilvl w:val="0"/>
          <w:numId w:val="171"/>
        </w:numPr>
        <w:tabs>
          <w:tab w:val="num" w:pos="851"/>
        </w:tabs>
        <w:overflowPunct w:val="0"/>
        <w:autoSpaceDE w:val="0"/>
        <w:autoSpaceDN w:val="0"/>
        <w:adjustRightInd w:val="0"/>
        <w:contextualSpacing/>
        <w:textAlignment w:val="baseline"/>
        <w:rPr>
          <w:rFonts w:cs="Arial"/>
          <w:color w:val="000000"/>
          <w:szCs w:val="20"/>
        </w:rPr>
      </w:pPr>
      <w:r w:rsidRPr="00096A0D">
        <w:rPr>
          <w:rFonts w:cs="Arial"/>
          <w:color w:val="000000"/>
          <w:szCs w:val="20"/>
        </w:rPr>
        <w:t>NF A 36.010 : choix des qualités d'acier pour construction métallique,</w:t>
      </w:r>
    </w:p>
    <w:p w14:paraId="623D435D" w14:textId="77777777" w:rsidR="007368C5" w:rsidRPr="00096A0D" w:rsidRDefault="007368C5" w:rsidP="007368C5">
      <w:pPr>
        <w:numPr>
          <w:ilvl w:val="0"/>
          <w:numId w:val="171"/>
        </w:numPr>
        <w:tabs>
          <w:tab w:val="num" w:pos="851"/>
        </w:tabs>
        <w:overflowPunct w:val="0"/>
        <w:autoSpaceDE w:val="0"/>
        <w:autoSpaceDN w:val="0"/>
        <w:adjustRightInd w:val="0"/>
        <w:contextualSpacing/>
        <w:textAlignment w:val="baseline"/>
        <w:rPr>
          <w:rFonts w:cs="Arial"/>
          <w:color w:val="000000"/>
          <w:szCs w:val="20"/>
        </w:rPr>
      </w:pPr>
      <w:r w:rsidRPr="00096A0D">
        <w:rPr>
          <w:rFonts w:cs="Arial"/>
          <w:color w:val="000000"/>
          <w:spacing w:val="8"/>
          <w:szCs w:val="20"/>
        </w:rPr>
        <w:t xml:space="preserve">NF EN 100 </w:t>
      </w:r>
      <w:r w:rsidRPr="00096A0D">
        <w:rPr>
          <w:rFonts w:cs="Arial"/>
          <w:color w:val="000000"/>
          <w:szCs w:val="20"/>
        </w:rPr>
        <w:t>25: Produits laminés à chaud en aciers de construction,</w:t>
      </w:r>
    </w:p>
    <w:p w14:paraId="634E2D83" w14:textId="77777777" w:rsidR="007368C5" w:rsidRPr="00096A0D" w:rsidRDefault="007368C5" w:rsidP="007368C5">
      <w:pPr>
        <w:numPr>
          <w:ilvl w:val="0"/>
          <w:numId w:val="171"/>
        </w:numPr>
        <w:tabs>
          <w:tab w:val="num" w:pos="851"/>
        </w:tabs>
        <w:overflowPunct w:val="0"/>
        <w:autoSpaceDE w:val="0"/>
        <w:autoSpaceDN w:val="0"/>
        <w:adjustRightInd w:val="0"/>
        <w:contextualSpacing/>
        <w:textAlignment w:val="baseline"/>
        <w:rPr>
          <w:rFonts w:cs="Arial"/>
          <w:color w:val="000000"/>
          <w:szCs w:val="20"/>
        </w:rPr>
      </w:pPr>
      <w:r w:rsidRPr="00096A0D">
        <w:rPr>
          <w:rFonts w:cs="Arial"/>
          <w:color w:val="000000"/>
          <w:spacing w:val="10"/>
          <w:szCs w:val="20"/>
        </w:rPr>
        <w:t xml:space="preserve">NF A 35.502: aciers de construction </w:t>
      </w:r>
      <w:r w:rsidRPr="00096A0D">
        <w:rPr>
          <w:rFonts w:cs="Arial"/>
          <w:color w:val="000000"/>
          <w:szCs w:val="20"/>
        </w:rPr>
        <w:t xml:space="preserve">à résistance améliorée à </w:t>
      </w:r>
      <w:r w:rsidRPr="00096A0D">
        <w:rPr>
          <w:rFonts w:cs="Arial"/>
          <w:color w:val="000000"/>
          <w:spacing w:val="3"/>
          <w:szCs w:val="20"/>
        </w:rPr>
        <w:t xml:space="preserve">la corrosion </w:t>
      </w:r>
      <w:r w:rsidRPr="00096A0D">
        <w:rPr>
          <w:rFonts w:cs="Arial"/>
          <w:color w:val="000000"/>
          <w:szCs w:val="20"/>
        </w:rPr>
        <w:t>atmosphérique,</w:t>
      </w:r>
    </w:p>
    <w:p w14:paraId="4934D58D" w14:textId="77777777" w:rsidR="007368C5" w:rsidRPr="00096A0D" w:rsidRDefault="007368C5" w:rsidP="007368C5">
      <w:pPr>
        <w:numPr>
          <w:ilvl w:val="0"/>
          <w:numId w:val="171"/>
        </w:numPr>
        <w:tabs>
          <w:tab w:val="num" w:pos="851"/>
        </w:tabs>
        <w:overflowPunct w:val="0"/>
        <w:autoSpaceDE w:val="0"/>
        <w:autoSpaceDN w:val="0"/>
        <w:adjustRightInd w:val="0"/>
        <w:contextualSpacing/>
        <w:textAlignment w:val="baseline"/>
        <w:rPr>
          <w:rFonts w:cs="Arial"/>
          <w:color w:val="000000"/>
          <w:szCs w:val="20"/>
        </w:rPr>
      </w:pPr>
      <w:r w:rsidRPr="00096A0D">
        <w:rPr>
          <w:rFonts w:cs="Arial"/>
          <w:color w:val="000000"/>
          <w:szCs w:val="20"/>
        </w:rPr>
        <w:t>NF A 35 503 : aciers pour galvanisation à chaud,</w:t>
      </w:r>
    </w:p>
    <w:p w14:paraId="0AF16FB2" w14:textId="77777777" w:rsidR="007368C5" w:rsidRPr="00096A0D" w:rsidRDefault="007368C5" w:rsidP="007368C5">
      <w:pPr>
        <w:numPr>
          <w:ilvl w:val="0"/>
          <w:numId w:val="171"/>
        </w:numPr>
        <w:tabs>
          <w:tab w:val="num" w:pos="851"/>
        </w:tabs>
        <w:overflowPunct w:val="0"/>
        <w:autoSpaceDE w:val="0"/>
        <w:autoSpaceDN w:val="0"/>
        <w:adjustRightInd w:val="0"/>
        <w:contextualSpacing/>
        <w:textAlignment w:val="baseline"/>
        <w:rPr>
          <w:rFonts w:cs="Arial"/>
          <w:color w:val="000000"/>
          <w:szCs w:val="20"/>
        </w:rPr>
      </w:pPr>
      <w:r w:rsidRPr="00096A0D">
        <w:rPr>
          <w:rFonts w:cs="Arial"/>
          <w:color w:val="000000"/>
          <w:spacing w:val="9"/>
          <w:szCs w:val="20"/>
        </w:rPr>
        <w:t xml:space="preserve">NF A 35 600 : aciers de construction d'usage général </w:t>
      </w:r>
      <w:r w:rsidRPr="00096A0D">
        <w:rPr>
          <w:rFonts w:cs="Arial"/>
          <w:color w:val="000000"/>
          <w:szCs w:val="20"/>
        </w:rPr>
        <w:t xml:space="preserve">- </w:t>
      </w:r>
      <w:r w:rsidRPr="00096A0D">
        <w:rPr>
          <w:rFonts w:cs="Arial"/>
          <w:color w:val="000000"/>
          <w:spacing w:val="3"/>
          <w:szCs w:val="20"/>
        </w:rPr>
        <w:t xml:space="preserve">comparaison des nuances </w:t>
      </w:r>
      <w:r w:rsidRPr="00096A0D">
        <w:rPr>
          <w:rFonts w:cs="Arial"/>
          <w:color w:val="000000"/>
          <w:szCs w:val="20"/>
        </w:rPr>
        <w:t>normalisées françaises et étrangères,</w:t>
      </w:r>
    </w:p>
    <w:p w14:paraId="6B56C199" w14:textId="77777777" w:rsidR="007368C5" w:rsidRPr="00096A0D" w:rsidRDefault="007368C5" w:rsidP="007368C5">
      <w:pPr>
        <w:numPr>
          <w:ilvl w:val="0"/>
          <w:numId w:val="171"/>
        </w:numPr>
        <w:tabs>
          <w:tab w:val="num" w:pos="851"/>
        </w:tabs>
        <w:overflowPunct w:val="0"/>
        <w:autoSpaceDE w:val="0"/>
        <w:autoSpaceDN w:val="0"/>
        <w:adjustRightInd w:val="0"/>
        <w:contextualSpacing/>
        <w:textAlignment w:val="baseline"/>
        <w:rPr>
          <w:rFonts w:cs="Arial"/>
          <w:color w:val="000000"/>
          <w:spacing w:val="3"/>
          <w:szCs w:val="20"/>
        </w:rPr>
      </w:pPr>
      <w:r w:rsidRPr="00096A0D">
        <w:rPr>
          <w:rFonts w:cs="Arial"/>
          <w:color w:val="000000"/>
          <w:spacing w:val="5"/>
          <w:szCs w:val="20"/>
        </w:rPr>
        <w:t xml:space="preserve">Les normes de la série 45, 46 et 49: Dimensions et tolérances </w:t>
      </w:r>
      <w:r w:rsidRPr="00096A0D">
        <w:rPr>
          <w:rFonts w:cs="Arial"/>
          <w:color w:val="000000"/>
          <w:szCs w:val="20"/>
        </w:rPr>
        <w:t xml:space="preserve">- </w:t>
      </w:r>
      <w:r w:rsidRPr="00096A0D">
        <w:rPr>
          <w:rFonts w:cs="Arial"/>
          <w:color w:val="000000"/>
          <w:spacing w:val="3"/>
          <w:szCs w:val="20"/>
        </w:rPr>
        <w:t>conditions techniques de livraison,</w:t>
      </w:r>
    </w:p>
    <w:p w14:paraId="7A4E04C9" w14:textId="77777777" w:rsidR="007368C5" w:rsidRPr="00096A0D" w:rsidRDefault="007368C5" w:rsidP="007368C5">
      <w:pPr>
        <w:numPr>
          <w:ilvl w:val="0"/>
          <w:numId w:val="171"/>
        </w:numPr>
        <w:tabs>
          <w:tab w:val="num" w:pos="851"/>
        </w:tabs>
        <w:overflowPunct w:val="0"/>
        <w:autoSpaceDE w:val="0"/>
        <w:autoSpaceDN w:val="0"/>
        <w:adjustRightInd w:val="0"/>
        <w:contextualSpacing/>
        <w:textAlignment w:val="baseline"/>
        <w:rPr>
          <w:rFonts w:cs="Arial"/>
          <w:color w:val="000000"/>
          <w:spacing w:val="3"/>
          <w:szCs w:val="20"/>
        </w:rPr>
      </w:pPr>
      <w:r w:rsidRPr="00096A0D">
        <w:rPr>
          <w:rFonts w:cs="Arial"/>
          <w:color w:val="000000"/>
          <w:spacing w:val="10"/>
          <w:szCs w:val="20"/>
        </w:rPr>
        <w:t xml:space="preserve">inox: acier inoxydable AFNOR Z2 CND 17-12 suivant norme NF 35 573 et 574 </w:t>
      </w:r>
      <w:r w:rsidRPr="00096A0D">
        <w:rPr>
          <w:rFonts w:cs="Arial"/>
          <w:color w:val="000000"/>
          <w:spacing w:val="2"/>
          <w:szCs w:val="20"/>
        </w:rPr>
        <w:t>finition brut,</w:t>
      </w:r>
    </w:p>
    <w:p w14:paraId="1E1A9D1D" w14:textId="77777777" w:rsidR="007368C5" w:rsidRPr="00096A0D" w:rsidRDefault="007368C5" w:rsidP="007368C5">
      <w:pPr>
        <w:overflowPunct w:val="0"/>
        <w:autoSpaceDE w:val="0"/>
        <w:autoSpaceDN w:val="0"/>
        <w:adjustRightInd w:val="0"/>
        <w:ind w:right="12"/>
        <w:textAlignment w:val="baseline"/>
        <w:rPr>
          <w:szCs w:val="20"/>
        </w:rPr>
      </w:pPr>
      <w:r w:rsidRPr="00096A0D">
        <w:rPr>
          <w:szCs w:val="20"/>
        </w:rPr>
        <w:t>La nuance des profilés sera au moins E-235 et de qualité 2.</w:t>
      </w:r>
    </w:p>
    <w:p w14:paraId="7E0A3261" w14:textId="77777777" w:rsidR="007368C5" w:rsidRPr="00096A0D" w:rsidRDefault="007368C5" w:rsidP="007368C5">
      <w:pPr>
        <w:overflowPunct w:val="0"/>
        <w:autoSpaceDE w:val="0"/>
        <w:autoSpaceDN w:val="0"/>
        <w:adjustRightInd w:val="0"/>
        <w:ind w:right="12"/>
        <w:textAlignment w:val="baseline"/>
        <w:rPr>
          <w:szCs w:val="20"/>
        </w:rPr>
      </w:pPr>
      <w:r w:rsidRPr="00096A0D">
        <w:rPr>
          <w:szCs w:val="20"/>
        </w:rPr>
        <w:t>L'entrepreneur devra garantir que l'équivalent carbone (CE) pour l’acier est compatible avec les procédures de soudure qu'il propose d'utiliser.</w:t>
      </w:r>
    </w:p>
    <w:p w14:paraId="683BB310" w14:textId="77777777" w:rsidR="007368C5" w:rsidRPr="00096A0D" w:rsidRDefault="007368C5" w:rsidP="007368C5">
      <w:pPr>
        <w:overflowPunct w:val="0"/>
        <w:autoSpaceDE w:val="0"/>
        <w:autoSpaceDN w:val="0"/>
        <w:adjustRightInd w:val="0"/>
        <w:ind w:right="12"/>
        <w:textAlignment w:val="baseline"/>
        <w:rPr>
          <w:szCs w:val="20"/>
        </w:rPr>
      </w:pPr>
      <w:r w:rsidRPr="00096A0D">
        <w:rPr>
          <w:szCs w:val="20"/>
        </w:rPr>
        <w:t>L'acier devra avoir une faible teneur en soufre et en oxygène et devra titre inerte et standardise.</w:t>
      </w:r>
    </w:p>
    <w:p w14:paraId="55516885" w14:textId="77777777" w:rsidR="007368C5" w:rsidRPr="00096A0D" w:rsidRDefault="007368C5" w:rsidP="007368C5">
      <w:pPr>
        <w:overflowPunct w:val="0"/>
        <w:autoSpaceDE w:val="0"/>
        <w:autoSpaceDN w:val="0"/>
        <w:adjustRightInd w:val="0"/>
        <w:ind w:right="12"/>
        <w:textAlignment w:val="baseline"/>
        <w:rPr>
          <w:szCs w:val="20"/>
        </w:rPr>
      </w:pPr>
      <w:r w:rsidRPr="00096A0D">
        <w:rPr>
          <w:szCs w:val="20"/>
        </w:rPr>
        <w:t>Pour toutes ces pièces usinées, une décontamination et passivation de l’acier seront réalisées avant tout polissage.</w:t>
      </w:r>
    </w:p>
    <w:p w14:paraId="2F238BE3" w14:textId="77777777" w:rsidR="007368C5" w:rsidRPr="00096A0D" w:rsidRDefault="007368C5" w:rsidP="007368C5">
      <w:pPr>
        <w:overflowPunct w:val="0"/>
        <w:autoSpaceDE w:val="0"/>
        <w:autoSpaceDN w:val="0"/>
        <w:adjustRightInd w:val="0"/>
        <w:ind w:right="12"/>
        <w:textAlignment w:val="baseline"/>
        <w:rPr>
          <w:szCs w:val="20"/>
        </w:rPr>
      </w:pPr>
      <w:r w:rsidRPr="00096A0D">
        <w:rPr>
          <w:szCs w:val="20"/>
        </w:rPr>
        <w:t>La surface des profilés devra être nette et ne comporter ni fissure ou rayure.</w:t>
      </w:r>
    </w:p>
    <w:p w14:paraId="01BA4794" w14:textId="77777777" w:rsidR="007368C5" w:rsidRPr="007557A3" w:rsidRDefault="007368C5" w:rsidP="007368C5" uid="9080d8f1-33d4-11ee-a1ba-2cf05d4057a2">
      <w:pPr>
        <w:pStyle w:val="Titre3"/>
        <w:spacing w:after="0"/>
      </w:pPr>
      <w:bookmarkStart w:id="611" w:name="_Toc81491989"/>
      <w:r w:rsidRPr="007557A3">
        <w:t>Assemblage.</w:t>
      </w:r>
      <w:bookmarkEnd w:id="611"/>
    </w:p>
    <w:p w14:paraId="6258B083" w14:textId="77777777" w:rsidR="007368C5" w:rsidRPr="00096A0D" w:rsidRDefault="007368C5" w:rsidP="007368C5">
      <w:pPr>
        <w:overflowPunct w:val="0"/>
        <w:autoSpaceDE w:val="0"/>
        <w:autoSpaceDN w:val="0"/>
        <w:adjustRightInd w:val="0"/>
        <w:ind w:right="12"/>
        <w:textAlignment w:val="baseline"/>
        <w:rPr>
          <w:szCs w:val="20"/>
        </w:rPr>
      </w:pPr>
      <w:r w:rsidRPr="00096A0D">
        <w:rPr>
          <w:szCs w:val="20"/>
        </w:rPr>
        <w:t>Les normes en vigueur à appliquer sont les suivantes :</w:t>
      </w:r>
    </w:p>
    <w:p w14:paraId="7F7870D3" w14:textId="77777777" w:rsidR="007368C5" w:rsidRPr="00096A0D" w:rsidRDefault="007368C5" w:rsidP="007368C5">
      <w:pPr>
        <w:numPr>
          <w:ilvl w:val="0"/>
          <w:numId w:val="172"/>
        </w:numPr>
        <w:tabs>
          <w:tab w:val="num" w:pos="709"/>
        </w:tabs>
        <w:overflowPunct w:val="0"/>
        <w:autoSpaceDE w:val="0"/>
        <w:autoSpaceDN w:val="0"/>
        <w:adjustRightInd w:val="0"/>
        <w:contextualSpacing/>
        <w:textAlignment w:val="baseline"/>
        <w:rPr>
          <w:rFonts w:cs="Arial"/>
          <w:color w:val="000000"/>
          <w:spacing w:val="9"/>
          <w:szCs w:val="20"/>
        </w:rPr>
      </w:pPr>
      <w:r w:rsidRPr="00096A0D">
        <w:rPr>
          <w:rFonts w:cs="Arial"/>
          <w:color w:val="000000"/>
          <w:spacing w:val="9"/>
          <w:szCs w:val="20"/>
        </w:rPr>
        <w:t>NF P 22 430 et 22 431 pour les assemblages boulonnes non précontraints,</w:t>
      </w:r>
    </w:p>
    <w:p w14:paraId="4A8D3A53" w14:textId="77777777" w:rsidR="007368C5" w:rsidRPr="00096A0D" w:rsidRDefault="007368C5" w:rsidP="007368C5">
      <w:pPr>
        <w:numPr>
          <w:ilvl w:val="0"/>
          <w:numId w:val="172"/>
        </w:numPr>
        <w:tabs>
          <w:tab w:val="num" w:pos="709"/>
        </w:tabs>
        <w:overflowPunct w:val="0"/>
        <w:autoSpaceDE w:val="0"/>
        <w:autoSpaceDN w:val="0"/>
        <w:adjustRightInd w:val="0"/>
        <w:contextualSpacing/>
        <w:textAlignment w:val="baseline"/>
        <w:rPr>
          <w:rFonts w:cs="Arial"/>
          <w:color w:val="000000"/>
          <w:spacing w:val="9"/>
          <w:szCs w:val="20"/>
        </w:rPr>
      </w:pPr>
      <w:r w:rsidRPr="00096A0D">
        <w:rPr>
          <w:rFonts w:cs="Arial"/>
          <w:color w:val="000000"/>
          <w:spacing w:val="9"/>
          <w:szCs w:val="20"/>
        </w:rPr>
        <w:t>NF P 22.460, 461, 462,463, 464, 466, 468,469 pour les boulons à serrage contrôle,</w:t>
      </w:r>
    </w:p>
    <w:p w14:paraId="27035CBE" w14:textId="77777777" w:rsidR="007368C5" w:rsidRPr="00096A0D" w:rsidRDefault="007368C5" w:rsidP="007368C5">
      <w:pPr>
        <w:numPr>
          <w:ilvl w:val="0"/>
          <w:numId w:val="172"/>
        </w:numPr>
        <w:tabs>
          <w:tab w:val="num" w:pos="709"/>
        </w:tabs>
        <w:overflowPunct w:val="0"/>
        <w:autoSpaceDE w:val="0"/>
        <w:autoSpaceDN w:val="0"/>
        <w:adjustRightInd w:val="0"/>
        <w:contextualSpacing/>
        <w:textAlignment w:val="baseline"/>
        <w:rPr>
          <w:rFonts w:cs="Arial"/>
          <w:color w:val="000000"/>
          <w:spacing w:val="9"/>
          <w:szCs w:val="20"/>
        </w:rPr>
      </w:pPr>
      <w:r w:rsidRPr="00096A0D">
        <w:rPr>
          <w:rFonts w:cs="Arial"/>
          <w:color w:val="000000"/>
          <w:spacing w:val="9"/>
          <w:szCs w:val="20"/>
        </w:rPr>
        <w:t>NF E 27.005: boulons non précontraints, articles de boulonnerie d'usage général,</w:t>
      </w:r>
    </w:p>
    <w:p w14:paraId="4709AFA7" w14:textId="77777777" w:rsidR="007368C5" w:rsidRPr="00096A0D" w:rsidRDefault="007368C5" w:rsidP="007368C5">
      <w:pPr>
        <w:numPr>
          <w:ilvl w:val="0"/>
          <w:numId w:val="172"/>
        </w:numPr>
        <w:tabs>
          <w:tab w:val="num" w:pos="709"/>
        </w:tabs>
        <w:overflowPunct w:val="0"/>
        <w:autoSpaceDE w:val="0"/>
        <w:autoSpaceDN w:val="0"/>
        <w:adjustRightInd w:val="0"/>
        <w:contextualSpacing/>
        <w:textAlignment w:val="baseline"/>
        <w:rPr>
          <w:rFonts w:cs="Arial"/>
          <w:color w:val="000000"/>
          <w:spacing w:val="9"/>
          <w:szCs w:val="20"/>
        </w:rPr>
      </w:pPr>
      <w:r w:rsidRPr="00096A0D">
        <w:rPr>
          <w:rFonts w:cs="Arial"/>
          <w:color w:val="000000"/>
          <w:spacing w:val="9"/>
          <w:szCs w:val="20"/>
        </w:rPr>
        <w:t>PN E 27.311: boulons ordinaires,</w:t>
      </w:r>
    </w:p>
    <w:p w14:paraId="59A47035" w14:textId="77777777" w:rsidR="007368C5" w:rsidRPr="00096A0D" w:rsidRDefault="007368C5" w:rsidP="007368C5">
      <w:pPr>
        <w:numPr>
          <w:ilvl w:val="0"/>
          <w:numId w:val="172"/>
        </w:numPr>
        <w:tabs>
          <w:tab w:val="num" w:pos="709"/>
        </w:tabs>
        <w:overflowPunct w:val="0"/>
        <w:autoSpaceDE w:val="0"/>
        <w:autoSpaceDN w:val="0"/>
        <w:adjustRightInd w:val="0"/>
        <w:contextualSpacing/>
        <w:textAlignment w:val="baseline"/>
        <w:rPr>
          <w:rFonts w:cs="Arial"/>
          <w:color w:val="000000"/>
          <w:spacing w:val="9"/>
          <w:szCs w:val="20"/>
        </w:rPr>
      </w:pPr>
      <w:r w:rsidRPr="00096A0D">
        <w:rPr>
          <w:rFonts w:cs="Arial"/>
          <w:color w:val="000000"/>
          <w:spacing w:val="9"/>
          <w:szCs w:val="20"/>
        </w:rPr>
        <w:t>NF E 27 701, 702, 703: boulons à Haute Résistance.</w:t>
      </w:r>
    </w:p>
    <w:p w14:paraId="14719997" w14:textId="77777777" w:rsidR="007368C5" w:rsidRPr="007557A3" w:rsidRDefault="007368C5" w:rsidP="007368C5" uid="90812750-33d4-11ee-8ed5-2cf05d4057a2">
      <w:pPr>
        <w:pStyle w:val="Titre3"/>
        <w:spacing w:after="0"/>
      </w:pPr>
      <w:bookmarkStart w:id="612" w:name="_Toc81491990"/>
      <w:r w:rsidRPr="007557A3">
        <w:t>Prescriptions techniques particulières.</w:t>
      </w:r>
      <w:bookmarkEnd w:id="612"/>
    </w:p>
    <w:p w14:paraId="651E04C1" w14:textId="77777777" w:rsidR="007368C5" w:rsidRPr="00082A20" w:rsidRDefault="007368C5" w:rsidP="007368C5">
      <w:pPr>
        <w:overflowPunct w:val="0"/>
        <w:autoSpaceDE w:val="0"/>
        <w:autoSpaceDN w:val="0"/>
        <w:adjustRightInd w:val="0"/>
        <w:ind w:right="12"/>
        <w:textAlignment w:val="baseline"/>
        <w:rPr>
          <w:szCs w:val="20"/>
        </w:rPr>
      </w:pPr>
      <w:r w:rsidRPr="00096A0D">
        <w:rPr>
          <w:rFonts w:cs="Arial"/>
          <w:color w:val="000000"/>
          <w:spacing w:val="2"/>
          <w:szCs w:val="20"/>
        </w:rPr>
        <w:t xml:space="preserve">Tous les ouvrages seront exécutés avec des profilés et des tôles du commerce. Ils seront décomposés en éléments simples à assembler sur place, permettant un montage simple et résistant. Ils seront mis en œuvre avec le plus grand </w:t>
      </w:r>
      <w:r w:rsidRPr="00082A20">
        <w:rPr>
          <w:szCs w:val="20"/>
        </w:rPr>
        <w:t>soin, y compris tous les ouvrages accessoires nécessaires à une exécution soignée. Tous les profils seront dépourvus de failles ou soufflures.</w:t>
      </w:r>
    </w:p>
    <w:p w14:paraId="4BA94438" w14:textId="77777777" w:rsidR="007368C5" w:rsidRDefault="007368C5" w:rsidP="007368C5">
      <w:pPr>
        <w:overflowPunct w:val="0"/>
        <w:autoSpaceDE w:val="0"/>
        <w:autoSpaceDN w:val="0"/>
        <w:adjustRightInd w:val="0"/>
        <w:ind w:right="12"/>
        <w:textAlignment w:val="baseline"/>
        <w:rPr>
          <w:szCs w:val="20"/>
        </w:rPr>
      </w:pPr>
    </w:p>
    <w:p w14:paraId="37AAE598"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Pour les ensembles "menuisés": les tubes seront soudés par rapprochement de qualité "serrurerie" dite 101 ou similaire. Les soudures seront continues et meulées.</w:t>
      </w:r>
    </w:p>
    <w:p w14:paraId="3236DC79"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Aucun percement ne sera toléré après galvanisation. Tous les assemblages seront pré-percés, et/ou pré-assemblés.</w:t>
      </w:r>
    </w:p>
    <w:p w14:paraId="7DB4E924"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Toutes les parties métalliques, autres que celles en acier inox ou chromées, recevront après préparation des pièces une protection anticorrosion par galvanisation à chaud (cf. II.2.2.2). Aucune reprise à froid ne sera autorisée.</w:t>
      </w:r>
    </w:p>
    <w:p w14:paraId="20610C75" w14:textId="77777777" w:rsidR="007368C5" w:rsidRDefault="007368C5" w:rsidP="007368C5">
      <w:pPr>
        <w:overflowPunct w:val="0"/>
        <w:autoSpaceDE w:val="0"/>
        <w:autoSpaceDN w:val="0"/>
        <w:adjustRightInd w:val="0"/>
        <w:ind w:right="12"/>
        <w:textAlignment w:val="baseline"/>
        <w:rPr>
          <w:szCs w:val="20"/>
        </w:rPr>
      </w:pPr>
    </w:p>
    <w:p w14:paraId="46279A14"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Après la galvanisation plusieurs couches de peinture sont appliquées (couche primaire, intermédiaire et de finition).</w:t>
      </w:r>
    </w:p>
    <w:p w14:paraId="784EC63B"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Toutes les pièces seront préparées et peintes pour les parties non vues en usine, et arriveront sur le chantier prêt à installer. Dans le cas où les éléments à monter seraient peints en usine toutes les précautions d’emballage seront prises lors du transport, du stockage et de la manutention pour la protection de la peinture. Les éléments rayés seront refusés.</w:t>
      </w:r>
    </w:p>
    <w:p w14:paraId="0117C4E4"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Les produits métalliques seront stockés, posés sur madriers, hors contact du sol, sur polyane. Cette sujétion est réputée incluse dans les prix de fourniture des pièces métalliques.</w:t>
      </w:r>
    </w:p>
    <w:p w14:paraId="07E91142" w14:textId="77777777" w:rsidR="007368C5" w:rsidRDefault="007368C5" w:rsidP="007368C5">
      <w:pPr>
        <w:overflowPunct w:val="0"/>
        <w:autoSpaceDE w:val="0"/>
        <w:autoSpaceDN w:val="0"/>
        <w:adjustRightInd w:val="0"/>
        <w:ind w:right="12"/>
        <w:textAlignment w:val="baseline"/>
        <w:rPr>
          <w:szCs w:val="20"/>
        </w:rPr>
      </w:pPr>
    </w:p>
    <w:p w14:paraId="1347CDD3"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lastRenderedPageBreak/>
        <w:t>Toutes les dispositions seront prises pour éviter les projections provenant des autres travaux. Exceptionnellement les détériorations éventuelles, notamment celles du système de protection seront réparées avec des produits compatibles, elles seront soumises à l’agrément du Maître d’œuvre.</w:t>
      </w:r>
    </w:p>
    <w:p w14:paraId="44AFC326"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Les contrôles sont effectués en usine ou sur le chantier.</w:t>
      </w:r>
    </w:p>
    <w:p w14:paraId="25DE606F"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Le contrôle interne porte sur la commande, le bordereau de livraison, le marquage, l’état et les conditions de stockage, les essais d’identification rapide.</w:t>
      </w:r>
    </w:p>
    <w:p w14:paraId="5F265964" w14:textId="77777777" w:rsidR="007368C5" w:rsidRDefault="007368C5" w:rsidP="007368C5">
      <w:pPr>
        <w:overflowPunct w:val="0"/>
        <w:autoSpaceDE w:val="0"/>
        <w:autoSpaceDN w:val="0"/>
        <w:adjustRightInd w:val="0"/>
        <w:ind w:right="12"/>
        <w:textAlignment w:val="baseline"/>
        <w:rPr>
          <w:szCs w:val="20"/>
        </w:rPr>
      </w:pPr>
    </w:p>
    <w:p w14:paraId="5D402DB7"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Les produits devront être agréés et conformes à l’article 2.5 du fascicule 66 du CCTG ainsi qui est rendu contractuel.</w:t>
      </w:r>
    </w:p>
    <w:p w14:paraId="02269DE6"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Un certificat de réception sera fourni en fonction du mode opératoire de soudage.</w:t>
      </w:r>
    </w:p>
    <w:p w14:paraId="1E8440EC"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Les trous nécessaires à des assemblages provisoires en cours d’exécution seront obstrués par des boulons.</w:t>
      </w:r>
    </w:p>
    <w:p w14:paraId="52BB5256" w14:textId="77777777" w:rsidR="007368C5" w:rsidRPr="00096A0D" w:rsidRDefault="007368C5" w:rsidP="007368C5">
      <w:pPr>
        <w:overflowPunct w:val="0"/>
        <w:autoSpaceDE w:val="0"/>
        <w:autoSpaceDN w:val="0"/>
        <w:adjustRightInd w:val="0"/>
        <w:spacing w:before="60"/>
        <w:ind w:right="12"/>
        <w:textAlignment w:val="baseline"/>
        <w:rPr>
          <w:rFonts w:cs="Arial"/>
          <w:color w:val="000000"/>
          <w:spacing w:val="2"/>
          <w:szCs w:val="20"/>
        </w:rPr>
      </w:pPr>
      <w:r w:rsidRPr="00096A0D">
        <w:rPr>
          <w:rFonts w:cs="Arial"/>
          <w:color w:val="000000"/>
          <w:spacing w:val="2"/>
          <w:szCs w:val="20"/>
        </w:rPr>
        <w:t>L'entreprise devra l'enlèvement des emballages et protections des éléments manufacturés, de même que l'évacuation des gravois aux décharges publiques.</w:t>
      </w:r>
    </w:p>
    <w:p w14:paraId="77528B59" w14:textId="77777777" w:rsidR="007368C5" w:rsidRPr="007557A3" w:rsidRDefault="007368C5" w:rsidP="007368C5" uid="908238c0-33d4-11ee-a0b0-2cf05d4057a2">
      <w:pPr>
        <w:pStyle w:val="Titre2"/>
      </w:pPr>
      <w:bookmarkStart w:id="613" w:name="_Toc52690347"/>
      <w:bookmarkStart w:id="614" w:name="_Toc81491991"/>
      <w:r w:rsidRPr="007557A3">
        <w:t>Organes d’assemblage</w:t>
      </w:r>
      <w:bookmarkEnd w:id="613"/>
      <w:bookmarkEnd w:id="614"/>
    </w:p>
    <w:p w14:paraId="34B8DAEE" w14:textId="77777777" w:rsidR="007368C5" w:rsidRPr="00096A0D" w:rsidRDefault="007368C5" w:rsidP="007368C5">
      <w:pPr>
        <w:overflowPunct w:val="0"/>
        <w:autoSpaceDE w:val="0"/>
        <w:autoSpaceDN w:val="0"/>
        <w:adjustRightInd w:val="0"/>
        <w:spacing w:before="60"/>
        <w:ind w:right="12"/>
        <w:textAlignment w:val="baseline"/>
        <w:rPr>
          <w:rFonts w:cs="Arial"/>
          <w:color w:val="000000"/>
          <w:spacing w:val="2"/>
          <w:szCs w:val="20"/>
        </w:rPr>
      </w:pPr>
      <w:r w:rsidRPr="00096A0D">
        <w:rPr>
          <w:rFonts w:cs="Arial"/>
          <w:color w:val="000000"/>
          <w:spacing w:val="2"/>
          <w:szCs w:val="20"/>
        </w:rPr>
        <w:t>L'Entrepreneur sera tenu responsable de la fixation de ses éléments métalliques et appareillages, etc… Ils seront de type anti-vandalisme et inviolable. Tous les éléments de visserie ou de boulonnage seront en inox. Les vis seront à six pans creux.</w:t>
      </w:r>
    </w:p>
    <w:p w14:paraId="32B3B135" w14:textId="77777777" w:rsidR="007368C5" w:rsidRPr="007557A3" w:rsidRDefault="007368C5" w:rsidP="007368C5" uid="90825fd3-33d4-11ee-9cf1-2cf05d4057a2">
      <w:pPr>
        <w:pStyle w:val="Titre2"/>
      </w:pPr>
      <w:bookmarkStart w:id="615" w:name="_Toc52690348"/>
      <w:bookmarkStart w:id="616" w:name="_Toc81491992"/>
      <w:r w:rsidRPr="007557A3">
        <w:t>Calfeutrement</w:t>
      </w:r>
      <w:bookmarkEnd w:id="615"/>
      <w:bookmarkEnd w:id="616"/>
    </w:p>
    <w:p w14:paraId="32A20271" w14:textId="77777777" w:rsidR="007368C5" w:rsidRPr="00096A0D" w:rsidRDefault="007368C5" w:rsidP="007368C5">
      <w:pPr>
        <w:overflowPunct w:val="0"/>
        <w:autoSpaceDE w:val="0"/>
        <w:autoSpaceDN w:val="0"/>
        <w:adjustRightInd w:val="0"/>
        <w:spacing w:before="60"/>
        <w:ind w:right="12"/>
        <w:textAlignment w:val="baseline"/>
        <w:rPr>
          <w:rFonts w:cs="Arial"/>
          <w:color w:val="000000"/>
          <w:spacing w:val="2"/>
          <w:szCs w:val="20"/>
        </w:rPr>
      </w:pPr>
      <w:r w:rsidRPr="00096A0D">
        <w:rPr>
          <w:rFonts w:cs="Arial"/>
          <w:color w:val="000000"/>
          <w:spacing w:val="2"/>
          <w:szCs w:val="20"/>
        </w:rPr>
        <w:t>L'entreprise devra tous les joints, habillages, cordons silicones afin d'assurer une parfaite étanchéité à l'air et à l'eau de ses ouvrages.</w:t>
      </w:r>
    </w:p>
    <w:p w14:paraId="0C4467C5" w14:textId="77777777" w:rsidR="007368C5" w:rsidRPr="00096A0D" w:rsidRDefault="007368C5" w:rsidP="007368C5">
      <w:pPr>
        <w:overflowPunct w:val="0"/>
        <w:autoSpaceDE w:val="0"/>
        <w:autoSpaceDN w:val="0"/>
        <w:adjustRightInd w:val="0"/>
        <w:spacing w:before="60"/>
        <w:ind w:right="12"/>
        <w:textAlignment w:val="baseline"/>
        <w:rPr>
          <w:rFonts w:cs="Arial"/>
          <w:color w:val="000000"/>
          <w:spacing w:val="2"/>
          <w:szCs w:val="20"/>
        </w:rPr>
      </w:pPr>
      <w:r w:rsidRPr="00096A0D">
        <w:rPr>
          <w:rFonts w:cs="Arial"/>
          <w:color w:val="000000"/>
          <w:spacing w:val="2"/>
          <w:szCs w:val="20"/>
        </w:rPr>
        <w:t>Ces calfeutrements devront être réalisés avec le plus grand soin tant sur le plan de l'efficacité que sur celui de l'esthétique.</w:t>
      </w:r>
    </w:p>
    <w:p w14:paraId="374DA551" w14:textId="77777777" w:rsidR="007368C5" w:rsidRPr="007557A3" w:rsidRDefault="007368C5" w:rsidP="007368C5" uid="908286e2-33d4-11ee-b7aa-2cf05d4057a2">
      <w:pPr>
        <w:pStyle w:val="Titre2"/>
      </w:pPr>
      <w:bookmarkStart w:id="617" w:name="_Toc384056039"/>
      <w:bookmarkStart w:id="618" w:name="_Toc448124683"/>
      <w:bookmarkStart w:id="619" w:name="_Toc81491993"/>
      <w:r w:rsidRPr="007557A3">
        <w:t>Protection de l’acier</w:t>
      </w:r>
      <w:bookmarkEnd w:id="617"/>
      <w:bookmarkEnd w:id="618"/>
      <w:bookmarkEnd w:id="619"/>
    </w:p>
    <w:p w14:paraId="38CBE978" w14:textId="77777777" w:rsidR="007368C5" w:rsidRPr="00096A0D" w:rsidRDefault="007368C5" w:rsidP="007368C5">
      <w:pPr>
        <w:overflowPunct w:val="0"/>
        <w:autoSpaceDE w:val="0"/>
        <w:autoSpaceDN w:val="0"/>
        <w:adjustRightInd w:val="0"/>
        <w:ind w:right="12"/>
        <w:textAlignment w:val="baseline"/>
        <w:rPr>
          <w:rFonts w:cs="Arial"/>
          <w:color w:val="000000"/>
          <w:spacing w:val="2"/>
          <w:szCs w:val="20"/>
        </w:rPr>
      </w:pPr>
      <w:r w:rsidRPr="00096A0D">
        <w:rPr>
          <w:rFonts w:cs="Arial"/>
          <w:color w:val="000000"/>
          <w:spacing w:val="2"/>
          <w:szCs w:val="20"/>
        </w:rPr>
        <w:t xml:space="preserve">Les éléments en acier préfabriqués recevront par défaut une protection par galvanisation à chaud. </w:t>
      </w:r>
      <w:r>
        <w:rPr>
          <w:rFonts w:cs="Arial"/>
          <w:color w:val="000000"/>
          <w:spacing w:val="2"/>
          <w:szCs w:val="20"/>
        </w:rPr>
        <w:t>L’entrepreneur</w:t>
      </w:r>
      <w:r w:rsidRPr="00096A0D">
        <w:rPr>
          <w:rFonts w:cs="Arial"/>
          <w:color w:val="000000"/>
          <w:spacing w:val="2"/>
          <w:szCs w:val="20"/>
        </w:rPr>
        <w:t xml:space="preserve"> pourra proposer une protection par métallisation sous réserve de l’accord du </w:t>
      </w:r>
      <w:r>
        <w:rPr>
          <w:rFonts w:cs="Arial"/>
          <w:color w:val="000000"/>
          <w:spacing w:val="2"/>
          <w:szCs w:val="20"/>
        </w:rPr>
        <w:t>Maître</w:t>
      </w:r>
      <w:r w:rsidRPr="00096A0D">
        <w:rPr>
          <w:rFonts w:cs="Arial"/>
          <w:color w:val="000000"/>
          <w:spacing w:val="2"/>
          <w:szCs w:val="20"/>
        </w:rPr>
        <w:t xml:space="preserve"> </w:t>
      </w:r>
      <w:r>
        <w:rPr>
          <w:rFonts w:cs="Arial"/>
          <w:color w:val="000000"/>
          <w:spacing w:val="2"/>
          <w:szCs w:val="20"/>
        </w:rPr>
        <w:t>d’œuvre</w:t>
      </w:r>
      <w:r w:rsidRPr="00096A0D">
        <w:rPr>
          <w:rFonts w:cs="Arial"/>
          <w:color w:val="000000"/>
          <w:spacing w:val="2"/>
          <w:szCs w:val="20"/>
        </w:rPr>
        <w:t>. Les éléments en acier sur site seront protégés par une peinture primaire antirouille.</w:t>
      </w:r>
    </w:p>
    <w:p w14:paraId="01C880A8" w14:textId="77777777" w:rsidR="007368C5" w:rsidRPr="007557A3" w:rsidRDefault="007368C5" w:rsidP="007368C5">
      <w:pPr>
        <w:tabs>
          <w:tab w:val="num" w:pos="851"/>
          <w:tab w:val="num" w:pos="1920"/>
        </w:tabs>
        <w:overflowPunct w:val="0"/>
        <w:autoSpaceDE w:val="0"/>
        <w:autoSpaceDN w:val="0"/>
        <w:adjustRightInd w:val="0"/>
        <w:textAlignment w:val="baseline"/>
        <w:rPr>
          <w:rFonts w:cs="Arial"/>
          <w:szCs w:val="18"/>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3"/>
        <w:gridCol w:w="2268"/>
        <w:gridCol w:w="1843"/>
      </w:tblGrid>
      <w:tr w:rsidR="007368C5" w:rsidRPr="00096A0D" w14:paraId="0345F5F5" w14:textId="77777777" w:rsidTr="00493B6B">
        <w:tc>
          <w:tcPr>
            <w:tcW w:w="9214" w:type="dxa"/>
            <w:gridSpan w:val="3"/>
          </w:tcPr>
          <w:p w14:paraId="03FC5B44"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b/>
                <w:szCs w:val="20"/>
              </w:rPr>
            </w:pPr>
            <w:r w:rsidRPr="00096A0D">
              <w:rPr>
                <w:rFonts w:cs="Arial"/>
                <w:b/>
                <w:szCs w:val="20"/>
              </w:rPr>
              <w:t>PROCÉDÉS DE PROTECTION ANTICORROSION DE L’ACIER PAR LE ZINC</w:t>
            </w:r>
          </w:p>
        </w:tc>
      </w:tr>
      <w:tr w:rsidR="007368C5" w:rsidRPr="00096A0D" w14:paraId="10077F2A" w14:textId="77777777" w:rsidTr="00493B6B">
        <w:tc>
          <w:tcPr>
            <w:tcW w:w="5103" w:type="dxa"/>
          </w:tcPr>
          <w:p w14:paraId="2DF96F98"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Procédés</w:t>
            </w:r>
          </w:p>
        </w:tc>
        <w:tc>
          <w:tcPr>
            <w:tcW w:w="2268" w:type="dxa"/>
          </w:tcPr>
          <w:p w14:paraId="553ADC43"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Normalisation</w:t>
            </w:r>
          </w:p>
        </w:tc>
        <w:tc>
          <w:tcPr>
            <w:tcW w:w="1843" w:type="dxa"/>
          </w:tcPr>
          <w:p w14:paraId="4E20C936"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Épaisseur du revêtement</w:t>
            </w:r>
          </w:p>
          <w:p w14:paraId="5AD3F269"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(micron)</w:t>
            </w:r>
          </w:p>
        </w:tc>
      </w:tr>
      <w:tr w:rsidR="007368C5" w:rsidRPr="00096A0D" w14:paraId="213288F0" w14:textId="77777777" w:rsidTr="00493B6B">
        <w:tc>
          <w:tcPr>
            <w:tcW w:w="9214" w:type="dxa"/>
            <w:gridSpan w:val="3"/>
          </w:tcPr>
          <w:p w14:paraId="0AA619A5"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GALVANISATION À CHAUD - Immersion de l’acier dans un bain de zinc fondu (t 450°C)</w:t>
            </w:r>
          </w:p>
        </w:tc>
      </w:tr>
      <w:tr w:rsidR="007368C5" w:rsidRPr="00096A0D" w14:paraId="4D5D0222" w14:textId="77777777" w:rsidTr="00493B6B">
        <w:tc>
          <w:tcPr>
            <w:tcW w:w="5103" w:type="dxa"/>
          </w:tcPr>
          <w:p w14:paraId="2ABC294B"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Produits finis</w:t>
            </w:r>
          </w:p>
        </w:tc>
        <w:tc>
          <w:tcPr>
            <w:tcW w:w="2268" w:type="dxa"/>
          </w:tcPr>
          <w:p w14:paraId="0F88EE60"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EN ISO 1461</w:t>
            </w:r>
          </w:p>
          <w:p w14:paraId="132DA155"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Épaisseur courante</w:t>
            </w:r>
          </w:p>
        </w:tc>
        <w:tc>
          <w:tcPr>
            <w:tcW w:w="1843" w:type="dxa"/>
          </w:tcPr>
          <w:p w14:paraId="58930628"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 85</w:t>
            </w:r>
          </w:p>
          <w:p w14:paraId="1B6002ED"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85 À 150</w:t>
            </w:r>
          </w:p>
        </w:tc>
      </w:tr>
      <w:tr w:rsidR="007368C5" w:rsidRPr="00096A0D" w14:paraId="4B3C0A37" w14:textId="77777777" w:rsidTr="00493B6B">
        <w:tc>
          <w:tcPr>
            <w:tcW w:w="5103" w:type="dxa"/>
          </w:tcPr>
          <w:p w14:paraId="0427A97F"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Tôles en continu</w:t>
            </w:r>
          </w:p>
        </w:tc>
        <w:tc>
          <w:tcPr>
            <w:tcW w:w="2268" w:type="dxa"/>
          </w:tcPr>
          <w:p w14:paraId="009E2A22"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EN 10142</w:t>
            </w:r>
          </w:p>
          <w:p w14:paraId="4EC30848"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EN 10147</w:t>
            </w:r>
          </w:p>
          <w:p w14:paraId="2B219943"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Épaisseur courante</w:t>
            </w:r>
          </w:p>
        </w:tc>
        <w:tc>
          <w:tcPr>
            <w:tcW w:w="1843" w:type="dxa"/>
          </w:tcPr>
          <w:p w14:paraId="43015BE2"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7 à 42 par face</w:t>
            </w:r>
          </w:p>
          <w:p w14:paraId="262EBDF3"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p>
          <w:p w14:paraId="6A39ECBD"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20</w:t>
            </w:r>
          </w:p>
        </w:tc>
      </w:tr>
      <w:tr w:rsidR="007368C5" w:rsidRPr="00096A0D" w14:paraId="1D833366" w14:textId="77777777" w:rsidTr="00493B6B">
        <w:tc>
          <w:tcPr>
            <w:tcW w:w="5103" w:type="dxa"/>
          </w:tcPr>
          <w:p w14:paraId="5960CDF9"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Tubes en continu</w:t>
            </w:r>
          </w:p>
        </w:tc>
        <w:tc>
          <w:tcPr>
            <w:tcW w:w="2268" w:type="dxa"/>
          </w:tcPr>
          <w:p w14:paraId="71CABC2B"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EN 10240</w:t>
            </w:r>
          </w:p>
        </w:tc>
        <w:tc>
          <w:tcPr>
            <w:tcW w:w="1843" w:type="dxa"/>
          </w:tcPr>
          <w:p w14:paraId="09A1C159"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25 à 55</w:t>
            </w:r>
          </w:p>
        </w:tc>
      </w:tr>
      <w:tr w:rsidR="007368C5" w:rsidRPr="00096A0D" w14:paraId="7FF19CAE" w14:textId="77777777" w:rsidTr="00493B6B">
        <w:tc>
          <w:tcPr>
            <w:tcW w:w="5103" w:type="dxa"/>
          </w:tcPr>
          <w:p w14:paraId="4D578F25"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Fils en continu</w:t>
            </w:r>
          </w:p>
        </w:tc>
        <w:tc>
          <w:tcPr>
            <w:tcW w:w="2268" w:type="dxa"/>
          </w:tcPr>
          <w:p w14:paraId="331B5609"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A 91-131</w:t>
            </w:r>
          </w:p>
        </w:tc>
        <w:tc>
          <w:tcPr>
            <w:tcW w:w="1843" w:type="dxa"/>
          </w:tcPr>
          <w:p w14:paraId="3AC057B5"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4 à 40</w:t>
            </w:r>
          </w:p>
        </w:tc>
      </w:tr>
      <w:tr w:rsidR="007368C5" w:rsidRPr="00096A0D" w14:paraId="00531C90" w14:textId="77777777" w:rsidTr="00493B6B">
        <w:tc>
          <w:tcPr>
            <w:tcW w:w="9214" w:type="dxa"/>
            <w:gridSpan w:val="3"/>
          </w:tcPr>
          <w:p w14:paraId="7314CEEC"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PROJECTION THERMIQUE (métallisation)</w:t>
            </w:r>
          </w:p>
        </w:tc>
      </w:tr>
      <w:tr w:rsidR="007368C5" w:rsidRPr="00096A0D" w14:paraId="295BF840" w14:textId="77777777" w:rsidTr="00493B6B">
        <w:tc>
          <w:tcPr>
            <w:tcW w:w="5103" w:type="dxa"/>
          </w:tcPr>
          <w:p w14:paraId="0F7B784A"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Projection de zinc fondu par une flamme ou un arc électrique, à l’aide d’un pistolet, en fines gouttelettes sur la pièce à métalliser</w:t>
            </w:r>
          </w:p>
        </w:tc>
        <w:tc>
          <w:tcPr>
            <w:tcW w:w="2268" w:type="dxa"/>
          </w:tcPr>
          <w:p w14:paraId="0EC2564D"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EN 22063</w:t>
            </w:r>
          </w:p>
          <w:p w14:paraId="50757848"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Épaisseur courante</w:t>
            </w:r>
          </w:p>
        </w:tc>
        <w:tc>
          <w:tcPr>
            <w:tcW w:w="1843" w:type="dxa"/>
          </w:tcPr>
          <w:p w14:paraId="459449EA"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50 à 200</w:t>
            </w:r>
          </w:p>
          <w:p w14:paraId="64E4674E"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100</w:t>
            </w:r>
          </w:p>
        </w:tc>
      </w:tr>
      <w:tr w:rsidR="007368C5" w:rsidRPr="00096A0D" w14:paraId="29E43BBA" w14:textId="77777777" w:rsidTr="00493B6B">
        <w:tc>
          <w:tcPr>
            <w:tcW w:w="9214" w:type="dxa"/>
            <w:gridSpan w:val="3"/>
          </w:tcPr>
          <w:p w14:paraId="484F6BB8"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ZINGAGE ÉLECTROLYTIQUE</w:t>
            </w:r>
          </w:p>
        </w:tc>
      </w:tr>
      <w:tr w:rsidR="007368C5" w:rsidRPr="00096A0D" w14:paraId="546B0FDD" w14:textId="77777777" w:rsidTr="00493B6B">
        <w:tc>
          <w:tcPr>
            <w:tcW w:w="5103" w:type="dxa"/>
          </w:tcPr>
          <w:p w14:paraId="33D405CB"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Dépôt de zinc par électrolyse sur l’acier placé en cathode</w:t>
            </w:r>
          </w:p>
        </w:tc>
        <w:tc>
          <w:tcPr>
            <w:tcW w:w="2268" w:type="dxa"/>
          </w:tcPr>
          <w:p w14:paraId="67EF1190"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A 10152</w:t>
            </w:r>
          </w:p>
          <w:p w14:paraId="5981B2D4"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p>
          <w:p w14:paraId="5FB64FF9"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A 91-102</w:t>
            </w:r>
          </w:p>
          <w:p w14:paraId="7026DEF1"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Épaisseur courante</w:t>
            </w:r>
          </w:p>
        </w:tc>
        <w:tc>
          <w:tcPr>
            <w:tcW w:w="1843" w:type="dxa"/>
          </w:tcPr>
          <w:p w14:paraId="1E43BB70"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2,5 à 10 par face</w:t>
            </w:r>
          </w:p>
          <w:p w14:paraId="277A8324"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5 à 25</w:t>
            </w:r>
          </w:p>
          <w:p w14:paraId="2205D28C"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10 à 15</w:t>
            </w:r>
          </w:p>
        </w:tc>
      </w:tr>
    </w:tbl>
    <w:p w14:paraId="2A4C644F" w14:textId="77777777" w:rsidR="007368C5" w:rsidRPr="007557A3" w:rsidRDefault="007368C5" w:rsidP="007368C5" uid="9082adec-33d4-11ee-bd59-2cf05d4057a2">
      <w:pPr>
        <w:pStyle w:val="Titre3"/>
        <w:spacing w:after="0"/>
      </w:pPr>
      <w:bookmarkStart w:id="620" w:name="_Toc81491994"/>
      <w:r w:rsidRPr="007557A3">
        <w:t>Décapage</w:t>
      </w:r>
      <w:bookmarkEnd w:id="620"/>
    </w:p>
    <w:p w14:paraId="4FB0E811" w14:textId="77777777" w:rsidR="007368C5" w:rsidRPr="00096A0D" w:rsidRDefault="007368C5" w:rsidP="007368C5">
      <w:pPr>
        <w:tabs>
          <w:tab w:val="num" w:pos="851"/>
          <w:tab w:val="num" w:pos="1920"/>
        </w:tabs>
        <w:overflowPunct w:val="0"/>
        <w:autoSpaceDE w:val="0"/>
        <w:autoSpaceDN w:val="0"/>
        <w:adjustRightInd w:val="0"/>
        <w:ind w:right="12"/>
        <w:textAlignment w:val="baseline"/>
        <w:rPr>
          <w:rFonts w:cs="Arial"/>
          <w:szCs w:val="20"/>
        </w:rPr>
      </w:pPr>
      <w:r w:rsidRPr="00096A0D">
        <w:rPr>
          <w:rFonts w:cs="Arial"/>
          <w:szCs w:val="20"/>
        </w:rPr>
        <w:t>Les degrés de soins du décapage par projection d'abrasifs sont définis dans le document " Spécifications Techniques de décapage par projection d'abrasifs " édité par l'Office National d'Homologation des Garanties de Peinture Industrielle (ONHGPI). Le degré de soin prescrit dans le présent marché est 3 « décapage à blanc » qui apporte une rugosité nécessaire à certaines peintures primaires.</w:t>
      </w:r>
    </w:p>
    <w:p w14:paraId="50C3A4F3" w14:textId="77777777" w:rsidR="007368C5" w:rsidRPr="00096A0D" w:rsidRDefault="007368C5" w:rsidP="007368C5">
      <w:pPr>
        <w:tabs>
          <w:tab w:val="num" w:pos="851"/>
          <w:tab w:val="num" w:pos="1920"/>
        </w:tabs>
        <w:overflowPunct w:val="0"/>
        <w:autoSpaceDE w:val="0"/>
        <w:autoSpaceDN w:val="0"/>
        <w:adjustRightInd w:val="0"/>
        <w:ind w:right="12"/>
        <w:textAlignment w:val="baseline"/>
        <w:rPr>
          <w:rFonts w:cs="Arial"/>
          <w:szCs w:val="20"/>
        </w:rPr>
      </w:pPr>
      <w:r w:rsidRPr="00096A0D">
        <w:rPr>
          <w:rFonts w:cs="Arial"/>
          <w:szCs w:val="20"/>
        </w:rPr>
        <w:t>Art. 54.2. du fasc. 65A du CCTG, norme NF P95-101</w:t>
      </w:r>
    </w:p>
    <w:p w14:paraId="7C9BD0C5" w14:textId="77777777" w:rsidR="007368C5" w:rsidRPr="00096A0D" w:rsidRDefault="007368C5" w:rsidP="007368C5">
      <w:pPr>
        <w:tabs>
          <w:tab w:val="num" w:pos="851"/>
          <w:tab w:val="num" w:pos="1920"/>
        </w:tabs>
        <w:overflowPunct w:val="0"/>
        <w:autoSpaceDE w:val="0"/>
        <w:autoSpaceDN w:val="0"/>
        <w:adjustRightInd w:val="0"/>
        <w:ind w:right="12"/>
        <w:textAlignment w:val="baseline"/>
        <w:rPr>
          <w:rFonts w:cs="Arial"/>
          <w:szCs w:val="20"/>
        </w:rPr>
      </w:pPr>
      <w:r w:rsidRPr="00096A0D">
        <w:rPr>
          <w:rFonts w:cs="Arial"/>
          <w:szCs w:val="20"/>
        </w:rPr>
        <w:t>La réalisation du sablage se fait conformément à l'article 5 de la norme NF P95-101.</w:t>
      </w:r>
    </w:p>
    <w:p w14:paraId="00A51540" w14:textId="77777777" w:rsidR="007368C5" w:rsidRPr="007557A3" w:rsidRDefault="007368C5" w:rsidP="007368C5" uid="9082fc18-33d4-11ee-80a6-2cf05d4057a2">
      <w:pPr>
        <w:pStyle w:val="Titre3"/>
        <w:spacing w:after="0"/>
      </w:pPr>
      <w:bookmarkStart w:id="621" w:name="_Toc52690345"/>
      <w:bookmarkStart w:id="622" w:name="_Toc81491995"/>
      <w:r w:rsidRPr="007557A3">
        <w:lastRenderedPageBreak/>
        <w:t>Galvanisation</w:t>
      </w:r>
      <w:bookmarkEnd w:id="621"/>
      <w:r w:rsidRPr="007557A3">
        <w:t xml:space="preserve"> selon NF A 36-321 classe Z 350</w:t>
      </w:r>
      <w:bookmarkEnd w:id="622"/>
    </w:p>
    <w:p w14:paraId="582CD924"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color w:val="000000"/>
          <w:szCs w:val="20"/>
        </w:rPr>
        <w:t xml:space="preserve">Les ouvrages sont galvanisés à chaud par </w:t>
      </w:r>
      <w:r w:rsidRPr="00096A0D">
        <w:rPr>
          <w:rFonts w:cs="Arial"/>
          <w:szCs w:val="20"/>
        </w:rPr>
        <w:t xml:space="preserve">immersion des pièces après décapage dans un bain de zinc </w:t>
      </w:r>
      <w:r w:rsidRPr="00096A0D">
        <w:rPr>
          <w:rFonts w:cs="Arial"/>
          <w:spacing w:val="3"/>
          <w:szCs w:val="20"/>
        </w:rPr>
        <w:t>fondu (environ 450°) conforme aux normes NF P 24 351 et NF A 91 121 (l</w:t>
      </w:r>
      <w:r w:rsidRPr="00096A0D">
        <w:rPr>
          <w:rFonts w:cs="Arial"/>
          <w:spacing w:val="10"/>
          <w:szCs w:val="20"/>
        </w:rPr>
        <w:t xml:space="preserve">'épaisseur du revêtement de zinc est de l’ordre de 74 microns, soit une charge </w:t>
      </w:r>
      <w:r w:rsidRPr="00096A0D">
        <w:rPr>
          <w:rFonts w:cs="Arial"/>
          <w:spacing w:val="4"/>
          <w:szCs w:val="20"/>
        </w:rPr>
        <w:t>approximative de zinc de 500</w:t>
      </w:r>
      <w:r w:rsidRPr="00096A0D">
        <w:rPr>
          <w:rFonts w:cs="Arial"/>
          <w:szCs w:val="20"/>
        </w:rPr>
        <w:t>g/m2 de zinc pur).</w:t>
      </w:r>
    </w:p>
    <w:p w14:paraId="4B933051"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Tous les éléments métalliques (sauf acier inoxydable quand celui-ci est destiné à rester apparent) sont traités pour obtenir une garantie décennale. On prendra particulièrement garde au bon fini de l’ensemble, à savoir :</w:t>
      </w:r>
    </w:p>
    <w:p w14:paraId="68B16A7E" w14:textId="77777777" w:rsidR="007368C5" w:rsidRPr="00096A0D" w:rsidRDefault="007368C5" w:rsidP="007368C5">
      <w:pPr>
        <w:numPr>
          <w:ilvl w:val="0"/>
          <w:numId w:val="173"/>
        </w:numPr>
        <w:tabs>
          <w:tab w:val="num" w:pos="993"/>
        </w:tabs>
        <w:overflowPunct w:val="0"/>
        <w:autoSpaceDE w:val="0"/>
        <w:autoSpaceDN w:val="0"/>
        <w:adjustRightInd w:val="0"/>
        <w:ind w:right="12"/>
        <w:contextualSpacing/>
        <w:textAlignment w:val="baseline"/>
        <w:rPr>
          <w:rFonts w:cs="Arial"/>
          <w:szCs w:val="20"/>
        </w:rPr>
      </w:pPr>
      <w:r w:rsidRPr="00096A0D">
        <w:rPr>
          <w:rFonts w:cs="Arial"/>
          <w:szCs w:val="20"/>
        </w:rPr>
        <w:t>Bains propres</w:t>
      </w:r>
    </w:p>
    <w:p w14:paraId="794F4028" w14:textId="77777777" w:rsidR="007368C5" w:rsidRPr="00096A0D" w:rsidRDefault="007368C5" w:rsidP="007368C5">
      <w:pPr>
        <w:numPr>
          <w:ilvl w:val="0"/>
          <w:numId w:val="173"/>
        </w:numPr>
        <w:tabs>
          <w:tab w:val="num" w:pos="993"/>
        </w:tabs>
        <w:overflowPunct w:val="0"/>
        <w:autoSpaceDE w:val="0"/>
        <w:autoSpaceDN w:val="0"/>
        <w:adjustRightInd w:val="0"/>
        <w:ind w:right="12"/>
        <w:contextualSpacing/>
        <w:textAlignment w:val="baseline"/>
        <w:rPr>
          <w:rFonts w:cs="Arial"/>
          <w:szCs w:val="20"/>
        </w:rPr>
      </w:pPr>
      <w:r w:rsidRPr="00096A0D">
        <w:rPr>
          <w:rFonts w:cs="Arial"/>
          <w:szCs w:val="20"/>
        </w:rPr>
        <w:t xml:space="preserve">Galvanisation pour obtenir une garantie décennale </w:t>
      </w:r>
    </w:p>
    <w:p w14:paraId="705D3D4F" w14:textId="77777777" w:rsidR="007368C5" w:rsidRPr="00096A0D" w:rsidRDefault="007368C5" w:rsidP="007368C5">
      <w:pPr>
        <w:numPr>
          <w:ilvl w:val="0"/>
          <w:numId w:val="173"/>
        </w:numPr>
        <w:tabs>
          <w:tab w:val="num" w:pos="993"/>
        </w:tabs>
        <w:overflowPunct w:val="0"/>
        <w:autoSpaceDE w:val="0"/>
        <w:autoSpaceDN w:val="0"/>
        <w:adjustRightInd w:val="0"/>
        <w:ind w:right="12"/>
        <w:contextualSpacing/>
        <w:textAlignment w:val="baseline"/>
        <w:rPr>
          <w:rFonts w:cs="Arial"/>
          <w:szCs w:val="20"/>
        </w:rPr>
      </w:pPr>
      <w:r w:rsidRPr="00096A0D">
        <w:rPr>
          <w:rFonts w:cs="Arial"/>
          <w:szCs w:val="20"/>
        </w:rPr>
        <w:t>Sablage fin et dérochage avant peinture.</w:t>
      </w:r>
    </w:p>
    <w:p w14:paraId="4405E66D"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Les éléments présentant un mauvais fini seront renvoyés en usine.</w:t>
      </w:r>
    </w:p>
    <w:p w14:paraId="3165BEA3"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 xml:space="preserve">Les tubes devront être parfaitement traités intérieur et extérieur. </w:t>
      </w:r>
    </w:p>
    <w:p w14:paraId="274F414B"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Après la galvanisation, une préparation des éléments est nécessaire et comprend :</w:t>
      </w:r>
    </w:p>
    <w:p w14:paraId="26889810" w14:textId="77777777" w:rsidR="007368C5" w:rsidRPr="00096A0D" w:rsidRDefault="007368C5" w:rsidP="007368C5">
      <w:pPr>
        <w:numPr>
          <w:ilvl w:val="0"/>
          <w:numId w:val="174"/>
        </w:numPr>
        <w:overflowPunct w:val="0"/>
        <w:autoSpaceDE w:val="0"/>
        <w:autoSpaceDN w:val="0"/>
        <w:adjustRightInd w:val="0"/>
        <w:contextualSpacing/>
        <w:textAlignment w:val="baseline"/>
        <w:rPr>
          <w:rFonts w:cs="Arial"/>
          <w:color w:val="000000"/>
          <w:spacing w:val="2"/>
          <w:szCs w:val="20"/>
        </w:rPr>
      </w:pPr>
      <w:r w:rsidRPr="00096A0D">
        <w:rPr>
          <w:rFonts w:cs="Arial"/>
          <w:color w:val="000000"/>
          <w:spacing w:val="2"/>
          <w:szCs w:val="20"/>
        </w:rPr>
        <w:t>Le dégraissage,</w:t>
      </w:r>
    </w:p>
    <w:p w14:paraId="613E7208" w14:textId="77777777" w:rsidR="007368C5" w:rsidRPr="00096A0D" w:rsidRDefault="007368C5" w:rsidP="007368C5">
      <w:pPr>
        <w:numPr>
          <w:ilvl w:val="0"/>
          <w:numId w:val="174"/>
        </w:numPr>
        <w:overflowPunct w:val="0"/>
        <w:autoSpaceDE w:val="0"/>
        <w:autoSpaceDN w:val="0"/>
        <w:adjustRightInd w:val="0"/>
        <w:contextualSpacing/>
        <w:textAlignment w:val="baseline"/>
        <w:rPr>
          <w:rFonts w:cs="Arial"/>
          <w:color w:val="000000"/>
          <w:spacing w:val="2"/>
          <w:szCs w:val="20"/>
        </w:rPr>
      </w:pPr>
      <w:r w:rsidRPr="00096A0D">
        <w:rPr>
          <w:rFonts w:cs="Arial"/>
          <w:color w:val="000000"/>
          <w:spacing w:val="2"/>
          <w:szCs w:val="20"/>
        </w:rPr>
        <w:t>Le dérochage avec un rinçage abondant</w:t>
      </w:r>
    </w:p>
    <w:p w14:paraId="33A97D0A" w14:textId="77777777" w:rsidR="007368C5" w:rsidRPr="00096A0D" w:rsidRDefault="007368C5" w:rsidP="007368C5">
      <w:pPr>
        <w:numPr>
          <w:ilvl w:val="0"/>
          <w:numId w:val="174"/>
        </w:numPr>
        <w:overflowPunct w:val="0"/>
        <w:autoSpaceDE w:val="0"/>
        <w:autoSpaceDN w:val="0"/>
        <w:adjustRightInd w:val="0"/>
        <w:contextualSpacing/>
        <w:textAlignment w:val="baseline"/>
        <w:rPr>
          <w:rFonts w:cs="Arial"/>
          <w:color w:val="000000"/>
          <w:spacing w:val="2"/>
          <w:szCs w:val="20"/>
        </w:rPr>
      </w:pPr>
      <w:r w:rsidRPr="00096A0D">
        <w:rPr>
          <w:rFonts w:cs="Arial"/>
          <w:color w:val="000000"/>
          <w:spacing w:val="2"/>
          <w:szCs w:val="20"/>
        </w:rPr>
        <w:t>Le séchage.</w:t>
      </w:r>
    </w:p>
    <w:p w14:paraId="082EC433"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 xml:space="preserve">Métallisation selon NF A 91 201 </w:t>
      </w:r>
      <w:r w:rsidRPr="00096A0D">
        <w:rPr>
          <w:rFonts w:cs="Arial"/>
          <w:szCs w:val="20"/>
        </w:rPr>
        <w:cr/>
        <w:t>La métallisation (ou shoopage) vise à protéger l’acier contre la corrosion par apport en surface de zinc d'aluminium ou d’un alliage des deux.</w:t>
      </w:r>
    </w:p>
    <w:p w14:paraId="05298AA9"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La nature du métal ou de l’alliage d’apport devra répondre aux caractéristiques suivantes :</w:t>
      </w:r>
    </w:p>
    <w:p w14:paraId="25B9165D" w14:textId="77777777" w:rsidR="007368C5" w:rsidRPr="00096A0D" w:rsidRDefault="007368C5" w:rsidP="007368C5">
      <w:pPr>
        <w:numPr>
          <w:ilvl w:val="0"/>
          <w:numId w:val="175"/>
        </w:numPr>
        <w:tabs>
          <w:tab w:val="num" w:pos="851"/>
          <w:tab w:val="num" w:pos="1920"/>
        </w:tabs>
        <w:overflowPunct w:val="0"/>
        <w:autoSpaceDE w:val="0"/>
        <w:autoSpaceDN w:val="0"/>
        <w:adjustRightInd w:val="0"/>
        <w:contextualSpacing/>
        <w:textAlignment w:val="baseline"/>
        <w:rPr>
          <w:rFonts w:cs="Arial"/>
          <w:szCs w:val="20"/>
        </w:rPr>
      </w:pPr>
      <w:r w:rsidRPr="00096A0D">
        <w:rPr>
          <w:rFonts w:cs="Arial"/>
          <w:szCs w:val="20"/>
        </w:rPr>
        <w:t>Zinc de composition du type Z9 en référence à la norme NF A 55-101,</w:t>
      </w:r>
    </w:p>
    <w:p w14:paraId="489BC4A0" w14:textId="77777777" w:rsidR="007368C5" w:rsidRPr="00096A0D" w:rsidRDefault="007368C5" w:rsidP="007368C5">
      <w:pPr>
        <w:numPr>
          <w:ilvl w:val="0"/>
          <w:numId w:val="175"/>
        </w:numPr>
        <w:tabs>
          <w:tab w:val="num" w:pos="851"/>
          <w:tab w:val="num" w:pos="1920"/>
        </w:tabs>
        <w:overflowPunct w:val="0"/>
        <w:autoSpaceDE w:val="0"/>
        <w:autoSpaceDN w:val="0"/>
        <w:adjustRightInd w:val="0"/>
        <w:contextualSpacing/>
        <w:textAlignment w:val="baseline"/>
        <w:rPr>
          <w:rFonts w:cs="Arial"/>
          <w:szCs w:val="20"/>
        </w:rPr>
      </w:pPr>
      <w:r w:rsidRPr="00096A0D">
        <w:rPr>
          <w:rFonts w:cs="Arial"/>
          <w:szCs w:val="20"/>
        </w:rPr>
        <w:t>Aluminium de qualité au moins équivalente à celle du type 1050 A (A5) de la norme NF A 50-411,</w:t>
      </w:r>
    </w:p>
    <w:p w14:paraId="1AD31BF9" w14:textId="77777777" w:rsidR="007368C5" w:rsidRPr="00096A0D" w:rsidRDefault="007368C5" w:rsidP="007368C5">
      <w:pPr>
        <w:numPr>
          <w:ilvl w:val="0"/>
          <w:numId w:val="175"/>
        </w:numPr>
        <w:tabs>
          <w:tab w:val="num" w:pos="851"/>
          <w:tab w:val="num" w:pos="1920"/>
        </w:tabs>
        <w:overflowPunct w:val="0"/>
        <w:autoSpaceDE w:val="0"/>
        <w:autoSpaceDN w:val="0"/>
        <w:adjustRightInd w:val="0"/>
        <w:contextualSpacing/>
        <w:textAlignment w:val="baseline"/>
        <w:rPr>
          <w:rFonts w:cs="Arial"/>
          <w:szCs w:val="20"/>
        </w:rPr>
      </w:pPr>
      <w:r w:rsidRPr="00096A0D">
        <w:rPr>
          <w:rFonts w:cs="Arial"/>
          <w:szCs w:val="20"/>
        </w:rPr>
        <w:t>Alliage Zn/Al 85-15.</w:t>
      </w:r>
    </w:p>
    <w:p w14:paraId="2FE4DDE0" w14:textId="77777777" w:rsidR="007368C5" w:rsidRPr="00096A0D" w:rsidRDefault="007368C5" w:rsidP="007368C5">
      <w:pPr>
        <w:overflowPunct w:val="0"/>
        <w:autoSpaceDE w:val="0"/>
        <w:autoSpaceDN w:val="0"/>
        <w:adjustRightInd w:val="0"/>
        <w:spacing w:after="60"/>
        <w:ind w:right="12"/>
        <w:textAlignment w:val="baseline"/>
        <w:rPr>
          <w:rFonts w:cs="Arial"/>
          <w:szCs w:val="20"/>
        </w:rPr>
      </w:pPr>
      <w:r w:rsidRPr="00096A0D">
        <w:rPr>
          <w:rFonts w:cs="Arial"/>
          <w:szCs w:val="20"/>
        </w:rPr>
        <w:t>Les épaisseurs, en micron, préconisées sont reprises dans le tableau ci-après :</w:t>
      </w:r>
    </w:p>
    <w:tbl>
      <w:tblPr>
        <w:tblW w:w="0" w:type="auto"/>
        <w:tblInd w:w="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1"/>
        <w:gridCol w:w="1591"/>
        <w:gridCol w:w="1591"/>
        <w:gridCol w:w="1591"/>
        <w:gridCol w:w="1591"/>
        <w:gridCol w:w="1591"/>
      </w:tblGrid>
      <w:tr w:rsidR="007368C5" w:rsidRPr="00096A0D" w14:paraId="50206090" w14:textId="77777777" w:rsidTr="00493B6B">
        <w:tc>
          <w:tcPr>
            <w:tcW w:w="3182" w:type="dxa"/>
            <w:gridSpan w:val="2"/>
          </w:tcPr>
          <w:p w14:paraId="7A20999C"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Zinc</w:t>
            </w:r>
          </w:p>
        </w:tc>
        <w:tc>
          <w:tcPr>
            <w:tcW w:w="3182" w:type="dxa"/>
            <w:gridSpan w:val="2"/>
          </w:tcPr>
          <w:p w14:paraId="4FB20190"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Aluminium</w:t>
            </w:r>
          </w:p>
        </w:tc>
        <w:tc>
          <w:tcPr>
            <w:tcW w:w="3182" w:type="dxa"/>
            <w:gridSpan w:val="2"/>
          </w:tcPr>
          <w:p w14:paraId="7AF2CFF2"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Zn/Al 85-15</w:t>
            </w:r>
          </w:p>
        </w:tc>
      </w:tr>
      <w:tr w:rsidR="007368C5" w:rsidRPr="00096A0D" w14:paraId="03176353" w14:textId="77777777" w:rsidTr="00493B6B">
        <w:tc>
          <w:tcPr>
            <w:tcW w:w="1591" w:type="dxa"/>
          </w:tcPr>
          <w:p w14:paraId="052552A7"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Avec peinture</w:t>
            </w:r>
          </w:p>
        </w:tc>
        <w:tc>
          <w:tcPr>
            <w:tcW w:w="1591" w:type="dxa"/>
          </w:tcPr>
          <w:p w14:paraId="03E07816"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Sans peinture</w:t>
            </w:r>
          </w:p>
        </w:tc>
        <w:tc>
          <w:tcPr>
            <w:tcW w:w="1591" w:type="dxa"/>
          </w:tcPr>
          <w:p w14:paraId="556B85EF"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Avec peinture</w:t>
            </w:r>
          </w:p>
        </w:tc>
        <w:tc>
          <w:tcPr>
            <w:tcW w:w="1591" w:type="dxa"/>
          </w:tcPr>
          <w:p w14:paraId="18FE0688"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Sans peinture</w:t>
            </w:r>
          </w:p>
        </w:tc>
        <w:tc>
          <w:tcPr>
            <w:tcW w:w="1591" w:type="dxa"/>
          </w:tcPr>
          <w:p w14:paraId="644D47AD"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Avec peinture</w:t>
            </w:r>
          </w:p>
        </w:tc>
        <w:tc>
          <w:tcPr>
            <w:tcW w:w="1591" w:type="dxa"/>
          </w:tcPr>
          <w:p w14:paraId="03C3A180"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Sans peinture</w:t>
            </w:r>
          </w:p>
        </w:tc>
      </w:tr>
      <w:tr w:rsidR="007368C5" w:rsidRPr="00096A0D" w14:paraId="4C9991BC" w14:textId="77777777" w:rsidTr="00493B6B">
        <w:tc>
          <w:tcPr>
            <w:tcW w:w="1591" w:type="dxa"/>
          </w:tcPr>
          <w:p w14:paraId="334A26FE"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120 µm</w:t>
            </w:r>
          </w:p>
        </w:tc>
        <w:tc>
          <w:tcPr>
            <w:tcW w:w="1591" w:type="dxa"/>
          </w:tcPr>
          <w:p w14:paraId="3EC6AED3"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160 µm</w:t>
            </w:r>
          </w:p>
        </w:tc>
        <w:tc>
          <w:tcPr>
            <w:tcW w:w="1591" w:type="dxa"/>
          </w:tcPr>
          <w:p w14:paraId="672DA93F"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160 µm</w:t>
            </w:r>
          </w:p>
        </w:tc>
        <w:tc>
          <w:tcPr>
            <w:tcW w:w="1591" w:type="dxa"/>
          </w:tcPr>
          <w:p w14:paraId="5DC2B27F"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200 µm</w:t>
            </w:r>
          </w:p>
        </w:tc>
        <w:tc>
          <w:tcPr>
            <w:tcW w:w="1591" w:type="dxa"/>
          </w:tcPr>
          <w:p w14:paraId="11469F76"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80 à 120 µm</w:t>
            </w:r>
          </w:p>
        </w:tc>
        <w:tc>
          <w:tcPr>
            <w:tcW w:w="1591" w:type="dxa"/>
          </w:tcPr>
          <w:p w14:paraId="5D6025DE"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120 µm</w:t>
            </w:r>
          </w:p>
        </w:tc>
      </w:tr>
    </w:tbl>
    <w:p w14:paraId="3A78BC34" w14:textId="77777777" w:rsidR="007368C5" w:rsidRPr="00096A0D" w:rsidRDefault="007368C5" w:rsidP="007368C5">
      <w:pPr>
        <w:tabs>
          <w:tab w:val="num" w:pos="851"/>
          <w:tab w:val="num" w:pos="1920"/>
        </w:tabs>
        <w:overflowPunct w:val="0"/>
        <w:autoSpaceDE w:val="0"/>
        <w:autoSpaceDN w:val="0"/>
        <w:adjustRightInd w:val="0"/>
        <w:spacing w:before="60"/>
        <w:ind w:right="12"/>
        <w:textAlignment w:val="baseline"/>
        <w:rPr>
          <w:rFonts w:cs="Arial"/>
          <w:szCs w:val="20"/>
        </w:rPr>
      </w:pPr>
      <w:r w:rsidRPr="00096A0D">
        <w:rPr>
          <w:rFonts w:cs="Arial"/>
          <w:szCs w:val="20"/>
        </w:rPr>
        <w:t>Il est précisé que les tubes métallisés recevront un bouche pores et seront recouverts d'une peinture intermédiaire à base d'époxy avec seulement 2 couches de finition au polyuréthane.</w:t>
      </w:r>
    </w:p>
    <w:p w14:paraId="44D8E7BD" w14:textId="77777777" w:rsidR="007368C5" w:rsidRPr="00096A0D" w:rsidRDefault="007368C5" w:rsidP="007368C5">
      <w:pPr>
        <w:tabs>
          <w:tab w:val="num" w:pos="851"/>
          <w:tab w:val="num" w:pos="1920"/>
        </w:tabs>
        <w:overflowPunct w:val="0"/>
        <w:autoSpaceDE w:val="0"/>
        <w:autoSpaceDN w:val="0"/>
        <w:adjustRightInd w:val="0"/>
        <w:spacing w:before="60"/>
        <w:ind w:right="12"/>
        <w:textAlignment w:val="baseline"/>
        <w:rPr>
          <w:szCs w:val="20"/>
        </w:rPr>
      </w:pPr>
      <w:r w:rsidRPr="00096A0D">
        <w:rPr>
          <w:rFonts w:cs="Arial"/>
          <w:szCs w:val="20"/>
        </w:rPr>
        <w:t>Après la métallisation, une couche primaire dit : «bouche pores» de 50 microns minimum sera appliquée.</w:t>
      </w:r>
      <w:r w:rsidRPr="00096A0D">
        <w:rPr>
          <w:rFonts w:cs="Arial"/>
          <w:szCs w:val="20"/>
        </w:rPr>
        <w:cr/>
      </w:r>
      <w:bookmarkStart w:id="623" w:name="_Toc353269756"/>
      <w:r w:rsidRPr="00096A0D">
        <w:rPr>
          <w:szCs w:val="20"/>
        </w:rPr>
        <w:t>Peintures.</w:t>
      </w:r>
      <w:bookmarkEnd w:id="623"/>
    </w:p>
    <w:p w14:paraId="503F1720"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Références normatives :</w:t>
      </w:r>
    </w:p>
    <w:p w14:paraId="1F66FBD2" w14:textId="77777777" w:rsidR="007368C5" w:rsidRPr="00096A0D" w:rsidRDefault="007368C5" w:rsidP="007368C5">
      <w:pPr>
        <w:numPr>
          <w:ilvl w:val="0"/>
          <w:numId w:val="176"/>
        </w:numPr>
        <w:overflowPunct w:val="0"/>
        <w:autoSpaceDE w:val="0"/>
        <w:autoSpaceDN w:val="0"/>
        <w:adjustRightInd w:val="0"/>
        <w:contextualSpacing/>
        <w:textAlignment w:val="baseline"/>
        <w:rPr>
          <w:rFonts w:cs="Arial"/>
          <w:szCs w:val="20"/>
        </w:rPr>
      </w:pPr>
      <w:r w:rsidRPr="00096A0D">
        <w:rPr>
          <w:rFonts w:cs="Arial"/>
          <w:szCs w:val="20"/>
        </w:rPr>
        <w:t>DTU 59.1 Peinture</w:t>
      </w:r>
    </w:p>
    <w:p w14:paraId="4CD76EEC" w14:textId="77777777" w:rsidR="007368C5" w:rsidRPr="00096A0D" w:rsidRDefault="007368C5" w:rsidP="007368C5">
      <w:pPr>
        <w:numPr>
          <w:ilvl w:val="0"/>
          <w:numId w:val="176"/>
        </w:numPr>
        <w:overflowPunct w:val="0"/>
        <w:autoSpaceDE w:val="0"/>
        <w:autoSpaceDN w:val="0"/>
        <w:adjustRightInd w:val="0"/>
        <w:contextualSpacing/>
        <w:textAlignment w:val="baseline"/>
        <w:rPr>
          <w:rFonts w:cs="Arial"/>
          <w:szCs w:val="20"/>
        </w:rPr>
      </w:pPr>
      <w:r w:rsidRPr="00096A0D">
        <w:rPr>
          <w:rFonts w:cs="Arial"/>
          <w:szCs w:val="20"/>
        </w:rPr>
        <w:t>Fascicule 56 " Protection des ouvrages métalliques contre la corrosion ",</w:t>
      </w:r>
    </w:p>
    <w:p w14:paraId="7FC72015" w14:textId="77777777" w:rsidR="007368C5" w:rsidRPr="00096A0D" w:rsidRDefault="007368C5" w:rsidP="007368C5">
      <w:pPr>
        <w:numPr>
          <w:ilvl w:val="0"/>
          <w:numId w:val="176"/>
        </w:numPr>
        <w:overflowPunct w:val="0"/>
        <w:autoSpaceDE w:val="0"/>
        <w:autoSpaceDN w:val="0"/>
        <w:adjustRightInd w:val="0"/>
        <w:contextualSpacing/>
        <w:textAlignment w:val="baseline"/>
        <w:rPr>
          <w:rFonts w:cs="Arial"/>
          <w:szCs w:val="20"/>
        </w:rPr>
      </w:pPr>
      <w:r w:rsidRPr="00096A0D">
        <w:rPr>
          <w:rFonts w:cs="Arial"/>
          <w:szCs w:val="20"/>
        </w:rPr>
        <w:t>NF EN ISO 14713 " Protection contre la corrosion du fer et de l'acier dans les constructions - Revêtements de zinc et d'aluminium"</w:t>
      </w:r>
    </w:p>
    <w:p w14:paraId="1526C95B"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Les ouvrages non traités par métallisation ou galvanisation recevront un primaire antirouille appliqué sur site.</w:t>
      </w:r>
    </w:p>
    <w:p w14:paraId="0C076820" w14:textId="77777777" w:rsidR="007368C5" w:rsidRPr="00096A0D" w:rsidRDefault="007368C5" w:rsidP="007368C5">
      <w:pPr>
        <w:overflowPunct w:val="0"/>
        <w:autoSpaceDE w:val="0"/>
        <w:autoSpaceDN w:val="0"/>
        <w:adjustRightInd w:val="0"/>
        <w:ind w:right="12"/>
        <w:textAlignment w:val="baseline"/>
        <w:rPr>
          <w:rFonts w:cs="Arial"/>
          <w:szCs w:val="20"/>
        </w:rPr>
      </w:pPr>
      <w:r>
        <w:rPr>
          <w:rFonts w:cs="Arial"/>
          <w:szCs w:val="20"/>
        </w:rPr>
        <w:t>L’entrepreneur</w:t>
      </w:r>
      <w:r w:rsidRPr="00096A0D">
        <w:rPr>
          <w:rFonts w:cs="Arial"/>
          <w:szCs w:val="20"/>
        </w:rPr>
        <w:t xml:space="preserve"> utilisera une peinture primaire antirouille de bonne qualité, à liant alkyde avec une pigmentation oxyde de fer rouge (T 31-002) et oxyde de zinc (T 31-010) avec barrière </w:t>
      </w:r>
      <w:commentRangeStart w:id="624"/>
      <w:r w:rsidRPr="00096A0D">
        <w:rPr>
          <w:rFonts w:cs="Arial"/>
          <w:szCs w:val="20"/>
        </w:rPr>
        <w:t>catodique</w:t>
      </w:r>
      <w:commentRangeEnd w:id="624"/>
      <w:r>
        <w:rPr>
          <w:rStyle w:val="Marquedecommentaire"/>
        </w:rPr>
        <w:commentReference w:id="624"/>
      </w:r>
      <w:r w:rsidRPr="00096A0D">
        <w:rPr>
          <w:rFonts w:cs="Arial"/>
          <w:szCs w:val="20"/>
        </w:rPr>
        <w:t xml:space="preserve"> ou minium (T 31-004) au choix de l’entreprise. Épaisseur minimale de 40 microns.</w:t>
      </w:r>
    </w:p>
    <w:p w14:paraId="133252B8"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Dans tous les cas, le primaire antirouille sera appliqué sur tous les développements de profils, y compris les parties difficilement accessibles.</w:t>
      </w:r>
    </w:p>
    <w:p w14:paraId="0C9C0E13" w14:textId="77777777" w:rsidR="007368C5" w:rsidRPr="007557A3" w:rsidRDefault="007368C5" w:rsidP="007368C5" uid="908482b3-33d4-11ee-b6ba-2cf05d4057a2">
      <w:pPr>
        <w:pStyle w:val="Titre3"/>
        <w:spacing w:after="0"/>
      </w:pPr>
      <w:bookmarkStart w:id="625" w:name="_Toc81491996"/>
      <w:r w:rsidRPr="007557A3">
        <w:t>Peinture sur galvanisation</w:t>
      </w:r>
      <w:bookmarkEnd w:id="625"/>
    </w:p>
    <w:p w14:paraId="59D4AF57"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 xml:space="preserve">Après la préparation de la surface, plusieurs couches de peinture sont appliquées. D’abord une couche d’accrochage (chromate de zinc de 15 à 20 microns) puis deux couches de peinture de finition en laque glycérophtalique (de l’ordre de 30 microns) de teinte Corten, à valider avec le </w:t>
      </w:r>
      <w:r>
        <w:rPr>
          <w:rFonts w:cs="Arial"/>
          <w:szCs w:val="20"/>
        </w:rPr>
        <w:t>maître</w:t>
      </w:r>
      <w:r w:rsidRPr="00096A0D">
        <w:rPr>
          <w:rFonts w:cs="Arial"/>
          <w:szCs w:val="20"/>
        </w:rPr>
        <w:t xml:space="preserve"> </w:t>
      </w:r>
      <w:r>
        <w:rPr>
          <w:rFonts w:cs="Arial"/>
          <w:szCs w:val="20"/>
        </w:rPr>
        <w:t>d’œuvre</w:t>
      </w:r>
      <w:r w:rsidRPr="00096A0D">
        <w:rPr>
          <w:rFonts w:cs="Arial"/>
          <w:szCs w:val="20"/>
        </w:rPr>
        <w:t>.</w:t>
      </w:r>
    </w:p>
    <w:p w14:paraId="4F577E89" w14:textId="77777777" w:rsidR="007368C5" w:rsidRPr="007557A3" w:rsidRDefault="007368C5" w:rsidP="007368C5" uid="908482b4-33d4-11ee-9c91-2cf05d4057a2">
      <w:pPr>
        <w:pStyle w:val="Titre3"/>
        <w:spacing w:after="0"/>
      </w:pPr>
      <w:bookmarkStart w:id="626" w:name="_Toc81491997"/>
      <w:r w:rsidRPr="007557A3">
        <w:t>Peinture sur métallisation.</w:t>
      </w:r>
      <w:bookmarkEnd w:id="626"/>
    </w:p>
    <w:p w14:paraId="6A9E371E"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Les mises en peinture se feront dans le bain.</w:t>
      </w:r>
    </w:p>
    <w:p w14:paraId="52B56293"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Système de peinture</w:t>
      </w:r>
    </w:p>
    <w:p w14:paraId="139371BA" w14:textId="77777777" w:rsidR="007368C5" w:rsidRPr="00096A0D" w:rsidRDefault="007368C5" w:rsidP="007368C5">
      <w:pPr>
        <w:widowControl w:val="0"/>
        <w:numPr>
          <w:ilvl w:val="0"/>
          <w:numId w:val="177"/>
        </w:numPr>
        <w:overflowPunct w:val="0"/>
        <w:autoSpaceDE w:val="0"/>
        <w:autoSpaceDN w:val="0"/>
        <w:adjustRightInd w:val="0"/>
        <w:ind w:right="12"/>
        <w:textAlignment w:val="baseline"/>
        <w:rPr>
          <w:rFonts w:cs="Arial"/>
          <w:szCs w:val="20"/>
        </w:rPr>
      </w:pPr>
      <w:r w:rsidRPr="00096A0D">
        <w:rPr>
          <w:rFonts w:cs="Arial"/>
          <w:szCs w:val="20"/>
        </w:rPr>
        <w:t>1 couche primaire d'adhérence de type époxy,</w:t>
      </w:r>
    </w:p>
    <w:p w14:paraId="1A7EBB9F" w14:textId="77777777" w:rsidR="007368C5" w:rsidRPr="00096A0D" w:rsidRDefault="007368C5" w:rsidP="007368C5">
      <w:pPr>
        <w:widowControl w:val="0"/>
        <w:numPr>
          <w:ilvl w:val="0"/>
          <w:numId w:val="177"/>
        </w:numPr>
        <w:overflowPunct w:val="0"/>
        <w:autoSpaceDE w:val="0"/>
        <w:autoSpaceDN w:val="0"/>
        <w:adjustRightInd w:val="0"/>
        <w:ind w:right="12"/>
        <w:textAlignment w:val="baseline"/>
        <w:rPr>
          <w:rFonts w:cs="Arial"/>
          <w:szCs w:val="20"/>
        </w:rPr>
      </w:pPr>
      <w:r w:rsidRPr="00096A0D">
        <w:rPr>
          <w:rFonts w:cs="Arial"/>
          <w:szCs w:val="20"/>
        </w:rPr>
        <w:t>1 couche intermédiaire de type époxy dans une fausse teinte de la couche de finition (ou polyuréthanne 40),</w:t>
      </w:r>
    </w:p>
    <w:p w14:paraId="0AF08E71" w14:textId="77777777" w:rsidR="007368C5" w:rsidRPr="00096A0D" w:rsidRDefault="007368C5" w:rsidP="007368C5">
      <w:pPr>
        <w:widowControl w:val="0"/>
        <w:numPr>
          <w:ilvl w:val="0"/>
          <w:numId w:val="177"/>
        </w:numPr>
        <w:overflowPunct w:val="0"/>
        <w:autoSpaceDE w:val="0"/>
        <w:autoSpaceDN w:val="0"/>
        <w:adjustRightInd w:val="0"/>
        <w:ind w:right="12"/>
        <w:textAlignment w:val="baseline"/>
        <w:rPr>
          <w:rFonts w:cs="Arial"/>
          <w:szCs w:val="20"/>
        </w:rPr>
      </w:pPr>
      <w:r w:rsidRPr="00096A0D">
        <w:rPr>
          <w:rFonts w:cs="Arial"/>
          <w:szCs w:val="20"/>
        </w:rPr>
        <w:t xml:space="preserve">1 couche de finition polyuréthanne modifié acrylique stable aux UV, (RAL au choix du </w:t>
      </w:r>
      <w:r>
        <w:rPr>
          <w:rFonts w:cs="Arial"/>
          <w:szCs w:val="20"/>
        </w:rPr>
        <w:t>maître</w:t>
      </w:r>
      <w:r w:rsidRPr="00096A0D">
        <w:rPr>
          <w:rFonts w:cs="Arial"/>
          <w:szCs w:val="20"/>
        </w:rPr>
        <w:t xml:space="preserve"> </w:t>
      </w:r>
      <w:r>
        <w:rPr>
          <w:rFonts w:cs="Arial"/>
          <w:szCs w:val="20"/>
        </w:rPr>
        <w:t>d’œuvre</w:t>
      </w:r>
      <w:r w:rsidRPr="00096A0D">
        <w:rPr>
          <w:rFonts w:cs="Arial"/>
          <w:szCs w:val="20"/>
        </w:rPr>
        <w:t>).</w:t>
      </w:r>
    </w:p>
    <w:p w14:paraId="49954A0F" w14:textId="77777777" w:rsidR="007368C5" w:rsidRPr="00096A0D" w:rsidRDefault="007368C5" w:rsidP="007368C5">
      <w:pPr>
        <w:overflowPunct w:val="0"/>
        <w:autoSpaceDE w:val="0"/>
        <w:autoSpaceDN w:val="0"/>
        <w:adjustRightInd w:val="0"/>
        <w:spacing w:before="60"/>
        <w:ind w:right="12"/>
        <w:textAlignment w:val="baseline"/>
        <w:rPr>
          <w:rFonts w:cs="Arial"/>
          <w:szCs w:val="20"/>
          <w:u w:val="single"/>
        </w:rPr>
      </w:pPr>
      <w:r w:rsidRPr="00096A0D">
        <w:rPr>
          <w:rFonts w:cs="Arial"/>
          <w:szCs w:val="20"/>
          <w:u w:val="single"/>
        </w:rPr>
        <w:t>Épaisseur feuil sec</w:t>
      </w:r>
    </w:p>
    <w:p w14:paraId="7F470673" w14:textId="77777777" w:rsidR="007368C5" w:rsidRPr="00096A0D" w:rsidRDefault="007368C5" w:rsidP="007368C5">
      <w:pPr>
        <w:widowControl w:val="0"/>
        <w:numPr>
          <w:ilvl w:val="0"/>
          <w:numId w:val="178"/>
        </w:numPr>
        <w:overflowPunct w:val="0"/>
        <w:autoSpaceDE w:val="0"/>
        <w:autoSpaceDN w:val="0"/>
        <w:adjustRightInd w:val="0"/>
        <w:ind w:right="12"/>
        <w:textAlignment w:val="baseline"/>
        <w:rPr>
          <w:rFonts w:cs="Arial"/>
          <w:szCs w:val="20"/>
        </w:rPr>
      </w:pPr>
      <w:r w:rsidRPr="00096A0D">
        <w:rPr>
          <w:rFonts w:cs="Arial"/>
          <w:szCs w:val="20"/>
        </w:rPr>
        <w:t>1 couche primaire 40/50</w:t>
      </w:r>
    </w:p>
    <w:p w14:paraId="62CF6449" w14:textId="77777777" w:rsidR="007368C5" w:rsidRPr="00096A0D" w:rsidRDefault="007368C5" w:rsidP="007368C5">
      <w:pPr>
        <w:widowControl w:val="0"/>
        <w:numPr>
          <w:ilvl w:val="0"/>
          <w:numId w:val="178"/>
        </w:numPr>
        <w:overflowPunct w:val="0"/>
        <w:autoSpaceDE w:val="0"/>
        <w:autoSpaceDN w:val="0"/>
        <w:adjustRightInd w:val="0"/>
        <w:ind w:right="12"/>
        <w:textAlignment w:val="baseline"/>
        <w:rPr>
          <w:rFonts w:cs="Arial"/>
          <w:szCs w:val="20"/>
        </w:rPr>
      </w:pPr>
      <w:r w:rsidRPr="00096A0D">
        <w:rPr>
          <w:rFonts w:cs="Arial"/>
          <w:szCs w:val="20"/>
        </w:rPr>
        <w:t>1 couche intermédiaire 40</w:t>
      </w:r>
    </w:p>
    <w:p w14:paraId="49471DC2" w14:textId="77777777" w:rsidR="007368C5" w:rsidRPr="00096A0D" w:rsidRDefault="007368C5" w:rsidP="007368C5">
      <w:pPr>
        <w:widowControl w:val="0"/>
        <w:numPr>
          <w:ilvl w:val="0"/>
          <w:numId w:val="178"/>
        </w:numPr>
        <w:overflowPunct w:val="0"/>
        <w:autoSpaceDE w:val="0"/>
        <w:autoSpaceDN w:val="0"/>
        <w:adjustRightInd w:val="0"/>
        <w:ind w:right="12"/>
        <w:textAlignment w:val="baseline"/>
        <w:rPr>
          <w:rFonts w:cs="Arial"/>
          <w:szCs w:val="20"/>
        </w:rPr>
      </w:pPr>
      <w:r w:rsidRPr="00096A0D">
        <w:rPr>
          <w:rFonts w:cs="Arial"/>
          <w:szCs w:val="20"/>
        </w:rPr>
        <w:t>1 couche finition 35</w:t>
      </w:r>
    </w:p>
    <w:p w14:paraId="484D8221"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Y compris toutes sujétions.</w:t>
      </w:r>
    </w:p>
    <w:p w14:paraId="6085FFFB" w14:textId="77777777" w:rsidR="007368C5" w:rsidRPr="00096A0D" w:rsidRDefault="007368C5" w:rsidP="007368C5">
      <w:pPr>
        <w:overflowPunct w:val="0"/>
        <w:autoSpaceDE w:val="0"/>
        <w:autoSpaceDN w:val="0"/>
        <w:adjustRightInd w:val="0"/>
        <w:spacing w:before="60"/>
        <w:ind w:right="12"/>
        <w:textAlignment w:val="baseline"/>
        <w:rPr>
          <w:rFonts w:cs="Arial"/>
          <w:szCs w:val="20"/>
          <w:u w:val="single"/>
        </w:rPr>
      </w:pPr>
      <w:r w:rsidRPr="00096A0D">
        <w:rPr>
          <w:rFonts w:cs="Arial"/>
          <w:szCs w:val="20"/>
          <w:u w:val="single"/>
        </w:rPr>
        <w:t>Conditions de préparation des peintures.</w:t>
      </w:r>
    </w:p>
    <w:p w14:paraId="0FBA31C7"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lastRenderedPageBreak/>
        <w:t>Lors de la préparation des peintures, l'entrepreneur doit respecter scrupuleusement les fiches techniques et indications du fabricant.</w:t>
      </w:r>
    </w:p>
    <w:p w14:paraId="751460DA"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Aucun décapage au jet abrasif ne doit être exécuté à proximité.</w:t>
      </w:r>
    </w:p>
    <w:p w14:paraId="29D488ED"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L'entrepreneur ne doit utiliser que des récipients et des matériels en parfait état de propreté.</w:t>
      </w:r>
    </w:p>
    <w:p w14:paraId="5995BE25"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Les diluants à utiliser en qualité et en quantité ne doivent être impérativement que ceux recommandés par le fabricant.</w:t>
      </w:r>
    </w:p>
    <w:p w14:paraId="60AC674F"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Les peintures à 2 composants ne doivent être préparées qu'en quantité nécessaire au temps de travail d'application compatible avec la durée de vie du mélange.</w:t>
      </w:r>
    </w:p>
    <w:p w14:paraId="510421AF"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Y compris toutes sujétions.</w:t>
      </w:r>
    </w:p>
    <w:p w14:paraId="268D0434"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Mise en suspension</w:t>
      </w:r>
    </w:p>
    <w:p w14:paraId="0AE6F943"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Au préalable, toutes les peaux éventuellement formées pendant le stockage doivent être découpées et éliminées.</w:t>
      </w:r>
    </w:p>
    <w:p w14:paraId="59F545EC"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Chaque peinture doit être mise en suspension complète et immédiatement avant l'application à l'aide des mélangeurs suivants :</w:t>
      </w:r>
    </w:p>
    <w:p w14:paraId="31884C9F" w14:textId="77777777" w:rsidR="007368C5" w:rsidRPr="00096A0D" w:rsidRDefault="007368C5" w:rsidP="007368C5">
      <w:pPr>
        <w:widowControl w:val="0"/>
        <w:numPr>
          <w:ilvl w:val="0"/>
          <w:numId w:val="179"/>
        </w:numPr>
        <w:overflowPunct w:val="0"/>
        <w:autoSpaceDE w:val="0"/>
        <w:autoSpaceDN w:val="0"/>
        <w:adjustRightInd w:val="0"/>
        <w:textAlignment w:val="baseline"/>
        <w:rPr>
          <w:rFonts w:cs="Arial"/>
          <w:szCs w:val="20"/>
        </w:rPr>
      </w:pPr>
      <w:r w:rsidRPr="00096A0D">
        <w:rPr>
          <w:rFonts w:cs="Arial"/>
          <w:szCs w:val="20"/>
        </w:rPr>
        <w:t>agitateurs mécaniques de bidons</w:t>
      </w:r>
    </w:p>
    <w:p w14:paraId="54F03A17" w14:textId="77777777" w:rsidR="007368C5" w:rsidRPr="00096A0D" w:rsidRDefault="007368C5" w:rsidP="007368C5">
      <w:pPr>
        <w:widowControl w:val="0"/>
        <w:numPr>
          <w:ilvl w:val="0"/>
          <w:numId w:val="179"/>
        </w:numPr>
        <w:overflowPunct w:val="0"/>
        <w:autoSpaceDE w:val="0"/>
        <w:autoSpaceDN w:val="0"/>
        <w:adjustRightInd w:val="0"/>
        <w:textAlignment w:val="baseline"/>
        <w:rPr>
          <w:rFonts w:cs="Arial"/>
          <w:szCs w:val="20"/>
        </w:rPr>
      </w:pPr>
      <w:r w:rsidRPr="00096A0D">
        <w:rPr>
          <w:rFonts w:cs="Arial"/>
          <w:szCs w:val="20"/>
        </w:rPr>
        <w:t>vibreurs ou agitateurs de bidons</w:t>
      </w:r>
    </w:p>
    <w:p w14:paraId="1EF16564"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L'usage d'agitateurs manuels est interdit.</w:t>
      </w:r>
    </w:p>
    <w:p w14:paraId="2DCB696C"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En cours d'application, la peinture doit être constamment mélangée de manière à conserver une consistance uniforme.</w:t>
      </w:r>
    </w:p>
    <w:p w14:paraId="6F9821A2"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Y compris toutes sujétions.</w:t>
      </w:r>
    </w:p>
    <w:p w14:paraId="3A4F360B" w14:textId="77777777" w:rsidR="007368C5" w:rsidRPr="007557A3" w:rsidRDefault="007368C5" w:rsidP="007368C5" uid="90860960-33d4-11ee-b1b0-2cf05d4057a2">
      <w:pPr>
        <w:pStyle w:val="Titre3"/>
        <w:spacing w:after="0"/>
      </w:pPr>
      <w:bookmarkStart w:id="627" w:name="_Toc81491998"/>
      <w:r w:rsidRPr="007557A3">
        <w:t>Exécution des peintures et retouches.</w:t>
      </w:r>
      <w:bookmarkEnd w:id="627"/>
    </w:p>
    <w:p w14:paraId="0BD916F2"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Les travaux de peinture ne peuvent être exécutés par hygrométrie relativement supérieur à 85% et par température inférieure à +5° ou supérieur à +40°.</w:t>
      </w:r>
    </w:p>
    <w:p w14:paraId="2251F850"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Ils ne peuvent également être exécutés par temps de pluie, neige, brouillard, vent violent, en plein soleil ou sur des surfaces craignant la formation de condensation.</w:t>
      </w:r>
    </w:p>
    <w:p w14:paraId="3DAFE9F5"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Dans le cas d'entrepreneurs différents en atelier et sur le site, l'entrepreneur sur site doit, avant tout commencement d'exécution, procéder à l'examen des surfaces à peindre et des lieux pour en tirer tous renseignements utiles à la bonne application des peintures.</w:t>
      </w:r>
    </w:p>
    <w:p w14:paraId="20AF2E21"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Tout commencement d'exécution est considéré comme une acceptation implicite et sans réserve par l'entrepreneur sur site de l'état des surfaces et de la qualité des primaires appliqués en atelier.</w:t>
      </w:r>
    </w:p>
    <w:p w14:paraId="7B895E75"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De type polyuréthanne de polyester appliqué sous forme de poudre par procédé électrostatique.</w:t>
      </w:r>
    </w:p>
    <w:p w14:paraId="5FF9B0BA"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Toutes les couches et retouches d'un même système doivent provenir du même fabricant et être compatibles entre elles quel que soit l'intervalle de recouvrement (notamment entre la (les) couche (s) de finition.</w:t>
      </w:r>
    </w:p>
    <w:p w14:paraId="08FDC416"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Les teintes des différentes couches et des retouches d'un même système doivent permettre de les identifier.</w:t>
      </w:r>
    </w:p>
    <w:p w14:paraId="0A5844C8"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Entre chaque couche, il sera procédé, si nécessaire, à un lavage à l'eau douce pour éliminer les dépôts éventuels de sels, poussières ou autres impuretés avec séchage, avant application de la couche suivante.</w:t>
      </w:r>
    </w:p>
    <w:p w14:paraId="77535663"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 xml:space="preserve">L'entrepreneur devra organiser son travail de telle sorte que les distances séparant l'emplacement ou est effectuée la mise en peinture ou les parties </w:t>
      </w:r>
      <w:r>
        <w:rPr>
          <w:rFonts w:cs="Arial"/>
          <w:szCs w:val="20"/>
        </w:rPr>
        <w:t>d’ouvrage</w:t>
      </w:r>
      <w:r w:rsidRPr="00096A0D">
        <w:rPr>
          <w:rFonts w:cs="Arial"/>
          <w:szCs w:val="20"/>
        </w:rPr>
        <w:t>s en cours de séchage, soient telles qu'il n'y ait aucune projection sur ces revêtements.</w:t>
      </w:r>
    </w:p>
    <w:p w14:paraId="53261AD6"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Y compris toutes sujétions.</w:t>
      </w:r>
    </w:p>
    <w:p w14:paraId="77E05BC8" w14:textId="77777777" w:rsidR="007368C5" w:rsidRPr="007557A3" w:rsidRDefault="007368C5" w:rsidP="007368C5" uid="9086a5a7-33d4-11ee-b1d1-2cf05d4057a2">
      <w:pPr>
        <w:pStyle w:val="Titre3"/>
        <w:spacing w:after="0"/>
      </w:pPr>
      <w:bookmarkStart w:id="628" w:name="_Toc81491999"/>
      <w:r w:rsidRPr="007557A3">
        <w:t>Epaisseur</w:t>
      </w:r>
      <w:bookmarkEnd w:id="628"/>
    </w:p>
    <w:p w14:paraId="752DF1E7"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Toutes les surfaces doivent être uniformément recouvertes de chaque couche de peinture.</w:t>
      </w:r>
    </w:p>
    <w:p w14:paraId="7EA61AA2"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Ceci concerne également tous les angles et les parties saillantes.</w:t>
      </w:r>
    </w:p>
    <w:p w14:paraId="4558B276"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Les feuils secs doivent présenter un aspect lisse et bien tendu, sans manque, coulure ou surépaisseur. Toutes les coulures doivent être éliminées à la brosse.</w:t>
      </w:r>
    </w:p>
    <w:p w14:paraId="76C32B36"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L'épaisseur de chaque couche et du système doit être conforme aux indications de la présente spécification. Elle sera contrôlée en règle générale par des moyens non destructifs (appareils à champ magnétique : MIKKROTEST, ELCOTEST) conformément à NFT 30 124.</w:t>
      </w:r>
    </w:p>
    <w:p w14:paraId="385DA85C"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 xml:space="preserve">Dans le cas où la surface des retouches est supérieure au quart de la surface à peindre, une couche générale supplémentaire est exigée de l'entrepreneur (aux frais et à la charge de celui-ci). </w:t>
      </w:r>
    </w:p>
    <w:p w14:paraId="7C10A111" w14:textId="77777777" w:rsidR="007368C5" w:rsidRPr="007557A3" w:rsidRDefault="007368C5" w:rsidP="007368C5" uid="9086f3c1-33d4-11ee-9407-2cf05d4057a2">
      <w:pPr>
        <w:pStyle w:val="Titre3"/>
        <w:spacing w:after="0"/>
      </w:pPr>
      <w:bookmarkStart w:id="629" w:name="_Toc81492000"/>
      <w:r w:rsidRPr="007557A3">
        <w:t>Adhérence</w:t>
      </w:r>
      <w:bookmarkEnd w:id="629"/>
    </w:p>
    <w:p w14:paraId="25000C9A"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Un essai d'adhérence du système, de peinture terminée sur le subjectile sera exécuté après séchage de la dernière couche de peinture. Cet essai consistera en un quadrillage de 1,6 mm pour un système d'épaisseur 160 microns. Pour un système différent de 160 microns, l'espacement des traits de quadrillage doit être de 10 fois l'épaisseur. Y compris toutes sujétions.</w:t>
      </w:r>
    </w:p>
    <w:p w14:paraId="0DF03A81"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L'adhérence exprimée en % de la surface non décollée après essai doit être supérieure à 80% et complémentairement doit satisfaire au cas 3 de la forme de quadrillage NFT 30 038.</w:t>
      </w:r>
    </w:p>
    <w:p w14:paraId="54011013" w14:textId="77777777" w:rsidR="007368C5" w:rsidRPr="007557A3" w:rsidRDefault="007368C5" w:rsidP="007368C5" uid="90871ac8-33d4-11ee-b2a9-2cf05d4057a2">
      <w:pPr>
        <w:pStyle w:val="Titre2"/>
      </w:pPr>
      <w:bookmarkStart w:id="630" w:name="_Toc448124684"/>
      <w:bookmarkStart w:id="631" w:name="_Toc81492001"/>
      <w:r w:rsidRPr="007557A3">
        <w:t>Peinture pour METAL</w:t>
      </w:r>
      <w:bookmarkEnd w:id="630"/>
      <w:bookmarkEnd w:id="631"/>
    </w:p>
    <w:p w14:paraId="47D27EFF" w14:textId="77777777" w:rsidR="007368C5" w:rsidRPr="00096A0D" w:rsidRDefault="007368C5" w:rsidP="007368C5">
      <w:pPr>
        <w:overflowPunct w:val="0"/>
        <w:autoSpaceDE w:val="0"/>
        <w:autoSpaceDN w:val="0"/>
        <w:adjustRightInd w:val="0"/>
        <w:textAlignment w:val="baseline"/>
        <w:rPr>
          <w:szCs w:val="20"/>
        </w:rPr>
      </w:pPr>
      <w:r w:rsidRPr="00096A0D">
        <w:rPr>
          <w:szCs w:val="20"/>
        </w:rPr>
        <w:t>Peinture</w:t>
      </w:r>
    </w:p>
    <w:p w14:paraId="715ECB29" w14:textId="77777777" w:rsidR="007368C5" w:rsidRDefault="007368C5" w:rsidP="007368C5">
      <w:pPr>
        <w:overflowPunct w:val="0"/>
        <w:autoSpaceDE w:val="0"/>
        <w:autoSpaceDN w:val="0"/>
        <w:adjustRightInd w:val="0"/>
        <w:ind w:right="78"/>
        <w:textAlignment w:val="baseline"/>
        <w:rPr>
          <w:szCs w:val="20"/>
        </w:rPr>
      </w:pPr>
      <w:r w:rsidRPr="00096A0D">
        <w:rPr>
          <w:szCs w:val="20"/>
        </w:rPr>
        <w:t>Résines polyester exemptes de TGIC, classe de résistance B125 selon norme EN 124B</w:t>
      </w:r>
      <w:r>
        <w:rPr>
          <w:szCs w:val="20"/>
        </w:rPr>
        <w:t>.</w:t>
      </w:r>
    </w:p>
    <w:p w14:paraId="5CA4CB85" w14:textId="77777777" w:rsidR="007368C5" w:rsidRPr="0099076F" w:rsidRDefault="007368C5" w:rsidP="007368C5" uid="908768ef-33d4-11ee-af11-2cf05d4057a2">
      <w:pPr>
        <w:pStyle w:val="Titre2"/>
      </w:pPr>
      <w:bookmarkStart w:id="632" w:name="_Toc81492002"/>
      <w:r w:rsidRPr="0099076F">
        <w:lastRenderedPageBreak/>
        <w:t>LISSE DE PROTECTION DES VEGETAUX SUR RUE</w:t>
      </w:r>
      <w:bookmarkEnd w:id="632"/>
    </w:p>
    <w:p w14:paraId="39208F40" w14:textId="77777777" w:rsidR="007368C5" w:rsidRPr="00A32D45" w:rsidRDefault="007368C5" w:rsidP="007368C5">
      <w:pPr>
        <w:overflowPunct w:val="0"/>
        <w:autoSpaceDE w:val="0"/>
        <w:autoSpaceDN w:val="0"/>
        <w:adjustRightInd w:val="0"/>
        <w:ind w:right="78"/>
        <w:textAlignment w:val="baseline"/>
        <w:rPr>
          <w:szCs w:val="20"/>
        </w:rPr>
      </w:pPr>
      <w:r w:rsidRPr="00A32D45">
        <w:rPr>
          <w:noProof/>
        </w:rPr>
        <w:drawing>
          <wp:anchor distT="0" distB="0" distL="114300" distR="114300" simplePos="0" relativeHeight="251684864" behindDoc="1" locked="0" layoutInCell="1" allowOverlap="1" wp14:anchorId="236DC239" wp14:editId="44C0B855">
            <wp:simplePos x="0" y="0"/>
            <wp:positionH relativeFrom="column">
              <wp:posOffset>-372745</wp:posOffset>
            </wp:positionH>
            <wp:positionV relativeFrom="paragraph">
              <wp:posOffset>210185</wp:posOffset>
            </wp:positionV>
            <wp:extent cx="6803390" cy="2293620"/>
            <wp:effectExtent l="0" t="0" r="0" b="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03390" cy="2293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2D45">
        <w:rPr>
          <w:szCs w:val="20"/>
        </w:rPr>
        <w:t>Tous les éléments sont en acier thermolaqué.</w:t>
      </w:r>
    </w:p>
    <w:p w14:paraId="31244D3D" w14:textId="77777777" w:rsidR="007368C5" w:rsidRDefault="007368C5" w:rsidP="007368C5">
      <w:pPr>
        <w:overflowPunct w:val="0"/>
        <w:autoSpaceDE w:val="0"/>
        <w:autoSpaceDN w:val="0"/>
        <w:adjustRightInd w:val="0"/>
        <w:ind w:right="78"/>
        <w:textAlignment w:val="baseline"/>
        <w:rPr>
          <w:szCs w:val="20"/>
        </w:rPr>
      </w:pPr>
    </w:p>
    <w:p w14:paraId="58B3DF78" w14:textId="77777777" w:rsidR="007368C5" w:rsidRDefault="007368C5" w:rsidP="007368C5">
      <w:pPr>
        <w:overflowPunct w:val="0"/>
        <w:autoSpaceDE w:val="0"/>
        <w:autoSpaceDN w:val="0"/>
        <w:adjustRightInd w:val="0"/>
        <w:ind w:right="78"/>
        <w:textAlignment w:val="baseline"/>
        <w:rPr>
          <w:szCs w:val="20"/>
        </w:rPr>
      </w:pPr>
    </w:p>
    <w:p w14:paraId="0790F549" w14:textId="77777777" w:rsidR="007368C5" w:rsidRDefault="007368C5" w:rsidP="007368C5">
      <w:pPr>
        <w:overflowPunct w:val="0"/>
        <w:autoSpaceDE w:val="0"/>
        <w:autoSpaceDN w:val="0"/>
        <w:adjustRightInd w:val="0"/>
        <w:ind w:right="78"/>
        <w:textAlignment w:val="baseline"/>
        <w:rPr>
          <w:szCs w:val="20"/>
        </w:rPr>
      </w:pPr>
    </w:p>
    <w:p w14:paraId="5F1E9A34" w14:textId="77777777" w:rsidR="007368C5" w:rsidRDefault="007368C5" w:rsidP="007368C5">
      <w:pPr>
        <w:overflowPunct w:val="0"/>
        <w:autoSpaceDE w:val="0"/>
        <w:autoSpaceDN w:val="0"/>
        <w:adjustRightInd w:val="0"/>
        <w:ind w:right="78"/>
        <w:textAlignment w:val="baseline"/>
        <w:rPr>
          <w:szCs w:val="20"/>
        </w:rPr>
      </w:pPr>
    </w:p>
    <w:p w14:paraId="340EAEEF" w14:textId="77777777" w:rsidR="007368C5" w:rsidRDefault="007368C5" w:rsidP="007368C5">
      <w:pPr>
        <w:overflowPunct w:val="0"/>
        <w:autoSpaceDE w:val="0"/>
        <w:autoSpaceDN w:val="0"/>
        <w:adjustRightInd w:val="0"/>
        <w:ind w:right="78"/>
        <w:textAlignment w:val="baseline"/>
        <w:rPr>
          <w:szCs w:val="20"/>
        </w:rPr>
      </w:pPr>
    </w:p>
    <w:p w14:paraId="3259CBD6" w14:textId="77777777" w:rsidR="007368C5" w:rsidRDefault="007368C5" w:rsidP="007368C5">
      <w:pPr>
        <w:overflowPunct w:val="0"/>
        <w:autoSpaceDE w:val="0"/>
        <w:autoSpaceDN w:val="0"/>
        <w:adjustRightInd w:val="0"/>
        <w:ind w:right="78"/>
        <w:textAlignment w:val="baseline"/>
        <w:rPr>
          <w:szCs w:val="20"/>
        </w:rPr>
      </w:pPr>
    </w:p>
    <w:p w14:paraId="39ED8F62" w14:textId="77777777" w:rsidR="007368C5" w:rsidRDefault="007368C5" w:rsidP="007368C5">
      <w:pPr>
        <w:overflowPunct w:val="0"/>
        <w:autoSpaceDE w:val="0"/>
        <w:autoSpaceDN w:val="0"/>
        <w:adjustRightInd w:val="0"/>
        <w:ind w:right="78"/>
        <w:textAlignment w:val="baseline"/>
        <w:rPr>
          <w:szCs w:val="20"/>
        </w:rPr>
      </w:pPr>
    </w:p>
    <w:p w14:paraId="69A276BE" w14:textId="77777777" w:rsidR="007368C5" w:rsidRDefault="007368C5" w:rsidP="007368C5">
      <w:pPr>
        <w:overflowPunct w:val="0"/>
        <w:autoSpaceDE w:val="0"/>
        <w:autoSpaceDN w:val="0"/>
        <w:adjustRightInd w:val="0"/>
        <w:ind w:right="78"/>
        <w:textAlignment w:val="baseline"/>
        <w:rPr>
          <w:szCs w:val="20"/>
        </w:rPr>
      </w:pPr>
    </w:p>
    <w:p w14:paraId="18B2568E" w14:textId="77777777" w:rsidR="007368C5" w:rsidRDefault="007368C5" w:rsidP="007368C5">
      <w:pPr>
        <w:overflowPunct w:val="0"/>
        <w:autoSpaceDE w:val="0"/>
        <w:autoSpaceDN w:val="0"/>
        <w:adjustRightInd w:val="0"/>
        <w:ind w:right="78"/>
        <w:textAlignment w:val="baseline"/>
        <w:rPr>
          <w:szCs w:val="20"/>
        </w:rPr>
      </w:pPr>
    </w:p>
    <w:p w14:paraId="0CAF3EE9" w14:textId="77777777" w:rsidR="007368C5" w:rsidRDefault="007368C5" w:rsidP="007368C5">
      <w:pPr>
        <w:overflowPunct w:val="0"/>
        <w:autoSpaceDE w:val="0"/>
        <w:autoSpaceDN w:val="0"/>
        <w:adjustRightInd w:val="0"/>
        <w:ind w:right="78"/>
        <w:textAlignment w:val="baseline"/>
        <w:rPr>
          <w:szCs w:val="20"/>
        </w:rPr>
      </w:pPr>
    </w:p>
    <w:p w14:paraId="3A0D2266" w14:textId="77777777" w:rsidR="007368C5" w:rsidRDefault="007368C5" w:rsidP="007368C5">
      <w:pPr>
        <w:overflowPunct w:val="0"/>
        <w:autoSpaceDE w:val="0"/>
        <w:autoSpaceDN w:val="0"/>
        <w:adjustRightInd w:val="0"/>
        <w:ind w:right="78"/>
        <w:textAlignment w:val="baseline"/>
        <w:rPr>
          <w:szCs w:val="20"/>
        </w:rPr>
      </w:pPr>
    </w:p>
    <w:p w14:paraId="24ED6DE9" w14:textId="77777777" w:rsidR="007368C5" w:rsidRDefault="007368C5" w:rsidP="007368C5">
      <w:pPr>
        <w:overflowPunct w:val="0"/>
        <w:autoSpaceDE w:val="0"/>
        <w:autoSpaceDN w:val="0"/>
        <w:adjustRightInd w:val="0"/>
        <w:ind w:right="78"/>
        <w:textAlignment w:val="baseline"/>
        <w:rPr>
          <w:szCs w:val="20"/>
        </w:rPr>
      </w:pPr>
    </w:p>
    <w:p w14:paraId="439E48BB" w14:textId="77777777" w:rsidR="007368C5" w:rsidRDefault="007368C5" w:rsidP="007368C5">
      <w:pPr>
        <w:overflowPunct w:val="0"/>
        <w:autoSpaceDE w:val="0"/>
        <w:autoSpaceDN w:val="0"/>
        <w:adjustRightInd w:val="0"/>
        <w:ind w:right="78"/>
        <w:textAlignment w:val="baseline"/>
        <w:rPr>
          <w:szCs w:val="20"/>
        </w:rPr>
      </w:pPr>
    </w:p>
    <w:p w14:paraId="2A58F38B" w14:textId="77777777" w:rsidR="007368C5" w:rsidRDefault="007368C5" w:rsidP="007368C5">
      <w:pPr>
        <w:overflowPunct w:val="0"/>
        <w:autoSpaceDE w:val="0"/>
        <w:autoSpaceDN w:val="0"/>
        <w:adjustRightInd w:val="0"/>
        <w:ind w:right="78"/>
        <w:textAlignment w:val="baseline"/>
        <w:rPr>
          <w:szCs w:val="20"/>
        </w:rPr>
      </w:pPr>
    </w:p>
    <w:p w14:paraId="3183EB85" w14:textId="77777777" w:rsidR="007368C5" w:rsidRDefault="007368C5" w:rsidP="007368C5">
      <w:pPr>
        <w:overflowPunct w:val="0"/>
        <w:autoSpaceDE w:val="0"/>
        <w:autoSpaceDN w:val="0"/>
        <w:adjustRightInd w:val="0"/>
        <w:ind w:right="78"/>
        <w:textAlignment w:val="baseline"/>
        <w:rPr>
          <w:szCs w:val="20"/>
        </w:rPr>
      </w:pPr>
    </w:p>
    <w:p w14:paraId="2CEF26DB" w14:textId="77777777" w:rsidR="007368C5" w:rsidRDefault="007368C5" w:rsidP="007368C5">
      <w:pPr>
        <w:overflowPunct w:val="0"/>
        <w:autoSpaceDE w:val="0"/>
        <w:autoSpaceDN w:val="0"/>
        <w:adjustRightInd w:val="0"/>
        <w:ind w:right="78"/>
        <w:textAlignment w:val="baseline"/>
        <w:rPr>
          <w:szCs w:val="20"/>
        </w:rPr>
      </w:pPr>
    </w:p>
    <w:p w14:paraId="6DB27BB8" w14:textId="77777777" w:rsidR="007368C5" w:rsidRPr="00DF5F64" w:rsidRDefault="007368C5" w:rsidP="007368C5" uid="9088534e-33d4-11ee-92ad-2cf05d4057a2">
      <w:pPr>
        <w:pStyle w:val="Titre2"/>
      </w:pPr>
      <w:bookmarkStart w:id="633" w:name="_Toc81492003"/>
      <w:r w:rsidRPr="00DF5F64">
        <w:t>PANNEAUX</w:t>
      </w:r>
      <w:r>
        <w:t xml:space="preserve"> -</w:t>
      </w:r>
      <w:r w:rsidRPr="00DF5F64">
        <w:t xml:space="preserve"> MUR VEGETAL</w:t>
      </w:r>
      <w:bookmarkEnd w:id="633"/>
    </w:p>
    <w:p w14:paraId="73412BB7" w14:textId="77777777" w:rsidR="007368C5" w:rsidRPr="00AA1D5A" w:rsidRDefault="007368C5" w:rsidP="007368C5" uid="90887a64-33d4-11ee-b68f-2cf05d4057a2">
      <w:pPr>
        <w:pStyle w:val="Titre3"/>
        <w:spacing w:after="0"/>
      </w:pPr>
      <w:bookmarkStart w:id="634" w:name="_Toc81492004"/>
      <w:r w:rsidRPr="00AA1D5A">
        <w:t>Panneau A</w:t>
      </w:r>
      <w:bookmarkEnd w:id="634"/>
    </w:p>
    <w:p w14:paraId="2636FEA6" w14:textId="77777777" w:rsidR="007368C5" w:rsidRDefault="007368C5" w:rsidP="007368C5">
      <w:pPr>
        <w:overflowPunct w:val="0"/>
        <w:autoSpaceDE w:val="0"/>
        <w:autoSpaceDN w:val="0"/>
        <w:adjustRightInd w:val="0"/>
        <w:ind w:right="78"/>
        <w:textAlignment w:val="baseline"/>
        <w:rPr>
          <w:szCs w:val="20"/>
        </w:rPr>
      </w:pPr>
      <w:r>
        <w:rPr>
          <w:szCs w:val="20"/>
        </w:rPr>
        <w:t>Cadre périphérique en tube carrés ou rectangulaires inox brossé,</w:t>
      </w:r>
    </w:p>
    <w:p w14:paraId="26D3E0D3" w14:textId="77777777" w:rsidR="007368C5" w:rsidRDefault="007368C5" w:rsidP="007368C5">
      <w:pPr>
        <w:overflowPunct w:val="0"/>
        <w:autoSpaceDE w:val="0"/>
        <w:autoSpaceDN w:val="0"/>
        <w:adjustRightInd w:val="0"/>
        <w:ind w:right="78"/>
        <w:textAlignment w:val="baseline"/>
        <w:rPr>
          <w:szCs w:val="20"/>
        </w:rPr>
      </w:pPr>
      <w:r>
        <w:rPr>
          <w:szCs w:val="20"/>
        </w:rPr>
        <w:t>Cadre intérieur 2mx2m tube inox noir Ø50, assemblage losangé,</w:t>
      </w:r>
    </w:p>
    <w:p w14:paraId="2964D32C" w14:textId="77777777" w:rsidR="007368C5" w:rsidRDefault="007368C5" w:rsidP="007368C5">
      <w:pPr>
        <w:overflowPunct w:val="0"/>
        <w:autoSpaceDE w:val="0"/>
        <w:autoSpaceDN w:val="0"/>
        <w:adjustRightInd w:val="0"/>
        <w:ind w:right="78"/>
        <w:textAlignment w:val="baseline"/>
        <w:rPr>
          <w:szCs w:val="20"/>
        </w:rPr>
      </w:pPr>
      <w:r>
        <w:rPr>
          <w:szCs w:val="20"/>
        </w:rPr>
        <w:t xml:space="preserve">Maille 0,25mx0,25m en câble inox Ø4 traversant cadres intérieures fixée sur cadre périphérique avec le système JAKOB ROPE SYSTEM, pose alterné/inversé : </w:t>
      </w:r>
    </w:p>
    <w:p w14:paraId="1C0614A1" w14:textId="77777777" w:rsidR="007368C5" w:rsidRDefault="007368C5" w:rsidP="007368C5">
      <w:pPr>
        <w:numPr>
          <w:ilvl w:val="0"/>
          <w:numId w:val="179"/>
        </w:numPr>
        <w:overflowPunct w:val="0"/>
        <w:autoSpaceDE w:val="0"/>
        <w:autoSpaceDN w:val="0"/>
        <w:adjustRightInd w:val="0"/>
        <w:ind w:right="78"/>
        <w:textAlignment w:val="baseline"/>
        <w:rPr>
          <w:szCs w:val="20"/>
        </w:rPr>
      </w:pPr>
      <w:r>
        <w:rPr>
          <w:szCs w:val="20"/>
        </w:rPr>
        <w:t>Œillet green guide serti,</w:t>
      </w:r>
    </w:p>
    <w:p w14:paraId="30522F91" w14:textId="77777777" w:rsidR="007368C5" w:rsidRDefault="007368C5" w:rsidP="007368C5">
      <w:pPr>
        <w:numPr>
          <w:ilvl w:val="0"/>
          <w:numId w:val="179"/>
        </w:numPr>
        <w:overflowPunct w:val="0"/>
        <w:autoSpaceDE w:val="0"/>
        <w:autoSpaceDN w:val="0"/>
        <w:adjustRightInd w:val="0"/>
        <w:ind w:right="78"/>
        <w:textAlignment w:val="baseline"/>
        <w:rPr>
          <w:szCs w:val="20"/>
        </w:rPr>
      </w:pPr>
      <w:r>
        <w:rPr>
          <w:szCs w:val="20"/>
        </w:rPr>
        <w:t>Douille de serrage avec œillet green guide LT2.</w:t>
      </w:r>
    </w:p>
    <w:p w14:paraId="5BF7A7AA" w14:textId="77777777" w:rsidR="007368C5" w:rsidRPr="00AA1D5A" w:rsidRDefault="007368C5" w:rsidP="007368C5" uid="9088c885-33d4-11ee-9762-2cf05d4057a2">
      <w:pPr>
        <w:pStyle w:val="Titre3"/>
        <w:spacing w:after="0"/>
      </w:pPr>
      <w:bookmarkStart w:id="635" w:name="_Toc81492005"/>
      <w:r w:rsidRPr="00AA1D5A">
        <w:t>Panneau A</w:t>
      </w:r>
      <w:r>
        <w:t>B</w:t>
      </w:r>
      <w:bookmarkEnd w:id="635"/>
    </w:p>
    <w:p w14:paraId="46E8045E" w14:textId="77777777" w:rsidR="007368C5" w:rsidRDefault="007368C5" w:rsidP="007368C5">
      <w:pPr>
        <w:overflowPunct w:val="0"/>
        <w:autoSpaceDE w:val="0"/>
        <w:autoSpaceDN w:val="0"/>
        <w:adjustRightInd w:val="0"/>
        <w:ind w:right="78"/>
        <w:textAlignment w:val="baseline"/>
        <w:rPr>
          <w:szCs w:val="20"/>
        </w:rPr>
      </w:pPr>
      <w:r>
        <w:rPr>
          <w:szCs w:val="20"/>
        </w:rPr>
        <w:t>Cadre périphérique en tube carrés ou rectangulaires inox brossé,</w:t>
      </w:r>
    </w:p>
    <w:p w14:paraId="4DFC5B4C" w14:textId="77777777" w:rsidR="007368C5" w:rsidRDefault="007368C5" w:rsidP="007368C5">
      <w:pPr>
        <w:overflowPunct w:val="0"/>
        <w:autoSpaceDE w:val="0"/>
        <w:autoSpaceDN w:val="0"/>
        <w:adjustRightInd w:val="0"/>
        <w:ind w:right="78"/>
        <w:textAlignment w:val="baseline"/>
        <w:rPr>
          <w:szCs w:val="20"/>
        </w:rPr>
      </w:pPr>
      <w:r>
        <w:rPr>
          <w:szCs w:val="20"/>
        </w:rPr>
        <w:t>Cadre intérieur 2,25mx2,25m tube inox noir Ø50, assemblage losangé,</w:t>
      </w:r>
    </w:p>
    <w:p w14:paraId="65474195" w14:textId="77777777" w:rsidR="007368C5" w:rsidRDefault="007368C5" w:rsidP="007368C5">
      <w:pPr>
        <w:overflowPunct w:val="0"/>
        <w:autoSpaceDE w:val="0"/>
        <w:autoSpaceDN w:val="0"/>
        <w:adjustRightInd w:val="0"/>
        <w:ind w:right="78"/>
        <w:textAlignment w:val="baseline"/>
        <w:rPr>
          <w:szCs w:val="20"/>
        </w:rPr>
      </w:pPr>
      <w:r>
        <w:rPr>
          <w:szCs w:val="20"/>
        </w:rPr>
        <w:t xml:space="preserve">Maille 0,25mx0,25m en câble inox Ø4 traversant cadres intérieures fixée sur cadre périphérique avec le système JAKOB ROPE SYSTEM, pose alterné/inversé : </w:t>
      </w:r>
    </w:p>
    <w:p w14:paraId="79ABDC33" w14:textId="77777777" w:rsidR="007368C5" w:rsidRDefault="007368C5" w:rsidP="007368C5">
      <w:pPr>
        <w:numPr>
          <w:ilvl w:val="0"/>
          <w:numId w:val="179"/>
        </w:numPr>
        <w:overflowPunct w:val="0"/>
        <w:autoSpaceDE w:val="0"/>
        <w:autoSpaceDN w:val="0"/>
        <w:adjustRightInd w:val="0"/>
        <w:ind w:right="78"/>
        <w:textAlignment w:val="baseline"/>
        <w:rPr>
          <w:szCs w:val="20"/>
        </w:rPr>
      </w:pPr>
      <w:r>
        <w:rPr>
          <w:szCs w:val="20"/>
        </w:rPr>
        <w:t>Œillet green guide serti,</w:t>
      </w:r>
    </w:p>
    <w:p w14:paraId="512B8005" w14:textId="77777777" w:rsidR="007368C5" w:rsidRDefault="007368C5" w:rsidP="007368C5">
      <w:pPr>
        <w:numPr>
          <w:ilvl w:val="0"/>
          <w:numId w:val="179"/>
        </w:numPr>
        <w:overflowPunct w:val="0"/>
        <w:autoSpaceDE w:val="0"/>
        <w:autoSpaceDN w:val="0"/>
        <w:adjustRightInd w:val="0"/>
        <w:ind w:right="78"/>
        <w:textAlignment w:val="baseline"/>
        <w:rPr>
          <w:szCs w:val="20"/>
        </w:rPr>
      </w:pPr>
      <w:r>
        <w:rPr>
          <w:szCs w:val="20"/>
        </w:rPr>
        <w:t>Douille de serrage avec œillet green guide LT2.</w:t>
      </w:r>
    </w:p>
    <w:p w14:paraId="0CDB2473" w14:textId="77777777" w:rsidR="007368C5" w:rsidRPr="007D2991" w:rsidRDefault="007368C5" w:rsidP="007368C5" uid="908916a6-33d4-11ee-ba70-2cf05d4057a2">
      <w:pPr>
        <w:pStyle w:val="Titre3"/>
        <w:spacing w:after="0"/>
      </w:pPr>
      <w:bookmarkStart w:id="636" w:name="_Toc81492006"/>
      <w:r w:rsidRPr="007D2991">
        <w:t>Panneau B</w:t>
      </w:r>
      <w:bookmarkEnd w:id="636"/>
    </w:p>
    <w:p w14:paraId="4E120114" w14:textId="77777777" w:rsidR="007368C5" w:rsidRDefault="007368C5" w:rsidP="007368C5">
      <w:pPr>
        <w:overflowPunct w:val="0"/>
        <w:autoSpaceDE w:val="0"/>
        <w:autoSpaceDN w:val="0"/>
        <w:adjustRightInd w:val="0"/>
        <w:ind w:right="78"/>
        <w:textAlignment w:val="baseline"/>
        <w:rPr>
          <w:szCs w:val="20"/>
        </w:rPr>
      </w:pPr>
      <w:r>
        <w:rPr>
          <w:szCs w:val="20"/>
        </w:rPr>
        <w:t>Système barres bois JAKOB ROPE SYSTEM, essence mélèze avec embouts de protection,</w:t>
      </w:r>
    </w:p>
    <w:p w14:paraId="23C04A0A" w14:textId="77777777" w:rsidR="007368C5" w:rsidRDefault="007368C5" w:rsidP="007368C5">
      <w:pPr>
        <w:overflowPunct w:val="0"/>
        <w:autoSpaceDE w:val="0"/>
        <w:autoSpaceDN w:val="0"/>
        <w:adjustRightInd w:val="0"/>
        <w:ind w:right="78"/>
        <w:textAlignment w:val="baseline"/>
        <w:rPr>
          <w:szCs w:val="20"/>
        </w:rPr>
      </w:pPr>
    </w:p>
    <w:p w14:paraId="22E51915" w14:textId="77777777" w:rsidR="007368C5" w:rsidRPr="007D2991" w:rsidRDefault="007368C5" w:rsidP="007368C5">
      <w:pPr>
        <w:overflowPunct w:val="0"/>
        <w:autoSpaceDE w:val="0"/>
        <w:autoSpaceDN w:val="0"/>
        <w:adjustRightInd w:val="0"/>
        <w:ind w:right="78"/>
        <w:textAlignment w:val="baseline"/>
        <w:rPr>
          <w:szCs w:val="20"/>
          <w:u w:val="single"/>
        </w:rPr>
      </w:pPr>
      <w:r w:rsidRPr="007D2991">
        <w:rPr>
          <w:szCs w:val="20"/>
          <w:u w:val="single"/>
        </w:rPr>
        <w:t>Vertical :</w:t>
      </w:r>
    </w:p>
    <w:p w14:paraId="49FFFDFD" w14:textId="77777777" w:rsidR="007368C5" w:rsidRDefault="007368C5" w:rsidP="007368C5">
      <w:pPr>
        <w:overflowPunct w:val="0"/>
        <w:autoSpaceDE w:val="0"/>
        <w:autoSpaceDN w:val="0"/>
        <w:adjustRightInd w:val="0"/>
        <w:ind w:right="78"/>
        <w:textAlignment w:val="baseline"/>
        <w:rPr>
          <w:szCs w:val="20"/>
        </w:rPr>
      </w:pPr>
      <w:r>
        <w:rPr>
          <w:szCs w:val="20"/>
        </w:rPr>
        <w:t>Barres bois interdistance 34/35cm, posée sur entretoise 125mm green guide 20/50,</w:t>
      </w:r>
    </w:p>
    <w:p w14:paraId="7CBFB80F" w14:textId="77777777" w:rsidR="007368C5" w:rsidRDefault="007368C5" w:rsidP="007368C5">
      <w:pPr>
        <w:overflowPunct w:val="0"/>
        <w:autoSpaceDE w:val="0"/>
        <w:autoSpaceDN w:val="0"/>
        <w:adjustRightInd w:val="0"/>
        <w:ind w:right="78"/>
        <w:textAlignment w:val="baseline"/>
        <w:rPr>
          <w:szCs w:val="20"/>
        </w:rPr>
      </w:pPr>
      <w:r>
        <w:rPr>
          <w:szCs w:val="20"/>
        </w:rPr>
        <w:t>Câble inox intercalé Ø4 sur entretoise 125mm green guide 20/50, terminaison haute œillet green guide serti, terminaison basse douille de serrage avec œillet green guide LT2,</w:t>
      </w:r>
    </w:p>
    <w:p w14:paraId="62051FE4" w14:textId="77777777" w:rsidR="007368C5" w:rsidRPr="007D2991" w:rsidRDefault="007368C5" w:rsidP="007368C5">
      <w:pPr>
        <w:overflowPunct w:val="0"/>
        <w:autoSpaceDE w:val="0"/>
        <w:autoSpaceDN w:val="0"/>
        <w:adjustRightInd w:val="0"/>
        <w:ind w:right="78"/>
        <w:textAlignment w:val="baseline"/>
        <w:rPr>
          <w:szCs w:val="20"/>
          <w:u w:val="single"/>
        </w:rPr>
      </w:pPr>
      <w:r w:rsidRPr="007D2991">
        <w:rPr>
          <w:szCs w:val="20"/>
          <w:u w:val="single"/>
        </w:rPr>
        <w:t>Horizontal</w:t>
      </w:r>
      <w:r>
        <w:rPr>
          <w:szCs w:val="20"/>
          <w:u w:val="single"/>
        </w:rPr>
        <w:t> :</w:t>
      </w:r>
    </w:p>
    <w:p w14:paraId="79A56530" w14:textId="77777777" w:rsidR="007368C5" w:rsidRDefault="007368C5" w:rsidP="007368C5">
      <w:pPr>
        <w:overflowPunct w:val="0"/>
        <w:autoSpaceDE w:val="0"/>
        <w:autoSpaceDN w:val="0"/>
        <w:adjustRightInd w:val="0"/>
        <w:ind w:right="78"/>
        <w:textAlignment w:val="baseline"/>
        <w:rPr>
          <w:szCs w:val="20"/>
        </w:rPr>
      </w:pPr>
      <w:r>
        <w:rPr>
          <w:szCs w:val="20"/>
        </w:rPr>
        <w:t>Tige inox Ø3,7 interdistance 13cm, fixée aux câbles par serre-câble à croix réglable green guide, traversant barres bois.</w:t>
      </w:r>
    </w:p>
    <w:p w14:paraId="5927C9D6" w14:textId="77777777" w:rsidR="007368C5" w:rsidRPr="005246A0" w:rsidRDefault="007368C5" w:rsidP="007368C5" uid="90898bd5-33d4-11ee-b1ec-2cf05d4057a2">
      <w:pPr>
        <w:pStyle w:val="Titre3"/>
        <w:spacing w:after="0"/>
      </w:pPr>
      <w:bookmarkStart w:id="637" w:name="_Toc81492007"/>
      <w:r w:rsidRPr="005246A0">
        <w:t>Panneau D</w:t>
      </w:r>
      <w:bookmarkEnd w:id="637"/>
    </w:p>
    <w:p w14:paraId="66770A0E" w14:textId="77777777" w:rsidR="007368C5" w:rsidRDefault="007368C5" w:rsidP="007368C5">
      <w:pPr>
        <w:overflowPunct w:val="0"/>
        <w:autoSpaceDE w:val="0"/>
        <w:autoSpaceDN w:val="0"/>
        <w:adjustRightInd w:val="0"/>
        <w:ind w:right="78"/>
        <w:textAlignment w:val="baseline"/>
        <w:rPr>
          <w:szCs w:val="20"/>
        </w:rPr>
      </w:pPr>
      <w:r>
        <w:rPr>
          <w:szCs w:val="20"/>
        </w:rPr>
        <w:t>Combinaison de barres inox et système JACOB ROPE SYSTEM</w:t>
      </w:r>
    </w:p>
    <w:p w14:paraId="7FC9A9D4" w14:textId="77777777" w:rsidR="007368C5" w:rsidRDefault="007368C5" w:rsidP="007368C5">
      <w:pPr>
        <w:overflowPunct w:val="0"/>
        <w:autoSpaceDE w:val="0"/>
        <w:autoSpaceDN w:val="0"/>
        <w:adjustRightInd w:val="0"/>
        <w:ind w:right="78"/>
        <w:textAlignment w:val="baseline"/>
        <w:rPr>
          <w:szCs w:val="20"/>
        </w:rPr>
      </w:pPr>
    </w:p>
    <w:p w14:paraId="768515AF" w14:textId="77777777" w:rsidR="007368C5" w:rsidRPr="005246A0" w:rsidRDefault="007368C5" w:rsidP="007368C5">
      <w:pPr>
        <w:overflowPunct w:val="0"/>
        <w:autoSpaceDE w:val="0"/>
        <w:autoSpaceDN w:val="0"/>
        <w:adjustRightInd w:val="0"/>
        <w:ind w:right="78"/>
        <w:textAlignment w:val="baseline"/>
        <w:rPr>
          <w:szCs w:val="20"/>
          <w:u w:val="single"/>
        </w:rPr>
      </w:pPr>
      <w:r w:rsidRPr="005246A0">
        <w:rPr>
          <w:szCs w:val="20"/>
          <w:u w:val="single"/>
        </w:rPr>
        <w:t>Vertical :</w:t>
      </w:r>
    </w:p>
    <w:p w14:paraId="6A9DDB86" w14:textId="77777777" w:rsidR="007368C5" w:rsidRDefault="007368C5" w:rsidP="007368C5">
      <w:pPr>
        <w:overflowPunct w:val="0"/>
        <w:autoSpaceDE w:val="0"/>
        <w:autoSpaceDN w:val="0"/>
        <w:adjustRightInd w:val="0"/>
        <w:ind w:right="78"/>
        <w:textAlignment w:val="baseline"/>
        <w:rPr>
          <w:szCs w:val="20"/>
        </w:rPr>
      </w:pPr>
      <w:r>
        <w:rPr>
          <w:szCs w:val="20"/>
        </w:rPr>
        <w:t>Barres inox noir verticales Ø50mm, interdistance 50cm, posées sur entretoise inox noir 125mm, bouchonnées aux extrémités</w:t>
      </w:r>
    </w:p>
    <w:p w14:paraId="44FB94BF" w14:textId="77777777" w:rsidR="007368C5" w:rsidRDefault="007368C5" w:rsidP="007368C5">
      <w:pPr>
        <w:overflowPunct w:val="0"/>
        <w:autoSpaceDE w:val="0"/>
        <w:autoSpaceDN w:val="0"/>
        <w:adjustRightInd w:val="0"/>
        <w:ind w:right="78"/>
        <w:textAlignment w:val="baseline"/>
        <w:rPr>
          <w:szCs w:val="20"/>
        </w:rPr>
      </w:pPr>
      <w:r>
        <w:rPr>
          <w:szCs w:val="20"/>
        </w:rPr>
        <w:t>Câble inox intercalé Ø4 sur entretoise 125mm green guide 20/50, terminaison haute œillet green guide serti, terminaison basse douille de serrage avec œillet green guide LT2,</w:t>
      </w:r>
    </w:p>
    <w:p w14:paraId="028640E7" w14:textId="77777777" w:rsidR="007368C5" w:rsidRPr="005246A0" w:rsidRDefault="007368C5" w:rsidP="007368C5">
      <w:pPr>
        <w:overflowPunct w:val="0"/>
        <w:autoSpaceDE w:val="0"/>
        <w:autoSpaceDN w:val="0"/>
        <w:adjustRightInd w:val="0"/>
        <w:ind w:right="78"/>
        <w:textAlignment w:val="baseline"/>
        <w:rPr>
          <w:szCs w:val="20"/>
          <w:u w:val="single"/>
        </w:rPr>
      </w:pPr>
      <w:r w:rsidRPr="005246A0">
        <w:rPr>
          <w:szCs w:val="20"/>
          <w:u w:val="single"/>
        </w:rPr>
        <w:t>Horizontal</w:t>
      </w:r>
    </w:p>
    <w:p w14:paraId="73748567" w14:textId="77777777" w:rsidR="007368C5" w:rsidRDefault="007368C5" w:rsidP="007368C5">
      <w:pPr>
        <w:overflowPunct w:val="0"/>
        <w:autoSpaceDE w:val="0"/>
        <w:autoSpaceDN w:val="0"/>
        <w:adjustRightInd w:val="0"/>
        <w:ind w:right="78"/>
        <w:textAlignment w:val="baseline"/>
        <w:rPr>
          <w:szCs w:val="20"/>
        </w:rPr>
      </w:pPr>
      <w:r>
        <w:rPr>
          <w:szCs w:val="20"/>
        </w:rPr>
        <w:t>Tige inox Ø3,7 interdistance 25cm, fixée aux câbles par serre-câble à croix réglable green guide, traversant barres inox.</w:t>
      </w:r>
    </w:p>
    <w:p w14:paraId="582EB60E" w14:textId="77777777" w:rsidR="007368C5" w:rsidRPr="004B0102" w:rsidRDefault="007368C5" w:rsidP="007368C5" uid="908a00fd-33d4-11ee-a15b-2cf05d4057a2">
      <w:pPr>
        <w:pStyle w:val="Titre2"/>
      </w:pPr>
      <w:bookmarkStart w:id="638" w:name="_Toc81492008"/>
      <w:r w:rsidRPr="004B0102">
        <w:t>TREILLE</w:t>
      </w:r>
      <w:bookmarkEnd w:id="638"/>
    </w:p>
    <w:p w14:paraId="130B2EC0" w14:textId="77777777" w:rsidR="007368C5" w:rsidRPr="009709B2" w:rsidRDefault="007368C5" w:rsidP="007368C5">
      <w:pPr>
        <w:overflowPunct w:val="0"/>
        <w:autoSpaceDE w:val="0"/>
        <w:autoSpaceDN w:val="0"/>
        <w:adjustRightInd w:val="0"/>
        <w:ind w:right="78"/>
        <w:textAlignment w:val="baseline"/>
        <w:rPr>
          <w:szCs w:val="20"/>
        </w:rPr>
      </w:pPr>
      <w:r w:rsidRPr="009709B2">
        <w:rPr>
          <w:szCs w:val="20"/>
        </w:rPr>
        <w:t>La treille est constituée de :</w:t>
      </w:r>
    </w:p>
    <w:p w14:paraId="2F0D324D" w14:textId="77777777" w:rsidR="007368C5" w:rsidRPr="009709B2" w:rsidRDefault="007368C5" w:rsidP="007368C5">
      <w:pPr>
        <w:pStyle w:val="Paragraphedeliste"/>
        <w:numPr>
          <w:ilvl w:val="0"/>
          <w:numId w:val="233"/>
        </w:numPr>
        <w:ind w:right="78"/>
        <w:rPr>
          <w:sz w:val="20"/>
        </w:rPr>
      </w:pPr>
      <w:r w:rsidRPr="009709B2">
        <w:rPr>
          <w:sz w:val="20"/>
        </w:rPr>
        <w:t>Poteaux de Ø 100mm, hauteur totale hors sol 5,1m, hauteur hors sol sous la lisse 4,6m,</w:t>
      </w:r>
    </w:p>
    <w:p w14:paraId="284F7071" w14:textId="77777777" w:rsidR="007368C5" w:rsidRPr="009709B2" w:rsidRDefault="007368C5" w:rsidP="007368C5">
      <w:pPr>
        <w:pStyle w:val="Paragraphedeliste"/>
        <w:numPr>
          <w:ilvl w:val="0"/>
          <w:numId w:val="233"/>
        </w:numPr>
        <w:ind w:right="78"/>
        <w:rPr>
          <w:sz w:val="20"/>
        </w:rPr>
      </w:pPr>
      <w:r w:rsidRPr="009709B2">
        <w:rPr>
          <w:sz w:val="20"/>
        </w:rPr>
        <w:t>Habillage des poteaux en tubes Ø 20mm soudés sur platine décentrée ep 4mm,</w:t>
      </w:r>
    </w:p>
    <w:p w14:paraId="0A9968EF" w14:textId="77777777" w:rsidR="007368C5" w:rsidRPr="009709B2" w:rsidRDefault="007368C5" w:rsidP="007368C5">
      <w:pPr>
        <w:pStyle w:val="Paragraphedeliste"/>
        <w:numPr>
          <w:ilvl w:val="0"/>
          <w:numId w:val="233"/>
        </w:numPr>
        <w:ind w:right="78"/>
        <w:rPr>
          <w:sz w:val="20"/>
        </w:rPr>
      </w:pPr>
      <w:r w:rsidRPr="009709B2">
        <w:rPr>
          <w:sz w:val="20"/>
        </w:rPr>
        <w:t>Lisses horizontales cintrées Ø 90mm,</w:t>
      </w:r>
    </w:p>
    <w:p w14:paraId="3A5B500C" w14:textId="77777777" w:rsidR="007368C5" w:rsidRPr="009709B2" w:rsidRDefault="007368C5" w:rsidP="007368C5">
      <w:pPr>
        <w:pStyle w:val="Paragraphedeliste"/>
        <w:numPr>
          <w:ilvl w:val="0"/>
          <w:numId w:val="233"/>
        </w:numPr>
        <w:ind w:right="78"/>
        <w:rPr>
          <w:sz w:val="20"/>
        </w:rPr>
      </w:pPr>
      <w:r w:rsidRPr="009709B2">
        <w:rPr>
          <w:sz w:val="20"/>
        </w:rPr>
        <w:t>Barreaux de liaison des lisses en tubes Ø 40mm,</w:t>
      </w:r>
    </w:p>
    <w:p w14:paraId="5C1AB12D" w14:textId="77777777" w:rsidR="007368C5" w:rsidRPr="009709B2" w:rsidRDefault="007368C5" w:rsidP="007368C5">
      <w:pPr>
        <w:pStyle w:val="Paragraphedeliste"/>
        <w:numPr>
          <w:ilvl w:val="0"/>
          <w:numId w:val="233"/>
        </w:numPr>
        <w:ind w:right="78"/>
        <w:rPr>
          <w:sz w:val="20"/>
        </w:rPr>
      </w:pPr>
      <w:r w:rsidRPr="009709B2">
        <w:rPr>
          <w:sz w:val="20"/>
        </w:rPr>
        <w:lastRenderedPageBreak/>
        <w:t>Haubans en tête de poteaux en câbles galvanisés 8mm</w:t>
      </w:r>
    </w:p>
    <w:p w14:paraId="070BFCDE" w14:textId="77777777" w:rsidR="007368C5" w:rsidRPr="009709B2" w:rsidRDefault="007368C5" w:rsidP="007368C5">
      <w:pPr>
        <w:overflowPunct w:val="0"/>
        <w:autoSpaceDE w:val="0"/>
        <w:autoSpaceDN w:val="0"/>
        <w:adjustRightInd w:val="0"/>
        <w:ind w:right="78"/>
        <w:textAlignment w:val="baseline"/>
        <w:rPr>
          <w:szCs w:val="20"/>
        </w:rPr>
      </w:pPr>
    </w:p>
    <w:p w14:paraId="71F08B3D" w14:textId="77777777" w:rsidR="007368C5" w:rsidRPr="009709B2" w:rsidRDefault="007368C5" w:rsidP="007368C5">
      <w:pPr>
        <w:overflowPunct w:val="0"/>
        <w:autoSpaceDE w:val="0"/>
        <w:autoSpaceDN w:val="0"/>
        <w:adjustRightInd w:val="0"/>
        <w:ind w:right="78"/>
        <w:textAlignment w:val="baseline"/>
        <w:rPr>
          <w:szCs w:val="20"/>
        </w:rPr>
      </w:pPr>
      <w:r w:rsidRPr="009709B2">
        <w:rPr>
          <w:szCs w:val="20"/>
        </w:rPr>
        <w:t>L’entrepreneur se conformera aux pièces graphiques et soumettra au maître d’œuvre une étude d’exécution de la structure métallique et une note de calcul des massifs de fondation.</w:t>
      </w:r>
    </w:p>
    <w:p w14:paraId="341AA503" w14:textId="77777777" w:rsidR="007368C5" w:rsidRPr="00697CF2" w:rsidRDefault="007368C5" w:rsidP="007368C5" uid="908a7638-33d4-11ee-98e6-2cf05d4057a2">
      <w:pPr>
        <w:pStyle w:val="Titre1"/>
      </w:pPr>
      <w:bookmarkStart w:id="639" w:name="_Toc120002211"/>
      <w:bookmarkStart w:id="640" w:name="_Toc173202295"/>
      <w:bookmarkStart w:id="641" w:name="_Toc173202921"/>
      <w:bookmarkStart w:id="642" w:name="_Toc370417492"/>
      <w:bookmarkStart w:id="643" w:name="_Toc443930342"/>
      <w:bookmarkStart w:id="644" w:name="_Toc81492009"/>
      <w:r w:rsidRPr="00697CF2">
        <w:t>SIGNALISATION</w:t>
      </w:r>
      <w:bookmarkEnd w:id="639"/>
      <w:bookmarkEnd w:id="640"/>
      <w:bookmarkEnd w:id="641"/>
      <w:bookmarkEnd w:id="642"/>
      <w:bookmarkEnd w:id="643"/>
      <w:bookmarkEnd w:id="644"/>
    </w:p>
    <w:p w14:paraId="7D3935AF" w14:textId="77777777" w:rsidR="007368C5" w:rsidRPr="00F95A28" w:rsidRDefault="007368C5" w:rsidP="007368C5" uid="908a7639-33d4-11ee-9e8f-2cf05d4057a2">
      <w:pPr>
        <w:pStyle w:val="Titre2"/>
      </w:pPr>
      <w:bookmarkStart w:id="645" w:name="_Toc81492010"/>
      <w:r w:rsidRPr="00F95A28">
        <w:t>Bande d’éveil de vigilance</w:t>
      </w:r>
      <w:bookmarkEnd w:id="645"/>
    </w:p>
    <w:p w14:paraId="16CD735D" w14:textId="77777777" w:rsidR="007368C5" w:rsidRPr="00096A0D" w:rsidRDefault="007368C5" w:rsidP="007368C5">
      <w:pPr>
        <w:rPr>
          <w:szCs w:val="20"/>
        </w:rPr>
      </w:pPr>
      <w:r w:rsidRPr="00096A0D">
        <w:rPr>
          <w:szCs w:val="20"/>
        </w:rPr>
        <w:t>La fourniture et pose de Bandes d’Eveil de Vigilance (BEV), terme utilisé pour désigner la bande podotactile, seront conformes aux prescriptions définies par :</w:t>
      </w:r>
    </w:p>
    <w:p w14:paraId="62CF62C4" w14:textId="77777777" w:rsidR="007368C5" w:rsidRPr="00096A0D" w:rsidRDefault="007368C5" w:rsidP="007368C5">
      <w:pPr>
        <w:numPr>
          <w:ilvl w:val="0"/>
          <w:numId w:val="89"/>
        </w:numPr>
        <w:autoSpaceDE w:val="0"/>
        <w:autoSpaceDN w:val="0"/>
        <w:adjustRightInd w:val="0"/>
        <w:rPr>
          <w:szCs w:val="20"/>
        </w:rPr>
      </w:pPr>
      <w:r w:rsidRPr="00096A0D">
        <w:rPr>
          <w:szCs w:val="20"/>
        </w:rPr>
        <w:t>la norme AFNOR NFP 98-351 de février 1989 sur le dispositif podotactile au sol d’éveil de vigilance pour les personnes aveugles ou malvoyantes ;</w:t>
      </w:r>
    </w:p>
    <w:p w14:paraId="490CEAF2" w14:textId="77777777" w:rsidR="007368C5" w:rsidRPr="00096A0D" w:rsidRDefault="007368C5" w:rsidP="007368C5">
      <w:pPr>
        <w:numPr>
          <w:ilvl w:val="0"/>
          <w:numId w:val="89"/>
        </w:numPr>
        <w:autoSpaceDE w:val="0"/>
        <w:autoSpaceDN w:val="0"/>
        <w:adjustRightInd w:val="0"/>
        <w:rPr>
          <w:szCs w:val="20"/>
        </w:rPr>
      </w:pPr>
      <w:r w:rsidRPr="00096A0D">
        <w:rPr>
          <w:szCs w:val="20"/>
        </w:rPr>
        <w:t>le Fascicule de documentation AFNOR NFP 98-350 de février 1988 sur les conditions de conception et d’aménagements des cheminements pour l’insertion des personnes handicapées.</w:t>
      </w:r>
    </w:p>
    <w:p w14:paraId="0F9E156B" w14:textId="77777777" w:rsidR="007368C5" w:rsidRPr="00C53AC1" w:rsidRDefault="007368C5" w:rsidP="007368C5">
      <w:pPr>
        <w:rPr>
          <w:szCs w:val="20"/>
        </w:rPr>
      </w:pPr>
    </w:p>
    <w:p w14:paraId="3EA852A2" w14:textId="77777777" w:rsidR="007368C5" w:rsidRPr="00C53AC1" w:rsidRDefault="007368C5" w:rsidP="007368C5">
      <w:pPr>
        <w:rPr>
          <w:szCs w:val="20"/>
        </w:rPr>
      </w:pPr>
      <w:r w:rsidRPr="00C53AC1">
        <w:rPr>
          <w:szCs w:val="20"/>
        </w:rPr>
        <w:t>Les marches supérieures des deux escaliers disposeront de dalles en grès podotactiles conformes à la norme NF P98 351.</w:t>
      </w:r>
    </w:p>
    <w:p w14:paraId="5A76E37F" w14:textId="77777777" w:rsidR="007368C5" w:rsidRPr="00697CF2" w:rsidRDefault="007368C5" w:rsidP="007368C5" uid="908ac454-33d4-11ee-872b-2cf05d4057a2">
      <w:pPr>
        <w:pStyle w:val="Titre1"/>
      </w:pPr>
      <w:bookmarkStart w:id="646" w:name="_Toc370417495"/>
      <w:bookmarkStart w:id="647" w:name="_Toc443930345"/>
      <w:bookmarkStart w:id="648" w:name="_Toc81492011"/>
      <w:r w:rsidRPr="00697CF2">
        <w:t>MOBILIER URBAIN</w:t>
      </w:r>
      <w:bookmarkEnd w:id="646"/>
      <w:bookmarkEnd w:id="647"/>
      <w:bookmarkEnd w:id="648"/>
    </w:p>
    <w:p w14:paraId="1E026664" w14:textId="77777777" w:rsidR="007368C5" w:rsidRPr="00371B2C" w:rsidRDefault="007368C5" w:rsidP="007368C5" uid="908aeb62-33d4-11ee-a3e9-2cf05d4057a2">
      <w:pPr>
        <w:pStyle w:val="Titre2"/>
      </w:pPr>
      <w:bookmarkStart w:id="649" w:name="_Toc370417496"/>
      <w:bookmarkStart w:id="650" w:name="_Toc443930346"/>
      <w:bookmarkStart w:id="651" w:name="_Toc81492012"/>
      <w:r w:rsidRPr="00371B2C">
        <w:t>Généralités</w:t>
      </w:r>
      <w:bookmarkEnd w:id="649"/>
      <w:bookmarkEnd w:id="650"/>
      <w:bookmarkEnd w:id="651"/>
    </w:p>
    <w:p w14:paraId="5D1EC957" w14:textId="77777777" w:rsidR="007368C5" w:rsidRPr="00096A0D" w:rsidRDefault="007368C5" w:rsidP="007368C5">
      <w:pPr>
        <w:rPr>
          <w:szCs w:val="20"/>
        </w:rPr>
      </w:pPr>
      <w:r w:rsidRPr="00096A0D">
        <w:rPr>
          <w:szCs w:val="20"/>
        </w:rPr>
        <w:t>L'entrepreneur doit :</w:t>
      </w:r>
    </w:p>
    <w:p w14:paraId="011F0599" w14:textId="77777777" w:rsidR="007368C5" w:rsidRPr="00096A0D" w:rsidRDefault="007368C5" w:rsidP="007368C5">
      <w:pPr>
        <w:numPr>
          <w:ilvl w:val="0"/>
          <w:numId w:val="90"/>
        </w:numPr>
        <w:autoSpaceDE w:val="0"/>
        <w:autoSpaceDN w:val="0"/>
        <w:adjustRightInd w:val="0"/>
        <w:rPr>
          <w:szCs w:val="20"/>
        </w:rPr>
      </w:pPr>
      <w:r w:rsidRPr="00096A0D">
        <w:rPr>
          <w:szCs w:val="20"/>
        </w:rPr>
        <w:t>réaliser les études et plans d’exécution éventuellement nécessaires concernant, notamment, les modalités de pose de ces mobiliers,</w:t>
      </w:r>
    </w:p>
    <w:p w14:paraId="1E265CC8" w14:textId="77777777" w:rsidR="007368C5" w:rsidRPr="00096A0D" w:rsidRDefault="007368C5" w:rsidP="007368C5">
      <w:pPr>
        <w:numPr>
          <w:ilvl w:val="0"/>
          <w:numId w:val="90"/>
        </w:numPr>
        <w:autoSpaceDE w:val="0"/>
        <w:autoSpaceDN w:val="0"/>
        <w:adjustRightInd w:val="0"/>
        <w:rPr>
          <w:szCs w:val="20"/>
        </w:rPr>
      </w:pPr>
      <w:r w:rsidRPr="00096A0D">
        <w:rPr>
          <w:szCs w:val="20"/>
        </w:rPr>
        <w:t>fournir les Avis Techniques ou agréments des matériels devant être posés et ce, avant leur commande</w:t>
      </w:r>
      <w:r>
        <w:rPr>
          <w:szCs w:val="20"/>
        </w:rPr>
        <w:t>.</w:t>
      </w:r>
    </w:p>
    <w:p w14:paraId="40C21FDA" w14:textId="77777777" w:rsidR="007368C5" w:rsidRPr="00096A0D" w:rsidRDefault="007368C5" w:rsidP="007368C5">
      <w:pPr>
        <w:rPr>
          <w:szCs w:val="20"/>
        </w:rPr>
      </w:pPr>
    </w:p>
    <w:p w14:paraId="724CC034" w14:textId="77777777" w:rsidR="007368C5" w:rsidRPr="00096A0D" w:rsidRDefault="007368C5" w:rsidP="007368C5">
      <w:pPr>
        <w:rPr>
          <w:szCs w:val="20"/>
        </w:rPr>
      </w:pPr>
      <w:r w:rsidRPr="00096A0D">
        <w:rPr>
          <w:szCs w:val="20"/>
        </w:rPr>
        <w:t>Les fournitures employées devront répondre aux prescriptions des normes AFNOR homologuées en vigueur au moment de l’exécution des travaux.</w:t>
      </w:r>
    </w:p>
    <w:p w14:paraId="0576707F" w14:textId="77777777" w:rsidR="007368C5" w:rsidRDefault="007368C5" w:rsidP="007368C5">
      <w:pPr>
        <w:rPr>
          <w:szCs w:val="20"/>
        </w:rPr>
      </w:pPr>
    </w:p>
    <w:p w14:paraId="2BC6774E" w14:textId="77777777" w:rsidR="007368C5" w:rsidRPr="00096A0D" w:rsidRDefault="007368C5" w:rsidP="007368C5">
      <w:pPr>
        <w:rPr>
          <w:szCs w:val="20"/>
        </w:rPr>
      </w:pPr>
      <w:r w:rsidRPr="00096A0D">
        <w:rPr>
          <w:szCs w:val="20"/>
        </w:rPr>
        <w:t xml:space="preserve">Avant tout commencement d’exécution des travaux, l’indication de l’origine de toutes les fournitures employées par l’Entreprise devra être adressée au </w:t>
      </w:r>
      <w:r>
        <w:rPr>
          <w:szCs w:val="20"/>
        </w:rPr>
        <w:t>maître</w:t>
      </w:r>
      <w:r w:rsidRPr="00096A0D">
        <w:rPr>
          <w:szCs w:val="20"/>
        </w:rPr>
        <w:t xml:space="preserve"> </w:t>
      </w:r>
      <w:r>
        <w:rPr>
          <w:szCs w:val="20"/>
        </w:rPr>
        <w:t>d’œuvre</w:t>
      </w:r>
      <w:r w:rsidRPr="00096A0D">
        <w:rPr>
          <w:szCs w:val="20"/>
        </w:rPr>
        <w:t>.</w:t>
      </w:r>
    </w:p>
    <w:p w14:paraId="77DBA387" w14:textId="77777777" w:rsidR="007368C5" w:rsidRDefault="007368C5" w:rsidP="007368C5">
      <w:pPr>
        <w:rPr>
          <w:szCs w:val="20"/>
        </w:rPr>
      </w:pPr>
    </w:p>
    <w:p w14:paraId="401D7B16" w14:textId="77777777" w:rsidR="007368C5" w:rsidRPr="00096A0D" w:rsidRDefault="007368C5" w:rsidP="007368C5">
      <w:pPr>
        <w:rPr>
          <w:szCs w:val="20"/>
        </w:rPr>
      </w:pPr>
      <w:r w:rsidRPr="00096A0D">
        <w:rPr>
          <w:szCs w:val="20"/>
        </w:rPr>
        <w:t xml:space="preserve">L'entrepreneur est tenu d’employer les espèces et qualités de fournitures prescrites par le présent CCTP. Dans tous les cas où les mots « équivalent » ou « similaire » sont employés dans le présent CCTP, l'entrepreneur devra le cas échéant, avant sa mise en œuvre, soumettre le produit à substituer ou le nom du fabricant au </w:t>
      </w:r>
      <w:r>
        <w:rPr>
          <w:szCs w:val="20"/>
        </w:rPr>
        <w:t>maître</w:t>
      </w:r>
      <w:r w:rsidRPr="00096A0D">
        <w:rPr>
          <w:szCs w:val="20"/>
        </w:rPr>
        <w:t xml:space="preserve"> </w:t>
      </w:r>
      <w:r>
        <w:rPr>
          <w:szCs w:val="20"/>
        </w:rPr>
        <w:t>d’œuvre</w:t>
      </w:r>
      <w:r w:rsidRPr="00096A0D">
        <w:rPr>
          <w:szCs w:val="20"/>
        </w:rPr>
        <w:t xml:space="preserve"> et au </w:t>
      </w:r>
      <w:r>
        <w:rPr>
          <w:szCs w:val="20"/>
        </w:rPr>
        <w:t>Maître</w:t>
      </w:r>
      <w:r w:rsidRPr="00096A0D">
        <w:rPr>
          <w:szCs w:val="20"/>
        </w:rPr>
        <w:t xml:space="preserve"> de l’Ouvrage qui apprécieront s’il y a équivalence ou similitude.</w:t>
      </w:r>
    </w:p>
    <w:p w14:paraId="4607DD5F" w14:textId="77777777" w:rsidR="007368C5" w:rsidRPr="00371B2C" w:rsidRDefault="007368C5" w:rsidP="007368C5" uid="908b87a5-33d4-11ee-8931-2cf05d4057a2">
      <w:pPr>
        <w:pStyle w:val="Titre2"/>
      </w:pPr>
      <w:bookmarkStart w:id="652" w:name="_Toc370417497"/>
      <w:bookmarkStart w:id="653" w:name="_Toc443930347"/>
      <w:bookmarkStart w:id="654" w:name="_Toc81492013"/>
      <w:r w:rsidRPr="00371B2C">
        <w:t>Vérification et réception</w:t>
      </w:r>
      <w:bookmarkEnd w:id="652"/>
      <w:bookmarkEnd w:id="653"/>
      <w:bookmarkEnd w:id="654"/>
    </w:p>
    <w:p w14:paraId="36C4724F" w14:textId="77777777" w:rsidR="007368C5" w:rsidRPr="00096A0D" w:rsidRDefault="007368C5" w:rsidP="007368C5">
      <w:pPr>
        <w:rPr>
          <w:szCs w:val="20"/>
        </w:rPr>
      </w:pPr>
      <w:r w:rsidRPr="00096A0D">
        <w:rPr>
          <w:szCs w:val="20"/>
        </w:rPr>
        <w:t xml:space="preserve">Toutes les fournitures seront vérifiées et reçues avant leur emploi. Elles seront, à cet effet, disposées par l'entrepreneur conformément aux instructions du </w:t>
      </w:r>
      <w:r>
        <w:rPr>
          <w:szCs w:val="20"/>
        </w:rPr>
        <w:t>maître</w:t>
      </w:r>
      <w:r w:rsidRPr="00096A0D">
        <w:rPr>
          <w:szCs w:val="20"/>
        </w:rPr>
        <w:t xml:space="preserve"> </w:t>
      </w:r>
      <w:r>
        <w:rPr>
          <w:szCs w:val="20"/>
        </w:rPr>
        <w:t>d’œuvre</w:t>
      </w:r>
      <w:r w:rsidRPr="00096A0D">
        <w:rPr>
          <w:szCs w:val="20"/>
        </w:rPr>
        <w:t xml:space="preserve">. L'entrepreneur sera tenu de faire remplacer sur le champ ceux qui seront refusés. S’il ne se conforme pas à cette prescription, le </w:t>
      </w:r>
      <w:r>
        <w:rPr>
          <w:szCs w:val="20"/>
        </w:rPr>
        <w:t>maître</w:t>
      </w:r>
      <w:r w:rsidRPr="00096A0D">
        <w:rPr>
          <w:szCs w:val="20"/>
        </w:rPr>
        <w:t xml:space="preserve"> </w:t>
      </w:r>
      <w:r>
        <w:rPr>
          <w:szCs w:val="20"/>
        </w:rPr>
        <w:t>d’œuvre</w:t>
      </w:r>
      <w:r w:rsidRPr="00096A0D">
        <w:rPr>
          <w:szCs w:val="20"/>
        </w:rPr>
        <w:t xml:space="preserve"> pourra, aux frais de l'entrepreneur, faire transporter d’office aux décharges publiques, les produits refusés maintenus sur le chantier.</w:t>
      </w:r>
    </w:p>
    <w:p w14:paraId="296210A6" w14:textId="77777777" w:rsidR="007368C5" w:rsidRDefault="007368C5" w:rsidP="007368C5">
      <w:pPr>
        <w:rPr>
          <w:szCs w:val="20"/>
        </w:rPr>
      </w:pPr>
    </w:p>
    <w:p w14:paraId="322582E0" w14:textId="77777777" w:rsidR="007368C5" w:rsidRPr="00096A0D" w:rsidRDefault="007368C5" w:rsidP="007368C5">
      <w:pPr>
        <w:rPr>
          <w:szCs w:val="20"/>
        </w:rPr>
      </w:pPr>
      <w:r w:rsidRPr="00096A0D">
        <w:rPr>
          <w:szCs w:val="20"/>
        </w:rPr>
        <w:t xml:space="preserve">L'entrepreneur aura à supporter tous les frais relatifs à la vérification et à la réception des fournitures, notamment aussi les frais des analyses que le </w:t>
      </w:r>
      <w:r>
        <w:rPr>
          <w:szCs w:val="20"/>
        </w:rPr>
        <w:t>maître</w:t>
      </w:r>
      <w:r w:rsidRPr="00096A0D">
        <w:rPr>
          <w:szCs w:val="20"/>
        </w:rPr>
        <w:t xml:space="preserve"> </w:t>
      </w:r>
      <w:r>
        <w:rPr>
          <w:szCs w:val="20"/>
        </w:rPr>
        <w:t>d’œuvre</w:t>
      </w:r>
      <w:r w:rsidRPr="00096A0D">
        <w:rPr>
          <w:szCs w:val="20"/>
        </w:rPr>
        <w:t xml:space="preserve"> pourrait ordonner.</w:t>
      </w:r>
    </w:p>
    <w:p w14:paraId="641AABA8" w14:textId="77777777" w:rsidR="007368C5" w:rsidRDefault="007368C5" w:rsidP="007368C5">
      <w:pPr>
        <w:rPr>
          <w:szCs w:val="20"/>
        </w:rPr>
      </w:pPr>
    </w:p>
    <w:p w14:paraId="6E383587" w14:textId="77777777" w:rsidR="007368C5" w:rsidRPr="00096A0D" w:rsidRDefault="007368C5" w:rsidP="007368C5">
      <w:pPr>
        <w:rPr>
          <w:szCs w:val="20"/>
        </w:rPr>
      </w:pPr>
      <w:r w:rsidRPr="00096A0D">
        <w:rPr>
          <w:szCs w:val="20"/>
        </w:rPr>
        <w:t>Nonobstant cette réception, les matériaux et fournitures qui, soit au moment de l’emploi soit après, jusqu’à la réception des ouvrages, seraient reconnus défectueux ou avarié seront refusés et remplacés aux frais de l'entrepreneur.</w:t>
      </w:r>
    </w:p>
    <w:p w14:paraId="7D6A72A7" w14:textId="77777777" w:rsidR="007368C5" w:rsidRPr="00096A0D" w:rsidRDefault="007368C5" w:rsidP="007368C5">
      <w:pPr>
        <w:rPr>
          <w:szCs w:val="20"/>
        </w:rPr>
      </w:pPr>
      <w:r w:rsidRPr="00096A0D">
        <w:rPr>
          <w:szCs w:val="20"/>
        </w:rPr>
        <w:t>Il appartiendra à l'entrepreneur d’apporter la preuve que les matériaux sujets à essais ont bien été soumis aux dits essais.</w:t>
      </w:r>
    </w:p>
    <w:p w14:paraId="77BD5F2F" w14:textId="77777777" w:rsidR="007368C5" w:rsidRPr="00371B2C" w:rsidRDefault="007368C5" w:rsidP="007368C5" uid="908bd5c7-33d4-11ee-8532-2cf05d4057a2">
      <w:pPr>
        <w:pStyle w:val="Titre2"/>
      </w:pPr>
      <w:bookmarkStart w:id="655" w:name="_Toc370417498"/>
      <w:bookmarkStart w:id="656" w:name="_Toc443930348"/>
      <w:bookmarkStart w:id="657" w:name="_Toc81492014"/>
      <w:r w:rsidRPr="00371B2C">
        <w:t xml:space="preserve">Matériaux et produits fournis par le </w:t>
      </w:r>
      <w:r>
        <w:t>Maître</w:t>
      </w:r>
      <w:r w:rsidRPr="00371B2C">
        <w:t xml:space="preserve"> de l’Ouvrage</w:t>
      </w:r>
      <w:bookmarkEnd w:id="655"/>
      <w:bookmarkEnd w:id="656"/>
      <w:bookmarkEnd w:id="657"/>
    </w:p>
    <w:p w14:paraId="36F98B48" w14:textId="77777777" w:rsidR="007368C5" w:rsidRPr="00096A0D" w:rsidRDefault="007368C5" w:rsidP="007368C5">
      <w:pPr>
        <w:rPr>
          <w:szCs w:val="20"/>
        </w:rPr>
      </w:pPr>
      <w:r w:rsidRPr="00096A0D">
        <w:rPr>
          <w:szCs w:val="20"/>
        </w:rPr>
        <w:t xml:space="preserve">Il n’y a pas de matériaux ni de produits fournis par le </w:t>
      </w:r>
      <w:r>
        <w:rPr>
          <w:szCs w:val="20"/>
        </w:rPr>
        <w:t>Maître</w:t>
      </w:r>
      <w:r w:rsidRPr="00096A0D">
        <w:rPr>
          <w:szCs w:val="20"/>
        </w:rPr>
        <w:t xml:space="preserve"> de l’Ouvrage.</w:t>
      </w:r>
    </w:p>
    <w:p w14:paraId="1E6110B7" w14:textId="77777777" w:rsidR="007368C5" w:rsidRDefault="007368C5" w:rsidP="007368C5">
      <w:pPr>
        <w:rPr>
          <w:rFonts w:cs="Arial"/>
          <w:b/>
          <w:bCs/>
          <w:caps/>
          <w:color w:val="5C8E5D"/>
          <w:szCs w:val="22"/>
          <w:u w:val="single"/>
        </w:rPr>
      </w:pPr>
      <w:r>
        <w:br w:type="page"/>
      </w:r>
    </w:p>
    <w:p w14:paraId="0CCB01DE" w14:textId="77777777" w:rsidR="007368C5" w:rsidRPr="00F95A28" w:rsidRDefault="007368C5" w:rsidP="007368C5" uid="908bfcd9-33d4-11ee-ba70-2cf05d4057a2">
      <w:pPr>
        <w:pStyle w:val="Titre2"/>
      </w:pPr>
      <w:bookmarkStart w:id="658" w:name="_Toc81492015"/>
      <w:r w:rsidRPr="00F95A28">
        <w:lastRenderedPageBreak/>
        <w:t xml:space="preserve">Bancs, tabourets et </w:t>
      </w:r>
      <w:r>
        <w:t>mange-debout</w:t>
      </w:r>
      <w:bookmarkEnd w:id="658"/>
    </w:p>
    <w:p w14:paraId="63135CC4" w14:textId="77777777" w:rsidR="007368C5" w:rsidRPr="00D43E1E" w:rsidRDefault="007368C5" w:rsidP="007368C5">
      <w:pPr>
        <w:rPr>
          <w:u w:val="single"/>
        </w:rPr>
      </w:pPr>
      <w:r w:rsidRPr="00D43E1E">
        <w:rPr>
          <w:u w:val="single"/>
        </w:rPr>
        <w:t>Bancs</w:t>
      </w:r>
    </w:p>
    <w:p w14:paraId="78DAB11A" w14:textId="77777777" w:rsidR="007368C5" w:rsidRDefault="007368C5" w:rsidP="007368C5">
      <w:r>
        <w:t>Type Vaux Bancs de chez SCB VAZARD, largeur 1,5m</w:t>
      </w:r>
    </w:p>
    <w:p w14:paraId="78C933D8" w14:textId="77777777" w:rsidR="007368C5" w:rsidRDefault="007368C5" w:rsidP="007368C5">
      <w:r>
        <w:t>Pieds / Assises / Dossier : Bois Douglas</w:t>
      </w:r>
    </w:p>
    <w:p w14:paraId="59D6D9FB" w14:textId="77777777" w:rsidR="007368C5" w:rsidRDefault="007368C5" w:rsidP="007368C5">
      <w:r>
        <w:t>Pieds en section 100mm, Assises hauteur 42cm 3 lames chanfreinées en section 60mm, dossier section 45mm</w:t>
      </w:r>
    </w:p>
    <w:p w14:paraId="22755D68" w14:textId="77777777" w:rsidR="007368C5" w:rsidRDefault="007368C5" w:rsidP="007368C5">
      <w:r w:rsidRPr="00D43E1E">
        <w:rPr>
          <w:u w:val="single"/>
        </w:rPr>
        <w:t>Cf</w:t>
      </w:r>
      <w:r>
        <w:t xml:space="preserve"> carnet détails techniques</w:t>
      </w:r>
    </w:p>
    <w:p w14:paraId="0B8D35DA" w14:textId="77777777" w:rsidR="007368C5" w:rsidRDefault="007368C5" w:rsidP="007368C5"/>
    <w:p w14:paraId="4357A238" w14:textId="77777777" w:rsidR="007368C5" w:rsidRDefault="007368C5" w:rsidP="007368C5">
      <w:r>
        <w:rPr>
          <w:noProof/>
        </w:rPr>
        <w:drawing>
          <wp:anchor distT="0" distB="0" distL="114300" distR="114300" simplePos="0" relativeHeight="251680768" behindDoc="1" locked="0" layoutInCell="1" allowOverlap="1" wp14:anchorId="306C747D" wp14:editId="4BBDB08F">
            <wp:simplePos x="0" y="0"/>
            <wp:positionH relativeFrom="column">
              <wp:posOffset>3636010</wp:posOffset>
            </wp:positionH>
            <wp:positionV relativeFrom="paragraph">
              <wp:posOffset>78740</wp:posOffset>
            </wp:positionV>
            <wp:extent cx="1786890" cy="1143000"/>
            <wp:effectExtent l="0" t="0" r="0" b="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r:link="rId30" cstate="print">
                      <a:extLst>
                        <a:ext uri="{28A0092B-C50C-407E-A947-70E740481C1C}">
                          <a14:useLocalDpi xmlns:a14="http://schemas.microsoft.com/office/drawing/2010/main" val="0"/>
                        </a:ext>
                      </a:extLst>
                    </a:blip>
                    <a:srcRect/>
                    <a:stretch>
                      <a:fillRect/>
                    </a:stretch>
                  </pic:blipFill>
                  <pic:spPr bwMode="auto">
                    <a:xfrm>
                      <a:off x="0" y="0"/>
                      <a:ext cx="178689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F716C3" w14:textId="77777777" w:rsidR="007368C5" w:rsidRDefault="007368C5" w:rsidP="007368C5">
      <w:pPr>
        <w:rPr>
          <w:u w:val="single"/>
        </w:rPr>
      </w:pPr>
    </w:p>
    <w:p w14:paraId="0930F735" w14:textId="77777777" w:rsidR="007368C5" w:rsidRPr="00D43E1E" w:rsidRDefault="007368C5" w:rsidP="007368C5">
      <w:pPr>
        <w:rPr>
          <w:u w:val="single"/>
        </w:rPr>
      </w:pPr>
      <w:r w:rsidRPr="00D43E1E">
        <w:rPr>
          <w:u w:val="single"/>
        </w:rPr>
        <w:t>Tabourets (aire de jeux)</w:t>
      </w:r>
    </w:p>
    <w:p w14:paraId="368860DB" w14:textId="77777777" w:rsidR="007368C5" w:rsidRDefault="007368C5" w:rsidP="007368C5">
      <w:r>
        <w:t>Type Ecobat de chez FREPAT URBAN EQUIPMENT</w:t>
      </w:r>
    </w:p>
    <w:p w14:paraId="28F878AB" w14:textId="77777777" w:rsidR="007368C5" w:rsidRDefault="007368C5" w:rsidP="007368C5">
      <w:r>
        <w:t>Assise hauteur 45,5cm, section 600mm x 535mm</w:t>
      </w:r>
    </w:p>
    <w:p w14:paraId="5F39FA0E" w14:textId="77777777" w:rsidR="007368C5" w:rsidRDefault="007368C5" w:rsidP="007368C5">
      <w:r>
        <w:t>Lattes Mélèze section 95mmx95mm</w:t>
      </w:r>
    </w:p>
    <w:p w14:paraId="4E3AE54B" w14:textId="77777777" w:rsidR="007368C5" w:rsidRDefault="007368C5" w:rsidP="007368C5">
      <w:r>
        <w:t>Support acier thermolaqué Ral à définir épaisseur 10mm</w:t>
      </w:r>
    </w:p>
    <w:p w14:paraId="447B51E7" w14:textId="77777777" w:rsidR="007368C5" w:rsidRDefault="007368C5" w:rsidP="007368C5"/>
    <w:p w14:paraId="4A01D4B9" w14:textId="77777777" w:rsidR="007368C5" w:rsidRDefault="007368C5" w:rsidP="007368C5"/>
    <w:p w14:paraId="434A93D3" w14:textId="77777777" w:rsidR="007368C5" w:rsidRDefault="007368C5" w:rsidP="007368C5">
      <w:r>
        <w:rPr>
          <w:noProof/>
        </w:rPr>
        <w:drawing>
          <wp:anchor distT="0" distB="0" distL="114300" distR="114300" simplePos="0" relativeHeight="251682816" behindDoc="1" locked="0" layoutInCell="1" allowOverlap="1" wp14:anchorId="472B2CEC" wp14:editId="5E6744CE">
            <wp:simplePos x="0" y="0"/>
            <wp:positionH relativeFrom="column">
              <wp:posOffset>3978910</wp:posOffset>
            </wp:positionH>
            <wp:positionV relativeFrom="paragraph">
              <wp:posOffset>73025</wp:posOffset>
            </wp:positionV>
            <wp:extent cx="1097280" cy="2042160"/>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97280" cy="2042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15DE98" w14:textId="77777777" w:rsidR="007368C5" w:rsidRPr="00D43E1E" w:rsidRDefault="007368C5" w:rsidP="007368C5">
      <w:pPr>
        <w:rPr>
          <w:u w:val="single"/>
        </w:rPr>
      </w:pPr>
      <w:r w:rsidRPr="00D43E1E">
        <w:rPr>
          <w:u w:val="single"/>
        </w:rPr>
        <w:t>Mange-debout</w:t>
      </w:r>
    </w:p>
    <w:p w14:paraId="25093800" w14:textId="77777777" w:rsidR="007368C5" w:rsidRDefault="007368C5" w:rsidP="007368C5">
      <w:r>
        <w:t>Type Esquisse de chez ATELIER TREDO</w:t>
      </w:r>
    </w:p>
    <w:p w14:paraId="6DB6161D" w14:textId="77777777" w:rsidR="007368C5" w:rsidRDefault="007368C5" w:rsidP="007368C5">
      <w:r>
        <w:t>Plateau bois européen diamètre 550mm</w:t>
      </w:r>
    </w:p>
    <w:p w14:paraId="7D7B46A0" w14:textId="77777777" w:rsidR="007368C5" w:rsidRDefault="007368C5" w:rsidP="007368C5">
      <w:r>
        <w:t>Pied acier thermolaqué Ral à définir épaisseur 8mm</w:t>
      </w:r>
    </w:p>
    <w:p w14:paraId="7D515E22" w14:textId="77777777" w:rsidR="007368C5" w:rsidRDefault="007368C5" w:rsidP="007368C5">
      <w:r>
        <w:t>Fixation par 3 tiges d’ancrage 12mm</w:t>
      </w:r>
    </w:p>
    <w:p w14:paraId="359541DA" w14:textId="77777777" w:rsidR="007368C5" w:rsidRDefault="007368C5" w:rsidP="007368C5">
      <w:r>
        <w:t>Sans option</w:t>
      </w:r>
    </w:p>
    <w:p w14:paraId="3A0C19A5" w14:textId="77777777" w:rsidR="007368C5" w:rsidRDefault="007368C5" w:rsidP="007368C5"/>
    <w:p w14:paraId="7D40936C" w14:textId="77777777" w:rsidR="007368C5" w:rsidRDefault="007368C5" w:rsidP="007368C5"/>
    <w:p w14:paraId="31649730" w14:textId="77777777" w:rsidR="007368C5" w:rsidRDefault="007368C5" w:rsidP="007368C5"/>
    <w:p w14:paraId="7B08D723" w14:textId="77777777" w:rsidR="007368C5" w:rsidRDefault="007368C5" w:rsidP="007368C5"/>
    <w:p w14:paraId="1D325D97" w14:textId="77777777" w:rsidR="007368C5" w:rsidRDefault="007368C5" w:rsidP="007368C5"/>
    <w:p w14:paraId="303D37B5" w14:textId="77777777" w:rsidR="007368C5" w:rsidRDefault="007368C5" w:rsidP="007368C5"/>
    <w:p w14:paraId="378EEA07" w14:textId="77777777" w:rsidR="007368C5" w:rsidRDefault="007368C5" w:rsidP="007368C5"/>
    <w:p w14:paraId="00B4EF21" w14:textId="77777777" w:rsidR="007368C5" w:rsidRPr="00F95A28" w:rsidRDefault="007368C5" w:rsidP="007368C5"/>
    <w:p w14:paraId="38467DA3" w14:textId="77777777" w:rsidR="007368C5" w:rsidRPr="00F95A28" w:rsidRDefault="007368C5" w:rsidP="007368C5" uid="908daa89-33d4-11ee-ab25-2cf05d4057a2">
      <w:pPr>
        <w:pStyle w:val="Titre2"/>
      </w:pPr>
      <w:bookmarkStart w:id="659" w:name="_Toc81492016"/>
      <w:r>
        <w:rPr>
          <w:noProof/>
        </w:rPr>
        <w:drawing>
          <wp:anchor distT="0" distB="0" distL="114300" distR="114300" simplePos="0" relativeHeight="251681792" behindDoc="1" locked="0" layoutInCell="1" allowOverlap="1" wp14:anchorId="3AC78254" wp14:editId="12DFB526">
            <wp:simplePos x="0" y="0"/>
            <wp:positionH relativeFrom="column">
              <wp:posOffset>3742690</wp:posOffset>
            </wp:positionH>
            <wp:positionV relativeFrom="paragraph">
              <wp:posOffset>145415</wp:posOffset>
            </wp:positionV>
            <wp:extent cx="1781175" cy="1809750"/>
            <wp:effectExtent l="0" t="0" r="0" b="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8117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t>CHAISE LONGUE</w:t>
      </w:r>
      <w:bookmarkEnd w:id="659"/>
    </w:p>
    <w:p w14:paraId="034E95FC" w14:textId="77777777" w:rsidR="007368C5" w:rsidRDefault="007368C5" w:rsidP="007368C5">
      <w:r>
        <w:t>Type Solid Serif de chez STREETLIFE</w:t>
      </w:r>
    </w:p>
    <w:p w14:paraId="78DC9339" w14:textId="77777777" w:rsidR="007368C5" w:rsidRDefault="007368C5" w:rsidP="007368C5">
      <w:r>
        <w:t>Assise en Accoya</w:t>
      </w:r>
    </w:p>
    <w:p w14:paraId="4108F822" w14:textId="77777777" w:rsidR="007368C5" w:rsidRDefault="007368C5" w:rsidP="007368C5">
      <w:r>
        <w:t>Largeur 60cm</w:t>
      </w:r>
    </w:p>
    <w:p w14:paraId="1023F5AA" w14:textId="77777777" w:rsidR="007368C5" w:rsidRDefault="007368C5" w:rsidP="007368C5">
      <w:r>
        <w:t>Support acier thermolaqué Ral à définir</w:t>
      </w:r>
    </w:p>
    <w:p w14:paraId="4E942EE8" w14:textId="77777777" w:rsidR="007368C5" w:rsidRDefault="007368C5" w:rsidP="007368C5"/>
    <w:p w14:paraId="25D8644F" w14:textId="77777777" w:rsidR="007368C5" w:rsidRDefault="007368C5" w:rsidP="007368C5"/>
    <w:p w14:paraId="798CDEFF" w14:textId="77777777" w:rsidR="007368C5" w:rsidRDefault="007368C5" w:rsidP="007368C5"/>
    <w:p w14:paraId="2C53D499" w14:textId="77777777" w:rsidR="007368C5" w:rsidRDefault="007368C5" w:rsidP="007368C5"/>
    <w:p w14:paraId="270FC414" w14:textId="77777777" w:rsidR="007368C5" w:rsidRDefault="007368C5" w:rsidP="007368C5"/>
    <w:p w14:paraId="22E20C95" w14:textId="77777777" w:rsidR="007368C5" w:rsidRDefault="007368C5" w:rsidP="007368C5" uid="908e46d4-33d4-11ee-9cd0-2cf05d4057a2">
      <w:pPr>
        <w:pStyle w:val="Titre2"/>
      </w:pPr>
      <w:bookmarkStart w:id="660" w:name="_Toc81492017"/>
      <w:r>
        <w:t>RANGE VELO</w:t>
      </w:r>
      <w:bookmarkEnd w:id="660"/>
    </w:p>
    <w:p w14:paraId="55097762" w14:textId="77777777" w:rsidR="007368C5" w:rsidRPr="00CD7D76" w:rsidRDefault="007368C5" w:rsidP="007368C5">
      <w:pPr>
        <w:rPr>
          <w:szCs w:val="20"/>
        </w:rPr>
      </w:pPr>
      <w:r w:rsidRPr="00CD7D76">
        <w:rPr>
          <w:szCs w:val="20"/>
        </w:rPr>
        <w:t>Les range vélos sont de typeBicyparc spira de chez URBES 21 ou similaire en tube d’acier RAL à</w:t>
      </w:r>
      <w:r>
        <w:rPr>
          <w:szCs w:val="20"/>
        </w:rPr>
        <w:t xml:space="preserve"> </w:t>
      </w:r>
      <w:r w:rsidRPr="00CD7D76">
        <w:rPr>
          <w:szCs w:val="20"/>
        </w:rPr>
        <w:t xml:space="preserve">valider en cours de chantier par le </w:t>
      </w:r>
      <w:r>
        <w:rPr>
          <w:szCs w:val="20"/>
        </w:rPr>
        <w:t>Maître</w:t>
      </w:r>
      <w:r w:rsidRPr="00CD7D76">
        <w:rPr>
          <w:szCs w:val="20"/>
        </w:rPr>
        <w:t xml:space="preserve"> </w:t>
      </w:r>
      <w:r>
        <w:rPr>
          <w:szCs w:val="20"/>
        </w:rPr>
        <w:t>d’œuvre.</w:t>
      </w:r>
    </w:p>
    <w:p w14:paraId="6735E0D6" w14:textId="77777777" w:rsidR="007368C5" w:rsidRPr="004C379C" w:rsidRDefault="007368C5" w:rsidP="007368C5" uid="908e6dde-33d4-11ee-89f0-2cf05d4057a2">
      <w:pPr>
        <w:pStyle w:val="Titre1"/>
      </w:pPr>
      <w:bookmarkStart w:id="661" w:name="_Toc81492018"/>
      <w:r w:rsidRPr="004C379C">
        <w:t>AIRE DE JEUX</w:t>
      </w:r>
      <w:bookmarkEnd w:id="661"/>
    </w:p>
    <w:p w14:paraId="18FF63B6" w14:textId="77777777" w:rsidR="007368C5" w:rsidRPr="004C379C" w:rsidRDefault="007368C5" w:rsidP="007368C5" uid="908e6ddf-33d4-11ee-89d9-2cf05d4057a2">
      <w:pPr>
        <w:pStyle w:val="Titre2"/>
      </w:pPr>
      <w:bookmarkStart w:id="662" w:name="_Toc81492019"/>
      <w:r w:rsidRPr="004C379C">
        <w:t>SOLS AMORTISSANTS</w:t>
      </w:r>
      <w:bookmarkEnd w:id="662"/>
    </w:p>
    <w:p w14:paraId="18A0FB29" w14:textId="77777777" w:rsidR="007368C5" w:rsidRDefault="007368C5" w:rsidP="007368C5">
      <w:pPr>
        <w:ind w:right="78"/>
        <w:rPr>
          <w:rFonts w:ascii="Arial" w:hAnsi="Arial"/>
          <w:szCs w:val="20"/>
        </w:rPr>
      </w:pPr>
      <w:r>
        <w:t xml:space="preserve">L’entrepreneur se référera aux règlements, directives et normes spécifiques appropriés. Il appliquera plus particulièrement les normes suivantes (liste non exhaustive) : </w:t>
      </w:r>
    </w:p>
    <w:p w14:paraId="72D016A7" w14:textId="77777777" w:rsidR="007368C5" w:rsidRDefault="007368C5" w:rsidP="007368C5">
      <w:pPr>
        <w:numPr>
          <w:ilvl w:val="0"/>
          <w:numId w:val="185"/>
        </w:numPr>
        <w:ind w:right="78"/>
      </w:pPr>
      <w:r>
        <w:t>NFEN 1117</w:t>
      </w:r>
      <w:r>
        <w:tab/>
        <w:t>Revêtement de surfaces d’aires de jeux absorbant l’impact</w:t>
      </w:r>
    </w:p>
    <w:p w14:paraId="3401FECD" w14:textId="77777777" w:rsidR="007368C5" w:rsidRDefault="007368C5" w:rsidP="007368C5">
      <w:pPr>
        <w:numPr>
          <w:ilvl w:val="0"/>
          <w:numId w:val="185"/>
        </w:numPr>
        <w:ind w:right="78"/>
      </w:pPr>
      <w:r>
        <w:t>NFP 90 102</w:t>
      </w:r>
      <w:r>
        <w:tab/>
        <w:t>Essai de résistance à l’abrasion des sols sportifs</w:t>
      </w:r>
    </w:p>
    <w:p w14:paraId="4B98DB4F" w14:textId="77777777" w:rsidR="007368C5" w:rsidRDefault="007368C5" w:rsidP="007368C5">
      <w:pPr>
        <w:numPr>
          <w:ilvl w:val="0"/>
          <w:numId w:val="185"/>
        </w:numPr>
        <w:ind w:right="78"/>
      </w:pPr>
      <w:r>
        <w:t>NFP 90 106</w:t>
      </w:r>
      <w:r>
        <w:tab/>
        <w:t>Mesure de glissance d’une surface à l’aide d’un pendule de frottement</w:t>
      </w:r>
    </w:p>
    <w:p w14:paraId="42224190" w14:textId="77777777" w:rsidR="007368C5" w:rsidRDefault="007368C5" w:rsidP="007368C5">
      <w:pPr>
        <w:numPr>
          <w:ilvl w:val="0"/>
          <w:numId w:val="185"/>
        </w:numPr>
        <w:ind w:right="78"/>
      </w:pPr>
      <w:r>
        <w:t>NFP 90 107</w:t>
      </w:r>
      <w:r>
        <w:tab/>
        <w:t>Mesure de vitesse de filtration des sols sportifs</w:t>
      </w:r>
    </w:p>
    <w:p w14:paraId="3739FF50" w14:textId="77777777" w:rsidR="007368C5" w:rsidRDefault="007368C5" w:rsidP="007368C5">
      <w:pPr>
        <w:tabs>
          <w:tab w:val="left" w:pos="1482"/>
        </w:tabs>
        <w:ind w:right="78"/>
      </w:pPr>
    </w:p>
    <w:p w14:paraId="47047D46" w14:textId="77777777" w:rsidR="007368C5" w:rsidRDefault="007368C5" w:rsidP="007368C5">
      <w:pPr>
        <w:tabs>
          <w:tab w:val="left" w:pos="1482"/>
        </w:tabs>
        <w:ind w:right="78"/>
      </w:pPr>
      <w:r>
        <w:t>C’est un revêtement polyuréthanne perméable coulé en place.</w:t>
      </w:r>
    </w:p>
    <w:p w14:paraId="1246BEC6" w14:textId="77777777" w:rsidR="007368C5" w:rsidRDefault="007368C5" w:rsidP="007368C5">
      <w:pPr>
        <w:tabs>
          <w:tab w:val="left" w:pos="1482"/>
        </w:tabs>
        <w:ind w:right="78"/>
      </w:pPr>
      <w:r>
        <w:t>Le sol coulé est un mélange de granulats de caoutchouc et de liant (résine).</w:t>
      </w:r>
    </w:p>
    <w:p w14:paraId="3F116B53" w14:textId="77777777" w:rsidR="007368C5" w:rsidRDefault="007368C5" w:rsidP="007368C5">
      <w:pPr>
        <w:tabs>
          <w:tab w:val="left" w:pos="1482"/>
        </w:tabs>
        <w:ind w:right="78"/>
      </w:pPr>
    </w:p>
    <w:p w14:paraId="1A4F2E3D" w14:textId="77777777" w:rsidR="007368C5" w:rsidRDefault="007368C5" w:rsidP="007368C5">
      <w:pPr>
        <w:tabs>
          <w:tab w:val="left" w:pos="1482"/>
        </w:tabs>
        <w:ind w:right="78"/>
      </w:pPr>
      <w:r>
        <w:t xml:space="preserve">Il est constitué : </w:t>
      </w:r>
    </w:p>
    <w:p w14:paraId="6AADA0E4" w14:textId="77777777" w:rsidR="007368C5" w:rsidRDefault="007368C5" w:rsidP="007368C5">
      <w:pPr>
        <w:numPr>
          <w:ilvl w:val="0"/>
          <w:numId w:val="186"/>
        </w:numPr>
        <w:overflowPunct w:val="0"/>
        <w:autoSpaceDE w:val="0"/>
        <w:autoSpaceDN w:val="0"/>
        <w:adjustRightInd w:val="0"/>
        <w:spacing w:line="240" w:lineRule="exact"/>
        <w:ind w:right="78"/>
      </w:pPr>
      <w:r>
        <w:lastRenderedPageBreak/>
        <w:t>d’un primaire d’accrochage à base de résine polyuréthane assurant la tenue sur le support.</w:t>
      </w:r>
    </w:p>
    <w:p w14:paraId="220236A7" w14:textId="77777777" w:rsidR="007368C5" w:rsidRDefault="007368C5" w:rsidP="007368C5">
      <w:pPr>
        <w:numPr>
          <w:ilvl w:val="0"/>
          <w:numId w:val="186"/>
        </w:numPr>
        <w:overflowPunct w:val="0"/>
        <w:autoSpaceDE w:val="0"/>
        <w:autoSpaceDN w:val="0"/>
        <w:adjustRightInd w:val="0"/>
        <w:spacing w:line="240" w:lineRule="exact"/>
        <w:ind w:right="78"/>
      </w:pPr>
      <w:r>
        <w:t>d’une sous couche constituée de granulés de caoutchouc noir de granulométrie 1/8 enrobés par une résine polyuréthane monocomposante incolore exempte de solvant,</w:t>
      </w:r>
    </w:p>
    <w:p w14:paraId="49F766C1" w14:textId="77777777" w:rsidR="007368C5" w:rsidRDefault="007368C5" w:rsidP="007368C5">
      <w:pPr>
        <w:numPr>
          <w:ilvl w:val="0"/>
          <w:numId w:val="187"/>
        </w:numPr>
        <w:overflowPunct w:val="0"/>
        <w:autoSpaceDE w:val="0"/>
        <w:autoSpaceDN w:val="0"/>
        <w:adjustRightInd w:val="0"/>
        <w:spacing w:line="240" w:lineRule="exact"/>
        <w:ind w:right="78"/>
      </w:pPr>
      <w:r>
        <w:t xml:space="preserve">d’une couche de finition de granulats de gomme EPDM de granulométrie 1/4mm et résine polyuréthane avec les caractéristiques suivantes : </w:t>
      </w:r>
    </w:p>
    <w:p w14:paraId="332DDBE5" w14:textId="77777777" w:rsidR="007368C5" w:rsidRDefault="007368C5" w:rsidP="007368C5">
      <w:pPr>
        <w:numPr>
          <w:ilvl w:val="1"/>
          <w:numId w:val="187"/>
        </w:numPr>
        <w:overflowPunct w:val="0"/>
        <w:autoSpaceDE w:val="0"/>
        <w:autoSpaceDN w:val="0"/>
        <w:adjustRightInd w:val="0"/>
        <w:spacing w:line="240" w:lineRule="exact"/>
        <w:ind w:right="78"/>
      </w:pPr>
      <w:r>
        <w:t>très haute stabilité aux rayons UV et aux agents atmosphériques,</w:t>
      </w:r>
    </w:p>
    <w:p w14:paraId="0159BB9C" w14:textId="77777777" w:rsidR="007368C5" w:rsidRDefault="007368C5" w:rsidP="007368C5">
      <w:pPr>
        <w:numPr>
          <w:ilvl w:val="1"/>
          <w:numId w:val="187"/>
        </w:numPr>
        <w:overflowPunct w:val="0"/>
        <w:autoSpaceDE w:val="0"/>
        <w:autoSpaceDN w:val="0"/>
        <w:adjustRightInd w:val="0"/>
        <w:spacing w:line="240" w:lineRule="exact"/>
        <w:ind w:right="78"/>
      </w:pPr>
      <w:r>
        <w:t>couleur constante</w:t>
      </w:r>
    </w:p>
    <w:p w14:paraId="6A7EF3DC" w14:textId="77777777" w:rsidR="007368C5" w:rsidRDefault="007368C5" w:rsidP="007368C5">
      <w:pPr>
        <w:overflowPunct w:val="0"/>
        <w:autoSpaceDE w:val="0"/>
        <w:autoSpaceDN w:val="0"/>
        <w:adjustRightInd w:val="0"/>
        <w:spacing w:line="240" w:lineRule="exact"/>
        <w:ind w:right="78"/>
      </w:pPr>
    </w:p>
    <w:p w14:paraId="235E34DD" w14:textId="77777777" w:rsidR="007368C5" w:rsidRDefault="007368C5" w:rsidP="007368C5">
      <w:pPr>
        <w:overflowPunct w:val="0"/>
        <w:autoSpaceDE w:val="0"/>
        <w:autoSpaceDN w:val="0"/>
        <w:adjustRightInd w:val="0"/>
        <w:spacing w:line="240" w:lineRule="exact"/>
        <w:ind w:right="78"/>
      </w:pPr>
      <w:r>
        <w:t xml:space="preserve">Caractéristiques physiques particulières du revêtement : </w:t>
      </w:r>
    </w:p>
    <w:p w14:paraId="701EBD7A" w14:textId="77777777" w:rsidR="007368C5" w:rsidRPr="004C379C" w:rsidRDefault="007368C5" w:rsidP="007368C5">
      <w:pPr>
        <w:numPr>
          <w:ilvl w:val="0"/>
          <w:numId w:val="188"/>
        </w:numPr>
        <w:overflowPunct w:val="0"/>
        <w:autoSpaceDE w:val="0"/>
        <w:autoSpaceDN w:val="0"/>
        <w:adjustRightInd w:val="0"/>
        <w:spacing w:line="240" w:lineRule="exact"/>
        <w:ind w:right="78"/>
        <w:rPr>
          <w:szCs w:val="20"/>
        </w:rPr>
      </w:pPr>
      <w:r w:rsidRPr="004C379C">
        <w:rPr>
          <w:szCs w:val="20"/>
        </w:rPr>
        <w:t>Abrasion TABER H22 (1000 cycles – 1kg) selon NF P90 102 &lt; 1.5g</w:t>
      </w:r>
    </w:p>
    <w:p w14:paraId="6657DE30" w14:textId="77777777" w:rsidR="007368C5" w:rsidRPr="004C379C" w:rsidRDefault="007368C5" w:rsidP="007368C5">
      <w:pPr>
        <w:numPr>
          <w:ilvl w:val="0"/>
          <w:numId w:val="188"/>
        </w:numPr>
        <w:overflowPunct w:val="0"/>
        <w:autoSpaceDE w:val="0"/>
        <w:autoSpaceDN w:val="0"/>
        <w:adjustRightInd w:val="0"/>
        <w:spacing w:line="240" w:lineRule="exact"/>
        <w:ind w:right="78"/>
        <w:rPr>
          <w:szCs w:val="20"/>
        </w:rPr>
      </w:pPr>
      <w:r w:rsidRPr="004C379C">
        <w:rPr>
          <w:szCs w:val="20"/>
        </w:rPr>
        <w:t>Glissance selon norme NF P90 106</w:t>
      </w:r>
    </w:p>
    <w:p w14:paraId="53F3D4CB" w14:textId="77777777" w:rsidR="007368C5" w:rsidRPr="004C379C" w:rsidRDefault="007368C5" w:rsidP="007368C5">
      <w:pPr>
        <w:numPr>
          <w:ilvl w:val="0"/>
          <w:numId w:val="188"/>
        </w:numPr>
        <w:ind w:right="78"/>
        <w:rPr>
          <w:szCs w:val="20"/>
        </w:rPr>
      </w:pPr>
      <w:r w:rsidRPr="004C379C">
        <w:rPr>
          <w:szCs w:val="20"/>
        </w:rPr>
        <w:t>Surface sèche &gt;80</w:t>
      </w:r>
    </w:p>
    <w:p w14:paraId="4C37452A" w14:textId="77777777" w:rsidR="007368C5" w:rsidRPr="004C379C" w:rsidRDefault="007368C5" w:rsidP="007368C5">
      <w:pPr>
        <w:numPr>
          <w:ilvl w:val="0"/>
          <w:numId w:val="188"/>
        </w:numPr>
        <w:ind w:right="78"/>
        <w:rPr>
          <w:szCs w:val="20"/>
        </w:rPr>
      </w:pPr>
      <w:r w:rsidRPr="004C379C">
        <w:rPr>
          <w:szCs w:val="20"/>
        </w:rPr>
        <w:t>Surface humide &gt;50</w:t>
      </w:r>
    </w:p>
    <w:p w14:paraId="7F6538CA" w14:textId="77777777" w:rsidR="007368C5" w:rsidRPr="004C379C" w:rsidRDefault="007368C5" w:rsidP="007368C5">
      <w:pPr>
        <w:numPr>
          <w:ilvl w:val="0"/>
          <w:numId w:val="188"/>
        </w:numPr>
        <w:overflowPunct w:val="0"/>
        <w:autoSpaceDE w:val="0"/>
        <w:autoSpaceDN w:val="0"/>
        <w:adjustRightInd w:val="0"/>
        <w:spacing w:line="240" w:lineRule="exact"/>
        <w:ind w:right="-143"/>
        <w:rPr>
          <w:szCs w:val="20"/>
        </w:rPr>
      </w:pPr>
      <w:r w:rsidRPr="004C379C">
        <w:rPr>
          <w:szCs w:val="20"/>
        </w:rPr>
        <w:t>Perméabilité selon NF P90 107 : K&gt;1200l/h/m²</w:t>
      </w:r>
    </w:p>
    <w:p w14:paraId="6940AA19" w14:textId="77777777" w:rsidR="007368C5" w:rsidRPr="004C379C" w:rsidRDefault="007368C5" w:rsidP="007368C5">
      <w:pPr>
        <w:tabs>
          <w:tab w:val="left" w:pos="1716"/>
        </w:tabs>
        <w:rPr>
          <w:szCs w:val="20"/>
        </w:rPr>
      </w:pPr>
    </w:p>
    <w:p w14:paraId="70CA5FB7" w14:textId="77777777" w:rsidR="007368C5" w:rsidRDefault="007368C5" w:rsidP="007368C5">
      <w:pPr>
        <w:ind w:right="78"/>
      </w:pPr>
      <w:r>
        <w:rPr>
          <w:u w:val="single"/>
        </w:rPr>
        <w:t>Couleurs de finition</w:t>
      </w:r>
      <w:r>
        <w:t> : EPDM de chez Gezoflex ou similaire, couleur à préciser au démarrage de chantier. Elles sont décrites dans le carnet de détail. Des échantillons de couleur seront soumis à l’approbation du maître d’œuvre avant la pose.</w:t>
      </w:r>
    </w:p>
    <w:p w14:paraId="1EC6D922" w14:textId="77777777" w:rsidR="007368C5" w:rsidRDefault="007368C5" w:rsidP="007368C5">
      <w:pPr>
        <w:ind w:right="78"/>
      </w:pPr>
    </w:p>
    <w:p w14:paraId="4D84A553" w14:textId="77777777" w:rsidR="007368C5" w:rsidRDefault="007368C5" w:rsidP="007368C5">
      <w:pPr>
        <w:ind w:right="78"/>
      </w:pPr>
      <w:r>
        <w:t xml:space="preserve">Le dessin des couleurs est représenté sur les pièces graphiques, </w:t>
      </w:r>
      <w:r>
        <w:rPr>
          <w:u w:val="single"/>
        </w:rPr>
        <w:t>à titre indicatif.</w:t>
      </w:r>
      <w:r>
        <w:t xml:space="preserve"> Le maître d’œuvre se réserve le droit de modifier le dessin des couleurs.</w:t>
      </w:r>
    </w:p>
    <w:p w14:paraId="74C72EED" w14:textId="77777777" w:rsidR="007368C5" w:rsidRDefault="007368C5" w:rsidP="007368C5">
      <w:pPr>
        <w:ind w:right="78"/>
      </w:pPr>
      <w:r>
        <w:t>Aucune rémunération supplémentaire ne pourra être demandée pour modification par le maître d’œuvre des dessins de couleurs, quels que soient les couleurs utilisées et la complexité du dessin.</w:t>
      </w:r>
    </w:p>
    <w:p w14:paraId="186028C5" w14:textId="77777777" w:rsidR="007368C5" w:rsidRPr="004C379C" w:rsidRDefault="007368C5" w:rsidP="007368C5" uid="908ff48b-33d4-11ee-99a8-2cf05d4057a2">
      <w:pPr>
        <w:pStyle w:val="Titre2"/>
      </w:pPr>
      <w:bookmarkStart w:id="663" w:name="_Toc81492020"/>
      <w:r w:rsidRPr="004C379C">
        <w:t>JEUX</w:t>
      </w:r>
      <w:bookmarkEnd w:id="663"/>
    </w:p>
    <w:p w14:paraId="3C08CBFB" w14:textId="77777777" w:rsidR="007368C5" w:rsidRDefault="007368C5" w:rsidP="007368C5" uid="90901b9b-33d4-11ee-9b38-2cf05d4057a2">
      <w:pPr>
        <w:pStyle w:val="Titre3"/>
      </w:pPr>
      <w:bookmarkStart w:id="664" w:name="_Toc81492021"/>
      <w:r>
        <w:t>solution de Base</w:t>
      </w:r>
      <w:bookmarkEnd w:id="664"/>
    </w:p>
    <w:p w14:paraId="388641CA" w14:textId="77777777" w:rsidR="007368C5" w:rsidRDefault="007368C5" w:rsidP="007368C5">
      <w:r>
        <w:t xml:space="preserve">Les jeux doivent satisfaire aux nouvelles normes de sécurité européennes (notamment NF EN 1176). Ils seront les suivants : </w:t>
      </w:r>
    </w:p>
    <w:p w14:paraId="1196A18D" w14:textId="77777777" w:rsidR="007368C5" w:rsidRDefault="007368C5" w:rsidP="007368C5">
      <w:pPr>
        <w:ind w:right="-8"/>
        <w:rPr>
          <w:bCs/>
          <w:szCs w:val="18"/>
        </w:rPr>
      </w:pPr>
    </w:p>
    <w:p w14:paraId="5AC0566B" w14:textId="77777777" w:rsidR="007368C5" w:rsidRPr="001603B3" w:rsidRDefault="007368C5" w:rsidP="007368C5">
      <w:pPr>
        <w:ind w:right="-8"/>
        <w:rPr>
          <w:bCs/>
          <w:szCs w:val="18"/>
          <w:u w:val="single"/>
        </w:rPr>
      </w:pPr>
      <w:r>
        <w:rPr>
          <w:noProof/>
        </w:rPr>
        <w:drawing>
          <wp:anchor distT="0" distB="0" distL="114300" distR="114300" simplePos="0" relativeHeight="251678720" behindDoc="1" locked="0" layoutInCell="1" allowOverlap="1" wp14:anchorId="2B35241C" wp14:editId="30B70D94">
            <wp:simplePos x="0" y="0"/>
            <wp:positionH relativeFrom="column">
              <wp:posOffset>4451024</wp:posOffset>
            </wp:positionH>
            <wp:positionV relativeFrom="paragraph">
              <wp:posOffset>50997</wp:posOffset>
            </wp:positionV>
            <wp:extent cx="1932305" cy="112331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32305" cy="1123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603B3">
        <w:rPr>
          <w:bCs/>
          <w:szCs w:val="18"/>
          <w:u w:val="single"/>
        </w:rPr>
        <w:t xml:space="preserve">Jeux 1 </w:t>
      </w:r>
    </w:p>
    <w:p w14:paraId="1FC0298E" w14:textId="77777777" w:rsidR="007368C5" w:rsidRDefault="007368C5" w:rsidP="007368C5">
      <w:pPr>
        <w:ind w:right="-8"/>
        <w:rPr>
          <w:bCs/>
          <w:szCs w:val="18"/>
        </w:rPr>
      </w:pPr>
      <w:r>
        <w:rPr>
          <w:bCs/>
          <w:szCs w:val="18"/>
        </w:rPr>
        <w:t>Type Renard de chez David Steinfeld sculpteur sur bois</w:t>
      </w:r>
    </w:p>
    <w:p w14:paraId="2A06E888" w14:textId="77777777" w:rsidR="007368C5" w:rsidRDefault="007368C5" w:rsidP="007368C5">
      <w:pPr>
        <w:ind w:right="-8"/>
        <w:rPr>
          <w:bCs/>
          <w:szCs w:val="18"/>
        </w:rPr>
      </w:pPr>
      <w:r>
        <w:rPr>
          <w:bCs/>
          <w:szCs w:val="18"/>
        </w:rPr>
        <w:t>Longueur 1,2m</w:t>
      </w:r>
    </w:p>
    <w:p w14:paraId="661368DE" w14:textId="77777777" w:rsidR="007368C5" w:rsidRDefault="007368C5" w:rsidP="007368C5">
      <w:pPr>
        <w:ind w:right="-8"/>
        <w:rPr>
          <w:bCs/>
          <w:szCs w:val="18"/>
        </w:rPr>
      </w:pPr>
    </w:p>
    <w:p w14:paraId="11AB0716" w14:textId="77777777" w:rsidR="007368C5" w:rsidRDefault="007368C5" w:rsidP="007368C5">
      <w:pPr>
        <w:ind w:right="-8"/>
        <w:rPr>
          <w:bCs/>
          <w:szCs w:val="18"/>
        </w:rPr>
      </w:pPr>
    </w:p>
    <w:p w14:paraId="693B82D3" w14:textId="77777777" w:rsidR="007368C5" w:rsidRDefault="007368C5" w:rsidP="007368C5">
      <w:pPr>
        <w:ind w:right="-8"/>
        <w:rPr>
          <w:bCs/>
          <w:szCs w:val="18"/>
        </w:rPr>
      </w:pPr>
    </w:p>
    <w:p w14:paraId="2B16BC75" w14:textId="77777777" w:rsidR="007368C5" w:rsidRDefault="007368C5" w:rsidP="007368C5">
      <w:pPr>
        <w:ind w:right="-8"/>
        <w:rPr>
          <w:bCs/>
          <w:szCs w:val="18"/>
        </w:rPr>
      </w:pPr>
    </w:p>
    <w:p w14:paraId="2248AC3F" w14:textId="77777777" w:rsidR="007368C5" w:rsidRDefault="007368C5" w:rsidP="007368C5">
      <w:pPr>
        <w:ind w:right="-8"/>
        <w:rPr>
          <w:bCs/>
          <w:szCs w:val="18"/>
        </w:rPr>
      </w:pPr>
      <w:r w:rsidRPr="001603B3">
        <w:rPr>
          <w:noProof/>
          <w:u w:val="single"/>
        </w:rPr>
        <w:drawing>
          <wp:anchor distT="0" distB="0" distL="114300" distR="114300" simplePos="0" relativeHeight="251677696" behindDoc="1" locked="0" layoutInCell="1" allowOverlap="1" wp14:anchorId="7990C493" wp14:editId="41D22520">
            <wp:simplePos x="0" y="0"/>
            <wp:positionH relativeFrom="column">
              <wp:posOffset>3712749</wp:posOffset>
            </wp:positionH>
            <wp:positionV relativeFrom="paragraph">
              <wp:posOffset>122367</wp:posOffset>
            </wp:positionV>
            <wp:extent cx="2670175" cy="1152525"/>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017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04BB43" w14:textId="77777777" w:rsidR="007368C5" w:rsidRPr="001603B3" w:rsidRDefault="007368C5" w:rsidP="007368C5">
      <w:pPr>
        <w:ind w:right="-8"/>
        <w:rPr>
          <w:bCs/>
          <w:szCs w:val="18"/>
          <w:u w:val="single"/>
        </w:rPr>
      </w:pPr>
      <w:r w:rsidRPr="001603B3">
        <w:rPr>
          <w:bCs/>
          <w:szCs w:val="18"/>
          <w:u w:val="single"/>
        </w:rPr>
        <w:t>Jeux 2</w:t>
      </w:r>
    </w:p>
    <w:p w14:paraId="2590D308" w14:textId="77777777" w:rsidR="007368C5" w:rsidRDefault="007368C5" w:rsidP="007368C5">
      <w:pPr>
        <w:ind w:right="-8"/>
        <w:rPr>
          <w:bCs/>
          <w:szCs w:val="18"/>
        </w:rPr>
      </w:pPr>
      <w:r>
        <w:rPr>
          <w:bCs/>
          <w:szCs w:val="18"/>
        </w:rPr>
        <w:t>Type Tortue de mer de chez David Steinfeld sculpteur sur bois</w:t>
      </w:r>
    </w:p>
    <w:p w14:paraId="3FFC9DA4" w14:textId="77777777" w:rsidR="007368C5" w:rsidRDefault="007368C5" w:rsidP="007368C5">
      <w:pPr>
        <w:ind w:right="-8"/>
        <w:rPr>
          <w:bCs/>
          <w:szCs w:val="18"/>
        </w:rPr>
      </w:pPr>
      <w:r>
        <w:rPr>
          <w:bCs/>
          <w:szCs w:val="18"/>
        </w:rPr>
        <w:t>Hauteur 0,6m, longueur 2m, largeur 2m</w:t>
      </w:r>
    </w:p>
    <w:p w14:paraId="59387E35" w14:textId="77777777" w:rsidR="007368C5" w:rsidRDefault="007368C5" w:rsidP="007368C5">
      <w:pPr>
        <w:ind w:right="-8"/>
        <w:rPr>
          <w:bCs/>
          <w:szCs w:val="18"/>
        </w:rPr>
      </w:pPr>
    </w:p>
    <w:p w14:paraId="674EAB17" w14:textId="77777777" w:rsidR="007368C5" w:rsidRDefault="007368C5" w:rsidP="007368C5">
      <w:pPr>
        <w:ind w:right="-8"/>
        <w:rPr>
          <w:bCs/>
          <w:szCs w:val="18"/>
        </w:rPr>
      </w:pPr>
    </w:p>
    <w:p w14:paraId="50068A84" w14:textId="77777777" w:rsidR="007368C5" w:rsidRDefault="007368C5" w:rsidP="007368C5">
      <w:pPr>
        <w:ind w:right="-8"/>
        <w:rPr>
          <w:bCs/>
          <w:szCs w:val="18"/>
        </w:rPr>
      </w:pPr>
    </w:p>
    <w:p w14:paraId="25FCB8C8" w14:textId="77777777" w:rsidR="007368C5" w:rsidRDefault="007368C5" w:rsidP="007368C5">
      <w:pPr>
        <w:ind w:right="-8"/>
        <w:rPr>
          <w:bCs/>
          <w:szCs w:val="18"/>
        </w:rPr>
      </w:pPr>
    </w:p>
    <w:p w14:paraId="6B49876D" w14:textId="77777777" w:rsidR="007368C5" w:rsidRDefault="007368C5" w:rsidP="007368C5">
      <w:pPr>
        <w:ind w:right="-8"/>
        <w:rPr>
          <w:bCs/>
          <w:szCs w:val="18"/>
        </w:rPr>
      </w:pPr>
      <w:r>
        <w:rPr>
          <w:noProof/>
        </w:rPr>
        <w:drawing>
          <wp:anchor distT="0" distB="0" distL="114300" distR="114300" simplePos="0" relativeHeight="251679744" behindDoc="1" locked="0" layoutInCell="1" allowOverlap="1" wp14:anchorId="35E721DB" wp14:editId="7F0A913E">
            <wp:simplePos x="0" y="0"/>
            <wp:positionH relativeFrom="column">
              <wp:posOffset>5152594</wp:posOffset>
            </wp:positionH>
            <wp:positionV relativeFrom="paragraph">
              <wp:posOffset>80030</wp:posOffset>
            </wp:positionV>
            <wp:extent cx="1233805" cy="2139315"/>
            <wp:effectExtent l="0" t="0" r="0"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33805" cy="2139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DD5854" w14:textId="77777777" w:rsidR="007368C5" w:rsidRDefault="007368C5" w:rsidP="007368C5">
      <w:pPr>
        <w:ind w:right="-8"/>
        <w:rPr>
          <w:bCs/>
          <w:szCs w:val="18"/>
        </w:rPr>
      </w:pPr>
    </w:p>
    <w:p w14:paraId="0C9298E9" w14:textId="77777777" w:rsidR="007368C5" w:rsidRDefault="007368C5" w:rsidP="007368C5">
      <w:pPr>
        <w:ind w:right="-8"/>
        <w:rPr>
          <w:bCs/>
          <w:szCs w:val="18"/>
        </w:rPr>
      </w:pPr>
    </w:p>
    <w:p w14:paraId="6F00E900" w14:textId="77777777" w:rsidR="007368C5" w:rsidRPr="002C713E" w:rsidRDefault="007368C5" w:rsidP="007368C5">
      <w:pPr>
        <w:ind w:right="-8"/>
        <w:rPr>
          <w:bCs/>
          <w:szCs w:val="18"/>
          <w:u w:val="single"/>
          <w:lang w:val="en-US"/>
        </w:rPr>
      </w:pPr>
      <w:r w:rsidRPr="002C713E">
        <w:rPr>
          <w:bCs/>
          <w:szCs w:val="18"/>
          <w:u w:val="single"/>
          <w:lang w:val="en-US"/>
        </w:rPr>
        <w:t>Jeux 3</w:t>
      </w:r>
    </w:p>
    <w:p w14:paraId="10F79459" w14:textId="77777777" w:rsidR="007368C5" w:rsidRPr="002C713E" w:rsidRDefault="007368C5" w:rsidP="007368C5">
      <w:pPr>
        <w:ind w:right="-8"/>
        <w:rPr>
          <w:bCs/>
          <w:szCs w:val="18"/>
          <w:lang w:val="en-US"/>
        </w:rPr>
      </w:pPr>
      <w:r w:rsidRPr="002C713E">
        <w:rPr>
          <w:bCs/>
          <w:szCs w:val="18"/>
          <w:lang w:val="en-US"/>
        </w:rPr>
        <w:t>Type Square Tower with Roof de chez RICHTER SPIELGERATE GMBH, ref 3.20630</w:t>
      </w:r>
    </w:p>
    <w:p w14:paraId="0502CAD1" w14:textId="77777777" w:rsidR="007368C5" w:rsidRDefault="007368C5" w:rsidP="007368C5">
      <w:pPr>
        <w:ind w:right="-8"/>
        <w:rPr>
          <w:bCs/>
          <w:szCs w:val="18"/>
        </w:rPr>
      </w:pPr>
      <w:r>
        <w:rPr>
          <w:bCs/>
          <w:szCs w:val="18"/>
        </w:rPr>
        <w:t>Bois Mélèze</w:t>
      </w:r>
    </w:p>
    <w:p w14:paraId="572B550B" w14:textId="77777777" w:rsidR="007368C5" w:rsidRDefault="007368C5" w:rsidP="007368C5">
      <w:pPr>
        <w:ind w:right="-8"/>
        <w:rPr>
          <w:bCs/>
          <w:szCs w:val="18"/>
        </w:rPr>
      </w:pPr>
      <w:r>
        <w:rPr>
          <w:bCs/>
          <w:szCs w:val="18"/>
        </w:rPr>
        <w:t>Hauteur 3,7m, section Tower 1,4m x 1,4m, section Roof 1,65m x 1,65m</w:t>
      </w:r>
    </w:p>
    <w:p w14:paraId="346A6BC7" w14:textId="77777777" w:rsidR="007368C5" w:rsidRDefault="007368C5" w:rsidP="007368C5">
      <w:pPr>
        <w:ind w:right="-8"/>
        <w:rPr>
          <w:bCs/>
          <w:szCs w:val="18"/>
        </w:rPr>
      </w:pPr>
    </w:p>
    <w:p w14:paraId="71B57088" w14:textId="77777777" w:rsidR="007368C5" w:rsidRDefault="007368C5" w:rsidP="007368C5">
      <w:pPr>
        <w:ind w:right="-8"/>
        <w:rPr>
          <w:bCs/>
          <w:szCs w:val="18"/>
        </w:rPr>
      </w:pPr>
    </w:p>
    <w:p w14:paraId="58AAF6EF" w14:textId="77777777" w:rsidR="007368C5" w:rsidRDefault="007368C5" w:rsidP="007368C5">
      <w:pPr>
        <w:ind w:right="-8"/>
        <w:rPr>
          <w:bCs/>
          <w:szCs w:val="18"/>
        </w:rPr>
      </w:pPr>
    </w:p>
    <w:p w14:paraId="31D00D76" w14:textId="77777777" w:rsidR="007368C5" w:rsidRDefault="007368C5" w:rsidP="007368C5">
      <w:pPr>
        <w:ind w:right="-8"/>
        <w:rPr>
          <w:bCs/>
          <w:szCs w:val="18"/>
        </w:rPr>
      </w:pPr>
    </w:p>
    <w:p w14:paraId="15A12B28" w14:textId="77777777" w:rsidR="007368C5" w:rsidRDefault="007368C5" w:rsidP="007368C5">
      <w:pPr>
        <w:ind w:right="-8"/>
        <w:rPr>
          <w:bCs/>
          <w:szCs w:val="18"/>
        </w:rPr>
      </w:pPr>
    </w:p>
    <w:p w14:paraId="6301555A" w14:textId="77777777" w:rsidR="007368C5" w:rsidRDefault="007368C5" w:rsidP="007368C5">
      <w:pPr>
        <w:ind w:right="-8"/>
        <w:rPr>
          <w:bCs/>
          <w:szCs w:val="18"/>
        </w:rPr>
      </w:pPr>
    </w:p>
    <w:p w14:paraId="453443E6" w14:textId="77777777" w:rsidR="007368C5" w:rsidRDefault="007368C5" w:rsidP="007368C5">
      <w:pPr>
        <w:ind w:right="-8"/>
        <w:rPr>
          <w:bCs/>
          <w:szCs w:val="18"/>
        </w:rPr>
      </w:pPr>
    </w:p>
    <w:p w14:paraId="011D9F1B" w14:textId="77777777" w:rsidR="007368C5" w:rsidRDefault="007368C5" w:rsidP="007368C5" uid="9091c949-33d4-11ee-8176-2cf05d4057a2">
      <w:pPr>
        <w:pStyle w:val="Titre3"/>
        <w:ind w:right="4102"/>
      </w:pPr>
      <w:bookmarkStart w:id="665" w:name="_Toc81492022"/>
      <w:r>
        <w:rPr>
          <w:noProof/>
        </w:rPr>
        <w:lastRenderedPageBreak/>
        <w:drawing>
          <wp:anchor distT="0" distB="0" distL="114300" distR="114300" simplePos="0" relativeHeight="251688960" behindDoc="1" locked="0" layoutInCell="1" allowOverlap="1" wp14:anchorId="5372EAB0" wp14:editId="7AA242D1">
            <wp:simplePos x="0" y="0"/>
            <wp:positionH relativeFrom="page">
              <wp:posOffset>4743862</wp:posOffset>
            </wp:positionH>
            <wp:positionV relativeFrom="page">
              <wp:posOffset>504749</wp:posOffset>
            </wp:positionV>
            <wp:extent cx="2247972" cy="1901952"/>
            <wp:effectExtent l="0" t="0" r="0" b="317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50121" cy="1903770"/>
                    </a:xfrm>
                    <a:prstGeom prst="rect">
                      <a:avLst/>
                    </a:prstGeom>
                  </pic:spPr>
                </pic:pic>
              </a:graphicData>
            </a:graphic>
            <wp14:sizeRelH relativeFrom="margin">
              <wp14:pctWidth>0</wp14:pctWidth>
            </wp14:sizeRelH>
            <wp14:sizeRelV relativeFrom="margin">
              <wp14:pctHeight>0</wp14:pctHeight>
            </wp14:sizeRelV>
          </wp:anchor>
        </w:drawing>
      </w:r>
      <w:r>
        <w:t>Solution Variante</w:t>
      </w:r>
      <w:bookmarkEnd w:id="665"/>
    </w:p>
    <w:p w14:paraId="686D8C66" w14:textId="77777777" w:rsidR="007368C5" w:rsidRDefault="007368C5" w:rsidP="007368C5">
      <w:pPr>
        <w:ind w:right="4102"/>
      </w:pPr>
      <w:r>
        <w:t xml:space="preserve">Les jeux doivent satisfaire aux nouvelles normes de sécurité européennes (notamment NF EN 1176). Ils seront les suivants : </w:t>
      </w:r>
    </w:p>
    <w:p w14:paraId="4DB00ABC" w14:textId="77777777" w:rsidR="007368C5" w:rsidRDefault="007368C5" w:rsidP="007368C5">
      <w:pPr>
        <w:ind w:right="4102"/>
        <w:rPr>
          <w:bCs/>
          <w:szCs w:val="18"/>
        </w:rPr>
      </w:pPr>
    </w:p>
    <w:p w14:paraId="75989FE4" w14:textId="77777777" w:rsidR="007368C5" w:rsidRDefault="007368C5" w:rsidP="007368C5">
      <w:pPr>
        <w:ind w:right="4102"/>
        <w:rPr>
          <w:bCs/>
          <w:szCs w:val="18"/>
        </w:rPr>
      </w:pPr>
    </w:p>
    <w:p w14:paraId="7B3AE69C" w14:textId="77777777" w:rsidR="007368C5" w:rsidRDefault="007368C5" w:rsidP="007368C5">
      <w:pPr>
        <w:ind w:right="4102"/>
      </w:pPr>
    </w:p>
    <w:p w14:paraId="1DADE762" w14:textId="77777777" w:rsidR="007368C5" w:rsidRDefault="007368C5" w:rsidP="007368C5">
      <w:pPr>
        <w:ind w:right="4102"/>
        <w:rPr>
          <w:bCs/>
          <w:szCs w:val="18"/>
        </w:rPr>
      </w:pPr>
      <w:r>
        <w:rPr>
          <w:bCs/>
          <w:szCs w:val="18"/>
        </w:rPr>
        <w:t>Type La Montagne Magique de chez Lappset ref 175529</w:t>
      </w:r>
    </w:p>
    <w:p w14:paraId="3392660E" w14:textId="77777777" w:rsidR="007368C5" w:rsidRDefault="007368C5" w:rsidP="007368C5">
      <w:pPr>
        <w:ind w:right="4102"/>
        <w:rPr>
          <w:bCs/>
          <w:szCs w:val="18"/>
        </w:rPr>
      </w:pPr>
      <w:r>
        <w:rPr>
          <w:bCs/>
          <w:szCs w:val="18"/>
        </w:rPr>
        <w:t xml:space="preserve">Hauteur6,84m longueur 7,45m largeur 4,58m </w:t>
      </w:r>
    </w:p>
    <w:p w14:paraId="1261FD8E" w14:textId="77777777" w:rsidR="007368C5" w:rsidRDefault="007368C5" w:rsidP="007368C5">
      <w:pPr>
        <w:ind w:right="4102"/>
        <w:rPr>
          <w:bCs/>
          <w:szCs w:val="18"/>
        </w:rPr>
      </w:pPr>
    </w:p>
    <w:p w14:paraId="5448FB97" w14:textId="77777777" w:rsidR="007368C5" w:rsidRDefault="007368C5" w:rsidP="007368C5">
      <w:pPr>
        <w:ind w:right="4102"/>
        <w:rPr>
          <w:bCs/>
          <w:szCs w:val="18"/>
        </w:rPr>
      </w:pPr>
    </w:p>
    <w:p w14:paraId="0EE8A2E1" w14:textId="77777777" w:rsidR="007368C5" w:rsidRDefault="007368C5" w:rsidP="007368C5">
      <w:pPr>
        <w:ind w:right="4102"/>
        <w:rPr>
          <w:bCs/>
          <w:szCs w:val="18"/>
        </w:rPr>
      </w:pPr>
    </w:p>
    <w:p w14:paraId="0DBD4F1C" w14:textId="77777777" w:rsidR="007368C5" w:rsidRPr="002558E5" w:rsidRDefault="007368C5" w:rsidP="007368C5" uid="90926585-33d4-11ee-9c60-2cf05d4057a2">
      <w:pPr>
        <w:pStyle w:val="Titre2"/>
      </w:pPr>
      <w:bookmarkStart w:id="666" w:name="_Toc81492023"/>
      <w:r w:rsidRPr="002558E5">
        <w:t>PANNEAU INFORMATIF</w:t>
      </w:r>
      <w:bookmarkEnd w:id="666"/>
    </w:p>
    <w:p w14:paraId="32908F95" w14:textId="77777777" w:rsidR="007368C5" w:rsidRDefault="007368C5" w:rsidP="007368C5">
      <w:pPr>
        <w:ind w:right="78"/>
        <w:rPr>
          <w:rFonts w:ascii="Arial" w:hAnsi="Arial" w:cs="Arial"/>
          <w:szCs w:val="20"/>
        </w:rPr>
      </w:pPr>
      <w:r>
        <w:rPr>
          <w:rFonts w:cs="Arial"/>
        </w:rPr>
        <w:t>Le panneau sera réglementaire et conforme au décret n°96-1136</w:t>
      </w:r>
      <w:r>
        <w:rPr>
          <w:rFonts w:ascii="Calibri" w:eastAsia="Calibri" w:hAnsi="Calibri"/>
          <w:b/>
          <w:bCs/>
          <w:sz w:val="22"/>
          <w:szCs w:val="22"/>
        </w:rPr>
        <w:t xml:space="preserve"> </w:t>
      </w:r>
      <w:r>
        <w:rPr>
          <w:rFonts w:cs="Arial"/>
        </w:rPr>
        <w:t>du 18 décembre 1996 fixant les prescriptions de sécurité relatives aux aires collectives de jeu.</w:t>
      </w:r>
    </w:p>
    <w:p w14:paraId="6EE1199F" w14:textId="77777777" w:rsidR="007368C5" w:rsidRDefault="007368C5" w:rsidP="007368C5">
      <w:pPr>
        <w:ind w:right="78"/>
        <w:rPr>
          <w:rFonts w:ascii="Calibri" w:eastAsia="Calibri" w:hAnsi="Calibri"/>
          <w:sz w:val="22"/>
          <w:szCs w:val="22"/>
        </w:rPr>
      </w:pPr>
    </w:p>
    <w:p w14:paraId="4CA0E870" w14:textId="77777777" w:rsidR="007368C5" w:rsidRDefault="007368C5" w:rsidP="007368C5">
      <w:pPr>
        <w:numPr>
          <w:ilvl w:val="12"/>
          <w:numId w:val="0"/>
        </w:numPr>
        <w:ind w:right="78"/>
        <w:rPr>
          <w:rFonts w:ascii="Arial" w:hAnsi="Arial" w:cs="Arial"/>
          <w:szCs w:val="20"/>
        </w:rPr>
      </w:pPr>
      <w:r>
        <w:rPr>
          <w:rFonts w:cs="Arial"/>
        </w:rPr>
        <w:t>Il devra indiquer notamment :</w:t>
      </w:r>
    </w:p>
    <w:p w14:paraId="5401FE4F" w14:textId="77777777" w:rsidR="007368C5" w:rsidRDefault="007368C5" w:rsidP="007368C5">
      <w:pPr>
        <w:numPr>
          <w:ilvl w:val="0"/>
          <w:numId w:val="190"/>
        </w:numPr>
        <w:overflowPunct w:val="0"/>
        <w:autoSpaceDE w:val="0"/>
        <w:autoSpaceDN w:val="0"/>
        <w:adjustRightInd w:val="0"/>
        <w:spacing w:line="240" w:lineRule="exact"/>
        <w:ind w:left="0" w:right="78" w:firstLine="0"/>
        <w:jc w:val="both"/>
        <w:rPr>
          <w:rFonts w:cs="Arial"/>
        </w:rPr>
      </w:pPr>
      <w:r>
        <w:rPr>
          <w:rFonts w:cs="Arial"/>
        </w:rPr>
        <w:t>Le nom, ou la raison sociale, et l'adresse de l'exploitant ou du gestionnaire de l'aire,</w:t>
      </w:r>
    </w:p>
    <w:p w14:paraId="6B85EC92" w14:textId="77777777" w:rsidR="007368C5" w:rsidRDefault="007368C5" w:rsidP="007368C5">
      <w:pPr>
        <w:numPr>
          <w:ilvl w:val="0"/>
          <w:numId w:val="190"/>
        </w:numPr>
        <w:overflowPunct w:val="0"/>
        <w:autoSpaceDE w:val="0"/>
        <w:autoSpaceDN w:val="0"/>
        <w:adjustRightInd w:val="0"/>
        <w:spacing w:line="240" w:lineRule="exact"/>
        <w:ind w:left="0" w:right="78" w:firstLine="0"/>
        <w:jc w:val="both"/>
        <w:rPr>
          <w:rFonts w:cs="Arial"/>
        </w:rPr>
      </w:pPr>
      <w:r>
        <w:rPr>
          <w:rFonts w:cs="Arial"/>
        </w:rPr>
        <w:t>La tranche d’âge à laquelle chaque équipement est destiné,</w:t>
      </w:r>
    </w:p>
    <w:p w14:paraId="0BD18F02" w14:textId="77777777" w:rsidR="007368C5" w:rsidRDefault="007368C5" w:rsidP="007368C5">
      <w:pPr>
        <w:numPr>
          <w:ilvl w:val="0"/>
          <w:numId w:val="190"/>
        </w:numPr>
        <w:overflowPunct w:val="0"/>
        <w:autoSpaceDE w:val="0"/>
        <w:autoSpaceDN w:val="0"/>
        <w:adjustRightInd w:val="0"/>
        <w:spacing w:line="240" w:lineRule="exact"/>
        <w:ind w:left="0" w:right="78" w:firstLine="0"/>
        <w:jc w:val="both"/>
        <w:rPr>
          <w:rFonts w:cs="Arial"/>
        </w:rPr>
      </w:pPr>
      <w:r>
        <w:rPr>
          <w:rFonts w:cs="Arial"/>
        </w:rPr>
        <w:t>Les mentions d’avertissement relatives aux risques liés à son utilisation.</w:t>
      </w:r>
    </w:p>
    <w:p w14:paraId="0167FDD9" w14:textId="77777777" w:rsidR="007368C5" w:rsidRDefault="007368C5" w:rsidP="007368C5">
      <w:pPr>
        <w:ind w:right="78"/>
        <w:rPr>
          <w:rFonts w:cs="Arial"/>
        </w:rPr>
      </w:pPr>
    </w:p>
    <w:p w14:paraId="0D821134" w14:textId="77777777" w:rsidR="007368C5" w:rsidRDefault="007368C5" w:rsidP="007368C5">
      <w:pPr>
        <w:ind w:right="78"/>
        <w:rPr>
          <w:rFonts w:cs="Arial"/>
        </w:rPr>
      </w:pPr>
      <w:r>
        <w:rPr>
          <w:rFonts w:cs="Arial"/>
        </w:rPr>
        <w:t>Le texte, la taille et police d’écriture ainsi que la couleur du texte seront à valider par le maître d’œuvre. L’entrepreneur soumettra au maître d’œuvre un bon à tirer du panneau pour validation.</w:t>
      </w:r>
    </w:p>
    <w:p w14:paraId="51DAA12D" w14:textId="77777777" w:rsidR="007368C5" w:rsidRDefault="007368C5" w:rsidP="007368C5">
      <w:pPr>
        <w:ind w:right="78"/>
        <w:rPr>
          <w:rFonts w:cs="Arial"/>
        </w:rPr>
      </w:pPr>
    </w:p>
    <w:p w14:paraId="4B6623E9" w14:textId="77777777" w:rsidR="007368C5" w:rsidRDefault="007368C5" w:rsidP="007368C5">
      <w:pPr>
        <w:numPr>
          <w:ilvl w:val="12"/>
          <w:numId w:val="0"/>
        </w:numPr>
        <w:ind w:right="78"/>
        <w:rPr>
          <w:rFonts w:cs="Arial"/>
        </w:rPr>
      </w:pPr>
      <w:r>
        <w:rPr>
          <w:rFonts w:cs="Arial"/>
        </w:rPr>
        <w:t>La couleur de la face et du dos du panneau sera peinte au RAL à valider par le Maître d’œuvre en cours de chantier.</w:t>
      </w:r>
    </w:p>
    <w:p w14:paraId="287C7AA9" w14:textId="77777777" w:rsidR="007368C5" w:rsidRDefault="007368C5" w:rsidP="007368C5">
      <w:pPr>
        <w:numPr>
          <w:ilvl w:val="12"/>
          <w:numId w:val="0"/>
        </w:numPr>
        <w:ind w:right="78"/>
        <w:rPr>
          <w:rFonts w:cs="Arial"/>
        </w:rPr>
      </w:pPr>
      <w:r>
        <w:rPr>
          <w:rFonts w:cs="Arial"/>
        </w:rPr>
        <w:t>La plaque d’information aura les dimensions suivantes : Largeur 350mm, hauteur 600mm.</w:t>
      </w:r>
    </w:p>
    <w:p w14:paraId="4A7A7724" w14:textId="77777777" w:rsidR="007368C5" w:rsidRDefault="007368C5" w:rsidP="007368C5">
      <w:pPr>
        <w:numPr>
          <w:ilvl w:val="12"/>
          <w:numId w:val="0"/>
        </w:numPr>
        <w:ind w:right="78"/>
        <w:rPr>
          <w:rFonts w:cs="Arial"/>
        </w:rPr>
      </w:pPr>
      <w:r>
        <w:rPr>
          <w:rFonts w:cs="Arial"/>
        </w:rPr>
        <w:t>L’ossature sera de type Mât rivage de chez Intersignal ou similaire, RAL à valider par le Maître d’œuvre avant fabrication.</w:t>
      </w:r>
    </w:p>
    <w:p w14:paraId="5739806F" w14:textId="77777777" w:rsidR="007368C5" w:rsidRDefault="007368C5" w:rsidP="007368C5">
      <w:pPr>
        <w:ind w:right="-8"/>
        <w:rPr>
          <w:bCs/>
          <w:szCs w:val="18"/>
        </w:rPr>
      </w:pPr>
      <w:r>
        <w:t>Il sera soumis à l’approbation du Maître d’œuvre. Il sera implanté selon indication du Maître d’œuvre.</w:t>
      </w:r>
    </w:p>
    <w:p w14:paraId="540112CA" w14:textId="77777777" w:rsidR="007368C5" w:rsidRPr="00940D8A" w:rsidRDefault="007368C5" w:rsidP="007368C5" uid="909328e0-33d4-11ee-be51-2cf05d4057a2">
      <w:pPr>
        <w:pStyle w:val="Titre1"/>
      </w:pPr>
      <w:bookmarkStart w:id="667" w:name="_Toc448124851"/>
      <w:bookmarkStart w:id="668" w:name="_Toc81492024"/>
      <w:r w:rsidRPr="00940D8A">
        <w:t>VEGETAUX</w:t>
      </w:r>
      <w:bookmarkEnd w:id="667"/>
      <w:bookmarkEnd w:id="668"/>
    </w:p>
    <w:p w14:paraId="483AC1E0" w14:textId="77777777" w:rsidR="007368C5" w:rsidRPr="00940D8A" w:rsidRDefault="007368C5" w:rsidP="007368C5" uid="909328e1-33d4-11ee-8623-2cf05d4057a2">
      <w:pPr>
        <w:pStyle w:val="Titre2"/>
      </w:pPr>
      <w:bookmarkStart w:id="669" w:name="_Toc448124852"/>
      <w:bookmarkStart w:id="670" w:name="_Toc81492025"/>
      <w:bookmarkStart w:id="671" w:name="_Toc105303014"/>
      <w:bookmarkStart w:id="672" w:name="_Toc148266766"/>
      <w:bookmarkStart w:id="673" w:name="_Toc173310691"/>
      <w:r w:rsidRPr="00940D8A">
        <w:t>Qualité des végétaux</w:t>
      </w:r>
      <w:bookmarkEnd w:id="669"/>
      <w:bookmarkEnd w:id="670"/>
    </w:p>
    <w:p w14:paraId="112C76D5" w14:textId="77777777" w:rsidR="007368C5" w:rsidRDefault="007368C5" w:rsidP="007368C5">
      <w:r w:rsidRPr="004C326F">
        <w:t xml:space="preserve">Issus de pépinières, les végétaux doivent être conformes aux normes AFNOR et notamment les normes spécifiées </w:t>
      </w:r>
      <w:r>
        <w:t>aux généralités d</w:t>
      </w:r>
      <w:r w:rsidRPr="004C326F">
        <w:t>u CCTP et provenir d’un établissement dont la production est dotée au minimum d’un management environnemental, d’une certification</w:t>
      </w:r>
      <w:r w:rsidRPr="00940D8A">
        <w:t xml:space="preserve"> horticole reconnue ou encore d’un programme minimal d’actions environnementales et de suivi par une méthode simplifiée avec enregistrement, liste des intrants et rapport en environnemental annuel. Les garanties documentaires correspondantes des fournisseurs seront présentées au </w:t>
      </w:r>
      <w:r>
        <w:t>maître</w:t>
      </w:r>
      <w:r w:rsidRPr="00940D8A">
        <w:t xml:space="preserve"> </w:t>
      </w:r>
      <w:r>
        <w:t>d’œuvre</w:t>
      </w:r>
      <w:r w:rsidRPr="00940D8A">
        <w:t>. Les végétaux qui n’auront pas été forcés en production sont recherchés.</w:t>
      </w:r>
    </w:p>
    <w:p w14:paraId="71D795A7" w14:textId="77777777" w:rsidR="007368C5" w:rsidRPr="00940D8A" w:rsidRDefault="007368C5" w:rsidP="007368C5">
      <w:r w:rsidRPr="00940D8A">
        <w:t>Les sites de production des fournisseurs de végétaux seront les plus locaux possibles</w:t>
      </w:r>
      <w:r>
        <w:t>.</w:t>
      </w:r>
    </w:p>
    <w:p w14:paraId="7695246C" w14:textId="77777777" w:rsidR="007368C5" w:rsidRPr="00CC7DCB" w:rsidRDefault="007368C5" w:rsidP="007368C5" uid="90934ff3-33d4-11ee-8e43-2cf05d4057a2">
      <w:pPr>
        <w:pStyle w:val="Titre3"/>
        <w:ind w:left="1287"/>
      </w:pPr>
      <w:bookmarkStart w:id="674" w:name="_Toc105303016"/>
      <w:bookmarkStart w:id="675" w:name="_Toc148266768"/>
      <w:bookmarkStart w:id="676" w:name="_Toc173310693"/>
      <w:bookmarkStart w:id="677" w:name="_Toc448124853"/>
      <w:bookmarkStart w:id="678" w:name="_Toc81492026"/>
      <w:r w:rsidRPr="00CC7DCB">
        <w:t>Provenance des végétaux</w:t>
      </w:r>
      <w:bookmarkEnd w:id="674"/>
      <w:bookmarkEnd w:id="675"/>
      <w:bookmarkEnd w:id="676"/>
      <w:bookmarkEnd w:id="677"/>
      <w:bookmarkEnd w:id="678"/>
    </w:p>
    <w:p w14:paraId="52A32DB5" w14:textId="77777777" w:rsidR="007368C5" w:rsidRPr="00940D8A" w:rsidRDefault="007368C5" w:rsidP="007368C5">
      <w:pPr>
        <w:ind w:right="7"/>
        <w:rPr>
          <w:szCs w:val="18"/>
        </w:rPr>
      </w:pPr>
      <w:r w:rsidRPr="00940D8A">
        <w:rPr>
          <w:szCs w:val="18"/>
        </w:rPr>
        <w:t xml:space="preserve">Tous les végétaux proviennent de pépinières choisies par </w:t>
      </w:r>
      <w:r>
        <w:rPr>
          <w:szCs w:val="18"/>
        </w:rPr>
        <w:t>L’entrepreneur</w:t>
      </w:r>
      <w:r w:rsidRPr="00940D8A">
        <w:rPr>
          <w:szCs w:val="18"/>
        </w:rPr>
        <w:t>. Celles-ci seront en principe régionales, dans les conditions de climat et de sol identiques au dit terrain au plus rudes de celles-ci.</w:t>
      </w:r>
    </w:p>
    <w:p w14:paraId="591D56F0" w14:textId="77777777" w:rsidR="007368C5" w:rsidRPr="00940D8A" w:rsidRDefault="007368C5" w:rsidP="007368C5">
      <w:pPr>
        <w:ind w:right="7"/>
        <w:rPr>
          <w:szCs w:val="18"/>
        </w:rPr>
      </w:pPr>
      <w:r w:rsidRPr="00940D8A">
        <w:rPr>
          <w:szCs w:val="18"/>
        </w:rPr>
        <w:t>Les pépinières qui fourniront les plantes devront obligatoirement être inscrites au Registre du Contrôle Phytosanitaire de la région.</w:t>
      </w:r>
    </w:p>
    <w:p w14:paraId="559D1B64" w14:textId="77777777" w:rsidR="007368C5" w:rsidRPr="00940D8A" w:rsidRDefault="007368C5" w:rsidP="007368C5">
      <w:pPr>
        <w:spacing w:before="60"/>
        <w:ind w:right="7"/>
        <w:rPr>
          <w:szCs w:val="18"/>
        </w:rPr>
      </w:pPr>
      <w:r w:rsidRPr="00940D8A">
        <w:rPr>
          <w:szCs w:val="18"/>
        </w:rPr>
        <w:t xml:space="preserve">Les végétaux d’origine étrangère devront satisfaire aux normes phytosanitaires en vigueur en France (AFNOR) et le recours aux dites pépinières devra se faire après autorisation du </w:t>
      </w:r>
      <w:r>
        <w:rPr>
          <w:szCs w:val="18"/>
        </w:rPr>
        <w:t>maître</w:t>
      </w:r>
      <w:r w:rsidRPr="00940D8A">
        <w:rPr>
          <w:szCs w:val="18"/>
        </w:rPr>
        <w:t xml:space="preserve"> </w:t>
      </w:r>
      <w:r>
        <w:rPr>
          <w:szCs w:val="18"/>
        </w:rPr>
        <w:t>d’œuvre</w:t>
      </w:r>
      <w:r w:rsidRPr="00940D8A">
        <w:rPr>
          <w:szCs w:val="18"/>
        </w:rPr>
        <w:t>.</w:t>
      </w:r>
    </w:p>
    <w:p w14:paraId="07309BE1" w14:textId="77777777" w:rsidR="007368C5" w:rsidRPr="00940D8A" w:rsidRDefault="007368C5" w:rsidP="007368C5">
      <w:pPr>
        <w:spacing w:before="60"/>
        <w:ind w:right="7"/>
        <w:rPr>
          <w:szCs w:val="18"/>
        </w:rPr>
      </w:pPr>
      <w:r>
        <w:rPr>
          <w:szCs w:val="18"/>
        </w:rPr>
        <w:t>L’entrepreneur</w:t>
      </w:r>
      <w:r w:rsidRPr="00940D8A">
        <w:rPr>
          <w:szCs w:val="18"/>
        </w:rPr>
        <w:t xml:space="preserve"> devra faire connaître, pour les pépinières qu’il aura retenues, les caractéristiques professionnelles et légales, la capacité de production, les disponibilités en végétaux dans les essences et forces demandées, etc…</w:t>
      </w:r>
    </w:p>
    <w:p w14:paraId="6ED8C454" w14:textId="77777777" w:rsidR="007368C5" w:rsidRPr="00940D8A" w:rsidRDefault="007368C5" w:rsidP="007368C5">
      <w:pPr>
        <w:spacing w:before="60"/>
        <w:ind w:right="7"/>
        <w:rPr>
          <w:szCs w:val="18"/>
        </w:rPr>
      </w:pPr>
      <w:r>
        <w:rPr>
          <w:szCs w:val="18"/>
        </w:rPr>
        <w:t>L’entrepreneur</w:t>
      </w:r>
      <w:r w:rsidRPr="00940D8A">
        <w:rPr>
          <w:szCs w:val="18"/>
        </w:rPr>
        <w:t xml:space="preserve"> devra demander l’agrément auprès du </w:t>
      </w:r>
      <w:r>
        <w:rPr>
          <w:szCs w:val="18"/>
        </w:rPr>
        <w:t>maître</w:t>
      </w:r>
      <w:r w:rsidRPr="00940D8A">
        <w:rPr>
          <w:szCs w:val="18"/>
        </w:rPr>
        <w:t xml:space="preserve"> </w:t>
      </w:r>
      <w:r>
        <w:rPr>
          <w:szCs w:val="18"/>
        </w:rPr>
        <w:t>d’œuvre</w:t>
      </w:r>
      <w:r w:rsidRPr="00940D8A">
        <w:rPr>
          <w:szCs w:val="18"/>
        </w:rPr>
        <w:t xml:space="preserve"> des pépinières auxquelles il compte s’approvisionner, au plus tard 7 jours après </w:t>
      </w:r>
      <w:r>
        <w:rPr>
          <w:szCs w:val="18"/>
        </w:rPr>
        <w:t xml:space="preserve">le démarrage de la période de préparation </w:t>
      </w:r>
      <w:r w:rsidRPr="00940D8A">
        <w:rPr>
          <w:szCs w:val="18"/>
        </w:rPr>
        <w:t>et ne devra débiter l’approvisionnement des fournitures qu’après cet agrément.</w:t>
      </w:r>
    </w:p>
    <w:p w14:paraId="0CF0B032" w14:textId="77777777" w:rsidR="007368C5" w:rsidRPr="00DA35D2" w:rsidRDefault="007368C5" w:rsidP="007368C5">
      <w:pPr>
        <w:pStyle w:val="Corpsdetexte"/>
        <w:spacing w:before="60"/>
        <w:rPr>
          <w:rFonts w:ascii="Candara" w:hAnsi="Candara"/>
        </w:rPr>
      </w:pPr>
      <w:r>
        <w:rPr>
          <w:rFonts w:ascii="Candara" w:hAnsi="Candara"/>
        </w:rPr>
        <w:t>L’entrepreneur</w:t>
      </w:r>
      <w:r w:rsidRPr="00DA35D2">
        <w:rPr>
          <w:rFonts w:ascii="Candara" w:hAnsi="Candara"/>
        </w:rPr>
        <w:t xml:space="preserve"> devra s’assurer d’une ou plusieurs pépinières susceptibles de fournir en une seule fois tous les végétaux du marché, d’une essence ou d’un âge déterminé. Faute de quoi, il pourra se voir contraint à acquérir les végétaux dans une pépinière au choix du maître d’œuvre présentant cette capacité, sans modification des prix du marché.</w:t>
      </w:r>
    </w:p>
    <w:p w14:paraId="08A43460" w14:textId="77777777" w:rsidR="007368C5" w:rsidRPr="00940D8A" w:rsidRDefault="007368C5" w:rsidP="007368C5">
      <w:pPr>
        <w:spacing w:before="60"/>
        <w:ind w:right="7"/>
        <w:rPr>
          <w:bCs/>
          <w:szCs w:val="18"/>
        </w:rPr>
      </w:pPr>
      <w:r w:rsidRPr="00940D8A">
        <w:rPr>
          <w:bCs/>
          <w:szCs w:val="18"/>
        </w:rPr>
        <w:t xml:space="preserve">Les végétaux fournis par </w:t>
      </w:r>
      <w:r>
        <w:rPr>
          <w:bCs/>
          <w:szCs w:val="18"/>
        </w:rPr>
        <w:t>l’entrepreneur</w:t>
      </w:r>
      <w:r w:rsidRPr="00940D8A">
        <w:rPr>
          <w:bCs/>
          <w:szCs w:val="18"/>
        </w:rPr>
        <w:t xml:space="preserve"> seront réceptionnés avant plantations sur chantier, ou en pépinière s’il s’agit de végétaux importés. </w:t>
      </w:r>
      <w:r>
        <w:rPr>
          <w:bCs/>
          <w:szCs w:val="18"/>
        </w:rPr>
        <w:t>L’entrepreneur</w:t>
      </w:r>
      <w:r w:rsidRPr="00940D8A">
        <w:rPr>
          <w:bCs/>
          <w:szCs w:val="18"/>
        </w:rPr>
        <w:t xml:space="preserve"> est tenu d’aviser 72 heures au moins à l’avance le </w:t>
      </w:r>
      <w:r>
        <w:rPr>
          <w:bCs/>
          <w:szCs w:val="18"/>
        </w:rPr>
        <w:t>maître</w:t>
      </w:r>
      <w:r w:rsidRPr="00940D8A">
        <w:rPr>
          <w:bCs/>
          <w:szCs w:val="18"/>
        </w:rPr>
        <w:t xml:space="preserve"> </w:t>
      </w:r>
      <w:r>
        <w:rPr>
          <w:bCs/>
          <w:szCs w:val="18"/>
        </w:rPr>
        <w:t>d’œuvre</w:t>
      </w:r>
      <w:r w:rsidRPr="00940D8A">
        <w:rPr>
          <w:bCs/>
          <w:szCs w:val="18"/>
        </w:rPr>
        <w:t xml:space="preserve"> pour cette réception.</w:t>
      </w:r>
    </w:p>
    <w:p w14:paraId="1E7A01EC" w14:textId="77777777" w:rsidR="007368C5" w:rsidRPr="00CC7DCB" w:rsidRDefault="007368C5" w:rsidP="007368C5" uid="9093c51c-33d4-11ee-a6e7-2cf05d4057a2">
      <w:pPr>
        <w:pStyle w:val="Titre3"/>
        <w:ind w:left="1287"/>
      </w:pPr>
      <w:bookmarkStart w:id="679" w:name="_Toc173310694"/>
      <w:bookmarkStart w:id="680" w:name="_Toc448124854"/>
      <w:bookmarkStart w:id="681" w:name="_Toc81492027"/>
      <w:r w:rsidRPr="00CC7DCB">
        <w:lastRenderedPageBreak/>
        <w:t xml:space="preserve">Choix des végétaux – Arbres et </w:t>
      </w:r>
      <w:bookmarkEnd w:id="679"/>
      <w:r w:rsidRPr="00CC7DCB">
        <w:t>arbustes</w:t>
      </w:r>
      <w:bookmarkEnd w:id="680"/>
      <w:bookmarkEnd w:id="681"/>
    </w:p>
    <w:p w14:paraId="49A8734E" w14:textId="77777777" w:rsidR="007368C5" w:rsidRPr="00940D8A" w:rsidRDefault="007368C5" w:rsidP="007368C5">
      <w:pPr>
        <w:spacing w:after="120"/>
        <w:rPr>
          <w:rFonts w:cs="Arial"/>
          <w:szCs w:val="18"/>
        </w:rPr>
      </w:pPr>
      <w:r w:rsidRPr="00940D8A">
        <w:rPr>
          <w:rFonts w:cs="Arial"/>
          <w:szCs w:val="18"/>
        </w:rPr>
        <w:t>Après une première sélection et réservation des végétaux dans la ou les pépinières par l'</w:t>
      </w:r>
      <w:r>
        <w:rPr>
          <w:rFonts w:cs="Arial"/>
          <w:szCs w:val="18"/>
        </w:rPr>
        <w:t>e</w:t>
      </w:r>
      <w:r w:rsidRPr="00940D8A">
        <w:rPr>
          <w:rFonts w:cs="Arial"/>
          <w:szCs w:val="18"/>
        </w:rPr>
        <w:t xml:space="preserve">ntrepreneur, celui-ci fournira des photos faisant apparaître les différents végétaux dans leur globalité ainsi qu’une pige permettant d’apprécier clairement leurs forces et hauteurs. </w:t>
      </w:r>
    </w:p>
    <w:p w14:paraId="5E5C567E" w14:textId="77777777" w:rsidR="007368C5" w:rsidRPr="00940D8A" w:rsidRDefault="007368C5" w:rsidP="007368C5">
      <w:pPr>
        <w:rPr>
          <w:rFonts w:cs="Arial"/>
          <w:szCs w:val="18"/>
        </w:rPr>
      </w:pPr>
      <w:r w:rsidRPr="00940D8A">
        <w:rPr>
          <w:rFonts w:cs="Arial"/>
          <w:szCs w:val="18"/>
        </w:rPr>
        <w:t xml:space="preserve">Le </w:t>
      </w:r>
      <w:r>
        <w:rPr>
          <w:rFonts w:cs="Arial"/>
          <w:szCs w:val="18"/>
        </w:rPr>
        <w:t>maître</w:t>
      </w:r>
      <w:r w:rsidRPr="00940D8A">
        <w:rPr>
          <w:rFonts w:cs="Arial"/>
          <w:szCs w:val="18"/>
        </w:rPr>
        <w:t xml:space="preserve"> </w:t>
      </w:r>
      <w:r>
        <w:rPr>
          <w:rFonts w:cs="Arial"/>
          <w:szCs w:val="18"/>
        </w:rPr>
        <w:t>d’œuvre</w:t>
      </w:r>
      <w:r w:rsidRPr="00940D8A">
        <w:rPr>
          <w:rFonts w:cs="Arial"/>
          <w:szCs w:val="18"/>
        </w:rPr>
        <w:t xml:space="preserve"> et le </w:t>
      </w:r>
      <w:r>
        <w:rPr>
          <w:rFonts w:cs="Arial"/>
          <w:szCs w:val="18"/>
        </w:rPr>
        <w:t>maître</w:t>
      </w:r>
      <w:r w:rsidRPr="00940D8A">
        <w:rPr>
          <w:rFonts w:cs="Arial"/>
          <w:szCs w:val="18"/>
        </w:rPr>
        <w:t xml:space="preserve"> de l'Ouvrage visiteront les pépinières pour approuver les végétaux de leur choix (arbres, arbustes et/ou plantes vivaces) et se réserveront le droit de le modifier autant de fois que nécessaire. </w:t>
      </w:r>
    </w:p>
    <w:p w14:paraId="176F13D7" w14:textId="77777777" w:rsidR="007368C5" w:rsidRPr="00940D8A" w:rsidRDefault="007368C5" w:rsidP="007368C5">
      <w:pPr>
        <w:rPr>
          <w:rFonts w:cs="Arial"/>
          <w:szCs w:val="18"/>
        </w:rPr>
      </w:pPr>
      <w:r w:rsidRPr="00940D8A">
        <w:rPr>
          <w:rFonts w:cs="Arial"/>
          <w:szCs w:val="18"/>
        </w:rPr>
        <w:t xml:space="preserve">L'entrepreneur assure l’organisation de ces visites en pépinières et prend en charge les frais afférents dans le cadre du présent marché. </w:t>
      </w:r>
    </w:p>
    <w:p w14:paraId="1B58E072" w14:textId="77777777" w:rsidR="007368C5" w:rsidRPr="00940D8A" w:rsidRDefault="007368C5" w:rsidP="007368C5">
      <w:pPr>
        <w:rPr>
          <w:rFonts w:cs="Arial"/>
          <w:szCs w:val="18"/>
        </w:rPr>
      </w:pPr>
      <w:r w:rsidRPr="00940D8A">
        <w:rPr>
          <w:rFonts w:cs="Arial"/>
          <w:szCs w:val="18"/>
        </w:rPr>
        <w:t xml:space="preserve">Les végétaux non sélectionnés en pépinières seront refusés sur le site. </w:t>
      </w:r>
    </w:p>
    <w:p w14:paraId="3BA737E0" w14:textId="77777777" w:rsidR="007368C5" w:rsidRPr="00CC7DCB" w:rsidRDefault="007368C5" w:rsidP="007368C5" uid="90941344-33d4-11ee-ae3a-2cf05d4057a2">
      <w:pPr>
        <w:pStyle w:val="Titre3"/>
        <w:ind w:left="1287"/>
      </w:pPr>
      <w:bookmarkStart w:id="682" w:name="_Toc448124855"/>
      <w:bookmarkStart w:id="683" w:name="_Toc81492028"/>
      <w:r w:rsidRPr="00CC7DCB">
        <w:t>Espèces et variétés</w:t>
      </w:r>
      <w:bookmarkEnd w:id="671"/>
      <w:bookmarkEnd w:id="672"/>
      <w:bookmarkEnd w:id="673"/>
      <w:bookmarkEnd w:id="682"/>
      <w:bookmarkEnd w:id="683"/>
    </w:p>
    <w:p w14:paraId="19176AA3" w14:textId="77777777" w:rsidR="007368C5" w:rsidRPr="00940D8A" w:rsidRDefault="007368C5" w:rsidP="007368C5">
      <w:pPr>
        <w:spacing w:before="60"/>
        <w:ind w:right="7"/>
        <w:rPr>
          <w:szCs w:val="18"/>
        </w:rPr>
      </w:pPr>
      <w:r w:rsidRPr="00940D8A">
        <w:rPr>
          <w:szCs w:val="18"/>
        </w:rPr>
        <w:t xml:space="preserve">Aucun remplacement de genre, espèce ou cultivar n’est toléré sans acceptation préalable du </w:t>
      </w:r>
      <w:r>
        <w:rPr>
          <w:szCs w:val="18"/>
        </w:rPr>
        <w:t>maître</w:t>
      </w:r>
      <w:r w:rsidRPr="00940D8A">
        <w:rPr>
          <w:szCs w:val="18"/>
        </w:rPr>
        <w:t xml:space="preserve"> </w:t>
      </w:r>
      <w:r>
        <w:rPr>
          <w:szCs w:val="18"/>
        </w:rPr>
        <w:t>d’œuvre</w:t>
      </w:r>
      <w:r w:rsidRPr="00940D8A">
        <w:rPr>
          <w:szCs w:val="18"/>
        </w:rPr>
        <w:t>.</w:t>
      </w:r>
    </w:p>
    <w:p w14:paraId="3262B606" w14:textId="77777777" w:rsidR="007368C5" w:rsidRPr="00940D8A" w:rsidRDefault="007368C5" w:rsidP="007368C5">
      <w:pPr>
        <w:ind w:right="7"/>
        <w:rPr>
          <w:szCs w:val="18"/>
        </w:rPr>
      </w:pPr>
      <w:r w:rsidRPr="00940D8A">
        <w:rPr>
          <w:szCs w:val="18"/>
        </w:rPr>
        <w:t>L’homogénéité des sujets en force et constitution pour une même essence est exigée.</w:t>
      </w:r>
    </w:p>
    <w:p w14:paraId="0FEDD09C" w14:textId="77777777" w:rsidR="007368C5" w:rsidRPr="00940D8A" w:rsidRDefault="007368C5" w:rsidP="007368C5">
      <w:pPr>
        <w:spacing w:before="60"/>
        <w:ind w:right="7"/>
        <w:rPr>
          <w:szCs w:val="18"/>
        </w:rPr>
      </w:pPr>
      <w:r w:rsidRPr="00940D8A">
        <w:rPr>
          <w:szCs w:val="18"/>
        </w:rPr>
        <w:t xml:space="preserve">Il appartiendra à </w:t>
      </w:r>
      <w:r>
        <w:rPr>
          <w:szCs w:val="18"/>
        </w:rPr>
        <w:t>l’entrepreneur</w:t>
      </w:r>
      <w:r w:rsidRPr="00940D8A">
        <w:rPr>
          <w:szCs w:val="18"/>
        </w:rPr>
        <w:t>, lors de l’établissement de son offre, de faire les réserves qui lui apparaîtraient judicieuses sur la nature des essences imposées, compte tenu, par exemple, de la difficulté de s’approvisionner auprès des Pépiniéristes qualifiés pour la totalité des fournitures végétales en genres, espèces, variétés, forme, taille ou quantité, ou encore les conditions climatiques locales.</w:t>
      </w:r>
    </w:p>
    <w:p w14:paraId="3168AEA4" w14:textId="77777777" w:rsidR="007368C5" w:rsidRPr="00940D8A" w:rsidRDefault="007368C5" w:rsidP="007368C5">
      <w:pPr>
        <w:ind w:right="7"/>
        <w:rPr>
          <w:szCs w:val="18"/>
        </w:rPr>
      </w:pPr>
      <w:r w:rsidRPr="00940D8A">
        <w:rPr>
          <w:szCs w:val="18"/>
        </w:rPr>
        <w:t xml:space="preserve">Pour ce, </w:t>
      </w:r>
      <w:r>
        <w:rPr>
          <w:szCs w:val="18"/>
        </w:rPr>
        <w:t>l’entrepreneur</w:t>
      </w:r>
      <w:r w:rsidRPr="00940D8A">
        <w:rPr>
          <w:szCs w:val="18"/>
        </w:rPr>
        <w:t xml:space="preserve">, à l’appui de sa soumission, proposera le remplacement au </w:t>
      </w:r>
      <w:r>
        <w:rPr>
          <w:szCs w:val="18"/>
        </w:rPr>
        <w:t>maître</w:t>
      </w:r>
      <w:r w:rsidRPr="00940D8A">
        <w:rPr>
          <w:szCs w:val="18"/>
        </w:rPr>
        <w:t xml:space="preserve"> </w:t>
      </w:r>
      <w:r>
        <w:rPr>
          <w:szCs w:val="18"/>
        </w:rPr>
        <w:t>d’œuvre</w:t>
      </w:r>
      <w:r w:rsidRPr="00940D8A">
        <w:rPr>
          <w:szCs w:val="18"/>
        </w:rPr>
        <w:t xml:space="preserve"> de ces végétaux par d’autres plus adaptés de même port, importance et d’aspect.</w:t>
      </w:r>
    </w:p>
    <w:p w14:paraId="18008560" w14:textId="77777777" w:rsidR="007368C5" w:rsidRPr="00940D8A" w:rsidRDefault="007368C5" w:rsidP="007368C5">
      <w:pPr>
        <w:ind w:right="7"/>
        <w:rPr>
          <w:szCs w:val="18"/>
        </w:rPr>
      </w:pPr>
      <w:r w:rsidRPr="00940D8A">
        <w:rPr>
          <w:szCs w:val="18"/>
        </w:rPr>
        <w:t xml:space="preserve">Faute d’avoir attiré l’attention du </w:t>
      </w:r>
      <w:r>
        <w:rPr>
          <w:szCs w:val="18"/>
        </w:rPr>
        <w:t>maître</w:t>
      </w:r>
      <w:r w:rsidRPr="00940D8A">
        <w:rPr>
          <w:szCs w:val="18"/>
        </w:rPr>
        <w:t xml:space="preserve"> de l’</w:t>
      </w:r>
      <w:r>
        <w:rPr>
          <w:szCs w:val="18"/>
        </w:rPr>
        <w:t>o</w:t>
      </w:r>
      <w:r w:rsidRPr="00940D8A">
        <w:rPr>
          <w:szCs w:val="18"/>
        </w:rPr>
        <w:t xml:space="preserve">uvrage et du </w:t>
      </w:r>
      <w:r>
        <w:rPr>
          <w:szCs w:val="18"/>
        </w:rPr>
        <w:t>maître</w:t>
      </w:r>
      <w:r w:rsidRPr="00940D8A">
        <w:rPr>
          <w:szCs w:val="18"/>
        </w:rPr>
        <w:t xml:space="preserve"> </w:t>
      </w:r>
      <w:r>
        <w:rPr>
          <w:szCs w:val="18"/>
        </w:rPr>
        <w:t>d’œuvre</w:t>
      </w:r>
      <w:r w:rsidRPr="00940D8A">
        <w:rPr>
          <w:szCs w:val="18"/>
        </w:rPr>
        <w:t xml:space="preserve"> sur ce point – par écrit au plus tard dans les vingt jours (20) qui suivent la notification de l’approbation du Marché – </w:t>
      </w:r>
      <w:r>
        <w:rPr>
          <w:szCs w:val="18"/>
        </w:rPr>
        <w:t>l’entrepreneur</w:t>
      </w:r>
      <w:r w:rsidRPr="00940D8A">
        <w:rPr>
          <w:szCs w:val="18"/>
        </w:rPr>
        <w:t xml:space="preserve"> sera censé avoir engagé son entière responsabilité sur ces fournitures.</w:t>
      </w:r>
    </w:p>
    <w:p w14:paraId="67096567" w14:textId="77777777" w:rsidR="007368C5" w:rsidRPr="00CC7DCB" w:rsidRDefault="007368C5" w:rsidP="007368C5" uid="90946160-33d4-11ee-bcd5-2cf05d4057a2">
      <w:pPr>
        <w:pStyle w:val="Titre3"/>
        <w:ind w:left="1287"/>
      </w:pPr>
      <w:bookmarkStart w:id="684" w:name="_Toc105303015"/>
      <w:bookmarkStart w:id="685" w:name="_Toc148266767"/>
      <w:bookmarkStart w:id="686" w:name="_Toc173310692"/>
      <w:bookmarkStart w:id="687" w:name="_Toc448124856"/>
      <w:bookmarkStart w:id="688" w:name="_Toc81492029"/>
      <w:r w:rsidRPr="00CC7DCB">
        <w:t>Modification des fournitures</w:t>
      </w:r>
      <w:bookmarkEnd w:id="684"/>
      <w:bookmarkEnd w:id="685"/>
      <w:bookmarkEnd w:id="686"/>
      <w:bookmarkEnd w:id="687"/>
      <w:bookmarkEnd w:id="688"/>
    </w:p>
    <w:p w14:paraId="6E83FCBA" w14:textId="77777777" w:rsidR="007368C5" w:rsidRPr="00940D8A" w:rsidRDefault="007368C5" w:rsidP="007368C5">
      <w:pPr>
        <w:ind w:right="7"/>
        <w:rPr>
          <w:szCs w:val="18"/>
        </w:rPr>
      </w:pPr>
      <w:r w:rsidRPr="00940D8A">
        <w:rPr>
          <w:szCs w:val="18"/>
        </w:rPr>
        <w:t>L’emploi de fournitures ayant des provenances et des caractéristiques différentes de celles qui sont précisées ci-après, est subordonné à la double condition suivante :</w:t>
      </w:r>
    </w:p>
    <w:p w14:paraId="58836361" w14:textId="77777777" w:rsidR="007368C5" w:rsidRPr="00940D8A" w:rsidRDefault="007368C5" w:rsidP="007368C5">
      <w:pPr>
        <w:numPr>
          <w:ilvl w:val="0"/>
          <w:numId w:val="150"/>
        </w:numPr>
        <w:ind w:right="7"/>
        <w:jc w:val="both"/>
        <w:rPr>
          <w:szCs w:val="18"/>
        </w:rPr>
      </w:pPr>
      <w:r w:rsidRPr="00940D8A">
        <w:rPr>
          <w:szCs w:val="18"/>
        </w:rPr>
        <w:t>qu’elles soient de normes égales ou supérieures à celles en vigueur en France métropolitaine au moment de la réalisation des travaux,</w:t>
      </w:r>
    </w:p>
    <w:p w14:paraId="43886B29" w14:textId="77777777" w:rsidR="007368C5" w:rsidRPr="00940D8A" w:rsidRDefault="007368C5" w:rsidP="007368C5">
      <w:pPr>
        <w:numPr>
          <w:ilvl w:val="0"/>
          <w:numId w:val="150"/>
        </w:numPr>
        <w:spacing w:after="120"/>
        <w:ind w:right="7"/>
        <w:jc w:val="both"/>
        <w:rPr>
          <w:szCs w:val="18"/>
        </w:rPr>
      </w:pPr>
      <w:r w:rsidRPr="00940D8A">
        <w:rPr>
          <w:szCs w:val="18"/>
        </w:rPr>
        <w:t xml:space="preserve">qu’elles reçoivent l’accord préalable du </w:t>
      </w:r>
      <w:r>
        <w:rPr>
          <w:szCs w:val="18"/>
        </w:rPr>
        <w:t>Maître</w:t>
      </w:r>
      <w:r w:rsidRPr="00940D8A">
        <w:rPr>
          <w:szCs w:val="18"/>
        </w:rPr>
        <w:t xml:space="preserve"> </w:t>
      </w:r>
      <w:r>
        <w:rPr>
          <w:szCs w:val="18"/>
        </w:rPr>
        <w:t>d’œuvre</w:t>
      </w:r>
      <w:r w:rsidRPr="00940D8A">
        <w:rPr>
          <w:szCs w:val="18"/>
        </w:rPr>
        <w:t>.</w:t>
      </w:r>
    </w:p>
    <w:p w14:paraId="6383E573" w14:textId="77777777" w:rsidR="007368C5" w:rsidRPr="00940D8A" w:rsidRDefault="007368C5" w:rsidP="007368C5">
      <w:pPr>
        <w:ind w:right="7"/>
        <w:rPr>
          <w:szCs w:val="18"/>
        </w:rPr>
      </w:pPr>
      <w:r w:rsidRPr="00940D8A">
        <w:rPr>
          <w:szCs w:val="18"/>
        </w:rPr>
        <w:t xml:space="preserve">Les sujets livrés sur le chantier ne correspondant pas aux prescriptions du marché (essence, taille, forme) , sans accord préalable du </w:t>
      </w:r>
      <w:r>
        <w:rPr>
          <w:szCs w:val="18"/>
        </w:rPr>
        <w:t>maître</w:t>
      </w:r>
      <w:r w:rsidRPr="00940D8A">
        <w:rPr>
          <w:szCs w:val="18"/>
        </w:rPr>
        <w:t xml:space="preserve"> </w:t>
      </w:r>
      <w:r>
        <w:rPr>
          <w:szCs w:val="18"/>
        </w:rPr>
        <w:t>d’œuvre</w:t>
      </w:r>
      <w:r w:rsidRPr="00940D8A">
        <w:rPr>
          <w:szCs w:val="18"/>
        </w:rPr>
        <w:t xml:space="preserve"> seront systématiquement refusé</w:t>
      </w:r>
      <w:r>
        <w:rPr>
          <w:szCs w:val="18"/>
        </w:rPr>
        <w:t>s</w:t>
      </w:r>
      <w:r w:rsidRPr="00940D8A">
        <w:rPr>
          <w:szCs w:val="18"/>
        </w:rPr>
        <w:t xml:space="preserve"> et devront être évacués immédiatement.</w:t>
      </w:r>
    </w:p>
    <w:p w14:paraId="560659A6" w14:textId="77777777" w:rsidR="007368C5" w:rsidRPr="00CC7DCB" w:rsidRDefault="007368C5" w:rsidP="007368C5" uid="9094af86-33d4-11ee-acc8-2cf05d4057a2">
      <w:pPr>
        <w:pStyle w:val="Titre3"/>
        <w:ind w:left="1287"/>
      </w:pPr>
      <w:bookmarkStart w:id="689" w:name="_Toc105303009"/>
      <w:bookmarkStart w:id="690" w:name="_Toc148266763"/>
      <w:bookmarkStart w:id="691" w:name="_Toc173310687"/>
      <w:bookmarkStart w:id="692" w:name="_Toc448124857"/>
      <w:bookmarkStart w:id="693" w:name="_Toc81492030"/>
      <w:r w:rsidRPr="00CC7DCB">
        <w:t>P</w:t>
      </w:r>
      <w:bookmarkEnd w:id="689"/>
      <w:bookmarkEnd w:id="690"/>
      <w:bookmarkEnd w:id="691"/>
      <w:r w:rsidRPr="00CC7DCB">
        <w:t>lants</w:t>
      </w:r>
      <w:bookmarkEnd w:id="692"/>
      <w:bookmarkEnd w:id="693"/>
    </w:p>
    <w:p w14:paraId="4CAA0C39" w14:textId="77777777" w:rsidR="007368C5" w:rsidRPr="00940D8A" w:rsidRDefault="007368C5" w:rsidP="007368C5">
      <w:pPr>
        <w:ind w:right="7"/>
        <w:rPr>
          <w:szCs w:val="18"/>
        </w:rPr>
      </w:pPr>
      <w:r w:rsidRPr="00940D8A">
        <w:rPr>
          <w:szCs w:val="18"/>
        </w:rPr>
        <w:t>Les végétaux seront exempts de toutes tares et maladies, sans mousse, chancres ni gerçures.</w:t>
      </w:r>
    </w:p>
    <w:p w14:paraId="32A3B528" w14:textId="77777777" w:rsidR="007368C5" w:rsidRPr="00940D8A" w:rsidRDefault="007368C5" w:rsidP="007368C5">
      <w:pPr>
        <w:ind w:right="7"/>
        <w:rPr>
          <w:szCs w:val="18"/>
        </w:rPr>
      </w:pPr>
      <w:r w:rsidRPr="00940D8A">
        <w:rPr>
          <w:szCs w:val="18"/>
        </w:rPr>
        <w:t>Le système racinaire doit être bien développé avec des racines principales réparties de façon équilibrée tout autour du collet. Il ne doit pas y avoir de racines principales déformées (crosse, racines remontantes, chignon, racines étranglantes). Les racines seront sans écorchures, bien ramifiées, pourvues d'un chevelu suffisant, abondantes et conservées autant que possible dans leur intégrité. Le volume du système racinaire doit être équilibré avec celui de la partie aérienne.</w:t>
      </w:r>
    </w:p>
    <w:p w14:paraId="4D69A030" w14:textId="77777777" w:rsidR="007368C5" w:rsidRPr="00940D8A" w:rsidRDefault="007368C5" w:rsidP="007368C5">
      <w:pPr>
        <w:spacing w:before="120"/>
        <w:ind w:right="7"/>
        <w:rPr>
          <w:szCs w:val="18"/>
        </w:rPr>
      </w:pPr>
      <w:r w:rsidRPr="00940D8A">
        <w:rPr>
          <w:szCs w:val="18"/>
        </w:rPr>
        <w:t>Tous les végétaux seront de catégorie 1 selon les normes de pépinières NF V12-051.</w:t>
      </w:r>
    </w:p>
    <w:p w14:paraId="6833376A" w14:textId="77777777" w:rsidR="007368C5" w:rsidRPr="00CC7DCB" w:rsidRDefault="007368C5" w:rsidP="007368C5" uid="9094fda5-33d4-11ee-a91a-2cf05d4057a2">
      <w:pPr>
        <w:pStyle w:val="Titre3"/>
        <w:ind w:left="1287"/>
      </w:pPr>
      <w:bookmarkStart w:id="694" w:name="_Toc448124858"/>
      <w:bookmarkStart w:id="695" w:name="_Toc81492031"/>
      <w:bookmarkStart w:id="696" w:name="_Toc105303010"/>
      <w:bookmarkStart w:id="697" w:name="_Toc148266764"/>
      <w:bookmarkStart w:id="698" w:name="_Toc167850197"/>
      <w:bookmarkStart w:id="699" w:name="_Toc173310688"/>
      <w:r w:rsidRPr="00CC7DCB">
        <w:t>Arbres tige</w:t>
      </w:r>
      <w:bookmarkEnd w:id="694"/>
      <w:r>
        <w:t xml:space="preserve"> et arbres en cepee</w:t>
      </w:r>
      <w:bookmarkEnd w:id="695"/>
    </w:p>
    <w:p w14:paraId="0FE1BF84" w14:textId="77777777" w:rsidR="007368C5" w:rsidRPr="00940D8A" w:rsidRDefault="007368C5" w:rsidP="007368C5">
      <w:pPr>
        <w:rPr>
          <w:szCs w:val="18"/>
        </w:rPr>
      </w:pPr>
      <w:r w:rsidRPr="00940D8A">
        <w:rPr>
          <w:szCs w:val="18"/>
        </w:rPr>
        <w:t xml:space="preserve">L'Entrepreneur devra fournir un certificat de la pépinière d’origine justifiant au minimum 2 à 4 </w:t>
      </w:r>
      <w:r>
        <w:rPr>
          <w:szCs w:val="18"/>
        </w:rPr>
        <w:t>t</w:t>
      </w:r>
      <w:r w:rsidRPr="00940D8A">
        <w:rPr>
          <w:szCs w:val="18"/>
        </w:rPr>
        <w:t>ransplantations selon indications dont la dernière de moins de 3 ans. L’appareil racinaire aura été cerné tous les ans. Seront refusés les sujets présentant des racines sectionnées de diamètre supérieur à 2cm.</w:t>
      </w:r>
    </w:p>
    <w:p w14:paraId="627CF4E8" w14:textId="77777777" w:rsidR="007368C5" w:rsidRDefault="007368C5" w:rsidP="007368C5">
      <w:pPr>
        <w:rPr>
          <w:szCs w:val="18"/>
        </w:rPr>
      </w:pPr>
    </w:p>
    <w:p w14:paraId="6ECC4CD5" w14:textId="77777777" w:rsidR="007368C5" w:rsidRPr="00940D8A" w:rsidRDefault="007368C5" w:rsidP="007368C5">
      <w:pPr>
        <w:rPr>
          <w:szCs w:val="18"/>
        </w:rPr>
      </w:pPr>
      <w:r w:rsidRPr="00940D8A">
        <w:rPr>
          <w:szCs w:val="18"/>
        </w:rPr>
        <w:t xml:space="preserve">Les arbres devront avoir un tronc bien droit. Ils seront parfaitement fléchés, sans coude, ni baïonnette. Les arbres présentant des fourches seront refusés. </w:t>
      </w:r>
    </w:p>
    <w:p w14:paraId="2EAC7E71" w14:textId="77777777" w:rsidR="007368C5" w:rsidRPr="00940D8A" w:rsidRDefault="007368C5" w:rsidP="007368C5">
      <w:pPr>
        <w:rPr>
          <w:szCs w:val="18"/>
        </w:rPr>
      </w:pPr>
      <w:r w:rsidRPr="00940D8A">
        <w:rPr>
          <w:szCs w:val="18"/>
        </w:rPr>
        <w:t>Les arbres tiges de la même espèce seront parfaitement homogènes, et auront la même hauteur de tige.</w:t>
      </w:r>
    </w:p>
    <w:p w14:paraId="2A7B80A8" w14:textId="77777777" w:rsidR="007368C5" w:rsidRPr="00940D8A" w:rsidRDefault="007368C5" w:rsidP="007368C5">
      <w:pPr>
        <w:rPr>
          <w:szCs w:val="18"/>
        </w:rPr>
      </w:pPr>
      <w:r w:rsidRPr="00940D8A">
        <w:rPr>
          <w:szCs w:val="18"/>
        </w:rPr>
        <w:t>Les premières branches devront être entre deux mètres trente et deux mètres cinquante du collet et avoir de part et d'autre du tronc des branches d'une longueur égale au quart de la hauteur totale. Les branches de houppier seront toutes orientées vers l’extérieur. Le houppier sera formé avec des branches tous les 15 à 20cm minimum.</w:t>
      </w:r>
    </w:p>
    <w:p w14:paraId="5F036B12" w14:textId="77777777" w:rsidR="007368C5" w:rsidRDefault="007368C5" w:rsidP="007368C5">
      <w:pPr>
        <w:rPr>
          <w:szCs w:val="18"/>
        </w:rPr>
      </w:pPr>
    </w:p>
    <w:p w14:paraId="212F7AAA" w14:textId="77777777" w:rsidR="007368C5" w:rsidRPr="00940D8A" w:rsidRDefault="007368C5" w:rsidP="007368C5">
      <w:pPr>
        <w:rPr>
          <w:szCs w:val="18"/>
        </w:rPr>
      </w:pPr>
      <w:r w:rsidRPr="00940D8A">
        <w:rPr>
          <w:szCs w:val="18"/>
        </w:rPr>
        <w:t>Tout arbre ayant une motte cassée ou fendue sera refusé.</w:t>
      </w:r>
      <w:r>
        <w:rPr>
          <w:szCs w:val="18"/>
        </w:rPr>
        <w:t xml:space="preserve"> </w:t>
      </w:r>
      <w:r w:rsidRPr="00940D8A">
        <w:rPr>
          <w:szCs w:val="18"/>
        </w:rPr>
        <w:t>Les sujets seront fournis en motte grillagée contreplaquée.</w:t>
      </w:r>
    </w:p>
    <w:p w14:paraId="35819F87" w14:textId="77777777" w:rsidR="007368C5" w:rsidRDefault="007368C5" w:rsidP="007368C5">
      <w:pPr>
        <w:rPr>
          <w:szCs w:val="18"/>
        </w:rPr>
      </w:pPr>
    </w:p>
    <w:bookmarkEnd w:id="696"/>
    <w:bookmarkEnd w:id="697"/>
    <w:bookmarkEnd w:id="698"/>
    <w:bookmarkEnd w:id="699"/>
    <w:p w14:paraId="48D1DABB" w14:textId="77777777" w:rsidR="007368C5" w:rsidRDefault="007368C5" w:rsidP="007368C5">
      <w:pPr>
        <w:rPr>
          <w:szCs w:val="18"/>
          <w:u w:val="single"/>
        </w:rPr>
      </w:pPr>
      <w:r>
        <w:rPr>
          <w:szCs w:val="18"/>
          <w:u w:val="single"/>
        </w:rPr>
        <w:br w:type="page"/>
      </w:r>
    </w:p>
    <w:p w14:paraId="35C105DC" w14:textId="77777777" w:rsidR="007368C5" w:rsidRPr="00940D8A" w:rsidRDefault="007368C5" w:rsidP="007368C5">
      <w:pPr>
        <w:rPr>
          <w:szCs w:val="18"/>
          <w:u w:val="single"/>
        </w:rPr>
      </w:pPr>
      <w:r w:rsidRPr="00940D8A">
        <w:rPr>
          <w:szCs w:val="18"/>
          <w:u w:val="single"/>
        </w:rPr>
        <w:lastRenderedPageBreak/>
        <w:t>Fiche type d’identification des arbres</w:t>
      </w:r>
      <w:r>
        <w:rPr>
          <w:szCs w:val="18"/>
          <w:u w:val="single"/>
        </w:rPr>
        <w:t xml:space="preserve"> tige et en cépée</w:t>
      </w:r>
      <w:r w:rsidRPr="00940D8A">
        <w:rPr>
          <w:szCs w:val="18"/>
          <w:u w:val="single"/>
        </w:rPr>
        <w:t xml:space="preserve"> </w:t>
      </w:r>
    </w:p>
    <w:p w14:paraId="490A9F2A" w14:textId="77777777" w:rsidR="007368C5" w:rsidRPr="00940D8A" w:rsidRDefault="007368C5" w:rsidP="007368C5">
      <w:pPr>
        <w:rPr>
          <w:szCs w:val="18"/>
          <w:u w:val="single"/>
        </w:rPr>
      </w:pPr>
    </w:p>
    <w:p w14:paraId="3788EAB8" w14:textId="77777777" w:rsidR="007368C5" w:rsidRPr="00940D8A" w:rsidRDefault="007368C5" w:rsidP="007368C5">
      <w:pPr>
        <w:rPr>
          <w:szCs w:val="18"/>
          <w:u w:val="single"/>
        </w:rPr>
      </w:pPr>
      <w:r w:rsidRPr="00940D8A">
        <w:rPr>
          <w:noProof/>
          <w:szCs w:val="18"/>
          <w:u w:val="single"/>
        </w:rPr>
        <w:drawing>
          <wp:anchor distT="0" distB="0" distL="114300" distR="114300" simplePos="0" relativeHeight="251672576" behindDoc="1" locked="0" layoutInCell="1" allowOverlap="1" wp14:anchorId="3DEA46CF" wp14:editId="5FAB48D7">
            <wp:simplePos x="0" y="0"/>
            <wp:positionH relativeFrom="column">
              <wp:posOffset>279624</wp:posOffset>
            </wp:positionH>
            <wp:positionV relativeFrom="paragraph">
              <wp:posOffset>51432</wp:posOffset>
            </wp:positionV>
            <wp:extent cx="4941570" cy="2850515"/>
            <wp:effectExtent l="19050" t="19050" r="0" b="6985"/>
            <wp:wrapTight wrapText="bothSides">
              <wp:wrapPolygon edited="0">
                <wp:start x="-83" y="-144"/>
                <wp:lineTo x="-83" y="21653"/>
                <wp:lineTo x="21567" y="21653"/>
                <wp:lineTo x="21567" y="-144"/>
                <wp:lineTo x="-83" y="-144"/>
              </wp:wrapPolygon>
            </wp:wrapTight>
            <wp:docPr id="2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37">
                      <a:extLst>
                        <a:ext uri="{28A0092B-C50C-407E-A947-70E740481C1C}">
                          <a14:useLocalDpi xmlns:a14="http://schemas.microsoft.com/office/drawing/2010/main" val="0"/>
                        </a:ext>
                      </a:extLst>
                    </a:blip>
                    <a:srcRect l="1122" r="1860" b="48570"/>
                    <a:stretch>
                      <a:fillRect/>
                    </a:stretch>
                  </pic:blipFill>
                  <pic:spPr bwMode="auto">
                    <a:xfrm>
                      <a:off x="0" y="0"/>
                      <a:ext cx="4941570" cy="285051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AA1743B" w14:textId="77777777" w:rsidR="007368C5" w:rsidRPr="00940D8A" w:rsidRDefault="007368C5" w:rsidP="007368C5">
      <w:pPr>
        <w:rPr>
          <w:szCs w:val="18"/>
          <w:u w:val="single"/>
        </w:rPr>
      </w:pPr>
    </w:p>
    <w:p w14:paraId="3EF4B7AD" w14:textId="77777777" w:rsidR="007368C5" w:rsidRPr="00940D8A" w:rsidRDefault="007368C5" w:rsidP="007368C5">
      <w:pPr>
        <w:rPr>
          <w:szCs w:val="18"/>
          <w:u w:val="single"/>
        </w:rPr>
      </w:pPr>
    </w:p>
    <w:p w14:paraId="4D37432F" w14:textId="77777777" w:rsidR="007368C5" w:rsidRPr="00940D8A" w:rsidRDefault="007368C5" w:rsidP="007368C5">
      <w:pPr>
        <w:rPr>
          <w:szCs w:val="18"/>
          <w:u w:val="single"/>
        </w:rPr>
      </w:pPr>
    </w:p>
    <w:p w14:paraId="5C194C05" w14:textId="77777777" w:rsidR="007368C5" w:rsidRPr="00940D8A" w:rsidRDefault="007368C5" w:rsidP="007368C5">
      <w:pPr>
        <w:rPr>
          <w:szCs w:val="18"/>
          <w:u w:val="single"/>
        </w:rPr>
      </w:pPr>
    </w:p>
    <w:p w14:paraId="518655E0" w14:textId="77777777" w:rsidR="007368C5" w:rsidRPr="00940D8A" w:rsidRDefault="007368C5" w:rsidP="007368C5">
      <w:pPr>
        <w:rPr>
          <w:szCs w:val="18"/>
          <w:u w:val="single"/>
        </w:rPr>
      </w:pPr>
    </w:p>
    <w:p w14:paraId="29994818" w14:textId="77777777" w:rsidR="007368C5" w:rsidRPr="00940D8A" w:rsidRDefault="007368C5" w:rsidP="007368C5">
      <w:pPr>
        <w:rPr>
          <w:szCs w:val="18"/>
          <w:u w:val="single"/>
        </w:rPr>
      </w:pPr>
    </w:p>
    <w:p w14:paraId="786F92C3" w14:textId="77777777" w:rsidR="007368C5" w:rsidRPr="00940D8A" w:rsidRDefault="007368C5" w:rsidP="007368C5">
      <w:pPr>
        <w:rPr>
          <w:szCs w:val="18"/>
          <w:u w:val="single"/>
        </w:rPr>
      </w:pPr>
    </w:p>
    <w:p w14:paraId="6B5E3F12" w14:textId="77777777" w:rsidR="007368C5" w:rsidRPr="00940D8A" w:rsidRDefault="007368C5" w:rsidP="007368C5">
      <w:pPr>
        <w:rPr>
          <w:szCs w:val="18"/>
          <w:u w:val="single"/>
        </w:rPr>
      </w:pPr>
    </w:p>
    <w:p w14:paraId="19A675AD" w14:textId="77777777" w:rsidR="007368C5" w:rsidRPr="00940D8A" w:rsidRDefault="007368C5" w:rsidP="007368C5">
      <w:pPr>
        <w:rPr>
          <w:szCs w:val="18"/>
          <w:u w:val="single"/>
        </w:rPr>
      </w:pPr>
    </w:p>
    <w:p w14:paraId="21FD2320" w14:textId="77777777" w:rsidR="007368C5" w:rsidRPr="00940D8A" w:rsidRDefault="007368C5" w:rsidP="007368C5">
      <w:pPr>
        <w:rPr>
          <w:szCs w:val="18"/>
          <w:u w:val="single"/>
        </w:rPr>
      </w:pPr>
    </w:p>
    <w:p w14:paraId="07393BB9" w14:textId="77777777" w:rsidR="007368C5" w:rsidRPr="00940D8A" w:rsidRDefault="007368C5" w:rsidP="007368C5">
      <w:pPr>
        <w:rPr>
          <w:szCs w:val="18"/>
          <w:u w:val="single"/>
        </w:rPr>
      </w:pPr>
    </w:p>
    <w:p w14:paraId="39B4EB6B" w14:textId="77777777" w:rsidR="007368C5" w:rsidRDefault="007368C5" w:rsidP="007368C5">
      <w:pPr>
        <w:rPr>
          <w:szCs w:val="18"/>
          <w:u w:val="single"/>
        </w:rPr>
      </w:pPr>
    </w:p>
    <w:p w14:paraId="6CB83F16" w14:textId="77777777" w:rsidR="007368C5" w:rsidRDefault="007368C5" w:rsidP="007368C5">
      <w:pPr>
        <w:rPr>
          <w:szCs w:val="18"/>
          <w:u w:val="single"/>
        </w:rPr>
      </w:pPr>
    </w:p>
    <w:p w14:paraId="73591950" w14:textId="77777777" w:rsidR="007368C5" w:rsidRDefault="007368C5" w:rsidP="007368C5">
      <w:pPr>
        <w:rPr>
          <w:szCs w:val="18"/>
          <w:u w:val="single"/>
        </w:rPr>
      </w:pPr>
    </w:p>
    <w:p w14:paraId="3C2D08AD" w14:textId="77777777" w:rsidR="007368C5" w:rsidRDefault="007368C5" w:rsidP="007368C5">
      <w:pPr>
        <w:rPr>
          <w:szCs w:val="18"/>
          <w:u w:val="single"/>
        </w:rPr>
      </w:pPr>
    </w:p>
    <w:p w14:paraId="26B29D01" w14:textId="77777777" w:rsidR="007368C5" w:rsidRDefault="007368C5" w:rsidP="007368C5">
      <w:pPr>
        <w:rPr>
          <w:szCs w:val="18"/>
          <w:u w:val="single"/>
        </w:rPr>
      </w:pPr>
    </w:p>
    <w:p w14:paraId="2D3E0622" w14:textId="77777777" w:rsidR="007368C5" w:rsidRDefault="007368C5" w:rsidP="007368C5">
      <w:pPr>
        <w:rPr>
          <w:szCs w:val="18"/>
          <w:u w:val="single"/>
        </w:rPr>
      </w:pPr>
    </w:p>
    <w:p w14:paraId="3F7E06DD" w14:textId="77777777" w:rsidR="007368C5" w:rsidRDefault="007368C5" w:rsidP="007368C5">
      <w:pPr>
        <w:rPr>
          <w:szCs w:val="18"/>
          <w:u w:val="single"/>
        </w:rPr>
      </w:pPr>
    </w:p>
    <w:p w14:paraId="60DA352F" w14:textId="77777777" w:rsidR="007368C5" w:rsidRDefault="007368C5" w:rsidP="007368C5">
      <w:pPr>
        <w:rPr>
          <w:szCs w:val="18"/>
          <w:u w:val="single"/>
        </w:rPr>
      </w:pPr>
    </w:p>
    <w:p w14:paraId="2E37314E" w14:textId="77777777" w:rsidR="007368C5" w:rsidRDefault="007368C5" w:rsidP="007368C5">
      <w:pPr>
        <w:spacing w:after="120"/>
        <w:rPr>
          <w:szCs w:val="18"/>
        </w:rPr>
      </w:pPr>
      <w:bookmarkStart w:id="700" w:name="_Hlk80376306"/>
      <w:r w:rsidRPr="00940D8A">
        <w:rPr>
          <w:szCs w:val="18"/>
        </w:rPr>
        <w:t>Les arbres seront les suivants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4"/>
        <w:gridCol w:w="567"/>
      </w:tblGrid>
      <w:tr w:rsidR="007368C5" w:rsidRPr="009A69FF" w14:paraId="000D67FF" w14:textId="77777777" w:rsidTr="00493B6B">
        <w:tc>
          <w:tcPr>
            <w:tcW w:w="6124" w:type="dxa"/>
            <w:shd w:val="clear" w:color="auto" w:fill="auto"/>
            <w:vAlign w:val="center"/>
          </w:tcPr>
          <w:p w14:paraId="166B4006" w14:textId="77777777" w:rsidR="007368C5" w:rsidRPr="009A69FF" w:rsidRDefault="007368C5" w:rsidP="00493B6B">
            <w:pPr>
              <w:rPr>
                <w:color w:val="FF0000"/>
                <w:szCs w:val="18"/>
              </w:rPr>
            </w:pPr>
            <w:r>
              <w:rPr>
                <w:rFonts w:ascii="Calibri" w:hAnsi="Calibri" w:cs="Calibri"/>
                <w:sz w:val="18"/>
                <w:szCs w:val="18"/>
              </w:rPr>
              <w:t>ALBIZIA julibrissin TIge</w:t>
            </w:r>
          </w:p>
        </w:tc>
        <w:tc>
          <w:tcPr>
            <w:tcW w:w="567" w:type="dxa"/>
            <w:shd w:val="clear" w:color="auto" w:fill="auto"/>
          </w:tcPr>
          <w:p w14:paraId="2B83F2FC" w14:textId="77777777" w:rsidR="007368C5" w:rsidRPr="009A69FF" w:rsidRDefault="007368C5" w:rsidP="00493B6B">
            <w:pPr>
              <w:rPr>
                <w:color w:val="FF0000"/>
                <w:szCs w:val="18"/>
              </w:rPr>
            </w:pPr>
          </w:p>
        </w:tc>
      </w:tr>
      <w:tr w:rsidR="007368C5" w:rsidRPr="009A69FF" w14:paraId="3CE80136" w14:textId="77777777" w:rsidTr="00493B6B">
        <w:tc>
          <w:tcPr>
            <w:tcW w:w="6124" w:type="dxa"/>
            <w:shd w:val="clear" w:color="auto" w:fill="auto"/>
            <w:vAlign w:val="center"/>
          </w:tcPr>
          <w:p w14:paraId="1D5B48D4" w14:textId="77777777" w:rsidR="007368C5" w:rsidRPr="009A69FF" w:rsidRDefault="007368C5" w:rsidP="00493B6B">
            <w:pPr>
              <w:rPr>
                <w:color w:val="FF0000"/>
                <w:szCs w:val="18"/>
              </w:rPr>
            </w:pPr>
            <w:r>
              <w:rPr>
                <w:rFonts w:ascii="Calibri" w:hAnsi="Calibri" w:cs="Calibri"/>
                <w:sz w:val="18"/>
                <w:szCs w:val="18"/>
              </w:rPr>
              <w:t>CERCIS siliquastrum Alba Tige</w:t>
            </w:r>
          </w:p>
        </w:tc>
        <w:tc>
          <w:tcPr>
            <w:tcW w:w="567" w:type="dxa"/>
            <w:shd w:val="clear" w:color="auto" w:fill="auto"/>
          </w:tcPr>
          <w:p w14:paraId="5205A06B" w14:textId="77777777" w:rsidR="007368C5" w:rsidRPr="009A69FF" w:rsidRDefault="007368C5" w:rsidP="00493B6B">
            <w:pPr>
              <w:rPr>
                <w:color w:val="FF0000"/>
                <w:szCs w:val="18"/>
              </w:rPr>
            </w:pPr>
          </w:p>
        </w:tc>
      </w:tr>
      <w:tr w:rsidR="007368C5" w:rsidRPr="009A69FF" w14:paraId="4ADF3519" w14:textId="77777777" w:rsidTr="00493B6B">
        <w:tc>
          <w:tcPr>
            <w:tcW w:w="6124" w:type="dxa"/>
            <w:shd w:val="clear" w:color="auto" w:fill="auto"/>
            <w:vAlign w:val="center"/>
          </w:tcPr>
          <w:p w14:paraId="2B835461" w14:textId="77777777" w:rsidR="007368C5" w:rsidRPr="009A69FF" w:rsidRDefault="007368C5" w:rsidP="00493B6B">
            <w:pPr>
              <w:rPr>
                <w:color w:val="FF0000"/>
                <w:szCs w:val="18"/>
              </w:rPr>
            </w:pPr>
            <w:r>
              <w:rPr>
                <w:rFonts w:ascii="Calibri" w:hAnsi="Calibri" w:cs="Calibri"/>
                <w:sz w:val="18"/>
                <w:szCs w:val="18"/>
              </w:rPr>
              <w:t>MALUS X purpurea Tige</w:t>
            </w:r>
          </w:p>
        </w:tc>
        <w:tc>
          <w:tcPr>
            <w:tcW w:w="567" w:type="dxa"/>
            <w:shd w:val="clear" w:color="auto" w:fill="auto"/>
          </w:tcPr>
          <w:p w14:paraId="6848C5F5" w14:textId="77777777" w:rsidR="007368C5" w:rsidRPr="009A69FF" w:rsidRDefault="007368C5" w:rsidP="00493B6B">
            <w:pPr>
              <w:rPr>
                <w:color w:val="FF0000"/>
                <w:szCs w:val="18"/>
              </w:rPr>
            </w:pPr>
          </w:p>
        </w:tc>
      </w:tr>
      <w:tr w:rsidR="007368C5" w:rsidRPr="009A69FF" w14:paraId="739E2914" w14:textId="77777777" w:rsidTr="00493B6B">
        <w:tc>
          <w:tcPr>
            <w:tcW w:w="6124" w:type="dxa"/>
            <w:shd w:val="clear" w:color="auto" w:fill="auto"/>
            <w:vAlign w:val="center"/>
          </w:tcPr>
          <w:p w14:paraId="7004EBE7" w14:textId="77777777" w:rsidR="007368C5" w:rsidRPr="009A69FF" w:rsidRDefault="007368C5" w:rsidP="00493B6B">
            <w:pPr>
              <w:rPr>
                <w:color w:val="FF0000"/>
                <w:szCs w:val="18"/>
                <w:lang w:val="en-US"/>
              </w:rPr>
            </w:pPr>
            <w:r>
              <w:rPr>
                <w:rFonts w:ascii="Calibri" w:hAnsi="Calibri" w:cs="Calibri"/>
                <w:sz w:val="18"/>
                <w:szCs w:val="18"/>
              </w:rPr>
              <w:t>PARROTIA persica Tronc ramifié</w:t>
            </w:r>
          </w:p>
        </w:tc>
        <w:tc>
          <w:tcPr>
            <w:tcW w:w="567" w:type="dxa"/>
            <w:shd w:val="clear" w:color="auto" w:fill="auto"/>
          </w:tcPr>
          <w:p w14:paraId="07DAE55F" w14:textId="77777777" w:rsidR="007368C5" w:rsidRPr="009A69FF" w:rsidRDefault="007368C5" w:rsidP="00493B6B">
            <w:pPr>
              <w:rPr>
                <w:color w:val="FF0000"/>
                <w:szCs w:val="18"/>
              </w:rPr>
            </w:pPr>
          </w:p>
        </w:tc>
      </w:tr>
      <w:tr w:rsidR="007368C5" w:rsidRPr="009A69FF" w14:paraId="12C81E2F" w14:textId="77777777" w:rsidTr="00493B6B">
        <w:tc>
          <w:tcPr>
            <w:tcW w:w="6124" w:type="dxa"/>
            <w:shd w:val="clear" w:color="auto" w:fill="auto"/>
            <w:vAlign w:val="center"/>
          </w:tcPr>
          <w:p w14:paraId="159ACD9E" w14:textId="77777777" w:rsidR="007368C5" w:rsidRPr="009A69FF" w:rsidRDefault="007368C5" w:rsidP="00493B6B">
            <w:pPr>
              <w:rPr>
                <w:color w:val="FF0000"/>
                <w:szCs w:val="18"/>
                <w:lang w:val="en-US"/>
              </w:rPr>
            </w:pPr>
            <w:r>
              <w:rPr>
                <w:rFonts w:ascii="Calibri" w:hAnsi="Calibri" w:cs="Calibri"/>
                <w:sz w:val="18"/>
                <w:szCs w:val="18"/>
              </w:rPr>
              <w:t>PRUNUS avium 'Plena'</w:t>
            </w:r>
          </w:p>
        </w:tc>
        <w:tc>
          <w:tcPr>
            <w:tcW w:w="567" w:type="dxa"/>
            <w:shd w:val="clear" w:color="auto" w:fill="auto"/>
          </w:tcPr>
          <w:p w14:paraId="6ECEE8DB" w14:textId="77777777" w:rsidR="007368C5" w:rsidRPr="009A69FF" w:rsidRDefault="007368C5" w:rsidP="00493B6B">
            <w:pPr>
              <w:rPr>
                <w:color w:val="FF0000"/>
                <w:szCs w:val="18"/>
              </w:rPr>
            </w:pPr>
          </w:p>
        </w:tc>
      </w:tr>
      <w:tr w:rsidR="007368C5" w:rsidRPr="009A69FF" w14:paraId="07126428" w14:textId="77777777" w:rsidTr="00493B6B">
        <w:tc>
          <w:tcPr>
            <w:tcW w:w="6124" w:type="dxa"/>
            <w:shd w:val="clear" w:color="auto" w:fill="auto"/>
            <w:vAlign w:val="center"/>
          </w:tcPr>
          <w:p w14:paraId="223AB809" w14:textId="77777777" w:rsidR="007368C5" w:rsidRPr="009A69FF" w:rsidRDefault="007368C5" w:rsidP="00493B6B">
            <w:pPr>
              <w:rPr>
                <w:color w:val="FF0000"/>
                <w:szCs w:val="18"/>
                <w:lang w:val="en-US"/>
              </w:rPr>
            </w:pPr>
            <w:r>
              <w:rPr>
                <w:rFonts w:ascii="Calibri" w:hAnsi="Calibri" w:cs="Calibri"/>
                <w:sz w:val="18"/>
                <w:szCs w:val="18"/>
              </w:rPr>
              <w:t>PRUNUS Xyedohensis Tige</w:t>
            </w:r>
          </w:p>
        </w:tc>
        <w:tc>
          <w:tcPr>
            <w:tcW w:w="567" w:type="dxa"/>
            <w:shd w:val="clear" w:color="auto" w:fill="auto"/>
          </w:tcPr>
          <w:p w14:paraId="41B2E545" w14:textId="77777777" w:rsidR="007368C5" w:rsidRPr="009A69FF" w:rsidRDefault="007368C5" w:rsidP="00493B6B">
            <w:pPr>
              <w:rPr>
                <w:color w:val="FF0000"/>
                <w:szCs w:val="18"/>
              </w:rPr>
            </w:pPr>
          </w:p>
        </w:tc>
      </w:tr>
      <w:tr w:rsidR="007368C5" w:rsidRPr="009A69FF" w14:paraId="4B2FCB37" w14:textId="77777777" w:rsidTr="00493B6B">
        <w:tc>
          <w:tcPr>
            <w:tcW w:w="6124" w:type="dxa"/>
            <w:shd w:val="clear" w:color="auto" w:fill="auto"/>
            <w:vAlign w:val="center"/>
          </w:tcPr>
          <w:p w14:paraId="67990F12" w14:textId="77777777" w:rsidR="007368C5" w:rsidRPr="009A69FF" w:rsidRDefault="007368C5" w:rsidP="00493B6B">
            <w:pPr>
              <w:rPr>
                <w:color w:val="FF0000"/>
                <w:szCs w:val="18"/>
                <w:lang w:val="en-US"/>
              </w:rPr>
            </w:pPr>
            <w:r>
              <w:rPr>
                <w:rFonts w:ascii="Calibri" w:hAnsi="Calibri" w:cs="Calibri"/>
                <w:sz w:val="18"/>
                <w:szCs w:val="18"/>
              </w:rPr>
              <w:t>PYRUS piraster Tige</w:t>
            </w:r>
          </w:p>
        </w:tc>
        <w:tc>
          <w:tcPr>
            <w:tcW w:w="567" w:type="dxa"/>
            <w:shd w:val="clear" w:color="auto" w:fill="auto"/>
          </w:tcPr>
          <w:p w14:paraId="75E41CBF" w14:textId="77777777" w:rsidR="007368C5" w:rsidRPr="009A69FF" w:rsidRDefault="007368C5" w:rsidP="00493B6B">
            <w:pPr>
              <w:rPr>
                <w:color w:val="FF0000"/>
                <w:szCs w:val="18"/>
              </w:rPr>
            </w:pPr>
          </w:p>
        </w:tc>
      </w:tr>
    </w:tbl>
    <w:p w14:paraId="0393D254" w14:textId="77777777" w:rsidR="007368C5" w:rsidRDefault="007368C5" w:rsidP="007368C5">
      <w:pPr>
        <w:rPr>
          <w:szCs w:val="18"/>
        </w:rPr>
      </w:pPr>
    </w:p>
    <w:p w14:paraId="58F88FB8" w14:textId="77777777" w:rsidR="007368C5" w:rsidRDefault="007368C5" w:rsidP="007368C5" uid="9096d264-33d4-11ee-becd-2cf05d4057a2">
      <w:pPr>
        <w:pStyle w:val="Titre3"/>
        <w:ind w:left="1287"/>
      </w:pPr>
      <w:bookmarkStart w:id="701" w:name="_Toc81492032"/>
      <w:bookmarkEnd w:id="700"/>
      <w:r w:rsidRPr="00056048">
        <w:t>arbre</w:t>
      </w:r>
      <w:r>
        <w:t>s</w:t>
      </w:r>
      <w:r w:rsidRPr="00056048">
        <w:t xml:space="preserve"> en cépée</w:t>
      </w:r>
      <w:bookmarkEnd w:id="701"/>
    </w:p>
    <w:p w14:paraId="52AE7051" w14:textId="77777777" w:rsidR="007368C5" w:rsidRPr="00D022DA" w:rsidRDefault="007368C5" w:rsidP="007368C5">
      <w:pPr>
        <w:ind w:right="7"/>
        <w:rPr>
          <w:szCs w:val="22"/>
        </w:rPr>
      </w:pPr>
      <w:r w:rsidRPr="00D022DA">
        <w:rPr>
          <w:szCs w:val="22"/>
        </w:rPr>
        <w:t>L’arbre en cépée est constitué d’un ensemble de tiges partant au ras du sol d’une même souche, généralement 3 à 5 tiges. La cépée est formée en coupant à la base un jeune plant et en sélectionnant les rejets issus de cette coupe. L'</w:t>
      </w:r>
      <w:r>
        <w:rPr>
          <w:szCs w:val="22"/>
        </w:rPr>
        <w:t>e</w:t>
      </w:r>
      <w:r w:rsidRPr="00D022DA">
        <w:rPr>
          <w:szCs w:val="22"/>
        </w:rPr>
        <w:t>ntrepreneur devra fournir un certificat de la pépinière d’origine justifiant au minimum 2 transplantations dont la dernière de moins de 3 ans.</w:t>
      </w:r>
    </w:p>
    <w:p w14:paraId="0917B18A" w14:textId="77777777" w:rsidR="007368C5" w:rsidRPr="00D022DA" w:rsidRDefault="007368C5" w:rsidP="007368C5">
      <w:pPr>
        <w:ind w:right="7"/>
        <w:rPr>
          <w:szCs w:val="22"/>
        </w:rPr>
      </w:pPr>
      <w:r w:rsidRPr="00D022DA">
        <w:rPr>
          <w:szCs w:val="22"/>
        </w:rPr>
        <w:t>Au-dessus de la taille 14/16, les sujets seront fournis en motte grillagée contreplaquée ; en dessous, ils pourront être en racines nues.</w:t>
      </w:r>
    </w:p>
    <w:p w14:paraId="6D02B400" w14:textId="77777777" w:rsidR="007368C5" w:rsidRDefault="007368C5" w:rsidP="007368C5">
      <w:pPr>
        <w:ind w:right="7"/>
        <w:rPr>
          <w:szCs w:val="22"/>
        </w:rPr>
      </w:pPr>
    </w:p>
    <w:p w14:paraId="1BC05F09" w14:textId="77777777" w:rsidR="007368C5" w:rsidRPr="00D022DA" w:rsidRDefault="007368C5" w:rsidP="007368C5">
      <w:pPr>
        <w:ind w:right="7"/>
        <w:rPr>
          <w:szCs w:val="22"/>
        </w:rPr>
      </w:pPr>
      <w:r w:rsidRPr="00D022DA">
        <w:rPr>
          <w:szCs w:val="22"/>
        </w:rPr>
        <w:t xml:space="preserve">Les arbres </w:t>
      </w:r>
      <w:r>
        <w:rPr>
          <w:szCs w:val="22"/>
        </w:rPr>
        <w:t>en cépée s</w:t>
      </w:r>
      <w:r w:rsidRPr="00D022DA">
        <w:rPr>
          <w:szCs w:val="22"/>
        </w:rPr>
        <w:t>eront les suivants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4"/>
        <w:gridCol w:w="567"/>
      </w:tblGrid>
      <w:tr w:rsidR="007368C5" w:rsidRPr="009A69FF" w14:paraId="2F0F0668" w14:textId="77777777" w:rsidTr="00493B6B">
        <w:tc>
          <w:tcPr>
            <w:tcW w:w="6124" w:type="dxa"/>
            <w:shd w:val="clear" w:color="auto" w:fill="auto"/>
            <w:vAlign w:val="center"/>
          </w:tcPr>
          <w:p w14:paraId="3E0A99A3" w14:textId="77777777" w:rsidR="007368C5" w:rsidRPr="009A69FF" w:rsidRDefault="007368C5" w:rsidP="00493B6B">
            <w:pPr>
              <w:rPr>
                <w:color w:val="FF0000"/>
                <w:szCs w:val="18"/>
              </w:rPr>
            </w:pPr>
            <w:r>
              <w:rPr>
                <w:rFonts w:ascii="Calibri" w:hAnsi="Calibri" w:cs="Calibri"/>
                <w:sz w:val="18"/>
                <w:szCs w:val="18"/>
              </w:rPr>
              <w:t xml:space="preserve">AMELANCHIER lamrckii </w:t>
            </w:r>
          </w:p>
        </w:tc>
        <w:tc>
          <w:tcPr>
            <w:tcW w:w="567" w:type="dxa"/>
            <w:shd w:val="clear" w:color="auto" w:fill="auto"/>
          </w:tcPr>
          <w:p w14:paraId="37B4D2FD" w14:textId="77777777" w:rsidR="007368C5" w:rsidRPr="009A69FF" w:rsidRDefault="007368C5" w:rsidP="00493B6B">
            <w:pPr>
              <w:rPr>
                <w:color w:val="FF0000"/>
                <w:szCs w:val="18"/>
              </w:rPr>
            </w:pPr>
          </w:p>
        </w:tc>
      </w:tr>
      <w:tr w:rsidR="007368C5" w:rsidRPr="009A69FF" w14:paraId="163FCC8F" w14:textId="77777777" w:rsidTr="00493B6B">
        <w:tc>
          <w:tcPr>
            <w:tcW w:w="6124" w:type="dxa"/>
            <w:shd w:val="clear" w:color="auto" w:fill="auto"/>
          </w:tcPr>
          <w:p w14:paraId="6E759D18" w14:textId="77777777" w:rsidR="007368C5" w:rsidRPr="00222EF4" w:rsidRDefault="007368C5" w:rsidP="00493B6B">
            <w:pPr>
              <w:rPr>
                <w:szCs w:val="18"/>
                <w:lang w:val="en-US"/>
              </w:rPr>
            </w:pPr>
            <w:r w:rsidRPr="00222EF4">
              <w:rPr>
                <w:szCs w:val="18"/>
                <w:lang w:val="en-US"/>
              </w:rPr>
              <w:t>PRUNUS subhirtella</w:t>
            </w:r>
          </w:p>
        </w:tc>
        <w:tc>
          <w:tcPr>
            <w:tcW w:w="567" w:type="dxa"/>
            <w:shd w:val="clear" w:color="auto" w:fill="auto"/>
          </w:tcPr>
          <w:p w14:paraId="31188F57" w14:textId="77777777" w:rsidR="007368C5" w:rsidRPr="009A69FF" w:rsidRDefault="007368C5" w:rsidP="00493B6B">
            <w:pPr>
              <w:rPr>
                <w:color w:val="FF0000"/>
                <w:szCs w:val="18"/>
              </w:rPr>
            </w:pPr>
          </w:p>
        </w:tc>
      </w:tr>
    </w:tbl>
    <w:p w14:paraId="28973629" w14:textId="77777777" w:rsidR="007368C5" w:rsidRDefault="007368C5" w:rsidP="007368C5">
      <w:pPr>
        <w:rPr>
          <w:szCs w:val="18"/>
        </w:rPr>
      </w:pPr>
      <w:r>
        <w:rPr>
          <w:szCs w:val="18"/>
        </w:rPr>
        <w:t>Les tailles des végétaux sont indiquées dans le DPGF.</w:t>
      </w:r>
    </w:p>
    <w:p w14:paraId="4C057CD0" w14:textId="77777777" w:rsidR="007368C5" w:rsidRPr="00CC7DCB" w:rsidRDefault="007368C5" w:rsidP="007368C5" uid="9097208d-33d4-11ee-bd1e-2cf05d4057a2">
      <w:pPr>
        <w:pStyle w:val="Titre3"/>
        <w:ind w:left="1287"/>
      </w:pPr>
      <w:bookmarkStart w:id="702" w:name="_Toc105303011"/>
      <w:bookmarkStart w:id="703" w:name="_Toc148266765"/>
      <w:bookmarkStart w:id="704" w:name="_Toc173310689"/>
      <w:bookmarkStart w:id="705" w:name="_Toc448124861"/>
      <w:bookmarkStart w:id="706" w:name="_Toc81492033"/>
      <w:r w:rsidRPr="00CC7DCB">
        <w:t>Arbustes</w:t>
      </w:r>
      <w:bookmarkEnd w:id="702"/>
      <w:bookmarkEnd w:id="703"/>
      <w:bookmarkEnd w:id="704"/>
      <w:bookmarkEnd w:id="705"/>
      <w:bookmarkEnd w:id="706"/>
    </w:p>
    <w:p w14:paraId="09922111" w14:textId="77777777" w:rsidR="007368C5" w:rsidRPr="00940D8A" w:rsidRDefault="007368C5" w:rsidP="007368C5">
      <w:pPr>
        <w:pStyle w:val="Retraitnormal"/>
        <w:ind w:left="0"/>
        <w:rPr>
          <w:rFonts w:ascii="Candara" w:hAnsi="Candara"/>
          <w:sz w:val="18"/>
          <w:szCs w:val="18"/>
        </w:rPr>
      </w:pPr>
      <w:r w:rsidRPr="00940D8A">
        <w:rPr>
          <w:rFonts w:ascii="Candara" w:hAnsi="Candara"/>
          <w:sz w:val="18"/>
          <w:szCs w:val="18"/>
        </w:rPr>
        <w:t>Les arbustes présentent des départs ramifiés à la base.</w:t>
      </w:r>
    </w:p>
    <w:p w14:paraId="460B3310" w14:textId="77777777" w:rsidR="007368C5" w:rsidRPr="00940D8A" w:rsidRDefault="007368C5" w:rsidP="007368C5">
      <w:pPr>
        <w:rPr>
          <w:szCs w:val="18"/>
        </w:rPr>
      </w:pPr>
      <w:r w:rsidRPr="00940D8A">
        <w:rPr>
          <w:szCs w:val="18"/>
        </w:rPr>
        <w:t>Les sujets présentés devront avoir la forme caractéristique de la variété et présenter tous les aspects d’une bonne végétation. Ceux qui seraient dégarnis à la base, déséquilibrés ou déformés seront refusés.</w:t>
      </w:r>
    </w:p>
    <w:p w14:paraId="36B2B4E5" w14:textId="77777777" w:rsidR="007368C5" w:rsidRPr="00940D8A" w:rsidRDefault="007368C5" w:rsidP="007368C5">
      <w:pPr>
        <w:rPr>
          <w:szCs w:val="18"/>
        </w:rPr>
      </w:pPr>
      <w:r w:rsidRPr="00940D8A">
        <w:rPr>
          <w:szCs w:val="18"/>
        </w:rPr>
        <w:t>Les arbustes devront avoir été rabattus chaque année et formés en pépinière ; ils devront être vigoureux et bien enracinés.</w:t>
      </w:r>
    </w:p>
    <w:p w14:paraId="00D284FF" w14:textId="77777777" w:rsidR="007368C5" w:rsidRPr="00940D8A" w:rsidRDefault="007368C5" w:rsidP="007368C5">
      <w:pPr>
        <w:rPr>
          <w:szCs w:val="18"/>
        </w:rPr>
      </w:pPr>
      <w:r w:rsidRPr="00940D8A">
        <w:rPr>
          <w:szCs w:val="18"/>
        </w:rPr>
        <w:t xml:space="preserve">Les plantes comporteront de 3 à 5 départs lignifiés de dimensions équivalentes et bien repartis à un niveau inférieur à la moitié de la hauteur minimale de chaque classe sans toutefois excéder </w:t>
      </w:r>
      <w:smartTag w:uri="urn:schemas-microsoft-com:office:smarttags" w:element="metricconverter">
        <w:smartTagPr>
          <w:attr w:name="ProductID" w:val="30 cm"/>
        </w:smartTagPr>
        <w:r w:rsidRPr="00940D8A">
          <w:rPr>
            <w:szCs w:val="18"/>
          </w:rPr>
          <w:t>30 cm</w:t>
        </w:r>
      </w:smartTag>
      <w:r w:rsidRPr="00940D8A">
        <w:rPr>
          <w:szCs w:val="18"/>
        </w:rPr>
        <w:t>.</w:t>
      </w:r>
    </w:p>
    <w:p w14:paraId="2744C8E9" w14:textId="77777777" w:rsidR="007368C5" w:rsidRPr="00940D8A" w:rsidRDefault="007368C5" w:rsidP="007368C5">
      <w:pPr>
        <w:rPr>
          <w:szCs w:val="18"/>
        </w:rPr>
      </w:pPr>
      <w:r w:rsidRPr="00940D8A">
        <w:rPr>
          <w:szCs w:val="18"/>
        </w:rPr>
        <w:t xml:space="preserve">Leur hauteur sera calculée de 10 en </w:t>
      </w:r>
      <w:smartTag w:uri="urn:schemas-microsoft-com:office:smarttags" w:element="metricconverter">
        <w:smartTagPr>
          <w:attr w:name="ProductID" w:val="10 cm"/>
        </w:smartTagPr>
        <w:r w:rsidRPr="00940D8A">
          <w:rPr>
            <w:szCs w:val="18"/>
          </w:rPr>
          <w:t>10 cm</w:t>
        </w:r>
      </w:smartTag>
      <w:r w:rsidRPr="00940D8A">
        <w:rPr>
          <w:szCs w:val="18"/>
        </w:rPr>
        <w:t xml:space="preserve"> du collet à l’extrémité des branches correspondant à leur force (nomenclature du C.N.I.H.).</w:t>
      </w:r>
    </w:p>
    <w:p w14:paraId="14DC54CF" w14:textId="77777777" w:rsidR="007368C5" w:rsidRPr="00940D8A" w:rsidRDefault="007368C5" w:rsidP="007368C5">
      <w:pPr>
        <w:spacing w:before="60"/>
        <w:rPr>
          <w:szCs w:val="18"/>
        </w:rPr>
      </w:pPr>
      <w:r w:rsidRPr="00940D8A">
        <w:rPr>
          <w:szCs w:val="18"/>
        </w:rPr>
        <w:t>Les arbustes à feuilles caduques seront fournis en motte, en conteneur ou en racines nues.</w:t>
      </w:r>
    </w:p>
    <w:p w14:paraId="63AE5716" w14:textId="77777777" w:rsidR="007368C5" w:rsidRPr="00940D8A" w:rsidRDefault="007368C5" w:rsidP="007368C5">
      <w:pPr>
        <w:rPr>
          <w:szCs w:val="18"/>
        </w:rPr>
      </w:pPr>
      <w:r w:rsidRPr="00940D8A">
        <w:rPr>
          <w:szCs w:val="18"/>
        </w:rPr>
        <w:t>Les arbustes persistants seront fournis en motte ou en conteneur.</w:t>
      </w:r>
    </w:p>
    <w:p w14:paraId="324FCCEF" w14:textId="77777777" w:rsidR="007368C5" w:rsidRDefault="007368C5" w:rsidP="007368C5">
      <w:pPr>
        <w:rPr>
          <w:szCs w:val="18"/>
        </w:rPr>
      </w:pPr>
    </w:p>
    <w:p w14:paraId="3A75B834" w14:textId="77777777" w:rsidR="007368C5" w:rsidRDefault="007368C5" w:rsidP="007368C5">
      <w:pPr>
        <w:spacing w:after="120"/>
        <w:rPr>
          <w:szCs w:val="18"/>
        </w:rPr>
      </w:pPr>
      <w:r w:rsidRPr="00940D8A">
        <w:rPr>
          <w:szCs w:val="18"/>
        </w:rPr>
        <w:t xml:space="preserve">Les arbustes (TOUFFE) seront les suivants :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4"/>
        <w:gridCol w:w="567"/>
      </w:tblGrid>
      <w:tr w:rsidR="007368C5" w:rsidRPr="009A69FF" w14:paraId="374475CA" w14:textId="77777777" w:rsidTr="00493B6B">
        <w:tc>
          <w:tcPr>
            <w:tcW w:w="6124" w:type="dxa"/>
            <w:shd w:val="clear" w:color="auto" w:fill="auto"/>
            <w:vAlign w:val="center"/>
          </w:tcPr>
          <w:p w14:paraId="51287264" w14:textId="77777777" w:rsidR="007368C5" w:rsidRPr="00AB6C40" w:rsidRDefault="007368C5" w:rsidP="00493B6B">
            <w:pPr>
              <w:rPr>
                <w:szCs w:val="20"/>
              </w:rPr>
            </w:pPr>
            <w:r w:rsidRPr="00AB6C40">
              <w:rPr>
                <w:rFonts w:cs="Calibri"/>
                <w:szCs w:val="20"/>
              </w:rPr>
              <w:t xml:space="preserve">Abelia grandiflora - </w:t>
            </w:r>
          </w:p>
        </w:tc>
        <w:tc>
          <w:tcPr>
            <w:tcW w:w="567" w:type="dxa"/>
            <w:shd w:val="clear" w:color="auto" w:fill="auto"/>
          </w:tcPr>
          <w:p w14:paraId="17B93575" w14:textId="77777777" w:rsidR="007368C5" w:rsidRPr="009A69FF" w:rsidRDefault="007368C5" w:rsidP="00493B6B">
            <w:pPr>
              <w:rPr>
                <w:szCs w:val="18"/>
              </w:rPr>
            </w:pPr>
          </w:p>
        </w:tc>
      </w:tr>
      <w:tr w:rsidR="007368C5" w:rsidRPr="009A69FF" w14:paraId="766AB109" w14:textId="77777777" w:rsidTr="00493B6B">
        <w:tc>
          <w:tcPr>
            <w:tcW w:w="6124" w:type="dxa"/>
            <w:shd w:val="clear" w:color="auto" w:fill="auto"/>
            <w:vAlign w:val="center"/>
          </w:tcPr>
          <w:p w14:paraId="58678745" w14:textId="77777777" w:rsidR="007368C5" w:rsidRPr="00AB6C40" w:rsidRDefault="007368C5" w:rsidP="00493B6B">
            <w:pPr>
              <w:rPr>
                <w:szCs w:val="20"/>
              </w:rPr>
            </w:pPr>
            <w:r w:rsidRPr="00AB6C40">
              <w:rPr>
                <w:rFonts w:cs="Calibri"/>
                <w:szCs w:val="20"/>
              </w:rPr>
              <w:lastRenderedPageBreak/>
              <w:t xml:space="preserve">Choisya ternata - </w:t>
            </w:r>
          </w:p>
        </w:tc>
        <w:tc>
          <w:tcPr>
            <w:tcW w:w="567" w:type="dxa"/>
            <w:shd w:val="clear" w:color="auto" w:fill="auto"/>
          </w:tcPr>
          <w:p w14:paraId="16BD4772" w14:textId="77777777" w:rsidR="007368C5" w:rsidRPr="009A69FF" w:rsidRDefault="007368C5" w:rsidP="00493B6B">
            <w:pPr>
              <w:rPr>
                <w:szCs w:val="18"/>
              </w:rPr>
            </w:pPr>
          </w:p>
        </w:tc>
      </w:tr>
      <w:tr w:rsidR="007368C5" w:rsidRPr="009A69FF" w14:paraId="01B0FDE1" w14:textId="77777777" w:rsidTr="00493B6B">
        <w:tc>
          <w:tcPr>
            <w:tcW w:w="6124" w:type="dxa"/>
            <w:shd w:val="clear" w:color="auto" w:fill="auto"/>
            <w:vAlign w:val="center"/>
          </w:tcPr>
          <w:p w14:paraId="76169130" w14:textId="77777777" w:rsidR="007368C5" w:rsidRPr="00AB6C40" w:rsidRDefault="007368C5" w:rsidP="00493B6B">
            <w:pPr>
              <w:rPr>
                <w:szCs w:val="20"/>
              </w:rPr>
            </w:pPr>
            <w:r w:rsidRPr="00AB6C40">
              <w:rPr>
                <w:rFonts w:cs="Calibri"/>
                <w:szCs w:val="20"/>
              </w:rPr>
              <w:t xml:space="preserve">Cotinus coggygria </w:t>
            </w:r>
          </w:p>
        </w:tc>
        <w:tc>
          <w:tcPr>
            <w:tcW w:w="567" w:type="dxa"/>
            <w:shd w:val="clear" w:color="auto" w:fill="auto"/>
          </w:tcPr>
          <w:p w14:paraId="5ACCE66E" w14:textId="77777777" w:rsidR="007368C5" w:rsidRPr="009A69FF" w:rsidRDefault="007368C5" w:rsidP="00493B6B">
            <w:pPr>
              <w:rPr>
                <w:szCs w:val="18"/>
              </w:rPr>
            </w:pPr>
          </w:p>
        </w:tc>
      </w:tr>
      <w:tr w:rsidR="007368C5" w:rsidRPr="009A69FF" w14:paraId="6A4DF42B" w14:textId="77777777" w:rsidTr="00493B6B">
        <w:tc>
          <w:tcPr>
            <w:tcW w:w="6124" w:type="dxa"/>
            <w:shd w:val="clear" w:color="auto" w:fill="auto"/>
            <w:vAlign w:val="center"/>
          </w:tcPr>
          <w:p w14:paraId="7E085423" w14:textId="77777777" w:rsidR="007368C5" w:rsidRPr="00AB6C40" w:rsidRDefault="007368C5" w:rsidP="00493B6B">
            <w:pPr>
              <w:rPr>
                <w:szCs w:val="20"/>
              </w:rPr>
            </w:pPr>
            <w:r w:rsidRPr="00AB6C40">
              <w:rPr>
                <w:rFonts w:cs="Calibri"/>
                <w:szCs w:val="20"/>
              </w:rPr>
              <w:t xml:space="preserve">Escallonia macrantha </w:t>
            </w:r>
          </w:p>
        </w:tc>
        <w:tc>
          <w:tcPr>
            <w:tcW w:w="567" w:type="dxa"/>
            <w:shd w:val="clear" w:color="auto" w:fill="auto"/>
          </w:tcPr>
          <w:p w14:paraId="2090B3C9" w14:textId="77777777" w:rsidR="007368C5" w:rsidRPr="009A69FF" w:rsidRDefault="007368C5" w:rsidP="00493B6B">
            <w:pPr>
              <w:rPr>
                <w:szCs w:val="18"/>
              </w:rPr>
            </w:pPr>
          </w:p>
        </w:tc>
      </w:tr>
      <w:tr w:rsidR="007368C5" w:rsidRPr="009A69FF" w14:paraId="096A3B45" w14:textId="77777777" w:rsidTr="00493B6B">
        <w:tc>
          <w:tcPr>
            <w:tcW w:w="6124" w:type="dxa"/>
            <w:shd w:val="clear" w:color="auto" w:fill="auto"/>
            <w:vAlign w:val="center"/>
          </w:tcPr>
          <w:p w14:paraId="4B9D00C5" w14:textId="77777777" w:rsidR="007368C5" w:rsidRPr="00AB6C40" w:rsidRDefault="007368C5" w:rsidP="00493B6B">
            <w:pPr>
              <w:rPr>
                <w:szCs w:val="20"/>
              </w:rPr>
            </w:pPr>
            <w:r w:rsidRPr="00AB6C40">
              <w:rPr>
                <w:rFonts w:cs="Calibri"/>
                <w:szCs w:val="20"/>
              </w:rPr>
              <w:t xml:space="preserve">Ligustrum lucidum </w:t>
            </w:r>
          </w:p>
        </w:tc>
        <w:tc>
          <w:tcPr>
            <w:tcW w:w="567" w:type="dxa"/>
            <w:shd w:val="clear" w:color="auto" w:fill="auto"/>
          </w:tcPr>
          <w:p w14:paraId="613355AA" w14:textId="77777777" w:rsidR="007368C5" w:rsidRPr="009A69FF" w:rsidRDefault="007368C5" w:rsidP="00493B6B">
            <w:pPr>
              <w:rPr>
                <w:szCs w:val="18"/>
              </w:rPr>
            </w:pPr>
          </w:p>
        </w:tc>
      </w:tr>
      <w:tr w:rsidR="007368C5" w:rsidRPr="009A69FF" w14:paraId="29FAACA3" w14:textId="77777777" w:rsidTr="00493B6B">
        <w:tc>
          <w:tcPr>
            <w:tcW w:w="6124" w:type="dxa"/>
            <w:shd w:val="clear" w:color="auto" w:fill="auto"/>
            <w:vAlign w:val="center"/>
          </w:tcPr>
          <w:p w14:paraId="4B7077BE" w14:textId="77777777" w:rsidR="007368C5" w:rsidRPr="00AB6C40" w:rsidRDefault="007368C5" w:rsidP="00493B6B">
            <w:pPr>
              <w:rPr>
                <w:szCs w:val="20"/>
              </w:rPr>
            </w:pPr>
            <w:r w:rsidRPr="00AB6C40">
              <w:rPr>
                <w:rFonts w:cs="Calibri"/>
                <w:szCs w:val="20"/>
              </w:rPr>
              <w:t>Philadelphus coronarius -</w:t>
            </w:r>
          </w:p>
        </w:tc>
        <w:tc>
          <w:tcPr>
            <w:tcW w:w="567" w:type="dxa"/>
            <w:shd w:val="clear" w:color="auto" w:fill="auto"/>
          </w:tcPr>
          <w:p w14:paraId="34AE9E46" w14:textId="77777777" w:rsidR="007368C5" w:rsidRPr="009A69FF" w:rsidRDefault="007368C5" w:rsidP="00493B6B">
            <w:pPr>
              <w:rPr>
                <w:szCs w:val="18"/>
              </w:rPr>
            </w:pPr>
          </w:p>
        </w:tc>
      </w:tr>
      <w:tr w:rsidR="007368C5" w:rsidRPr="009A69FF" w14:paraId="6BA248EE" w14:textId="77777777" w:rsidTr="00493B6B">
        <w:tc>
          <w:tcPr>
            <w:tcW w:w="6124" w:type="dxa"/>
            <w:shd w:val="clear" w:color="auto" w:fill="auto"/>
            <w:vAlign w:val="center"/>
          </w:tcPr>
          <w:p w14:paraId="10BDAE74" w14:textId="77777777" w:rsidR="007368C5" w:rsidRPr="00AB6C40" w:rsidRDefault="007368C5" w:rsidP="00493B6B">
            <w:pPr>
              <w:rPr>
                <w:szCs w:val="20"/>
              </w:rPr>
            </w:pPr>
            <w:r w:rsidRPr="00AB6C40">
              <w:rPr>
                <w:rFonts w:cs="Calibri"/>
                <w:szCs w:val="20"/>
              </w:rPr>
              <w:t xml:space="preserve">Physocarpusopulifolius Diablo </w:t>
            </w:r>
          </w:p>
        </w:tc>
        <w:tc>
          <w:tcPr>
            <w:tcW w:w="567" w:type="dxa"/>
            <w:shd w:val="clear" w:color="auto" w:fill="auto"/>
          </w:tcPr>
          <w:p w14:paraId="57DA4552" w14:textId="77777777" w:rsidR="007368C5" w:rsidRPr="009A69FF" w:rsidRDefault="007368C5" w:rsidP="00493B6B">
            <w:pPr>
              <w:rPr>
                <w:szCs w:val="18"/>
              </w:rPr>
            </w:pPr>
          </w:p>
        </w:tc>
      </w:tr>
      <w:tr w:rsidR="007368C5" w:rsidRPr="009A69FF" w14:paraId="13F4D191" w14:textId="77777777" w:rsidTr="00493B6B">
        <w:tc>
          <w:tcPr>
            <w:tcW w:w="6124" w:type="dxa"/>
            <w:shd w:val="clear" w:color="auto" w:fill="auto"/>
            <w:vAlign w:val="center"/>
          </w:tcPr>
          <w:p w14:paraId="4BD4D31D" w14:textId="77777777" w:rsidR="007368C5" w:rsidRPr="00AB6C40" w:rsidRDefault="007368C5" w:rsidP="00493B6B">
            <w:pPr>
              <w:rPr>
                <w:szCs w:val="20"/>
              </w:rPr>
            </w:pPr>
            <w:r w:rsidRPr="00AB6C40">
              <w:rPr>
                <w:rFonts w:cs="Calibri"/>
                <w:szCs w:val="20"/>
              </w:rPr>
              <w:t xml:space="preserve">Prunus padus </w:t>
            </w:r>
          </w:p>
        </w:tc>
        <w:tc>
          <w:tcPr>
            <w:tcW w:w="567" w:type="dxa"/>
            <w:shd w:val="clear" w:color="auto" w:fill="auto"/>
          </w:tcPr>
          <w:p w14:paraId="3EB3D4BB" w14:textId="77777777" w:rsidR="007368C5" w:rsidRPr="009A69FF" w:rsidRDefault="007368C5" w:rsidP="00493B6B">
            <w:pPr>
              <w:rPr>
                <w:szCs w:val="18"/>
              </w:rPr>
            </w:pPr>
          </w:p>
        </w:tc>
      </w:tr>
      <w:tr w:rsidR="007368C5" w:rsidRPr="009A69FF" w14:paraId="6EAA3D31" w14:textId="77777777" w:rsidTr="00493B6B">
        <w:tc>
          <w:tcPr>
            <w:tcW w:w="6124" w:type="dxa"/>
            <w:shd w:val="clear" w:color="auto" w:fill="auto"/>
            <w:vAlign w:val="center"/>
          </w:tcPr>
          <w:p w14:paraId="32187407" w14:textId="77777777" w:rsidR="007368C5" w:rsidRPr="00AB6C40" w:rsidRDefault="007368C5" w:rsidP="00493B6B">
            <w:pPr>
              <w:rPr>
                <w:szCs w:val="20"/>
              </w:rPr>
            </w:pPr>
            <w:r w:rsidRPr="00AB6C40">
              <w:rPr>
                <w:rFonts w:cs="Calibri"/>
                <w:szCs w:val="20"/>
              </w:rPr>
              <w:t xml:space="preserve">Prunus mahaleb </w:t>
            </w:r>
          </w:p>
        </w:tc>
        <w:tc>
          <w:tcPr>
            <w:tcW w:w="567" w:type="dxa"/>
            <w:shd w:val="clear" w:color="auto" w:fill="auto"/>
          </w:tcPr>
          <w:p w14:paraId="6F280DE7" w14:textId="77777777" w:rsidR="007368C5" w:rsidRPr="009A69FF" w:rsidRDefault="007368C5" w:rsidP="00493B6B">
            <w:pPr>
              <w:rPr>
                <w:szCs w:val="18"/>
              </w:rPr>
            </w:pPr>
          </w:p>
        </w:tc>
      </w:tr>
      <w:tr w:rsidR="007368C5" w:rsidRPr="009A69FF" w14:paraId="4F430ACF" w14:textId="77777777" w:rsidTr="00493B6B">
        <w:tc>
          <w:tcPr>
            <w:tcW w:w="6124" w:type="dxa"/>
            <w:shd w:val="clear" w:color="auto" w:fill="auto"/>
            <w:vAlign w:val="center"/>
          </w:tcPr>
          <w:p w14:paraId="13FA7EC2" w14:textId="77777777" w:rsidR="007368C5" w:rsidRPr="00AB6C40" w:rsidRDefault="007368C5" w:rsidP="00493B6B">
            <w:pPr>
              <w:rPr>
                <w:szCs w:val="20"/>
                <w:lang w:val="en-US"/>
              </w:rPr>
            </w:pPr>
            <w:r w:rsidRPr="00AB6C40">
              <w:rPr>
                <w:rFonts w:cs="Calibri"/>
                <w:szCs w:val="20"/>
              </w:rPr>
              <w:t xml:space="preserve">Rhodotypos scandens </w:t>
            </w:r>
          </w:p>
        </w:tc>
        <w:tc>
          <w:tcPr>
            <w:tcW w:w="567" w:type="dxa"/>
            <w:shd w:val="clear" w:color="auto" w:fill="auto"/>
          </w:tcPr>
          <w:p w14:paraId="0BDD98FE" w14:textId="77777777" w:rsidR="007368C5" w:rsidRPr="009A69FF" w:rsidRDefault="007368C5" w:rsidP="00493B6B">
            <w:pPr>
              <w:rPr>
                <w:szCs w:val="18"/>
              </w:rPr>
            </w:pPr>
          </w:p>
        </w:tc>
      </w:tr>
      <w:tr w:rsidR="007368C5" w:rsidRPr="009A69FF" w14:paraId="4D551F1B" w14:textId="77777777" w:rsidTr="00493B6B">
        <w:tc>
          <w:tcPr>
            <w:tcW w:w="6124" w:type="dxa"/>
            <w:shd w:val="clear" w:color="auto" w:fill="auto"/>
            <w:vAlign w:val="center"/>
          </w:tcPr>
          <w:p w14:paraId="5A028C6D" w14:textId="77777777" w:rsidR="007368C5" w:rsidRPr="00AB6C40" w:rsidRDefault="007368C5" w:rsidP="00493B6B">
            <w:pPr>
              <w:rPr>
                <w:szCs w:val="20"/>
                <w:lang w:val="en-US"/>
              </w:rPr>
            </w:pPr>
            <w:r w:rsidRPr="00AB6C40">
              <w:rPr>
                <w:rFonts w:cs="Calibri"/>
                <w:szCs w:val="20"/>
              </w:rPr>
              <w:t xml:space="preserve">Salix rosmarinifolius </w:t>
            </w:r>
          </w:p>
        </w:tc>
        <w:tc>
          <w:tcPr>
            <w:tcW w:w="567" w:type="dxa"/>
            <w:shd w:val="clear" w:color="auto" w:fill="auto"/>
          </w:tcPr>
          <w:p w14:paraId="2ED21AA6" w14:textId="77777777" w:rsidR="007368C5" w:rsidRPr="009A69FF" w:rsidRDefault="007368C5" w:rsidP="00493B6B">
            <w:pPr>
              <w:rPr>
                <w:szCs w:val="18"/>
              </w:rPr>
            </w:pPr>
          </w:p>
        </w:tc>
      </w:tr>
      <w:tr w:rsidR="007368C5" w:rsidRPr="009A69FF" w14:paraId="43F47D0B" w14:textId="77777777" w:rsidTr="00493B6B">
        <w:tc>
          <w:tcPr>
            <w:tcW w:w="6124" w:type="dxa"/>
            <w:shd w:val="clear" w:color="auto" w:fill="auto"/>
            <w:vAlign w:val="center"/>
          </w:tcPr>
          <w:p w14:paraId="55972F9D" w14:textId="77777777" w:rsidR="007368C5" w:rsidRPr="00AB6C40" w:rsidRDefault="007368C5" w:rsidP="00493B6B">
            <w:pPr>
              <w:rPr>
                <w:szCs w:val="20"/>
              </w:rPr>
            </w:pPr>
            <w:r w:rsidRPr="00AB6C40">
              <w:rPr>
                <w:rFonts w:cs="Calibri"/>
                <w:szCs w:val="20"/>
              </w:rPr>
              <w:t xml:space="preserve">Sorbaria sorbifolia </w:t>
            </w:r>
          </w:p>
        </w:tc>
        <w:tc>
          <w:tcPr>
            <w:tcW w:w="567" w:type="dxa"/>
            <w:shd w:val="clear" w:color="auto" w:fill="auto"/>
          </w:tcPr>
          <w:p w14:paraId="240A8DF4" w14:textId="77777777" w:rsidR="007368C5" w:rsidRPr="009A69FF" w:rsidRDefault="007368C5" w:rsidP="00493B6B">
            <w:pPr>
              <w:rPr>
                <w:szCs w:val="18"/>
              </w:rPr>
            </w:pPr>
          </w:p>
        </w:tc>
      </w:tr>
      <w:tr w:rsidR="007368C5" w:rsidRPr="009A69FF" w14:paraId="3020CCFC" w14:textId="77777777" w:rsidTr="00493B6B">
        <w:tc>
          <w:tcPr>
            <w:tcW w:w="6124" w:type="dxa"/>
            <w:shd w:val="clear" w:color="auto" w:fill="auto"/>
            <w:vAlign w:val="center"/>
          </w:tcPr>
          <w:p w14:paraId="156DD9B4" w14:textId="77777777" w:rsidR="007368C5" w:rsidRPr="00AB6C40" w:rsidRDefault="007368C5" w:rsidP="00493B6B">
            <w:pPr>
              <w:rPr>
                <w:szCs w:val="20"/>
                <w:lang w:val="en-US"/>
              </w:rPr>
            </w:pPr>
            <w:r w:rsidRPr="00AB6C40">
              <w:rPr>
                <w:rFonts w:cs="Calibri"/>
                <w:szCs w:val="20"/>
              </w:rPr>
              <w:t xml:space="preserve">Viburnum lantanum </w:t>
            </w:r>
          </w:p>
        </w:tc>
        <w:tc>
          <w:tcPr>
            <w:tcW w:w="567" w:type="dxa"/>
            <w:shd w:val="clear" w:color="auto" w:fill="auto"/>
          </w:tcPr>
          <w:p w14:paraId="3245858A" w14:textId="77777777" w:rsidR="007368C5" w:rsidRPr="009A69FF" w:rsidRDefault="007368C5" w:rsidP="00493B6B">
            <w:pPr>
              <w:rPr>
                <w:szCs w:val="18"/>
              </w:rPr>
            </w:pPr>
          </w:p>
        </w:tc>
      </w:tr>
      <w:tr w:rsidR="007368C5" w:rsidRPr="009A69FF" w14:paraId="61DCE018" w14:textId="77777777" w:rsidTr="00493B6B">
        <w:tc>
          <w:tcPr>
            <w:tcW w:w="6124" w:type="dxa"/>
            <w:shd w:val="clear" w:color="auto" w:fill="auto"/>
            <w:vAlign w:val="center"/>
          </w:tcPr>
          <w:p w14:paraId="7564AED1" w14:textId="77777777" w:rsidR="007368C5" w:rsidRPr="00AB6C40" w:rsidRDefault="007368C5" w:rsidP="00493B6B">
            <w:pPr>
              <w:rPr>
                <w:szCs w:val="20"/>
              </w:rPr>
            </w:pPr>
            <w:r w:rsidRPr="00AB6C40">
              <w:rPr>
                <w:rFonts w:cs="Calibri"/>
                <w:szCs w:val="20"/>
              </w:rPr>
              <w:t xml:space="preserve">Viburnum plicatum Mariesii </w:t>
            </w:r>
          </w:p>
        </w:tc>
        <w:tc>
          <w:tcPr>
            <w:tcW w:w="567" w:type="dxa"/>
            <w:shd w:val="clear" w:color="auto" w:fill="auto"/>
          </w:tcPr>
          <w:p w14:paraId="32938EDF" w14:textId="77777777" w:rsidR="007368C5" w:rsidRPr="009A69FF" w:rsidRDefault="007368C5" w:rsidP="00493B6B">
            <w:pPr>
              <w:rPr>
                <w:szCs w:val="18"/>
              </w:rPr>
            </w:pPr>
          </w:p>
        </w:tc>
      </w:tr>
      <w:tr w:rsidR="007368C5" w:rsidRPr="009A69FF" w14:paraId="4B03C020" w14:textId="77777777" w:rsidTr="00493B6B">
        <w:tc>
          <w:tcPr>
            <w:tcW w:w="6124" w:type="dxa"/>
            <w:shd w:val="clear" w:color="auto" w:fill="auto"/>
            <w:vAlign w:val="center"/>
          </w:tcPr>
          <w:p w14:paraId="718DE5D0" w14:textId="77777777" w:rsidR="007368C5" w:rsidRPr="00AB6C40" w:rsidRDefault="007368C5" w:rsidP="00493B6B">
            <w:pPr>
              <w:rPr>
                <w:szCs w:val="20"/>
              </w:rPr>
            </w:pPr>
            <w:r w:rsidRPr="00AB6C40">
              <w:rPr>
                <w:rFonts w:cs="Calibri"/>
                <w:szCs w:val="20"/>
              </w:rPr>
              <w:t xml:space="preserve">Viburnum tinus </w:t>
            </w:r>
          </w:p>
        </w:tc>
        <w:tc>
          <w:tcPr>
            <w:tcW w:w="567" w:type="dxa"/>
            <w:shd w:val="clear" w:color="auto" w:fill="auto"/>
          </w:tcPr>
          <w:p w14:paraId="6BB64862" w14:textId="77777777" w:rsidR="007368C5" w:rsidRPr="009A69FF" w:rsidRDefault="007368C5" w:rsidP="00493B6B">
            <w:pPr>
              <w:rPr>
                <w:szCs w:val="18"/>
              </w:rPr>
            </w:pPr>
          </w:p>
        </w:tc>
      </w:tr>
      <w:tr w:rsidR="007368C5" w:rsidRPr="009A69FF" w14:paraId="30B6CC71" w14:textId="77777777" w:rsidTr="00493B6B">
        <w:tc>
          <w:tcPr>
            <w:tcW w:w="6124" w:type="dxa"/>
            <w:shd w:val="clear" w:color="auto" w:fill="auto"/>
            <w:vAlign w:val="center"/>
          </w:tcPr>
          <w:p w14:paraId="69EE7473" w14:textId="77777777" w:rsidR="007368C5" w:rsidRPr="00AB6C40" w:rsidRDefault="007368C5" w:rsidP="00493B6B">
            <w:pPr>
              <w:rPr>
                <w:szCs w:val="20"/>
              </w:rPr>
            </w:pPr>
            <w:r w:rsidRPr="00AB6C40">
              <w:rPr>
                <w:rFonts w:cs="Calibri"/>
                <w:szCs w:val="20"/>
              </w:rPr>
              <w:t xml:space="preserve">Viburnum opulus Roseum </w:t>
            </w:r>
          </w:p>
        </w:tc>
        <w:tc>
          <w:tcPr>
            <w:tcW w:w="567" w:type="dxa"/>
            <w:shd w:val="clear" w:color="auto" w:fill="auto"/>
          </w:tcPr>
          <w:p w14:paraId="7BF63E09" w14:textId="77777777" w:rsidR="007368C5" w:rsidRPr="009A69FF" w:rsidRDefault="007368C5" w:rsidP="00493B6B">
            <w:pPr>
              <w:rPr>
                <w:szCs w:val="18"/>
              </w:rPr>
            </w:pPr>
          </w:p>
        </w:tc>
      </w:tr>
    </w:tbl>
    <w:p w14:paraId="6FCDD78D" w14:textId="77777777" w:rsidR="007368C5" w:rsidRDefault="007368C5" w:rsidP="007368C5">
      <w:pPr>
        <w:rPr>
          <w:szCs w:val="18"/>
        </w:rPr>
      </w:pPr>
    </w:p>
    <w:p w14:paraId="46D32785" w14:textId="77777777" w:rsidR="007368C5" w:rsidRDefault="007368C5" w:rsidP="007368C5">
      <w:pPr>
        <w:rPr>
          <w:szCs w:val="18"/>
        </w:rPr>
      </w:pPr>
      <w:r>
        <w:rPr>
          <w:szCs w:val="18"/>
        </w:rPr>
        <w:t>Les tailles des végétaux sont indiquées dans le DPGF.</w:t>
      </w:r>
    </w:p>
    <w:p w14:paraId="2D9FF75A" w14:textId="77777777" w:rsidR="007368C5" w:rsidRDefault="007368C5" w:rsidP="007368C5" uid="9097bccf-33d4-11ee-86a9-2cf05d4057a2">
      <w:pPr>
        <w:pStyle w:val="Titre3"/>
        <w:ind w:left="1287"/>
      </w:pPr>
      <w:bookmarkStart w:id="707" w:name="_Toc81492034"/>
      <w:r>
        <w:t>Arbustes à baies comestibles</w:t>
      </w:r>
      <w:bookmarkEnd w:id="707"/>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4"/>
        <w:gridCol w:w="567"/>
      </w:tblGrid>
      <w:tr w:rsidR="007368C5" w:rsidRPr="009A69FF" w14:paraId="32EDC6D0" w14:textId="77777777" w:rsidTr="00493B6B">
        <w:tc>
          <w:tcPr>
            <w:tcW w:w="6124" w:type="dxa"/>
            <w:shd w:val="clear" w:color="auto" w:fill="auto"/>
          </w:tcPr>
          <w:p w14:paraId="6CE10FF5" w14:textId="77777777" w:rsidR="007368C5" w:rsidRPr="00A15511" w:rsidRDefault="007368C5" w:rsidP="00493B6B">
            <w:pPr>
              <w:rPr>
                <w:szCs w:val="20"/>
              </w:rPr>
            </w:pPr>
            <w:r w:rsidRPr="00A15511">
              <w:rPr>
                <w:rFonts w:cs="Calibri"/>
                <w:szCs w:val="20"/>
              </w:rPr>
              <w:t xml:space="preserve">Aronia melanocarpa </w:t>
            </w:r>
          </w:p>
        </w:tc>
        <w:tc>
          <w:tcPr>
            <w:tcW w:w="567" w:type="dxa"/>
            <w:shd w:val="clear" w:color="auto" w:fill="auto"/>
          </w:tcPr>
          <w:p w14:paraId="112E2929" w14:textId="77777777" w:rsidR="007368C5" w:rsidRPr="009A69FF" w:rsidRDefault="007368C5" w:rsidP="00493B6B">
            <w:pPr>
              <w:rPr>
                <w:szCs w:val="18"/>
              </w:rPr>
            </w:pPr>
          </w:p>
        </w:tc>
      </w:tr>
      <w:tr w:rsidR="007368C5" w:rsidRPr="00ED1071" w14:paraId="39A0A001" w14:textId="77777777" w:rsidTr="00493B6B">
        <w:tc>
          <w:tcPr>
            <w:tcW w:w="6124" w:type="dxa"/>
            <w:shd w:val="clear" w:color="auto" w:fill="auto"/>
            <w:vAlign w:val="center"/>
          </w:tcPr>
          <w:p w14:paraId="66F0E6E3" w14:textId="77777777" w:rsidR="007368C5" w:rsidRPr="002C713E" w:rsidRDefault="007368C5" w:rsidP="00493B6B">
            <w:pPr>
              <w:rPr>
                <w:szCs w:val="20"/>
                <w:lang w:val="en-US"/>
              </w:rPr>
            </w:pPr>
            <w:r w:rsidRPr="002C713E">
              <w:rPr>
                <w:rFonts w:cs="Calibri"/>
                <w:szCs w:val="20"/>
                <w:lang w:val="en-US"/>
              </w:rPr>
              <w:t>Ribes nigrum (cassisier), Var. Blackdown -</w:t>
            </w:r>
          </w:p>
        </w:tc>
        <w:tc>
          <w:tcPr>
            <w:tcW w:w="567" w:type="dxa"/>
            <w:shd w:val="clear" w:color="auto" w:fill="auto"/>
          </w:tcPr>
          <w:p w14:paraId="42D67DB0" w14:textId="77777777" w:rsidR="007368C5" w:rsidRPr="002C713E" w:rsidRDefault="007368C5" w:rsidP="00493B6B">
            <w:pPr>
              <w:rPr>
                <w:szCs w:val="18"/>
                <w:lang w:val="en-US"/>
              </w:rPr>
            </w:pPr>
          </w:p>
        </w:tc>
      </w:tr>
      <w:tr w:rsidR="007368C5" w:rsidRPr="009A69FF" w14:paraId="797949FB" w14:textId="77777777" w:rsidTr="00493B6B">
        <w:tc>
          <w:tcPr>
            <w:tcW w:w="6124" w:type="dxa"/>
            <w:shd w:val="clear" w:color="auto" w:fill="auto"/>
            <w:vAlign w:val="center"/>
          </w:tcPr>
          <w:p w14:paraId="622722C0" w14:textId="77777777" w:rsidR="007368C5" w:rsidRPr="00A15511" w:rsidRDefault="007368C5" w:rsidP="00493B6B">
            <w:pPr>
              <w:rPr>
                <w:szCs w:val="20"/>
              </w:rPr>
            </w:pPr>
            <w:r w:rsidRPr="00A15511">
              <w:rPr>
                <w:rFonts w:cs="Calibri"/>
                <w:szCs w:val="20"/>
              </w:rPr>
              <w:t xml:space="preserve">Ribes nigrum (cassisier), Var. Andega </w:t>
            </w:r>
          </w:p>
        </w:tc>
        <w:tc>
          <w:tcPr>
            <w:tcW w:w="567" w:type="dxa"/>
            <w:shd w:val="clear" w:color="auto" w:fill="auto"/>
          </w:tcPr>
          <w:p w14:paraId="126CF82B" w14:textId="77777777" w:rsidR="007368C5" w:rsidRPr="009A69FF" w:rsidRDefault="007368C5" w:rsidP="00493B6B">
            <w:pPr>
              <w:rPr>
                <w:szCs w:val="18"/>
              </w:rPr>
            </w:pPr>
          </w:p>
        </w:tc>
      </w:tr>
      <w:tr w:rsidR="007368C5" w:rsidRPr="009A69FF" w14:paraId="2C2D97B5" w14:textId="77777777" w:rsidTr="00493B6B">
        <w:tc>
          <w:tcPr>
            <w:tcW w:w="6124" w:type="dxa"/>
            <w:shd w:val="clear" w:color="auto" w:fill="auto"/>
            <w:vAlign w:val="center"/>
          </w:tcPr>
          <w:p w14:paraId="3D182383" w14:textId="77777777" w:rsidR="007368C5" w:rsidRPr="00A15511" w:rsidRDefault="007368C5" w:rsidP="00493B6B">
            <w:pPr>
              <w:rPr>
                <w:szCs w:val="20"/>
              </w:rPr>
            </w:pPr>
            <w:r w:rsidRPr="00A15511">
              <w:rPr>
                <w:rFonts w:cs="Calibri"/>
                <w:szCs w:val="20"/>
              </w:rPr>
              <w:t xml:space="preserve">Rubus idaeus (framboisier) Var. Automn First (remontant) </w:t>
            </w:r>
          </w:p>
        </w:tc>
        <w:tc>
          <w:tcPr>
            <w:tcW w:w="567" w:type="dxa"/>
            <w:shd w:val="clear" w:color="auto" w:fill="auto"/>
          </w:tcPr>
          <w:p w14:paraId="62171FD8" w14:textId="77777777" w:rsidR="007368C5" w:rsidRPr="009A69FF" w:rsidRDefault="007368C5" w:rsidP="00493B6B">
            <w:pPr>
              <w:rPr>
                <w:szCs w:val="18"/>
              </w:rPr>
            </w:pPr>
          </w:p>
        </w:tc>
      </w:tr>
      <w:tr w:rsidR="007368C5" w:rsidRPr="009A69FF" w14:paraId="737E18FD" w14:textId="77777777" w:rsidTr="00493B6B">
        <w:tc>
          <w:tcPr>
            <w:tcW w:w="6124" w:type="dxa"/>
            <w:shd w:val="clear" w:color="auto" w:fill="auto"/>
            <w:vAlign w:val="center"/>
          </w:tcPr>
          <w:p w14:paraId="6C21C65B" w14:textId="77777777" w:rsidR="007368C5" w:rsidRPr="00A15511" w:rsidRDefault="007368C5" w:rsidP="00493B6B">
            <w:pPr>
              <w:rPr>
                <w:szCs w:val="20"/>
              </w:rPr>
            </w:pPr>
            <w:r w:rsidRPr="00A15511">
              <w:rPr>
                <w:rFonts w:cs="Calibri"/>
                <w:szCs w:val="20"/>
              </w:rPr>
              <w:t xml:space="preserve">Rubus idaeus (framboisier) Var. Meeker </w:t>
            </w:r>
          </w:p>
        </w:tc>
        <w:tc>
          <w:tcPr>
            <w:tcW w:w="567" w:type="dxa"/>
            <w:shd w:val="clear" w:color="auto" w:fill="auto"/>
          </w:tcPr>
          <w:p w14:paraId="66C37576" w14:textId="77777777" w:rsidR="007368C5" w:rsidRPr="009A69FF" w:rsidRDefault="007368C5" w:rsidP="00493B6B">
            <w:pPr>
              <w:rPr>
                <w:szCs w:val="18"/>
              </w:rPr>
            </w:pPr>
          </w:p>
        </w:tc>
      </w:tr>
      <w:tr w:rsidR="007368C5" w:rsidRPr="009A69FF" w14:paraId="2C3D7D3E" w14:textId="77777777" w:rsidTr="00493B6B">
        <w:tc>
          <w:tcPr>
            <w:tcW w:w="6124" w:type="dxa"/>
            <w:shd w:val="clear" w:color="auto" w:fill="auto"/>
            <w:vAlign w:val="center"/>
          </w:tcPr>
          <w:p w14:paraId="47919C0B" w14:textId="77777777" w:rsidR="007368C5" w:rsidRPr="00A15511" w:rsidRDefault="007368C5" w:rsidP="00493B6B">
            <w:pPr>
              <w:rPr>
                <w:szCs w:val="20"/>
              </w:rPr>
            </w:pPr>
            <w:r w:rsidRPr="00A15511">
              <w:rPr>
                <w:rFonts w:cs="Calibri"/>
                <w:szCs w:val="20"/>
              </w:rPr>
              <w:t xml:space="preserve">Rubus idaeus (framboisier) Var. Versailles (remontant) </w:t>
            </w:r>
          </w:p>
        </w:tc>
        <w:tc>
          <w:tcPr>
            <w:tcW w:w="567" w:type="dxa"/>
            <w:shd w:val="clear" w:color="auto" w:fill="auto"/>
          </w:tcPr>
          <w:p w14:paraId="381C2ED5" w14:textId="77777777" w:rsidR="007368C5" w:rsidRPr="009A69FF" w:rsidRDefault="007368C5" w:rsidP="00493B6B">
            <w:pPr>
              <w:rPr>
                <w:szCs w:val="18"/>
              </w:rPr>
            </w:pPr>
          </w:p>
        </w:tc>
      </w:tr>
      <w:tr w:rsidR="007368C5" w:rsidRPr="009A69FF" w14:paraId="43D8D92B" w14:textId="77777777" w:rsidTr="00493B6B">
        <w:tc>
          <w:tcPr>
            <w:tcW w:w="6124" w:type="dxa"/>
            <w:shd w:val="clear" w:color="auto" w:fill="auto"/>
            <w:vAlign w:val="center"/>
          </w:tcPr>
          <w:p w14:paraId="4DFA8186" w14:textId="77777777" w:rsidR="007368C5" w:rsidRPr="00A15511" w:rsidRDefault="007368C5" w:rsidP="00493B6B">
            <w:pPr>
              <w:rPr>
                <w:szCs w:val="20"/>
              </w:rPr>
            </w:pPr>
            <w:r w:rsidRPr="00A15511">
              <w:rPr>
                <w:rFonts w:cs="Calibri"/>
                <w:szCs w:val="20"/>
              </w:rPr>
              <w:t xml:space="preserve">Rubus idaeus (framboisier) Var. Willamette </w:t>
            </w:r>
          </w:p>
        </w:tc>
        <w:tc>
          <w:tcPr>
            <w:tcW w:w="567" w:type="dxa"/>
            <w:shd w:val="clear" w:color="auto" w:fill="auto"/>
          </w:tcPr>
          <w:p w14:paraId="1E47CEE5" w14:textId="77777777" w:rsidR="007368C5" w:rsidRPr="009A69FF" w:rsidRDefault="007368C5" w:rsidP="00493B6B">
            <w:pPr>
              <w:rPr>
                <w:szCs w:val="18"/>
              </w:rPr>
            </w:pPr>
          </w:p>
        </w:tc>
      </w:tr>
      <w:tr w:rsidR="007368C5" w:rsidRPr="009A69FF" w14:paraId="1139D4F6" w14:textId="77777777" w:rsidTr="00493B6B">
        <w:tc>
          <w:tcPr>
            <w:tcW w:w="6124" w:type="dxa"/>
            <w:shd w:val="clear" w:color="auto" w:fill="auto"/>
            <w:vAlign w:val="center"/>
          </w:tcPr>
          <w:p w14:paraId="71102660" w14:textId="77777777" w:rsidR="007368C5" w:rsidRPr="00A15511" w:rsidRDefault="007368C5" w:rsidP="00493B6B">
            <w:pPr>
              <w:rPr>
                <w:szCs w:val="20"/>
              </w:rPr>
            </w:pPr>
            <w:r w:rsidRPr="00A15511">
              <w:rPr>
                <w:rFonts w:cs="Calibri"/>
                <w:szCs w:val="20"/>
              </w:rPr>
              <w:t xml:space="preserve">Rubus idaeus (framboisier) Var. Zefa Herfsternte </w:t>
            </w:r>
          </w:p>
        </w:tc>
        <w:tc>
          <w:tcPr>
            <w:tcW w:w="567" w:type="dxa"/>
            <w:shd w:val="clear" w:color="auto" w:fill="auto"/>
          </w:tcPr>
          <w:p w14:paraId="139D3653" w14:textId="77777777" w:rsidR="007368C5" w:rsidRPr="009A69FF" w:rsidRDefault="007368C5" w:rsidP="00493B6B">
            <w:pPr>
              <w:rPr>
                <w:szCs w:val="18"/>
              </w:rPr>
            </w:pPr>
          </w:p>
        </w:tc>
      </w:tr>
      <w:tr w:rsidR="007368C5" w:rsidRPr="009A69FF" w14:paraId="422FA022" w14:textId="77777777" w:rsidTr="00493B6B">
        <w:tc>
          <w:tcPr>
            <w:tcW w:w="6124" w:type="dxa"/>
            <w:shd w:val="clear" w:color="auto" w:fill="auto"/>
            <w:vAlign w:val="center"/>
          </w:tcPr>
          <w:p w14:paraId="72ABADCB" w14:textId="77777777" w:rsidR="007368C5" w:rsidRPr="00A15511" w:rsidRDefault="007368C5" w:rsidP="00493B6B">
            <w:pPr>
              <w:rPr>
                <w:szCs w:val="20"/>
              </w:rPr>
            </w:pPr>
            <w:r w:rsidRPr="00A15511">
              <w:rPr>
                <w:rFonts w:cs="Calibri"/>
                <w:szCs w:val="20"/>
              </w:rPr>
              <w:t xml:space="preserve">Ribes x nidigrolaria (caseillier)  </w:t>
            </w:r>
          </w:p>
        </w:tc>
        <w:tc>
          <w:tcPr>
            <w:tcW w:w="567" w:type="dxa"/>
            <w:shd w:val="clear" w:color="auto" w:fill="auto"/>
          </w:tcPr>
          <w:p w14:paraId="3F372913" w14:textId="77777777" w:rsidR="007368C5" w:rsidRPr="009A69FF" w:rsidRDefault="007368C5" w:rsidP="00493B6B">
            <w:pPr>
              <w:rPr>
                <w:szCs w:val="18"/>
              </w:rPr>
            </w:pPr>
          </w:p>
        </w:tc>
      </w:tr>
      <w:tr w:rsidR="007368C5" w:rsidRPr="009A69FF" w14:paraId="3AA4B906" w14:textId="77777777" w:rsidTr="00493B6B">
        <w:tc>
          <w:tcPr>
            <w:tcW w:w="6124" w:type="dxa"/>
            <w:shd w:val="clear" w:color="auto" w:fill="auto"/>
            <w:vAlign w:val="center"/>
          </w:tcPr>
          <w:p w14:paraId="381F1736" w14:textId="77777777" w:rsidR="007368C5" w:rsidRPr="002C713E" w:rsidRDefault="007368C5" w:rsidP="00493B6B">
            <w:pPr>
              <w:rPr>
                <w:szCs w:val="20"/>
              </w:rPr>
            </w:pPr>
            <w:r w:rsidRPr="00A15511">
              <w:rPr>
                <w:rFonts w:cs="Calibri"/>
                <w:szCs w:val="20"/>
              </w:rPr>
              <w:t xml:space="preserve">Ribes rubrum (groseillers) Var.Delbard (blanc) </w:t>
            </w:r>
          </w:p>
        </w:tc>
        <w:tc>
          <w:tcPr>
            <w:tcW w:w="567" w:type="dxa"/>
            <w:shd w:val="clear" w:color="auto" w:fill="auto"/>
          </w:tcPr>
          <w:p w14:paraId="1BCA4ACF" w14:textId="77777777" w:rsidR="007368C5" w:rsidRPr="009A69FF" w:rsidRDefault="007368C5" w:rsidP="00493B6B">
            <w:pPr>
              <w:rPr>
                <w:szCs w:val="18"/>
              </w:rPr>
            </w:pPr>
          </w:p>
        </w:tc>
      </w:tr>
      <w:tr w:rsidR="007368C5" w:rsidRPr="009A69FF" w14:paraId="648D4B19" w14:textId="77777777" w:rsidTr="00493B6B">
        <w:tc>
          <w:tcPr>
            <w:tcW w:w="6124" w:type="dxa"/>
            <w:shd w:val="clear" w:color="auto" w:fill="auto"/>
            <w:vAlign w:val="center"/>
          </w:tcPr>
          <w:p w14:paraId="5C5ADC24" w14:textId="77777777" w:rsidR="007368C5" w:rsidRPr="002C713E" w:rsidRDefault="007368C5" w:rsidP="00493B6B">
            <w:pPr>
              <w:rPr>
                <w:szCs w:val="20"/>
              </w:rPr>
            </w:pPr>
            <w:r w:rsidRPr="00A15511">
              <w:rPr>
                <w:rFonts w:cs="Calibri"/>
                <w:szCs w:val="20"/>
              </w:rPr>
              <w:t xml:space="preserve">Ribes rubrum (groseillers) Var. Gloire des sablons (rose) </w:t>
            </w:r>
          </w:p>
        </w:tc>
        <w:tc>
          <w:tcPr>
            <w:tcW w:w="567" w:type="dxa"/>
            <w:shd w:val="clear" w:color="auto" w:fill="auto"/>
          </w:tcPr>
          <w:p w14:paraId="24BC3D6D" w14:textId="77777777" w:rsidR="007368C5" w:rsidRPr="009A69FF" w:rsidRDefault="007368C5" w:rsidP="00493B6B">
            <w:pPr>
              <w:rPr>
                <w:szCs w:val="18"/>
              </w:rPr>
            </w:pPr>
          </w:p>
        </w:tc>
      </w:tr>
      <w:tr w:rsidR="007368C5" w:rsidRPr="009A69FF" w14:paraId="1347B1B3" w14:textId="77777777" w:rsidTr="00493B6B">
        <w:tc>
          <w:tcPr>
            <w:tcW w:w="6124" w:type="dxa"/>
            <w:shd w:val="clear" w:color="auto" w:fill="auto"/>
            <w:vAlign w:val="center"/>
          </w:tcPr>
          <w:p w14:paraId="1B86E962" w14:textId="77777777" w:rsidR="007368C5" w:rsidRPr="00A15511" w:rsidRDefault="007368C5" w:rsidP="00493B6B">
            <w:pPr>
              <w:rPr>
                <w:szCs w:val="20"/>
              </w:rPr>
            </w:pPr>
            <w:r w:rsidRPr="00A15511">
              <w:rPr>
                <w:rFonts w:cs="Calibri"/>
                <w:szCs w:val="20"/>
              </w:rPr>
              <w:t>Ribes rubrum (groseillers) Var. Jonkheer van tets (rouge)</w:t>
            </w:r>
          </w:p>
        </w:tc>
        <w:tc>
          <w:tcPr>
            <w:tcW w:w="567" w:type="dxa"/>
            <w:shd w:val="clear" w:color="auto" w:fill="auto"/>
          </w:tcPr>
          <w:p w14:paraId="21B40C47" w14:textId="77777777" w:rsidR="007368C5" w:rsidRPr="009A69FF" w:rsidRDefault="007368C5" w:rsidP="00493B6B">
            <w:pPr>
              <w:rPr>
                <w:szCs w:val="18"/>
              </w:rPr>
            </w:pPr>
          </w:p>
        </w:tc>
      </w:tr>
      <w:tr w:rsidR="007368C5" w:rsidRPr="009A69FF" w14:paraId="733E0FB0" w14:textId="77777777" w:rsidTr="00493B6B">
        <w:tc>
          <w:tcPr>
            <w:tcW w:w="6124" w:type="dxa"/>
            <w:shd w:val="clear" w:color="auto" w:fill="auto"/>
            <w:vAlign w:val="center"/>
          </w:tcPr>
          <w:p w14:paraId="4078D274" w14:textId="77777777" w:rsidR="007368C5" w:rsidRPr="00A15511" w:rsidRDefault="007368C5" w:rsidP="00493B6B">
            <w:pPr>
              <w:rPr>
                <w:szCs w:val="20"/>
                <w:lang w:val="en-US"/>
              </w:rPr>
            </w:pPr>
            <w:r w:rsidRPr="00A15511">
              <w:rPr>
                <w:rFonts w:cs="Calibri"/>
                <w:szCs w:val="20"/>
              </w:rPr>
              <w:t xml:space="preserve">Ribes rubrum (groseillers) Var. Rolan (rouge) </w:t>
            </w:r>
          </w:p>
        </w:tc>
        <w:tc>
          <w:tcPr>
            <w:tcW w:w="567" w:type="dxa"/>
            <w:shd w:val="clear" w:color="auto" w:fill="auto"/>
          </w:tcPr>
          <w:p w14:paraId="762E8F58" w14:textId="77777777" w:rsidR="007368C5" w:rsidRPr="009A69FF" w:rsidRDefault="007368C5" w:rsidP="00493B6B">
            <w:pPr>
              <w:rPr>
                <w:szCs w:val="18"/>
              </w:rPr>
            </w:pPr>
          </w:p>
        </w:tc>
      </w:tr>
      <w:tr w:rsidR="007368C5" w:rsidRPr="009A69FF" w14:paraId="43EA2080" w14:textId="77777777" w:rsidTr="00493B6B">
        <w:tc>
          <w:tcPr>
            <w:tcW w:w="6124" w:type="dxa"/>
            <w:shd w:val="clear" w:color="auto" w:fill="auto"/>
          </w:tcPr>
          <w:p w14:paraId="2EECC25B" w14:textId="77777777" w:rsidR="007368C5" w:rsidRPr="00A15511" w:rsidRDefault="007368C5" w:rsidP="00493B6B">
            <w:pPr>
              <w:rPr>
                <w:szCs w:val="20"/>
              </w:rPr>
            </w:pPr>
            <w:r w:rsidRPr="00A15511">
              <w:rPr>
                <w:rFonts w:cs="Calibri"/>
                <w:szCs w:val="20"/>
              </w:rPr>
              <w:t xml:space="preserve">Aronia melanocarpa </w:t>
            </w:r>
          </w:p>
        </w:tc>
        <w:tc>
          <w:tcPr>
            <w:tcW w:w="567" w:type="dxa"/>
            <w:shd w:val="clear" w:color="auto" w:fill="auto"/>
          </w:tcPr>
          <w:p w14:paraId="4BE8FACB" w14:textId="77777777" w:rsidR="007368C5" w:rsidRPr="009A69FF" w:rsidRDefault="007368C5" w:rsidP="00493B6B">
            <w:pPr>
              <w:rPr>
                <w:szCs w:val="18"/>
              </w:rPr>
            </w:pPr>
          </w:p>
        </w:tc>
      </w:tr>
      <w:tr w:rsidR="007368C5" w:rsidRPr="00ED1071" w14:paraId="0D4829AA" w14:textId="77777777" w:rsidTr="00493B6B">
        <w:tc>
          <w:tcPr>
            <w:tcW w:w="6124" w:type="dxa"/>
            <w:shd w:val="clear" w:color="auto" w:fill="auto"/>
            <w:vAlign w:val="center"/>
          </w:tcPr>
          <w:p w14:paraId="07EDB7C7" w14:textId="77777777" w:rsidR="007368C5" w:rsidRPr="002C713E" w:rsidRDefault="007368C5" w:rsidP="00493B6B">
            <w:pPr>
              <w:rPr>
                <w:szCs w:val="20"/>
                <w:lang w:val="en-US"/>
              </w:rPr>
            </w:pPr>
            <w:r w:rsidRPr="002C713E">
              <w:rPr>
                <w:rFonts w:cs="Calibri"/>
                <w:szCs w:val="20"/>
                <w:lang w:val="en-US"/>
              </w:rPr>
              <w:t xml:space="preserve">Ribes nigrum (cassisier), Var. Blackdown </w:t>
            </w:r>
          </w:p>
        </w:tc>
        <w:tc>
          <w:tcPr>
            <w:tcW w:w="567" w:type="dxa"/>
            <w:shd w:val="clear" w:color="auto" w:fill="auto"/>
          </w:tcPr>
          <w:p w14:paraId="45B008A3" w14:textId="77777777" w:rsidR="007368C5" w:rsidRPr="002C713E" w:rsidRDefault="007368C5" w:rsidP="00493B6B">
            <w:pPr>
              <w:rPr>
                <w:szCs w:val="18"/>
                <w:lang w:val="en-US"/>
              </w:rPr>
            </w:pPr>
          </w:p>
        </w:tc>
      </w:tr>
      <w:tr w:rsidR="007368C5" w:rsidRPr="009A69FF" w14:paraId="006C8847" w14:textId="77777777" w:rsidTr="00493B6B">
        <w:tc>
          <w:tcPr>
            <w:tcW w:w="6124" w:type="dxa"/>
            <w:shd w:val="clear" w:color="auto" w:fill="auto"/>
            <w:vAlign w:val="center"/>
          </w:tcPr>
          <w:p w14:paraId="24730712" w14:textId="77777777" w:rsidR="007368C5" w:rsidRPr="00A15511" w:rsidRDefault="007368C5" w:rsidP="00493B6B">
            <w:pPr>
              <w:rPr>
                <w:szCs w:val="20"/>
              </w:rPr>
            </w:pPr>
            <w:r w:rsidRPr="00A15511">
              <w:rPr>
                <w:rFonts w:cs="Calibri"/>
                <w:szCs w:val="20"/>
              </w:rPr>
              <w:t xml:space="preserve">Ribes nigrum (cassisier), Var. Andega </w:t>
            </w:r>
          </w:p>
        </w:tc>
        <w:tc>
          <w:tcPr>
            <w:tcW w:w="567" w:type="dxa"/>
            <w:shd w:val="clear" w:color="auto" w:fill="auto"/>
          </w:tcPr>
          <w:p w14:paraId="6BE30CBC" w14:textId="77777777" w:rsidR="007368C5" w:rsidRPr="009A69FF" w:rsidRDefault="007368C5" w:rsidP="00493B6B">
            <w:pPr>
              <w:rPr>
                <w:szCs w:val="18"/>
              </w:rPr>
            </w:pPr>
          </w:p>
        </w:tc>
      </w:tr>
    </w:tbl>
    <w:p w14:paraId="5EB4C88F" w14:textId="77777777" w:rsidR="007368C5" w:rsidRDefault="007368C5" w:rsidP="007368C5">
      <w:pPr>
        <w:rPr>
          <w:szCs w:val="18"/>
        </w:rPr>
      </w:pPr>
      <w:r>
        <w:rPr>
          <w:szCs w:val="18"/>
        </w:rPr>
        <w:t>Les tailles des végétaux sont indiquées dans le DPGF.</w:t>
      </w:r>
    </w:p>
    <w:p w14:paraId="587EFBB4" w14:textId="77777777" w:rsidR="007368C5" w:rsidRDefault="007368C5" w:rsidP="007368C5"/>
    <w:p w14:paraId="1A8B00F5" w14:textId="77777777" w:rsidR="007368C5" w:rsidRPr="00345A98" w:rsidRDefault="007368C5" w:rsidP="007368C5" uid="9097e3e0-33d4-11ee-bb4c-2cf05d4057a2">
      <w:pPr>
        <w:pStyle w:val="Titre3"/>
        <w:ind w:left="1287"/>
      </w:pPr>
      <w:bookmarkStart w:id="708" w:name="_Toc81492035"/>
      <w:r w:rsidRPr="00345A98">
        <w:t>PLANTES GRIMPANTES</w:t>
      </w:r>
      <w:bookmarkEnd w:id="708"/>
    </w:p>
    <w:p w14:paraId="61B0854D" w14:textId="77777777" w:rsidR="007368C5" w:rsidRDefault="007368C5" w:rsidP="007368C5">
      <w:pPr>
        <w:spacing w:after="120"/>
        <w:rPr>
          <w:szCs w:val="18"/>
        </w:rPr>
      </w:pPr>
      <w:r w:rsidRPr="00940D8A">
        <w:rPr>
          <w:szCs w:val="18"/>
        </w:rPr>
        <w:t xml:space="preserve">Les </w:t>
      </w:r>
      <w:r>
        <w:rPr>
          <w:szCs w:val="18"/>
        </w:rPr>
        <w:t xml:space="preserve">plantes grimpantes </w:t>
      </w:r>
      <w:r w:rsidRPr="00940D8A">
        <w:rPr>
          <w:szCs w:val="18"/>
        </w:rPr>
        <w:t xml:space="preserve">seront les suivants :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4"/>
        <w:gridCol w:w="567"/>
      </w:tblGrid>
      <w:tr w:rsidR="007368C5" w:rsidRPr="00692C97" w14:paraId="35E89098" w14:textId="77777777" w:rsidTr="00493B6B">
        <w:tc>
          <w:tcPr>
            <w:tcW w:w="6124" w:type="dxa"/>
            <w:shd w:val="clear" w:color="auto" w:fill="auto"/>
            <w:vAlign w:val="center"/>
          </w:tcPr>
          <w:p w14:paraId="4BF6D40E" w14:textId="77777777" w:rsidR="007368C5" w:rsidRPr="00A15511" w:rsidRDefault="007368C5" w:rsidP="00493B6B">
            <w:pPr>
              <w:rPr>
                <w:color w:val="FF0000"/>
                <w:szCs w:val="20"/>
              </w:rPr>
            </w:pPr>
            <w:r w:rsidRPr="00A15511">
              <w:rPr>
                <w:rFonts w:ascii="Calibri" w:hAnsi="Calibri" w:cs="Calibri"/>
                <w:szCs w:val="20"/>
              </w:rPr>
              <w:t xml:space="preserve">Actinidia deliciosa Hayward  </w:t>
            </w:r>
          </w:p>
        </w:tc>
        <w:tc>
          <w:tcPr>
            <w:tcW w:w="567" w:type="dxa"/>
            <w:shd w:val="clear" w:color="auto" w:fill="auto"/>
          </w:tcPr>
          <w:p w14:paraId="57320B4E" w14:textId="77777777" w:rsidR="007368C5" w:rsidRPr="00692C97" w:rsidRDefault="007368C5" w:rsidP="00493B6B">
            <w:pPr>
              <w:rPr>
                <w:szCs w:val="20"/>
              </w:rPr>
            </w:pPr>
          </w:p>
        </w:tc>
      </w:tr>
      <w:tr w:rsidR="007368C5" w:rsidRPr="00692C97" w14:paraId="017D158F" w14:textId="77777777" w:rsidTr="00493B6B">
        <w:tc>
          <w:tcPr>
            <w:tcW w:w="6124" w:type="dxa"/>
            <w:shd w:val="clear" w:color="auto" w:fill="auto"/>
            <w:vAlign w:val="center"/>
          </w:tcPr>
          <w:p w14:paraId="35FFE838" w14:textId="77777777" w:rsidR="007368C5" w:rsidRPr="00A15511" w:rsidRDefault="007368C5" w:rsidP="00493B6B">
            <w:pPr>
              <w:rPr>
                <w:color w:val="FF0000"/>
                <w:szCs w:val="20"/>
              </w:rPr>
            </w:pPr>
            <w:r w:rsidRPr="00A15511">
              <w:rPr>
                <w:rFonts w:ascii="Calibri" w:hAnsi="Calibri" w:cs="Calibri"/>
                <w:szCs w:val="20"/>
              </w:rPr>
              <w:t xml:space="preserve">Akebie quinata  </w:t>
            </w:r>
          </w:p>
        </w:tc>
        <w:tc>
          <w:tcPr>
            <w:tcW w:w="567" w:type="dxa"/>
            <w:shd w:val="clear" w:color="auto" w:fill="auto"/>
          </w:tcPr>
          <w:p w14:paraId="357C6D62" w14:textId="77777777" w:rsidR="007368C5" w:rsidRPr="00692C97" w:rsidRDefault="007368C5" w:rsidP="00493B6B">
            <w:pPr>
              <w:rPr>
                <w:szCs w:val="20"/>
              </w:rPr>
            </w:pPr>
          </w:p>
        </w:tc>
      </w:tr>
      <w:tr w:rsidR="007368C5" w:rsidRPr="00692C97" w14:paraId="18645866" w14:textId="77777777" w:rsidTr="00493B6B">
        <w:tc>
          <w:tcPr>
            <w:tcW w:w="6124" w:type="dxa"/>
            <w:shd w:val="clear" w:color="auto" w:fill="auto"/>
            <w:vAlign w:val="center"/>
          </w:tcPr>
          <w:p w14:paraId="36B0B0F8" w14:textId="77777777" w:rsidR="007368C5" w:rsidRPr="00A15511" w:rsidRDefault="007368C5" w:rsidP="00493B6B">
            <w:pPr>
              <w:rPr>
                <w:color w:val="FF0000"/>
                <w:szCs w:val="20"/>
              </w:rPr>
            </w:pPr>
            <w:r w:rsidRPr="00A15511">
              <w:rPr>
                <w:rFonts w:ascii="Calibri" w:hAnsi="Calibri" w:cs="Calibri"/>
                <w:szCs w:val="20"/>
              </w:rPr>
              <w:t xml:space="preserve">Aristolochia macrophylla </w:t>
            </w:r>
          </w:p>
        </w:tc>
        <w:tc>
          <w:tcPr>
            <w:tcW w:w="567" w:type="dxa"/>
            <w:shd w:val="clear" w:color="auto" w:fill="auto"/>
          </w:tcPr>
          <w:p w14:paraId="3381DF68" w14:textId="77777777" w:rsidR="007368C5" w:rsidRPr="00692C97" w:rsidRDefault="007368C5" w:rsidP="00493B6B">
            <w:pPr>
              <w:rPr>
                <w:szCs w:val="20"/>
              </w:rPr>
            </w:pPr>
          </w:p>
        </w:tc>
      </w:tr>
      <w:tr w:rsidR="007368C5" w:rsidRPr="00692C97" w14:paraId="346709BD" w14:textId="77777777" w:rsidTr="00493B6B">
        <w:tc>
          <w:tcPr>
            <w:tcW w:w="6124" w:type="dxa"/>
            <w:shd w:val="clear" w:color="auto" w:fill="auto"/>
            <w:vAlign w:val="center"/>
          </w:tcPr>
          <w:p w14:paraId="5C9FFCB2" w14:textId="77777777" w:rsidR="007368C5" w:rsidRPr="00A15511" w:rsidRDefault="007368C5" w:rsidP="00493B6B">
            <w:pPr>
              <w:rPr>
                <w:color w:val="FF0000"/>
                <w:szCs w:val="20"/>
              </w:rPr>
            </w:pPr>
            <w:r w:rsidRPr="00A15511">
              <w:rPr>
                <w:rFonts w:ascii="Calibri" w:hAnsi="Calibri" w:cs="Calibri"/>
                <w:szCs w:val="20"/>
              </w:rPr>
              <w:t xml:space="preserve">celastrus orbiculatus  </w:t>
            </w:r>
          </w:p>
        </w:tc>
        <w:tc>
          <w:tcPr>
            <w:tcW w:w="567" w:type="dxa"/>
            <w:shd w:val="clear" w:color="auto" w:fill="auto"/>
          </w:tcPr>
          <w:p w14:paraId="00AE28FC" w14:textId="77777777" w:rsidR="007368C5" w:rsidRPr="00692C97" w:rsidRDefault="007368C5" w:rsidP="00493B6B">
            <w:pPr>
              <w:rPr>
                <w:szCs w:val="20"/>
              </w:rPr>
            </w:pPr>
          </w:p>
        </w:tc>
      </w:tr>
      <w:tr w:rsidR="007368C5" w:rsidRPr="00692C97" w14:paraId="26B8EFE7" w14:textId="77777777" w:rsidTr="00493B6B">
        <w:tc>
          <w:tcPr>
            <w:tcW w:w="6124" w:type="dxa"/>
            <w:shd w:val="clear" w:color="auto" w:fill="auto"/>
            <w:vAlign w:val="center"/>
          </w:tcPr>
          <w:p w14:paraId="6FED685B" w14:textId="77777777" w:rsidR="007368C5" w:rsidRPr="00A15511" w:rsidRDefault="007368C5" w:rsidP="00493B6B">
            <w:pPr>
              <w:rPr>
                <w:color w:val="FF0000"/>
                <w:szCs w:val="20"/>
              </w:rPr>
            </w:pPr>
            <w:r w:rsidRPr="00A15511">
              <w:rPr>
                <w:rFonts w:ascii="Calibri" w:hAnsi="Calibri" w:cs="Calibri"/>
                <w:szCs w:val="20"/>
              </w:rPr>
              <w:t xml:space="preserve">Clematis vitalba </w:t>
            </w:r>
          </w:p>
        </w:tc>
        <w:tc>
          <w:tcPr>
            <w:tcW w:w="567" w:type="dxa"/>
            <w:shd w:val="clear" w:color="auto" w:fill="auto"/>
          </w:tcPr>
          <w:p w14:paraId="01C96875" w14:textId="77777777" w:rsidR="007368C5" w:rsidRPr="00692C97" w:rsidRDefault="007368C5" w:rsidP="00493B6B">
            <w:pPr>
              <w:rPr>
                <w:szCs w:val="20"/>
              </w:rPr>
            </w:pPr>
          </w:p>
        </w:tc>
      </w:tr>
      <w:tr w:rsidR="007368C5" w:rsidRPr="00692C97" w14:paraId="3E55E975" w14:textId="77777777" w:rsidTr="00493B6B">
        <w:tc>
          <w:tcPr>
            <w:tcW w:w="6124" w:type="dxa"/>
            <w:shd w:val="clear" w:color="auto" w:fill="auto"/>
            <w:vAlign w:val="center"/>
          </w:tcPr>
          <w:p w14:paraId="1FD82885" w14:textId="77777777" w:rsidR="007368C5" w:rsidRPr="00A15511" w:rsidRDefault="007368C5" w:rsidP="00493B6B">
            <w:pPr>
              <w:rPr>
                <w:color w:val="FF0000"/>
                <w:szCs w:val="20"/>
              </w:rPr>
            </w:pPr>
            <w:r w:rsidRPr="00A15511">
              <w:rPr>
                <w:rFonts w:ascii="Calibri" w:hAnsi="Calibri" w:cs="Calibri"/>
                <w:szCs w:val="20"/>
              </w:rPr>
              <w:t xml:space="preserve">Clematis viticella - </w:t>
            </w:r>
          </w:p>
        </w:tc>
        <w:tc>
          <w:tcPr>
            <w:tcW w:w="567" w:type="dxa"/>
            <w:shd w:val="clear" w:color="auto" w:fill="auto"/>
          </w:tcPr>
          <w:p w14:paraId="42973841" w14:textId="77777777" w:rsidR="007368C5" w:rsidRPr="00692C97" w:rsidRDefault="007368C5" w:rsidP="00493B6B">
            <w:pPr>
              <w:rPr>
                <w:szCs w:val="20"/>
              </w:rPr>
            </w:pPr>
          </w:p>
        </w:tc>
      </w:tr>
      <w:tr w:rsidR="007368C5" w:rsidRPr="00692C97" w14:paraId="75B078A5" w14:textId="77777777" w:rsidTr="00493B6B">
        <w:tc>
          <w:tcPr>
            <w:tcW w:w="6124" w:type="dxa"/>
            <w:shd w:val="clear" w:color="auto" w:fill="auto"/>
            <w:vAlign w:val="center"/>
          </w:tcPr>
          <w:p w14:paraId="00EA112A" w14:textId="77777777" w:rsidR="007368C5" w:rsidRPr="00A15511" w:rsidRDefault="007368C5" w:rsidP="00493B6B">
            <w:pPr>
              <w:rPr>
                <w:color w:val="FF0000"/>
                <w:szCs w:val="20"/>
              </w:rPr>
            </w:pPr>
            <w:r w:rsidRPr="00A15511">
              <w:rPr>
                <w:rFonts w:ascii="Calibri" w:hAnsi="Calibri" w:cs="Calibri"/>
                <w:szCs w:val="20"/>
              </w:rPr>
              <w:t xml:space="preserve">Hydrangea petiolaris </w:t>
            </w:r>
          </w:p>
        </w:tc>
        <w:tc>
          <w:tcPr>
            <w:tcW w:w="567" w:type="dxa"/>
            <w:shd w:val="clear" w:color="auto" w:fill="auto"/>
          </w:tcPr>
          <w:p w14:paraId="2EA11BB3" w14:textId="77777777" w:rsidR="007368C5" w:rsidRPr="00692C97" w:rsidRDefault="007368C5" w:rsidP="00493B6B">
            <w:pPr>
              <w:rPr>
                <w:szCs w:val="20"/>
              </w:rPr>
            </w:pPr>
          </w:p>
        </w:tc>
      </w:tr>
      <w:tr w:rsidR="007368C5" w:rsidRPr="00692C97" w14:paraId="14CA6C3E" w14:textId="77777777" w:rsidTr="00493B6B">
        <w:tc>
          <w:tcPr>
            <w:tcW w:w="6124" w:type="dxa"/>
            <w:shd w:val="clear" w:color="auto" w:fill="auto"/>
            <w:vAlign w:val="center"/>
          </w:tcPr>
          <w:p w14:paraId="0E113663" w14:textId="77777777" w:rsidR="007368C5" w:rsidRPr="00A15511" w:rsidRDefault="007368C5" w:rsidP="00493B6B">
            <w:pPr>
              <w:rPr>
                <w:color w:val="FF0000"/>
                <w:szCs w:val="20"/>
              </w:rPr>
            </w:pPr>
            <w:r w:rsidRPr="00A15511">
              <w:rPr>
                <w:rFonts w:ascii="Calibri" w:hAnsi="Calibri" w:cs="Calibri"/>
                <w:szCs w:val="20"/>
              </w:rPr>
              <w:t xml:space="preserve">Jasminum nudiflorum  </w:t>
            </w:r>
          </w:p>
        </w:tc>
        <w:tc>
          <w:tcPr>
            <w:tcW w:w="567" w:type="dxa"/>
            <w:shd w:val="clear" w:color="auto" w:fill="auto"/>
          </w:tcPr>
          <w:p w14:paraId="45602724" w14:textId="77777777" w:rsidR="007368C5" w:rsidRPr="00692C97" w:rsidRDefault="007368C5" w:rsidP="00493B6B">
            <w:pPr>
              <w:rPr>
                <w:szCs w:val="20"/>
              </w:rPr>
            </w:pPr>
          </w:p>
        </w:tc>
      </w:tr>
      <w:tr w:rsidR="007368C5" w:rsidRPr="00692C97" w14:paraId="17CF9B7B" w14:textId="77777777" w:rsidTr="00493B6B">
        <w:tc>
          <w:tcPr>
            <w:tcW w:w="6124" w:type="dxa"/>
            <w:shd w:val="clear" w:color="auto" w:fill="auto"/>
            <w:vAlign w:val="center"/>
          </w:tcPr>
          <w:p w14:paraId="34A74A09" w14:textId="77777777" w:rsidR="007368C5" w:rsidRPr="00A15511" w:rsidRDefault="007368C5" w:rsidP="00493B6B">
            <w:pPr>
              <w:rPr>
                <w:color w:val="FF0000"/>
                <w:szCs w:val="20"/>
              </w:rPr>
            </w:pPr>
            <w:r w:rsidRPr="00A15511">
              <w:rPr>
                <w:rFonts w:ascii="Calibri" w:hAnsi="Calibri" w:cs="Calibri"/>
                <w:szCs w:val="20"/>
              </w:rPr>
              <w:t xml:space="preserve">Jasminum officinale </w:t>
            </w:r>
          </w:p>
        </w:tc>
        <w:tc>
          <w:tcPr>
            <w:tcW w:w="567" w:type="dxa"/>
            <w:shd w:val="clear" w:color="auto" w:fill="auto"/>
          </w:tcPr>
          <w:p w14:paraId="10D00800" w14:textId="77777777" w:rsidR="007368C5" w:rsidRPr="00692C97" w:rsidRDefault="007368C5" w:rsidP="00493B6B">
            <w:pPr>
              <w:rPr>
                <w:szCs w:val="20"/>
              </w:rPr>
            </w:pPr>
          </w:p>
        </w:tc>
      </w:tr>
      <w:tr w:rsidR="007368C5" w:rsidRPr="00692C97" w14:paraId="5C4094FB" w14:textId="77777777" w:rsidTr="00493B6B">
        <w:tc>
          <w:tcPr>
            <w:tcW w:w="6124" w:type="dxa"/>
            <w:shd w:val="clear" w:color="auto" w:fill="auto"/>
            <w:vAlign w:val="center"/>
          </w:tcPr>
          <w:p w14:paraId="128C68FF" w14:textId="77777777" w:rsidR="007368C5" w:rsidRPr="00A15511" w:rsidRDefault="007368C5" w:rsidP="00493B6B">
            <w:pPr>
              <w:rPr>
                <w:color w:val="FF0000"/>
                <w:szCs w:val="20"/>
              </w:rPr>
            </w:pPr>
            <w:r w:rsidRPr="00A15511">
              <w:rPr>
                <w:rFonts w:ascii="Calibri" w:hAnsi="Calibri" w:cs="Calibri"/>
                <w:szCs w:val="20"/>
              </w:rPr>
              <w:t xml:space="preserve">Lonicera periclymenum  </w:t>
            </w:r>
          </w:p>
        </w:tc>
        <w:tc>
          <w:tcPr>
            <w:tcW w:w="567" w:type="dxa"/>
            <w:shd w:val="clear" w:color="auto" w:fill="auto"/>
          </w:tcPr>
          <w:p w14:paraId="2FA4B1AA" w14:textId="77777777" w:rsidR="007368C5" w:rsidRPr="00692C97" w:rsidRDefault="007368C5" w:rsidP="00493B6B">
            <w:pPr>
              <w:rPr>
                <w:szCs w:val="20"/>
              </w:rPr>
            </w:pPr>
          </w:p>
        </w:tc>
      </w:tr>
      <w:tr w:rsidR="007368C5" w:rsidRPr="00692C97" w14:paraId="2BCE5729" w14:textId="77777777" w:rsidTr="00493B6B">
        <w:tc>
          <w:tcPr>
            <w:tcW w:w="6124" w:type="dxa"/>
            <w:shd w:val="clear" w:color="auto" w:fill="auto"/>
            <w:vAlign w:val="center"/>
          </w:tcPr>
          <w:p w14:paraId="34A0534D" w14:textId="77777777" w:rsidR="007368C5" w:rsidRPr="00A15511" w:rsidRDefault="007368C5" w:rsidP="00493B6B">
            <w:pPr>
              <w:rPr>
                <w:color w:val="FF0000"/>
                <w:szCs w:val="20"/>
              </w:rPr>
            </w:pPr>
            <w:r w:rsidRPr="00A15511">
              <w:rPr>
                <w:rFonts w:ascii="Calibri" w:hAnsi="Calibri" w:cs="Calibri"/>
                <w:szCs w:val="20"/>
              </w:rPr>
              <w:t xml:space="preserve">Parthenocissus quinquefolia Engelmanii  </w:t>
            </w:r>
          </w:p>
        </w:tc>
        <w:tc>
          <w:tcPr>
            <w:tcW w:w="567" w:type="dxa"/>
            <w:shd w:val="clear" w:color="auto" w:fill="auto"/>
          </w:tcPr>
          <w:p w14:paraId="05A87CF4" w14:textId="77777777" w:rsidR="007368C5" w:rsidRPr="00692C97" w:rsidRDefault="007368C5" w:rsidP="00493B6B">
            <w:pPr>
              <w:rPr>
                <w:szCs w:val="20"/>
              </w:rPr>
            </w:pPr>
          </w:p>
        </w:tc>
      </w:tr>
      <w:tr w:rsidR="007368C5" w:rsidRPr="00692C97" w14:paraId="068BAF40" w14:textId="77777777" w:rsidTr="00493B6B">
        <w:tc>
          <w:tcPr>
            <w:tcW w:w="6124" w:type="dxa"/>
            <w:shd w:val="clear" w:color="auto" w:fill="auto"/>
            <w:vAlign w:val="center"/>
          </w:tcPr>
          <w:p w14:paraId="25F2946A" w14:textId="77777777" w:rsidR="007368C5" w:rsidRPr="00A15511" w:rsidRDefault="007368C5" w:rsidP="00493B6B">
            <w:pPr>
              <w:rPr>
                <w:color w:val="FF0000"/>
                <w:szCs w:val="20"/>
              </w:rPr>
            </w:pPr>
            <w:r w:rsidRPr="00A15511">
              <w:rPr>
                <w:rFonts w:ascii="Calibri" w:hAnsi="Calibri" w:cs="Calibri"/>
                <w:szCs w:val="20"/>
              </w:rPr>
              <w:t xml:space="preserve">Passiflora caerulea </w:t>
            </w:r>
          </w:p>
        </w:tc>
        <w:tc>
          <w:tcPr>
            <w:tcW w:w="567" w:type="dxa"/>
            <w:shd w:val="clear" w:color="auto" w:fill="auto"/>
          </w:tcPr>
          <w:p w14:paraId="66347C26" w14:textId="77777777" w:rsidR="007368C5" w:rsidRPr="00692C97" w:rsidRDefault="007368C5" w:rsidP="00493B6B">
            <w:pPr>
              <w:rPr>
                <w:szCs w:val="20"/>
              </w:rPr>
            </w:pPr>
          </w:p>
        </w:tc>
      </w:tr>
      <w:tr w:rsidR="007368C5" w:rsidRPr="00692C97" w14:paraId="4D45C9B2" w14:textId="77777777" w:rsidTr="00493B6B">
        <w:tc>
          <w:tcPr>
            <w:tcW w:w="6124" w:type="dxa"/>
            <w:shd w:val="clear" w:color="auto" w:fill="auto"/>
            <w:vAlign w:val="center"/>
          </w:tcPr>
          <w:p w14:paraId="37CEDDE0" w14:textId="77777777" w:rsidR="007368C5" w:rsidRPr="00A15511" w:rsidRDefault="007368C5" w:rsidP="00493B6B">
            <w:pPr>
              <w:rPr>
                <w:color w:val="FF0000"/>
                <w:szCs w:val="20"/>
              </w:rPr>
            </w:pPr>
            <w:r w:rsidRPr="00A15511">
              <w:rPr>
                <w:rFonts w:ascii="Calibri" w:hAnsi="Calibri" w:cs="Calibri"/>
                <w:szCs w:val="20"/>
              </w:rPr>
              <w:t xml:space="preserve">Polygonum x aubertii </w:t>
            </w:r>
          </w:p>
        </w:tc>
        <w:tc>
          <w:tcPr>
            <w:tcW w:w="567" w:type="dxa"/>
            <w:shd w:val="clear" w:color="auto" w:fill="auto"/>
          </w:tcPr>
          <w:p w14:paraId="1622B9FD" w14:textId="77777777" w:rsidR="007368C5" w:rsidRPr="00692C97" w:rsidRDefault="007368C5" w:rsidP="00493B6B">
            <w:pPr>
              <w:rPr>
                <w:szCs w:val="20"/>
              </w:rPr>
            </w:pPr>
          </w:p>
        </w:tc>
      </w:tr>
      <w:tr w:rsidR="007368C5" w:rsidRPr="00692C97" w14:paraId="71EC5803" w14:textId="77777777" w:rsidTr="00493B6B">
        <w:tc>
          <w:tcPr>
            <w:tcW w:w="6124" w:type="dxa"/>
            <w:shd w:val="clear" w:color="auto" w:fill="auto"/>
            <w:vAlign w:val="center"/>
          </w:tcPr>
          <w:p w14:paraId="095780A4" w14:textId="77777777" w:rsidR="007368C5" w:rsidRPr="00A15511" w:rsidRDefault="007368C5" w:rsidP="00493B6B">
            <w:pPr>
              <w:rPr>
                <w:color w:val="FF0000"/>
                <w:szCs w:val="20"/>
              </w:rPr>
            </w:pPr>
            <w:r w:rsidRPr="00A15511">
              <w:rPr>
                <w:rFonts w:ascii="Calibri" w:hAnsi="Calibri" w:cs="Calibri"/>
                <w:szCs w:val="20"/>
              </w:rPr>
              <w:t xml:space="preserve">Schyzophragma hydrangeoides  </w:t>
            </w:r>
          </w:p>
        </w:tc>
        <w:tc>
          <w:tcPr>
            <w:tcW w:w="567" w:type="dxa"/>
            <w:shd w:val="clear" w:color="auto" w:fill="auto"/>
          </w:tcPr>
          <w:p w14:paraId="7CEED849" w14:textId="77777777" w:rsidR="007368C5" w:rsidRPr="00692C97" w:rsidRDefault="007368C5" w:rsidP="00493B6B">
            <w:pPr>
              <w:rPr>
                <w:szCs w:val="20"/>
              </w:rPr>
            </w:pPr>
          </w:p>
        </w:tc>
      </w:tr>
      <w:tr w:rsidR="007368C5" w:rsidRPr="00692C97" w14:paraId="5E9FD1DE" w14:textId="77777777" w:rsidTr="00493B6B">
        <w:tc>
          <w:tcPr>
            <w:tcW w:w="6124" w:type="dxa"/>
            <w:shd w:val="clear" w:color="auto" w:fill="auto"/>
            <w:vAlign w:val="center"/>
          </w:tcPr>
          <w:p w14:paraId="12F94FB9" w14:textId="77777777" w:rsidR="007368C5" w:rsidRPr="00A15511" w:rsidRDefault="007368C5" w:rsidP="00493B6B">
            <w:pPr>
              <w:rPr>
                <w:color w:val="FF0000"/>
                <w:szCs w:val="20"/>
              </w:rPr>
            </w:pPr>
            <w:r w:rsidRPr="00A15511">
              <w:rPr>
                <w:rFonts w:ascii="Calibri" w:hAnsi="Calibri" w:cs="Calibri"/>
                <w:szCs w:val="20"/>
              </w:rPr>
              <w:t xml:space="preserve">Trachelospermum jasminoides  </w:t>
            </w:r>
          </w:p>
        </w:tc>
        <w:tc>
          <w:tcPr>
            <w:tcW w:w="567" w:type="dxa"/>
            <w:shd w:val="clear" w:color="auto" w:fill="auto"/>
          </w:tcPr>
          <w:p w14:paraId="01741D97" w14:textId="77777777" w:rsidR="007368C5" w:rsidRPr="00692C97" w:rsidRDefault="007368C5" w:rsidP="00493B6B">
            <w:pPr>
              <w:rPr>
                <w:szCs w:val="20"/>
              </w:rPr>
            </w:pPr>
          </w:p>
        </w:tc>
      </w:tr>
      <w:tr w:rsidR="007368C5" w:rsidRPr="00692C97" w14:paraId="0661D374" w14:textId="77777777" w:rsidTr="00493B6B">
        <w:tc>
          <w:tcPr>
            <w:tcW w:w="6124" w:type="dxa"/>
            <w:shd w:val="clear" w:color="auto" w:fill="auto"/>
            <w:vAlign w:val="center"/>
          </w:tcPr>
          <w:p w14:paraId="34430B57" w14:textId="77777777" w:rsidR="007368C5" w:rsidRPr="00A15511" w:rsidRDefault="007368C5" w:rsidP="00493B6B">
            <w:pPr>
              <w:rPr>
                <w:color w:val="FF0000"/>
                <w:szCs w:val="20"/>
              </w:rPr>
            </w:pPr>
            <w:r w:rsidRPr="00A15511">
              <w:rPr>
                <w:rFonts w:ascii="Calibri" w:hAnsi="Calibri" w:cs="Calibri"/>
                <w:szCs w:val="20"/>
              </w:rPr>
              <w:t xml:space="preserve">Wisteria sinensis 'alba' </w:t>
            </w:r>
          </w:p>
        </w:tc>
        <w:tc>
          <w:tcPr>
            <w:tcW w:w="567" w:type="dxa"/>
            <w:shd w:val="clear" w:color="auto" w:fill="auto"/>
          </w:tcPr>
          <w:p w14:paraId="0B16D7CF" w14:textId="77777777" w:rsidR="007368C5" w:rsidRPr="00692C97" w:rsidRDefault="007368C5" w:rsidP="00493B6B">
            <w:pPr>
              <w:rPr>
                <w:szCs w:val="20"/>
              </w:rPr>
            </w:pPr>
          </w:p>
        </w:tc>
      </w:tr>
      <w:tr w:rsidR="007368C5" w:rsidRPr="00692C97" w14:paraId="6D279585" w14:textId="77777777" w:rsidTr="00493B6B">
        <w:tc>
          <w:tcPr>
            <w:tcW w:w="6124" w:type="dxa"/>
            <w:shd w:val="clear" w:color="auto" w:fill="auto"/>
            <w:vAlign w:val="center"/>
          </w:tcPr>
          <w:p w14:paraId="71F9C5E8" w14:textId="77777777" w:rsidR="007368C5" w:rsidRPr="00A15511" w:rsidRDefault="007368C5" w:rsidP="00493B6B">
            <w:pPr>
              <w:rPr>
                <w:rFonts w:cs="Calibri"/>
                <w:color w:val="FF0000"/>
                <w:szCs w:val="20"/>
              </w:rPr>
            </w:pPr>
            <w:r w:rsidRPr="00A15511">
              <w:rPr>
                <w:rFonts w:ascii="Calibri" w:hAnsi="Calibri" w:cs="Calibri"/>
                <w:szCs w:val="20"/>
              </w:rPr>
              <w:t xml:space="preserve">Wisteria sinensis  </w:t>
            </w:r>
          </w:p>
        </w:tc>
        <w:tc>
          <w:tcPr>
            <w:tcW w:w="567" w:type="dxa"/>
            <w:shd w:val="clear" w:color="auto" w:fill="auto"/>
          </w:tcPr>
          <w:p w14:paraId="162A3B09" w14:textId="77777777" w:rsidR="007368C5" w:rsidRPr="00692C97" w:rsidRDefault="007368C5" w:rsidP="00493B6B">
            <w:pPr>
              <w:rPr>
                <w:szCs w:val="20"/>
              </w:rPr>
            </w:pPr>
          </w:p>
        </w:tc>
      </w:tr>
    </w:tbl>
    <w:p w14:paraId="229FF393" w14:textId="77777777" w:rsidR="007368C5" w:rsidRDefault="007368C5" w:rsidP="007368C5">
      <w:pPr>
        <w:rPr>
          <w:szCs w:val="18"/>
        </w:rPr>
      </w:pPr>
      <w:r>
        <w:rPr>
          <w:szCs w:val="18"/>
        </w:rPr>
        <w:t>Les tailles des végétaux sont indiquées dans le DPGF.</w:t>
      </w:r>
    </w:p>
    <w:p w14:paraId="6D500360" w14:textId="77777777" w:rsidR="007368C5" w:rsidRDefault="007368C5" w:rsidP="007368C5">
      <w:pPr>
        <w:rPr>
          <w:szCs w:val="18"/>
        </w:rPr>
      </w:pPr>
    </w:p>
    <w:p w14:paraId="319E63D3" w14:textId="77777777" w:rsidR="007368C5" w:rsidRPr="00CC7DCB" w:rsidRDefault="007368C5" w:rsidP="007368C5" uid="909831fd-33d4-11ee-a9fe-2cf05d4057a2">
      <w:pPr>
        <w:pStyle w:val="Titre3"/>
        <w:ind w:left="1287"/>
      </w:pPr>
      <w:bookmarkStart w:id="709" w:name="_Toc448124863"/>
      <w:bookmarkStart w:id="710" w:name="_Toc81492036"/>
      <w:r>
        <w:lastRenderedPageBreak/>
        <w:t>P</w:t>
      </w:r>
      <w:r w:rsidRPr="00056048">
        <w:t xml:space="preserve">lantes vivaces et </w:t>
      </w:r>
      <w:bookmarkEnd w:id="709"/>
      <w:r w:rsidRPr="00056048">
        <w:t>graminées</w:t>
      </w:r>
      <w:bookmarkEnd w:id="710"/>
    </w:p>
    <w:p w14:paraId="24686980" w14:textId="77777777" w:rsidR="007368C5" w:rsidRPr="0089476A" w:rsidRDefault="007368C5" w:rsidP="007368C5">
      <w:pPr>
        <w:rPr>
          <w:szCs w:val="18"/>
        </w:rPr>
      </w:pPr>
      <w:r w:rsidRPr="0089476A">
        <w:rPr>
          <w:szCs w:val="18"/>
        </w:rPr>
        <w:t>Elles devront avoir la forme caractéristique de la variété et présenter tous les aspects d’une bonne végétation.</w:t>
      </w:r>
    </w:p>
    <w:p w14:paraId="54A410CA" w14:textId="77777777" w:rsidR="007368C5" w:rsidRPr="0089476A" w:rsidRDefault="007368C5" w:rsidP="007368C5">
      <w:pPr>
        <w:rPr>
          <w:szCs w:val="18"/>
        </w:rPr>
      </w:pPr>
      <w:r w:rsidRPr="0089476A">
        <w:rPr>
          <w:szCs w:val="18"/>
        </w:rPr>
        <w:t>Elles seront fournies obligatoirement en conteneur.</w:t>
      </w:r>
    </w:p>
    <w:p w14:paraId="3525058D" w14:textId="77777777" w:rsidR="007368C5" w:rsidRDefault="007368C5" w:rsidP="007368C5">
      <w:pPr>
        <w:rPr>
          <w:szCs w:val="18"/>
        </w:rPr>
      </w:pPr>
    </w:p>
    <w:p w14:paraId="6852C8D6" w14:textId="77777777" w:rsidR="007368C5" w:rsidRDefault="007368C5" w:rsidP="007368C5">
      <w:pPr>
        <w:spacing w:after="120"/>
        <w:rPr>
          <w:szCs w:val="18"/>
        </w:rPr>
      </w:pPr>
      <w:r>
        <w:rPr>
          <w:szCs w:val="18"/>
        </w:rPr>
        <w:t>Les plantes vivaces et les graminées</w:t>
      </w:r>
      <w:r w:rsidRPr="00940D8A">
        <w:rPr>
          <w:szCs w:val="18"/>
        </w:rPr>
        <w:t xml:space="preserve"> seront les </w:t>
      </w:r>
      <w:r w:rsidRPr="004C326F">
        <w:rPr>
          <w:szCs w:val="18"/>
        </w:rPr>
        <w:t>suivantes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4"/>
        <w:gridCol w:w="567"/>
      </w:tblGrid>
      <w:tr w:rsidR="007368C5" w:rsidRPr="00692C97" w14:paraId="699ACC23" w14:textId="77777777" w:rsidTr="00493B6B">
        <w:tc>
          <w:tcPr>
            <w:tcW w:w="6691" w:type="dxa"/>
            <w:gridSpan w:val="2"/>
            <w:shd w:val="clear" w:color="auto" w:fill="auto"/>
            <w:vAlign w:val="center"/>
          </w:tcPr>
          <w:p w14:paraId="4AEFB90C" w14:textId="77777777" w:rsidR="007368C5" w:rsidRPr="00692C97" w:rsidRDefault="007368C5" w:rsidP="00493B6B">
            <w:pPr>
              <w:rPr>
                <w:szCs w:val="20"/>
              </w:rPr>
            </w:pPr>
            <w:r w:rsidRPr="00692C97">
              <w:rPr>
                <w:rFonts w:cs="Calibri"/>
                <w:b/>
                <w:bCs/>
                <w:szCs w:val="20"/>
              </w:rPr>
              <w:t>Vivaces</w:t>
            </w:r>
          </w:p>
        </w:tc>
      </w:tr>
      <w:tr w:rsidR="007368C5" w:rsidRPr="00692C97" w14:paraId="599162D7" w14:textId="77777777" w:rsidTr="00493B6B">
        <w:tc>
          <w:tcPr>
            <w:tcW w:w="6124" w:type="dxa"/>
            <w:shd w:val="clear" w:color="auto" w:fill="auto"/>
            <w:vAlign w:val="center"/>
          </w:tcPr>
          <w:p w14:paraId="72963F31" w14:textId="77777777" w:rsidR="007368C5" w:rsidRPr="00692C97" w:rsidRDefault="007368C5" w:rsidP="00493B6B">
            <w:pPr>
              <w:rPr>
                <w:szCs w:val="20"/>
              </w:rPr>
            </w:pPr>
            <w:r w:rsidRPr="00692C97">
              <w:rPr>
                <w:rFonts w:cs="Calibri"/>
                <w:szCs w:val="20"/>
              </w:rPr>
              <w:t xml:space="preserve">Achillea millefolium </w:t>
            </w:r>
          </w:p>
        </w:tc>
        <w:tc>
          <w:tcPr>
            <w:tcW w:w="567" w:type="dxa"/>
            <w:shd w:val="clear" w:color="auto" w:fill="auto"/>
          </w:tcPr>
          <w:p w14:paraId="09032AE6" w14:textId="77777777" w:rsidR="007368C5" w:rsidRPr="00692C97" w:rsidRDefault="007368C5" w:rsidP="00493B6B">
            <w:pPr>
              <w:rPr>
                <w:szCs w:val="20"/>
              </w:rPr>
            </w:pPr>
          </w:p>
        </w:tc>
      </w:tr>
      <w:tr w:rsidR="007368C5" w:rsidRPr="00692C97" w14:paraId="3040012E" w14:textId="77777777" w:rsidTr="00493B6B">
        <w:tc>
          <w:tcPr>
            <w:tcW w:w="6124" w:type="dxa"/>
            <w:shd w:val="clear" w:color="auto" w:fill="auto"/>
            <w:vAlign w:val="center"/>
          </w:tcPr>
          <w:p w14:paraId="3989AF2B" w14:textId="77777777" w:rsidR="007368C5" w:rsidRPr="00692C97" w:rsidRDefault="007368C5" w:rsidP="00493B6B">
            <w:pPr>
              <w:rPr>
                <w:szCs w:val="20"/>
              </w:rPr>
            </w:pPr>
            <w:r w:rsidRPr="00692C97">
              <w:rPr>
                <w:rFonts w:cs="Calibri"/>
                <w:szCs w:val="20"/>
              </w:rPr>
              <w:t>Achillea moonshine</w:t>
            </w:r>
          </w:p>
        </w:tc>
        <w:tc>
          <w:tcPr>
            <w:tcW w:w="567" w:type="dxa"/>
            <w:shd w:val="clear" w:color="auto" w:fill="auto"/>
          </w:tcPr>
          <w:p w14:paraId="7211CF06" w14:textId="77777777" w:rsidR="007368C5" w:rsidRPr="00692C97" w:rsidRDefault="007368C5" w:rsidP="00493B6B">
            <w:pPr>
              <w:rPr>
                <w:szCs w:val="20"/>
              </w:rPr>
            </w:pPr>
          </w:p>
        </w:tc>
      </w:tr>
      <w:tr w:rsidR="007368C5" w:rsidRPr="00692C97" w14:paraId="35BF1906" w14:textId="77777777" w:rsidTr="00493B6B">
        <w:tc>
          <w:tcPr>
            <w:tcW w:w="6124" w:type="dxa"/>
            <w:shd w:val="clear" w:color="auto" w:fill="auto"/>
            <w:vAlign w:val="center"/>
          </w:tcPr>
          <w:p w14:paraId="227A200C" w14:textId="77777777" w:rsidR="007368C5" w:rsidRPr="00692C97" w:rsidRDefault="007368C5" w:rsidP="00493B6B">
            <w:pPr>
              <w:rPr>
                <w:rFonts w:eastAsia="Calibri"/>
                <w:szCs w:val="20"/>
                <w:lang w:eastAsia="en-US"/>
              </w:rPr>
            </w:pPr>
            <w:r w:rsidRPr="00692C97">
              <w:rPr>
                <w:rFonts w:cs="Calibri"/>
                <w:szCs w:val="20"/>
              </w:rPr>
              <w:t>Alium ambassador</w:t>
            </w:r>
          </w:p>
        </w:tc>
        <w:tc>
          <w:tcPr>
            <w:tcW w:w="567" w:type="dxa"/>
            <w:shd w:val="clear" w:color="auto" w:fill="auto"/>
          </w:tcPr>
          <w:p w14:paraId="422C3A23" w14:textId="77777777" w:rsidR="007368C5" w:rsidRPr="00692C97" w:rsidRDefault="007368C5" w:rsidP="00493B6B">
            <w:pPr>
              <w:rPr>
                <w:szCs w:val="20"/>
              </w:rPr>
            </w:pPr>
          </w:p>
        </w:tc>
      </w:tr>
      <w:tr w:rsidR="007368C5" w:rsidRPr="00692C97" w14:paraId="7370B100" w14:textId="77777777" w:rsidTr="00493B6B">
        <w:tc>
          <w:tcPr>
            <w:tcW w:w="6124" w:type="dxa"/>
            <w:shd w:val="clear" w:color="auto" w:fill="auto"/>
            <w:vAlign w:val="center"/>
          </w:tcPr>
          <w:p w14:paraId="7F2FB984" w14:textId="77777777" w:rsidR="007368C5" w:rsidRPr="00692C97" w:rsidRDefault="007368C5" w:rsidP="00493B6B">
            <w:pPr>
              <w:rPr>
                <w:rFonts w:eastAsia="Calibri"/>
                <w:szCs w:val="20"/>
                <w:lang w:eastAsia="en-US"/>
              </w:rPr>
            </w:pPr>
            <w:r w:rsidRPr="00692C97">
              <w:rPr>
                <w:rFonts w:cs="Calibri"/>
                <w:szCs w:val="20"/>
              </w:rPr>
              <w:t>Anemona japonica ‘Honorine Jobert</w:t>
            </w:r>
          </w:p>
        </w:tc>
        <w:tc>
          <w:tcPr>
            <w:tcW w:w="567" w:type="dxa"/>
            <w:shd w:val="clear" w:color="auto" w:fill="auto"/>
          </w:tcPr>
          <w:p w14:paraId="64ED01F3" w14:textId="77777777" w:rsidR="007368C5" w:rsidRPr="00692C97" w:rsidRDefault="007368C5" w:rsidP="00493B6B">
            <w:pPr>
              <w:rPr>
                <w:szCs w:val="20"/>
              </w:rPr>
            </w:pPr>
          </w:p>
        </w:tc>
      </w:tr>
      <w:tr w:rsidR="007368C5" w:rsidRPr="00692C97" w14:paraId="0431FBEB" w14:textId="77777777" w:rsidTr="00493B6B">
        <w:tc>
          <w:tcPr>
            <w:tcW w:w="6124" w:type="dxa"/>
            <w:shd w:val="clear" w:color="auto" w:fill="auto"/>
            <w:vAlign w:val="center"/>
          </w:tcPr>
          <w:p w14:paraId="45433227" w14:textId="77777777" w:rsidR="007368C5" w:rsidRPr="00692C97" w:rsidRDefault="007368C5" w:rsidP="00493B6B">
            <w:pPr>
              <w:rPr>
                <w:rFonts w:eastAsia="Calibri"/>
                <w:szCs w:val="20"/>
                <w:lang w:eastAsia="en-US"/>
              </w:rPr>
            </w:pPr>
            <w:r w:rsidRPr="00692C97">
              <w:rPr>
                <w:rFonts w:cs="Calibri"/>
                <w:szCs w:val="20"/>
              </w:rPr>
              <w:t>Anemona sylvestris</w:t>
            </w:r>
          </w:p>
        </w:tc>
        <w:tc>
          <w:tcPr>
            <w:tcW w:w="567" w:type="dxa"/>
            <w:shd w:val="clear" w:color="auto" w:fill="auto"/>
          </w:tcPr>
          <w:p w14:paraId="3DE7E466" w14:textId="77777777" w:rsidR="007368C5" w:rsidRPr="00692C97" w:rsidRDefault="007368C5" w:rsidP="00493B6B">
            <w:pPr>
              <w:rPr>
                <w:szCs w:val="20"/>
              </w:rPr>
            </w:pPr>
          </w:p>
        </w:tc>
      </w:tr>
      <w:tr w:rsidR="007368C5" w:rsidRPr="00692C97" w14:paraId="0BC1F3A9" w14:textId="77777777" w:rsidTr="00493B6B">
        <w:tc>
          <w:tcPr>
            <w:tcW w:w="6124" w:type="dxa"/>
            <w:shd w:val="clear" w:color="auto" w:fill="auto"/>
            <w:vAlign w:val="center"/>
          </w:tcPr>
          <w:p w14:paraId="0C9A1834" w14:textId="77777777" w:rsidR="007368C5" w:rsidRPr="00692C97" w:rsidRDefault="007368C5" w:rsidP="00493B6B">
            <w:pPr>
              <w:rPr>
                <w:rFonts w:eastAsia="Calibri"/>
                <w:szCs w:val="20"/>
                <w:lang w:eastAsia="en-US"/>
              </w:rPr>
            </w:pPr>
            <w:r w:rsidRPr="00692C97">
              <w:rPr>
                <w:rFonts w:cs="Calibri"/>
                <w:szCs w:val="20"/>
              </w:rPr>
              <w:t>Anthemis carpatica</w:t>
            </w:r>
          </w:p>
        </w:tc>
        <w:tc>
          <w:tcPr>
            <w:tcW w:w="567" w:type="dxa"/>
            <w:shd w:val="clear" w:color="auto" w:fill="auto"/>
          </w:tcPr>
          <w:p w14:paraId="0E9F2E5A" w14:textId="77777777" w:rsidR="007368C5" w:rsidRPr="00692C97" w:rsidRDefault="007368C5" w:rsidP="00493B6B">
            <w:pPr>
              <w:rPr>
                <w:szCs w:val="20"/>
              </w:rPr>
            </w:pPr>
          </w:p>
        </w:tc>
      </w:tr>
      <w:tr w:rsidR="007368C5" w:rsidRPr="00692C97" w14:paraId="24B57EF6" w14:textId="77777777" w:rsidTr="00493B6B">
        <w:tc>
          <w:tcPr>
            <w:tcW w:w="6124" w:type="dxa"/>
            <w:shd w:val="clear" w:color="auto" w:fill="auto"/>
            <w:vAlign w:val="center"/>
          </w:tcPr>
          <w:p w14:paraId="2AAD6061" w14:textId="77777777" w:rsidR="007368C5" w:rsidRPr="00692C97" w:rsidRDefault="007368C5" w:rsidP="00493B6B">
            <w:pPr>
              <w:rPr>
                <w:rFonts w:eastAsia="Calibri"/>
                <w:szCs w:val="20"/>
                <w:lang w:eastAsia="en-US"/>
              </w:rPr>
            </w:pPr>
            <w:r w:rsidRPr="00692C97">
              <w:rPr>
                <w:rFonts w:cs="Calibri"/>
                <w:szCs w:val="20"/>
              </w:rPr>
              <w:t>Aster laterifolius</w:t>
            </w:r>
          </w:p>
        </w:tc>
        <w:tc>
          <w:tcPr>
            <w:tcW w:w="567" w:type="dxa"/>
            <w:shd w:val="clear" w:color="auto" w:fill="auto"/>
          </w:tcPr>
          <w:p w14:paraId="585735BD" w14:textId="77777777" w:rsidR="007368C5" w:rsidRPr="00692C97" w:rsidRDefault="007368C5" w:rsidP="00493B6B">
            <w:pPr>
              <w:rPr>
                <w:szCs w:val="20"/>
              </w:rPr>
            </w:pPr>
          </w:p>
        </w:tc>
      </w:tr>
      <w:tr w:rsidR="007368C5" w:rsidRPr="00692C97" w14:paraId="0C395E59" w14:textId="77777777" w:rsidTr="00493B6B">
        <w:tc>
          <w:tcPr>
            <w:tcW w:w="6124" w:type="dxa"/>
            <w:shd w:val="clear" w:color="auto" w:fill="auto"/>
            <w:vAlign w:val="center"/>
          </w:tcPr>
          <w:p w14:paraId="61D45B0A" w14:textId="77777777" w:rsidR="007368C5" w:rsidRPr="00692C97" w:rsidRDefault="007368C5" w:rsidP="00493B6B">
            <w:pPr>
              <w:rPr>
                <w:rFonts w:eastAsia="Calibri"/>
                <w:szCs w:val="20"/>
                <w:lang w:eastAsia="en-US"/>
              </w:rPr>
            </w:pPr>
            <w:r w:rsidRPr="00692C97">
              <w:rPr>
                <w:rFonts w:cs="Calibri"/>
                <w:szCs w:val="20"/>
              </w:rPr>
              <w:t>Calamintha nepeta nepeta</w:t>
            </w:r>
          </w:p>
        </w:tc>
        <w:tc>
          <w:tcPr>
            <w:tcW w:w="567" w:type="dxa"/>
            <w:shd w:val="clear" w:color="auto" w:fill="auto"/>
          </w:tcPr>
          <w:p w14:paraId="2AB566E6" w14:textId="77777777" w:rsidR="007368C5" w:rsidRPr="00692C97" w:rsidRDefault="007368C5" w:rsidP="00493B6B">
            <w:pPr>
              <w:rPr>
                <w:szCs w:val="20"/>
              </w:rPr>
            </w:pPr>
          </w:p>
        </w:tc>
      </w:tr>
      <w:tr w:rsidR="007368C5" w:rsidRPr="00692C97" w14:paraId="13E59DBD" w14:textId="77777777" w:rsidTr="00493B6B">
        <w:tc>
          <w:tcPr>
            <w:tcW w:w="6124" w:type="dxa"/>
            <w:shd w:val="clear" w:color="auto" w:fill="auto"/>
            <w:vAlign w:val="center"/>
          </w:tcPr>
          <w:p w14:paraId="0FE5392D" w14:textId="77777777" w:rsidR="007368C5" w:rsidRPr="00692C97" w:rsidRDefault="007368C5" w:rsidP="00493B6B">
            <w:pPr>
              <w:rPr>
                <w:szCs w:val="20"/>
              </w:rPr>
            </w:pPr>
            <w:r w:rsidRPr="00692C97">
              <w:rPr>
                <w:rFonts w:cs="Calibri"/>
                <w:szCs w:val="20"/>
              </w:rPr>
              <w:t>Caryopteris clandonensis</w:t>
            </w:r>
          </w:p>
        </w:tc>
        <w:tc>
          <w:tcPr>
            <w:tcW w:w="567" w:type="dxa"/>
            <w:shd w:val="clear" w:color="auto" w:fill="auto"/>
          </w:tcPr>
          <w:p w14:paraId="67CF39B4" w14:textId="77777777" w:rsidR="007368C5" w:rsidRPr="00692C97" w:rsidRDefault="007368C5" w:rsidP="00493B6B">
            <w:pPr>
              <w:rPr>
                <w:szCs w:val="20"/>
              </w:rPr>
            </w:pPr>
          </w:p>
        </w:tc>
      </w:tr>
      <w:tr w:rsidR="007368C5" w:rsidRPr="00692C97" w14:paraId="4B45E6F2" w14:textId="77777777" w:rsidTr="00493B6B">
        <w:tc>
          <w:tcPr>
            <w:tcW w:w="6124" w:type="dxa"/>
            <w:shd w:val="clear" w:color="auto" w:fill="auto"/>
            <w:vAlign w:val="center"/>
          </w:tcPr>
          <w:p w14:paraId="6AE10BFD" w14:textId="77777777" w:rsidR="007368C5" w:rsidRPr="00692C97" w:rsidRDefault="007368C5" w:rsidP="00493B6B">
            <w:pPr>
              <w:rPr>
                <w:rFonts w:eastAsia="Calibri"/>
                <w:szCs w:val="20"/>
                <w:lang w:eastAsia="en-US"/>
              </w:rPr>
            </w:pPr>
            <w:r w:rsidRPr="00692C97">
              <w:rPr>
                <w:rFonts w:cs="Calibri"/>
                <w:szCs w:val="20"/>
              </w:rPr>
              <w:t>Cerastium tomentosum</w:t>
            </w:r>
          </w:p>
        </w:tc>
        <w:tc>
          <w:tcPr>
            <w:tcW w:w="567" w:type="dxa"/>
            <w:shd w:val="clear" w:color="auto" w:fill="auto"/>
          </w:tcPr>
          <w:p w14:paraId="5695C8D1" w14:textId="77777777" w:rsidR="007368C5" w:rsidRPr="00692C97" w:rsidRDefault="007368C5" w:rsidP="00493B6B">
            <w:pPr>
              <w:rPr>
                <w:szCs w:val="20"/>
              </w:rPr>
            </w:pPr>
          </w:p>
        </w:tc>
      </w:tr>
      <w:tr w:rsidR="007368C5" w:rsidRPr="00692C97" w14:paraId="62D7B256" w14:textId="77777777" w:rsidTr="00493B6B">
        <w:tc>
          <w:tcPr>
            <w:tcW w:w="6124" w:type="dxa"/>
            <w:shd w:val="clear" w:color="auto" w:fill="auto"/>
            <w:vAlign w:val="center"/>
          </w:tcPr>
          <w:p w14:paraId="53B9B6C4" w14:textId="77777777" w:rsidR="007368C5" w:rsidRPr="00692C97" w:rsidRDefault="007368C5" w:rsidP="00493B6B">
            <w:pPr>
              <w:rPr>
                <w:rFonts w:eastAsia="Calibri"/>
                <w:color w:val="FF0000"/>
                <w:szCs w:val="20"/>
                <w:lang w:eastAsia="en-US"/>
              </w:rPr>
            </w:pPr>
            <w:r w:rsidRPr="00692C97">
              <w:rPr>
                <w:rFonts w:cs="Calibri"/>
                <w:szCs w:val="20"/>
              </w:rPr>
              <w:t>Ceratostigma plumbaginoides</w:t>
            </w:r>
          </w:p>
        </w:tc>
        <w:tc>
          <w:tcPr>
            <w:tcW w:w="567" w:type="dxa"/>
            <w:shd w:val="clear" w:color="auto" w:fill="auto"/>
          </w:tcPr>
          <w:p w14:paraId="16A569C7" w14:textId="77777777" w:rsidR="007368C5" w:rsidRPr="00692C97" w:rsidRDefault="007368C5" w:rsidP="00493B6B">
            <w:pPr>
              <w:rPr>
                <w:color w:val="FF0000"/>
                <w:szCs w:val="20"/>
              </w:rPr>
            </w:pPr>
          </w:p>
        </w:tc>
      </w:tr>
      <w:tr w:rsidR="007368C5" w:rsidRPr="00692C97" w14:paraId="0B481DEE" w14:textId="77777777" w:rsidTr="00493B6B">
        <w:tc>
          <w:tcPr>
            <w:tcW w:w="6124" w:type="dxa"/>
            <w:shd w:val="clear" w:color="auto" w:fill="auto"/>
            <w:vAlign w:val="center"/>
          </w:tcPr>
          <w:p w14:paraId="07E16C2E" w14:textId="77777777" w:rsidR="007368C5" w:rsidRPr="00692C97" w:rsidRDefault="007368C5" w:rsidP="00493B6B">
            <w:pPr>
              <w:rPr>
                <w:rFonts w:eastAsia="Calibri"/>
                <w:color w:val="FF0000"/>
                <w:szCs w:val="20"/>
                <w:lang w:eastAsia="en-US"/>
              </w:rPr>
            </w:pPr>
            <w:r w:rsidRPr="00692C97">
              <w:rPr>
                <w:rFonts w:cs="Calibri"/>
                <w:szCs w:val="20"/>
              </w:rPr>
              <w:t>Echinacea purpurea ‘Fatal attraction’</w:t>
            </w:r>
          </w:p>
        </w:tc>
        <w:tc>
          <w:tcPr>
            <w:tcW w:w="567" w:type="dxa"/>
            <w:shd w:val="clear" w:color="auto" w:fill="auto"/>
          </w:tcPr>
          <w:p w14:paraId="6DFFD981" w14:textId="77777777" w:rsidR="007368C5" w:rsidRPr="00692C97" w:rsidRDefault="007368C5" w:rsidP="00493B6B">
            <w:pPr>
              <w:rPr>
                <w:color w:val="FF0000"/>
                <w:szCs w:val="20"/>
              </w:rPr>
            </w:pPr>
          </w:p>
        </w:tc>
      </w:tr>
      <w:tr w:rsidR="007368C5" w:rsidRPr="00692C97" w14:paraId="3F71FEFA" w14:textId="77777777" w:rsidTr="00493B6B">
        <w:tc>
          <w:tcPr>
            <w:tcW w:w="6124" w:type="dxa"/>
            <w:shd w:val="clear" w:color="auto" w:fill="auto"/>
            <w:vAlign w:val="center"/>
          </w:tcPr>
          <w:p w14:paraId="68B0F4DF" w14:textId="77777777" w:rsidR="007368C5" w:rsidRPr="00692C97" w:rsidRDefault="007368C5" w:rsidP="00493B6B">
            <w:pPr>
              <w:rPr>
                <w:szCs w:val="20"/>
              </w:rPr>
            </w:pPr>
            <w:r w:rsidRPr="00692C97">
              <w:rPr>
                <w:rFonts w:cs="Calibri"/>
                <w:szCs w:val="20"/>
              </w:rPr>
              <w:t>Echinacea purpurea ‘Hot summer’</w:t>
            </w:r>
          </w:p>
        </w:tc>
        <w:tc>
          <w:tcPr>
            <w:tcW w:w="567" w:type="dxa"/>
            <w:shd w:val="clear" w:color="auto" w:fill="auto"/>
          </w:tcPr>
          <w:p w14:paraId="67AEFECD" w14:textId="77777777" w:rsidR="007368C5" w:rsidRPr="00692C97" w:rsidRDefault="007368C5" w:rsidP="00493B6B">
            <w:pPr>
              <w:rPr>
                <w:szCs w:val="20"/>
              </w:rPr>
            </w:pPr>
          </w:p>
        </w:tc>
      </w:tr>
      <w:tr w:rsidR="007368C5" w:rsidRPr="00692C97" w14:paraId="34269DCB" w14:textId="77777777" w:rsidTr="00493B6B">
        <w:tc>
          <w:tcPr>
            <w:tcW w:w="6124" w:type="dxa"/>
            <w:shd w:val="clear" w:color="auto" w:fill="auto"/>
            <w:vAlign w:val="center"/>
          </w:tcPr>
          <w:p w14:paraId="134F8401" w14:textId="77777777" w:rsidR="007368C5" w:rsidRPr="00692C97" w:rsidRDefault="007368C5" w:rsidP="00493B6B">
            <w:pPr>
              <w:rPr>
                <w:rFonts w:eastAsia="Calibri"/>
                <w:color w:val="FF0000"/>
                <w:szCs w:val="20"/>
                <w:lang w:eastAsia="en-US"/>
              </w:rPr>
            </w:pPr>
            <w:r w:rsidRPr="00692C97">
              <w:rPr>
                <w:rFonts w:cs="Calibri"/>
                <w:szCs w:val="20"/>
              </w:rPr>
              <w:t>Epilobium angustifolium album</w:t>
            </w:r>
          </w:p>
        </w:tc>
        <w:tc>
          <w:tcPr>
            <w:tcW w:w="567" w:type="dxa"/>
            <w:shd w:val="clear" w:color="auto" w:fill="auto"/>
          </w:tcPr>
          <w:p w14:paraId="6C87E344" w14:textId="77777777" w:rsidR="007368C5" w:rsidRPr="00692C97" w:rsidRDefault="007368C5" w:rsidP="00493B6B">
            <w:pPr>
              <w:rPr>
                <w:color w:val="FF0000"/>
                <w:szCs w:val="20"/>
              </w:rPr>
            </w:pPr>
          </w:p>
        </w:tc>
      </w:tr>
      <w:tr w:rsidR="007368C5" w:rsidRPr="00692C97" w14:paraId="151577C3" w14:textId="77777777" w:rsidTr="00493B6B">
        <w:tc>
          <w:tcPr>
            <w:tcW w:w="6124" w:type="dxa"/>
            <w:shd w:val="clear" w:color="auto" w:fill="auto"/>
            <w:vAlign w:val="center"/>
          </w:tcPr>
          <w:p w14:paraId="48803269" w14:textId="77777777" w:rsidR="007368C5" w:rsidRPr="00692C97" w:rsidRDefault="007368C5" w:rsidP="00493B6B">
            <w:pPr>
              <w:rPr>
                <w:szCs w:val="20"/>
              </w:rPr>
            </w:pPr>
            <w:r w:rsidRPr="00692C97">
              <w:rPr>
                <w:rFonts w:cs="Calibri"/>
                <w:szCs w:val="20"/>
              </w:rPr>
              <w:t>Gaura lindhemeiri</w:t>
            </w:r>
          </w:p>
        </w:tc>
        <w:tc>
          <w:tcPr>
            <w:tcW w:w="567" w:type="dxa"/>
            <w:shd w:val="clear" w:color="auto" w:fill="auto"/>
          </w:tcPr>
          <w:p w14:paraId="791AD2CA" w14:textId="77777777" w:rsidR="007368C5" w:rsidRPr="00692C97" w:rsidRDefault="007368C5" w:rsidP="00493B6B">
            <w:pPr>
              <w:rPr>
                <w:szCs w:val="20"/>
              </w:rPr>
            </w:pPr>
          </w:p>
        </w:tc>
      </w:tr>
      <w:tr w:rsidR="007368C5" w:rsidRPr="00692C97" w14:paraId="4DE302F1" w14:textId="77777777" w:rsidTr="00493B6B">
        <w:tc>
          <w:tcPr>
            <w:tcW w:w="6124" w:type="dxa"/>
            <w:shd w:val="clear" w:color="auto" w:fill="auto"/>
            <w:vAlign w:val="center"/>
          </w:tcPr>
          <w:p w14:paraId="73A0285D" w14:textId="77777777" w:rsidR="007368C5" w:rsidRPr="00692C97" w:rsidRDefault="007368C5" w:rsidP="00493B6B">
            <w:pPr>
              <w:rPr>
                <w:rFonts w:eastAsia="Calibri"/>
                <w:szCs w:val="20"/>
                <w:lang w:eastAsia="en-US"/>
              </w:rPr>
            </w:pPr>
            <w:r w:rsidRPr="00692C97">
              <w:rPr>
                <w:rFonts w:cs="Calibri"/>
                <w:szCs w:val="20"/>
              </w:rPr>
              <w:t>Helianthus atrorubens</w:t>
            </w:r>
          </w:p>
        </w:tc>
        <w:tc>
          <w:tcPr>
            <w:tcW w:w="567" w:type="dxa"/>
            <w:shd w:val="clear" w:color="auto" w:fill="auto"/>
          </w:tcPr>
          <w:p w14:paraId="62395E49" w14:textId="77777777" w:rsidR="007368C5" w:rsidRPr="00692C97" w:rsidRDefault="007368C5" w:rsidP="00493B6B">
            <w:pPr>
              <w:rPr>
                <w:szCs w:val="20"/>
              </w:rPr>
            </w:pPr>
          </w:p>
        </w:tc>
      </w:tr>
      <w:tr w:rsidR="007368C5" w:rsidRPr="00692C97" w14:paraId="45257FAF" w14:textId="77777777" w:rsidTr="00493B6B">
        <w:tc>
          <w:tcPr>
            <w:tcW w:w="6124" w:type="dxa"/>
            <w:shd w:val="clear" w:color="auto" w:fill="auto"/>
            <w:vAlign w:val="center"/>
          </w:tcPr>
          <w:p w14:paraId="18F4AB06" w14:textId="77777777" w:rsidR="007368C5" w:rsidRPr="00692C97" w:rsidRDefault="007368C5" w:rsidP="00493B6B">
            <w:pPr>
              <w:rPr>
                <w:rFonts w:eastAsia="Calibri"/>
                <w:szCs w:val="20"/>
                <w:lang w:eastAsia="en-US"/>
              </w:rPr>
            </w:pPr>
            <w:r w:rsidRPr="00692C97">
              <w:rPr>
                <w:rFonts w:cs="Calibri"/>
                <w:szCs w:val="20"/>
              </w:rPr>
              <w:t>Hemerocallis ‘Automn Révolution’</w:t>
            </w:r>
          </w:p>
        </w:tc>
        <w:tc>
          <w:tcPr>
            <w:tcW w:w="567" w:type="dxa"/>
            <w:shd w:val="clear" w:color="auto" w:fill="auto"/>
          </w:tcPr>
          <w:p w14:paraId="7D51C5FD" w14:textId="77777777" w:rsidR="007368C5" w:rsidRPr="00692C97" w:rsidRDefault="007368C5" w:rsidP="00493B6B">
            <w:pPr>
              <w:rPr>
                <w:szCs w:val="20"/>
              </w:rPr>
            </w:pPr>
          </w:p>
        </w:tc>
      </w:tr>
      <w:tr w:rsidR="007368C5" w:rsidRPr="00692C97" w14:paraId="162D678A" w14:textId="77777777" w:rsidTr="00493B6B">
        <w:tc>
          <w:tcPr>
            <w:tcW w:w="6124" w:type="dxa"/>
            <w:shd w:val="clear" w:color="auto" w:fill="auto"/>
            <w:vAlign w:val="center"/>
          </w:tcPr>
          <w:p w14:paraId="4AA03151" w14:textId="77777777" w:rsidR="007368C5" w:rsidRPr="00692C97" w:rsidRDefault="007368C5" w:rsidP="00493B6B">
            <w:pPr>
              <w:rPr>
                <w:szCs w:val="20"/>
              </w:rPr>
            </w:pPr>
            <w:r w:rsidRPr="00692C97">
              <w:rPr>
                <w:rFonts w:cs="Calibri"/>
                <w:szCs w:val="20"/>
              </w:rPr>
              <w:t>Hemerocallis ‘Chicago Fire’</w:t>
            </w:r>
          </w:p>
        </w:tc>
        <w:tc>
          <w:tcPr>
            <w:tcW w:w="567" w:type="dxa"/>
            <w:shd w:val="clear" w:color="auto" w:fill="auto"/>
          </w:tcPr>
          <w:p w14:paraId="7E90DAF8" w14:textId="77777777" w:rsidR="007368C5" w:rsidRPr="00692C97" w:rsidRDefault="007368C5" w:rsidP="00493B6B">
            <w:pPr>
              <w:rPr>
                <w:szCs w:val="20"/>
              </w:rPr>
            </w:pPr>
          </w:p>
        </w:tc>
      </w:tr>
      <w:tr w:rsidR="007368C5" w:rsidRPr="00692C97" w14:paraId="34CCD164" w14:textId="77777777" w:rsidTr="00493B6B">
        <w:tc>
          <w:tcPr>
            <w:tcW w:w="6124" w:type="dxa"/>
            <w:shd w:val="clear" w:color="auto" w:fill="auto"/>
            <w:vAlign w:val="center"/>
          </w:tcPr>
          <w:p w14:paraId="66E9CDF5" w14:textId="77777777" w:rsidR="007368C5" w:rsidRPr="00692C97" w:rsidRDefault="007368C5" w:rsidP="00493B6B">
            <w:pPr>
              <w:rPr>
                <w:szCs w:val="20"/>
              </w:rPr>
            </w:pPr>
            <w:r w:rsidRPr="00692C97">
              <w:rPr>
                <w:rFonts w:cs="Calibri"/>
                <w:szCs w:val="20"/>
              </w:rPr>
              <w:t>Hemerocallis ‘Crimson pirate,</w:t>
            </w:r>
          </w:p>
        </w:tc>
        <w:tc>
          <w:tcPr>
            <w:tcW w:w="567" w:type="dxa"/>
            <w:shd w:val="clear" w:color="auto" w:fill="auto"/>
          </w:tcPr>
          <w:p w14:paraId="328F0C04" w14:textId="77777777" w:rsidR="007368C5" w:rsidRPr="00692C97" w:rsidRDefault="007368C5" w:rsidP="00493B6B">
            <w:pPr>
              <w:rPr>
                <w:szCs w:val="20"/>
              </w:rPr>
            </w:pPr>
          </w:p>
        </w:tc>
      </w:tr>
      <w:tr w:rsidR="007368C5" w:rsidRPr="00692C97" w14:paraId="1B49A5BF" w14:textId="77777777" w:rsidTr="00493B6B">
        <w:tc>
          <w:tcPr>
            <w:tcW w:w="6124" w:type="dxa"/>
            <w:shd w:val="clear" w:color="auto" w:fill="auto"/>
            <w:vAlign w:val="center"/>
          </w:tcPr>
          <w:p w14:paraId="3089BE4C" w14:textId="77777777" w:rsidR="007368C5" w:rsidRPr="00692C97" w:rsidRDefault="007368C5" w:rsidP="00493B6B">
            <w:pPr>
              <w:rPr>
                <w:rFonts w:eastAsia="Calibri"/>
                <w:szCs w:val="20"/>
                <w:lang w:eastAsia="en-US"/>
              </w:rPr>
            </w:pPr>
            <w:r w:rsidRPr="00692C97">
              <w:rPr>
                <w:rFonts w:cs="Calibri"/>
                <w:szCs w:val="20"/>
              </w:rPr>
              <w:t>Hemerocallis ‘Shooting Star’</w:t>
            </w:r>
          </w:p>
        </w:tc>
        <w:tc>
          <w:tcPr>
            <w:tcW w:w="567" w:type="dxa"/>
            <w:shd w:val="clear" w:color="auto" w:fill="auto"/>
          </w:tcPr>
          <w:p w14:paraId="2F5642B3" w14:textId="77777777" w:rsidR="007368C5" w:rsidRPr="00692C97" w:rsidRDefault="007368C5" w:rsidP="00493B6B">
            <w:pPr>
              <w:rPr>
                <w:szCs w:val="20"/>
              </w:rPr>
            </w:pPr>
          </w:p>
        </w:tc>
      </w:tr>
      <w:tr w:rsidR="007368C5" w:rsidRPr="00692C97" w14:paraId="287C3B0C" w14:textId="77777777" w:rsidTr="00493B6B">
        <w:tc>
          <w:tcPr>
            <w:tcW w:w="6124" w:type="dxa"/>
            <w:shd w:val="clear" w:color="auto" w:fill="auto"/>
            <w:vAlign w:val="center"/>
          </w:tcPr>
          <w:p w14:paraId="73684642" w14:textId="77777777" w:rsidR="007368C5" w:rsidRPr="00692C97" w:rsidRDefault="007368C5" w:rsidP="00493B6B">
            <w:pPr>
              <w:rPr>
                <w:rFonts w:eastAsia="Calibri"/>
                <w:szCs w:val="20"/>
                <w:lang w:eastAsia="en-US"/>
              </w:rPr>
            </w:pPr>
            <w:r w:rsidRPr="00692C97">
              <w:rPr>
                <w:rFonts w:cs="Calibri"/>
                <w:szCs w:val="20"/>
              </w:rPr>
              <w:t>Hemerocallis ‘Wild Horses’</w:t>
            </w:r>
          </w:p>
        </w:tc>
        <w:tc>
          <w:tcPr>
            <w:tcW w:w="567" w:type="dxa"/>
            <w:shd w:val="clear" w:color="auto" w:fill="auto"/>
          </w:tcPr>
          <w:p w14:paraId="025C42D3" w14:textId="77777777" w:rsidR="007368C5" w:rsidRPr="00692C97" w:rsidRDefault="007368C5" w:rsidP="00493B6B">
            <w:pPr>
              <w:rPr>
                <w:szCs w:val="20"/>
              </w:rPr>
            </w:pPr>
          </w:p>
        </w:tc>
      </w:tr>
      <w:tr w:rsidR="007368C5" w:rsidRPr="00692C97" w14:paraId="1AC28A50" w14:textId="77777777" w:rsidTr="00493B6B">
        <w:tc>
          <w:tcPr>
            <w:tcW w:w="6124" w:type="dxa"/>
            <w:shd w:val="clear" w:color="auto" w:fill="auto"/>
            <w:vAlign w:val="center"/>
          </w:tcPr>
          <w:p w14:paraId="40F1FD26" w14:textId="77777777" w:rsidR="007368C5" w:rsidRPr="00692C97" w:rsidRDefault="007368C5" w:rsidP="00493B6B">
            <w:pPr>
              <w:rPr>
                <w:rFonts w:eastAsia="Calibri"/>
                <w:szCs w:val="20"/>
                <w:lang w:eastAsia="en-US"/>
              </w:rPr>
            </w:pPr>
            <w:r w:rsidRPr="00692C97">
              <w:rPr>
                <w:rFonts w:cs="Calibri"/>
                <w:szCs w:val="20"/>
              </w:rPr>
              <w:t>Hemerocallis ‘American révolution’</w:t>
            </w:r>
          </w:p>
        </w:tc>
        <w:tc>
          <w:tcPr>
            <w:tcW w:w="567" w:type="dxa"/>
            <w:shd w:val="clear" w:color="auto" w:fill="auto"/>
          </w:tcPr>
          <w:p w14:paraId="1E8977B8" w14:textId="77777777" w:rsidR="007368C5" w:rsidRPr="00692C97" w:rsidRDefault="007368C5" w:rsidP="00493B6B">
            <w:pPr>
              <w:rPr>
                <w:szCs w:val="20"/>
              </w:rPr>
            </w:pPr>
          </w:p>
        </w:tc>
      </w:tr>
      <w:tr w:rsidR="007368C5" w:rsidRPr="00692C97" w14:paraId="4B5D6A89" w14:textId="77777777" w:rsidTr="00493B6B">
        <w:tc>
          <w:tcPr>
            <w:tcW w:w="6124" w:type="dxa"/>
            <w:shd w:val="clear" w:color="auto" w:fill="auto"/>
            <w:vAlign w:val="center"/>
          </w:tcPr>
          <w:p w14:paraId="3440E8F1" w14:textId="77777777" w:rsidR="007368C5" w:rsidRPr="00692C97" w:rsidRDefault="007368C5" w:rsidP="00493B6B">
            <w:pPr>
              <w:rPr>
                <w:rFonts w:eastAsia="Calibri"/>
                <w:szCs w:val="20"/>
                <w:lang w:eastAsia="en-US"/>
              </w:rPr>
            </w:pPr>
            <w:r w:rsidRPr="00692C97">
              <w:rPr>
                <w:rFonts w:cs="Calibri"/>
                <w:szCs w:val="20"/>
              </w:rPr>
              <w:t>Hemerocallis ‘Burning Daylight’</w:t>
            </w:r>
          </w:p>
        </w:tc>
        <w:tc>
          <w:tcPr>
            <w:tcW w:w="567" w:type="dxa"/>
            <w:shd w:val="clear" w:color="auto" w:fill="auto"/>
          </w:tcPr>
          <w:p w14:paraId="39354323" w14:textId="77777777" w:rsidR="007368C5" w:rsidRPr="00692C97" w:rsidRDefault="007368C5" w:rsidP="00493B6B">
            <w:pPr>
              <w:rPr>
                <w:szCs w:val="20"/>
              </w:rPr>
            </w:pPr>
          </w:p>
        </w:tc>
      </w:tr>
      <w:tr w:rsidR="007368C5" w:rsidRPr="00692C97" w14:paraId="0B385BCB" w14:textId="77777777" w:rsidTr="00493B6B">
        <w:tc>
          <w:tcPr>
            <w:tcW w:w="6124" w:type="dxa"/>
            <w:shd w:val="clear" w:color="auto" w:fill="auto"/>
            <w:vAlign w:val="center"/>
          </w:tcPr>
          <w:p w14:paraId="59CCD4EC" w14:textId="77777777" w:rsidR="007368C5" w:rsidRPr="00692C97" w:rsidRDefault="007368C5" w:rsidP="00493B6B">
            <w:pPr>
              <w:rPr>
                <w:rFonts w:eastAsia="Calibri"/>
                <w:szCs w:val="20"/>
                <w:lang w:eastAsia="en-US"/>
              </w:rPr>
            </w:pPr>
            <w:r w:rsidRPr="00692C97">
              <w:rPr>
                <w:rFonts w:cs="Calibri"/>
                <w:szCs w:val="20"/>
              </w:rPr>
              <w:t>Hemerocallis ‘Corky’’</w:t>
            </w:r>
          </w:p>
        </w:tc>
        <w:tc>
          <w:tcPr>
            <w:tcW w:w="567" w:type="dxa"/>
            <w:shd w:val="clear" w:color="auto" w:fill="auto"/>
          </w:tcPr>
          <w:p w14:paraId="221142B2" w14:textId="77777777" w:rsidR="007368C5" w:rsidRPr="00692C97" w:rsidRDefault="007368C5" w:rsidP="00493B6B">
            <w:pPr>
              <w:rPr>
                <w:szCs w:val="20"/>
              </w:rPr>
            </w:pPr>
          </w:p>
        </w:tc>
      </w:tr>
      <w:tr w:rsidR="007368C5" w:rsidRPr="00692C97" w14:paraId="58EE02C3" w14:textId="77777777" w:rsidTr="00493B6B">
        <w:tc>
          <w:tcPr>
            <w:tcW w:w="6124" w:type="dxa"/>
            <w:shd w:val="clear" w:color="auto" w:fill="auto"/>
            <w:vAlign w:val="center"/>
          </w:tcPr>
          <w:p w14:paraId="0C2625E9" w14:textId="77777777" w:rsidR="007368C5" w:rsidRPr="00692C97" w:rsidRDefault="007368C5" w:rsidP="00493B6B">
            <w:pPr>
              <w:rPr>
                <w:rFonts w:eastAsia="Calibri"/>
                <w:szCs w:val="20"/>
                <w:lang w:eastAsia="en-US"/>
              </w:rPr>
            </w:pPr>
            <w:r w:rsidRPr="00692C97">
              <w:rPr>
                <w:rFonts w:cs="Calibri"/>
                <w:szCs w:val="20"/>
              </w:rPr>
              <w:t>Hemerocallis ‘Evelyne Claar’</w:t>
            </w:r>
          </w:p>
        </w:tc>
        <w:tc>
          <w:tcPr>
            <w:tcW w:w="567" w:type="dxa"/>
            <w:shd w:val="clear" w:color="auto" w:fill="auto"/>
          </w:tcPr>
          <w:p w14:paraId="2E8900BC" w14:textId="77777777" w:rsidR="007368C5" w:rsidRPr="00692C97" w:rsidRDefault="007368C5" w:rsidP="00493B6B">
            <w:pPr>
              <w:rPr>
                <w:szCs w:val="20"/>
              </w:rPr>
            </w:pPr>
          </w:p>
        </w:tc>
      </w:tr>
      <w:tr w:rsidR="007368C5" w:rsidRPr="00692C97" w14:paraId="260D9929" w14:textId="77777777" w:rsidTr="00493B6B">
        <w:tc>
          <w:tcPr>
            <w:tcW w:w="6124" w:type="dxa"/>
            <w:shd w:val="clear" w:color="auto" w:fill="auto"/>
            <w:vAlign w:val="center"/>
          </w:tcPr>
          <w:p w14:paraId="3DECE435" w14:textId="77777777" w:rsidR="007368C5" w:rsidRPr="00692C97" w:rsidRDefault="007368C5" w:rsidP="00493B6B">
            <w:pPr>
              <w:rPr>
                <w:rFonts w:eastAsia="Calibri"/>
                <w:szCs w:val="20"/>
                <w:lang w:eastAsia="en-US"/>
              </w:rPr>
            </w:pPr>
            <w:r w:rsidRPr="00692C97">
              <w:rPr>
                <w:rFonts w:cs="Calibri"/>
                <w:szCs w:val="20"/>
              </w:rPr>
              <w:t>Hydrangea quercifolia</w:t>
            </w:r>
          </w:p>
        </w:tc>
        <w:tc>
          <w:tcPr>
            <w:tcW w:w="567" w:type="dxa"/>
            <w:shd w:val="clear" w:color="auto" w:fill="auto"/>
          </w:tcPr>
          <w:p w14:paraId="43FB9846" w14:textId="77777777" w:rsidR="007368C5" w:rsidRPr="00692C97" w:rsidRDefault="007368C5" w:rsidP="00493B6B">
            <w:pPr>
              <w:rPr>
                <w:szCs w:val="20"/>
              </w:rPr>
            </w:pPr>
          </w:p>
        </w:tc>
      </w:tr>
      <w:tr w:rsidR="007368C5" w:rsidRPr="00692C97" w14:paraId="31974ACA" w14:textId="77777777" w:rsidTr="00493B6B">
        <w:tc>
          <w:tcPr>
            <w:tcW w:w="6124" w:type="dxa"/>
            <w:shd w:val="clear" w:color="auto" w:fill="auto"/>
            <w:vAlign w:val="center"/>
          </w:tcPr>
          <w:p w14:paraId="72B98AAA" w14:textId="77777777" w:rsidR="007368C5" w:rsidRPr="00692C97" w:rsidRDefault="007368C5" w:rsidP="00493B6B">
            <w:pPr>
              <w:rPr>
                <w:rFonts w:eastAsia="Calibri"/>
                <w:szCs w:val="20"/>
                <w:lang w:eastAsia="en-US"/>
              </w:rPr>
            </w:pPr>
            <w:r w:rsidRPr="00692C97">
              <w:rPr>
                <w:rFonts w:cs="Calibri"/>
                <w:szCs w:val="20"/>
              </w:rPr>
              <w:t>Iris germanica</w:t>
            </w:r>
          </w:p>
        </w:tc>
        <w:tc>
          <w:tcPr>
            <w:tcW w:w="567" w:type="dxa"/>
            <w:shd w:val="clear" w:color="auto" w:fill="auto"/>
          </w:tcPr>
          <w:p w14:paraId="5309949E" w14:textId="77777777" w:rsidR="007368C5" w:rsidRPr="00692C97" w:rsidRDefault="007368C5" w:rsidP="00493B6B">
            <w:pPr>
              <w:rPr>
                <w:szCs w:val="20"/>
              </w:rPr>
            </w:pPr>
          </w:p>
        </w:tc>
      </w:tr>
      <w:tr w:rsidR="007368C5" w:rsidRPr="00692C97" w14:paraId="4C667A93" w14:textId="77777777" w:rsidTr="00493B6B">
        <w:tc>
          <w:tcPr>
            <w:tcW w:w="6124" w:type="dxa"/>
            <w:shd w:val="clear" w:color="auto" w:fill="auto"/>
            <w:vAlign w:val="center"/>
          </w:tcPr>
          <w:p w14:paraId="141CF59C" w14:textId="77777777" w:rsidR="007368C5" w:rsidRPr="00692C97" w:rsidRDefault="007368C5" w:rsidP="00493B6B">
            <w:pPr>
              <w:rPr>
                <w:rFonts w:eastAsia="Calibri"/>
                <w:color w:val="FF0000"/>
                <w:szCs w:val="20"/>
                <w:lang w:eastAsia="en-US"/>
              </w:rPr>
            </w:pPr>
            <w:r w:rsidRPr="00692C97">
              <w:rPr>
                <w:rFonts w:cs="Calibri"/>
                <w:szCs w:val="20"/>
              </w:rPr>
              <w:t>Leucanthemum vulgare</w:t>
            </w:r>
          </w:p>
        </w:tc>
        <w:tc>
          <w:tcPr>
            <w:tcW w:w="567" w:type="dxa"/>
            <w:shd w:val="clear" w:color="auto" w:fill="auto"/>
          </w:tcPr>
          <w:p w14:paraId="36072D6D" w14:textId="77777777" w:rsidR="007368C5" w:rsidRPr="00692C97" w:rsidRDefault="007368C5" w:rsidP="00493B6B">
            <w:pPr>
              <w:rPr>
                <w:color w:val="FF0000"/>
                <w:szCs w:val="20"/>
              </w:rPr>
            </w:pPr>
          </w:p>
        </w:tc>
      </w:tr>
      <w:tr w:rsidR="007368C5" w:rsidRPr="00692C97" w14:paraId="40EF7047" w14:textId="77777777" w:rsidTr="00493B6B">
        <w:tc>
          <w:tcPr>
            <w:tcW w:w="6124" w:type="dxa"/>
            <w:shd w:val="clear" w:color="auto" w:fill="auto"/>
            <w:vAlign w:val="center"/>
          </w:tcPr>
          <w:p w14:paraId="12793A4A" w14:textId="77777777" w:rsidR="007368C5" w:rsidRPr="00692C97" w:rsidRDefault="007368C5" w:rsidP="00493B6B">
            <w:pPr>
              <w:rPr>
                <w:rFonts w:eastAsia="Calibri"/>
                <w:szCs w:val="20"/>
                <w:lang w:eastAsia="en-US"/>
              </w:rPr>
            </w:pPr>
            <w:r w:rsidRPr="00692C97">
              <w:rPr>
                <w:rFonts w:cs="Calibri"/>
                <w:szCs w:val="20"/>
              </w:rPr>
              <w:t>lysimachia punctata</w:t>
            </w:r>
          </w:p>
        </w:tc>
        <w:tc>
          <w:tcPr>
            <w:tcW w:w="567" w:type="dxa"/>
            <w:shd w:val="clear" w:color="auto" w:fill="auto"/>
          </w:tcPr>
          <w:p w14:paraId="4FBDD70A" w14:textId="77777777" w:rsidR="007368C5" w:rsidRPr="00692C97" w:rsidRDefault="007368C5" w:rsidP="00493B6B">
            <w:pPr>
              <w:rPr>
                <w:szCs w:val="20"/>
              </w:rPr>
            </w:pPr>
          </w:p>
        </w:tc>
      </w:tr>
      <w:tr w:rsidR="007368C5" w:rsidRPr="00692C97" w14:paraId="20E27E9C" w14:textId="77777777" w:rsidTr="00493B6B">
        <w:tc>
          <w:tcPr>
            <w:tcW w:w="6124" w:type="dxa"/>
            <w:shd w:val="clear" w:color="auto" w:fill="auto"/>
            <w:vAlign w:val="center"/>
          </w:tcPr>
          <w:p w14:paraId="3CB31EDF" w14:textId="77777777" w:rsidR="007368C5" w:rsidRPr="00692C97" w:rsidRDefault="007368C5" w:rsidP="00493B6B">
            <w:pPr>
              <w:rPr>
                <w:rFonts w:eastAsia="Calibri"/>
                <w:szCs w:val="20"/>
                <w:lang w:eastAsia="en-US"/>
              </w:rPr>
            </w:pPr>
            <w:r w:rsidRPr="00692C97">
              <w:rPr>
                <w:rFonts w:cs="Calibri"/>
                <w:szCs w:val="20"/>
              </w:rPr>
              <w:t>Nepeta faassenii walker's low</w:t>
            </w:r>
          </w:p>
        </w:tc>
        <w:tc>
          <w:tcPr>
            <w:tcW w:w="567" w:type="dxa"/>
            <w:shd w:val="clear" w:color="auto" w:fill="auto"/>
          </w:tcPr>
          <w:p w14:paraId="3EB42B00" w14:textId="77777777" w:rsidR="007368C5" w:rsidRPr="00692C97" w:rsidRDefault="007368C5" w:rsidP="00493B6B">
            <w:pPr>
              <w:rPr>
                <w:szCs w:val="20"/>
              </w:rPr>
            </w:pPr>
          </w:p>
        </w:tc>
      </w:tr>
      <w:tr w:rsidR="007368C5" w:rsidRPr="00692C97" w14:paraId="142AAF6A" w14:textId="77777777" w:rsidTr="00493B6B">
        <w:tc>
          <w:tcPr>
            <w:tcW w:w="6124" w:type="dxa"/>
            <w:shd w:val="clear" w:color="auto" w:fill="auto"/>
            <w:vAlign w:val="center"/>
          </w:tcPr>
          <w:p w14:paraId="2C1FF7D2" w14:textId="77777777" w:rsidR="007368C5" w:rsidRPr="00692C97" w:rsidRDefault="007368C5" w:rsidP="00493B6B">
            <w:pPr>
              <w:rPr>
                <w:rFonts w:eastAsia="Calibri"/>
                <w:szCs w:val="20"/>
                <w:lang w:eastAsia="en-US"/>
              </w:rPr>
            </w:pPr>
            <w:r w:rsidRPr="00692C97">
              <w:rPr>
                <w:rFonts w:cs="Calibri"/>
                <w:szCs w:val="20"/>
              </w:rPr>
              <w:t>Nepeta kubanica</w:t>
            </w:r>
          </w:p>
        </w:tc>
        <w:tc>
          <w:tcPr>
            <w:tcW w:w="567" w:type="dxa"/>
            <w:shd w:val="clear" w:color="auto" w:fill="auto"/>
          </w:tcPr>
          <w:p w14:paraId="61730243" w14:textId="77777777" w:rsidR="007368C5" w:rsidRPr="00692C97" w:rsidRDefault="007368C5" w:rsidP="00493B6B">
            <w:pPr>
              <w:rPr>
                <w:szCs w:val="20"/>
              </w:rPr>
            </w:pPr>
          </w:p>
        </w:tc>
      </w:tr>
      <w:tr w:rsidR="007368C5" w:rsidRPr="00692C97" w14:paraId="05105124" w14:textId="77777777" w:rsidTr="00493B6B">
        <w:tc>
          <w:tcPr>
            <w:tcW w:w="6124" w:type="dxa"/>
            <w:shd w:val="clear" w:color="auto" w:fill="auto"/>
            <w:vAlign w:val="center"/>
          </w:tcPr>
          <w:p w14:paraId="44983EA3" w14:textId="77777777" w:rsidR="007368C5" w:rsidRPr="00692C97" w:rsidRDefault="007368C5" w:rsidP="00493B6B">
            <w:pPr>
              <w:rPr>
                <w:rFonts w:eastAsia="Calibri"/>
                <w:szCs w:val="20"/>
                <w:lang w:eastAsia="en-US"/>
              </w:rPr>
            </w:pPr>
            <w:r w:rsidRPr="00692C97">
              <w:rPr>
                <w:rFonts w:cs="Calibri"/>
                <w:szCs w:val="20"/>
              </w:rPr>
              <w:t>Peroskia atriplicifolia</w:t>
            </w:r>
          </w:p>
        </w:tc>
        <w:tc>
          <w:tcPr>
            <w:tcW w:w="567" w:type="dxa"/>
            <w:shd w:val="clear" w:color="auto" w:fill="auto"/>
          </w:tcPr>
          <w:p w14:paraId="1FA7D7D9" w14:textId="77777777" w:rsidR="007368C5" w:rsidRPr="00692C97" w:rsidRDefault="007368C5" w:rsidP="00493B6B">
            <w:pPr>
              <w:rPr>
                <w:szCs w:val="20"/>
              </w:rPr>
            </w:pPr>
          </w:p>
        </w:tc>
      </w:tr>
      <w:tr w:rsidR="007368C5" w:rsidRPr="00692C97" w14:paraId="2F0C7E44" w14:textId="77777777" w:rsidTr="00493B6B">
        <w:tc>
          <w:tcPr>
            <w:tcW w:w="6124" w:type="dxa"/>
            <w:shd w:val="clear" w:color="auto" w:fill="auto"/>
            <w:vAlign w:val="center"/>
          </w:tcPr>
          <w:p w14:paraId="5E05731F" w14:textId="77777777" w:rsidR="007368C5" w:rsidRPr="00692C97" w:rsidRDefault="007368C5" w:rsidP="00493B6B">
            <w:pPr>
              <w:rPr>
                <w:rFonts w:eastAsia="Calibri"/>
                <w:szCs w:val="20"/>
                <w:lang w:eastAsia="en-US"/>
              </w:rPr>
            </w:pPr>
            <w:r w:rsidRPr="00692C97">
              <w:rPr>
                <w:rFonts w:cs="Calibri"/>
                <w:szCs w:val="20"/>
              </w:rPr>
              <w:t>Persicaria amplexicole ‘Alba’ (ex polygonum)</w:t>
            </w:r>
          </w:p>
        </w:tc>
        <w:tc>
          <w:tcPr>
            <w:tcW w:w="567" w:type="dxa"/>
            <w:shd w:val="clear" w:color="auto" w:fill="auto"/>
          </w:tcPr>
          <w:p w14:paraId="121E4A13" w14:textId="77777777" w:rsidR="007368C5" w:rsidRPr="00692C97" w:rsidRDefault="007368C5" w:rsidP="00493B6B">
            <w:pPr>
              <w:rPr>
                <w:szCs w:val="20"/>
              </w:rPr>
            </w:pPr>
          </w:p>
        </w:tc>
      </w:tr>
      <w:tr w:rsidR="007368C5" w:rsidRPr="00692C97" w14:paraId="38CC967B" w14:textId="77777777" w:rsidTr="00493B6B">
        <w:tc>
          <w:tcPr>
            <w:tcW w:w="6124" w:type="dxa"/>
            <w:shd w:val="clear" w:color="auto" w:fill="auto"/>
            <w:vAlign w:val="center"/>
          </w:tcPr>
          <w:p w14:paraId="0D54B57F" w14:textId="77777777" w:rsidR="007368C5" w:rsidRPr="00692C97" w:rsidRDefault="007368C5" w:rsidP="00493B6B">
            <w:pPr>
              <w:rPr>
                <w:rFonts w:eastAsia="Calibri"/>
                <w:color w:val="FF0000"/>
                <w:szCs w:val="20"/>
                <w:lang w:eastAsia="en-US"/>
              </w:rPr>
            </w:pPr>
            <w:r w:rsidRPr="00692C97">
              <w:rPr>
                <w:rFonts w:cs="Calibri"/>
                <w:szCs w:val="20"/>
              </w:rPr>
              <w:t xml:space="preserve">Persicaria bistorta superba </w:t>
            </w:r>
          </w:p>
        </w:tc>
        <w:tc>
          <w:tcPr>
            <w:tcW w:w="567" w:type="dxa"/>
            <w:shd w:val="clear" w:color="auto" w:fill="auto"/>
          </w:tcPr>
          <w:p w14:paraId="05C384DC" w14:textId="77777777" w:rsidR="007368C5" w:rsidRPr="00692C97" w:rsidRDefault="007368C5" w:rsidP="00493B6B">
            <w:pPr>
              <w:rPr>
                <w:color w:val="FF0000"/>
                <w:szCs w:val="20"/>
              </w:rPr>
            </w:pPr>
          </w:p>
        </w:tc>
      </w:tr>
      <w:tr w:rsidR="007368C5" w:rsidRPr="00692C97" w14:paraId="6F4CC076" w14:textId="77777777" w:rsidTr="00493B6B">
        <w:tc>
          <w:tcPr>
            <w:tcW w:w="6124" w:type="dxa"/>
            <w:shd w:val="clear" w:color="auto" w:fill="auto"/>
            <w:vAlign w:val="center"/>
          </w:tcPr>
          <w:p w14:paraId="1BB5CD1E" w14:textId="77777777" w:rsidR="007368C5" w:rsidRPr="00692C97" w:rsidRDefault="007368C5" w:rsidP="00493B6B">
            <w:pPr>
              <w:rPr>
                <w:rFonts w:eastAsia="Calibri"/>
                <w:szCs w:val="20"/>
                <w:lang w:eastAsia="en-US"/>
              </w:rPr>
            </w:pPr>
            <w:r w:rsidRPr="00692C97">
              <w:rPr>
                <w:rFonts w:cs="Calibri"/>
                <w:szCs w:val="20"/>
              </w:rPr>
              <w:t>Rosa polyantha décorosier ‘Calizia’</w:t>
            </w:r>
          </w:p>
        </w:tc>
        <w:tc>
          <w:tcPr>
            <w:tcW w:w="567" w:type="dxa"/>
            <w:shd w:val="clear" w:color="auto" w:fill="auto"/>
          </w:tcPr>
          <w:p w14:paraId="288AC8F9" w14:textId="77777777" w:rsidR="007368C5" w:rsidRPr="00692C97" w:rsidRDefault="007368C5" w:rsidP="00493B6B">
            <w:pPr>
              <w:rPr>
                <w:szCs w:val="20"/>
              </w:rPr>
            </w:pPr>
          </w:p>
        </w:tc>
      </w:tr>
      <w:tr w:rsidR="007368C5" w:rsidRPr="00692C97" w14:paraId="5AAA26E6" w14:textId="77777777" w:rsidTr="00493B6B">
        <w:tc>
          <w:tcPr>
            <w:tcW w:w="6124" w:type="dxa"/>
            <w:shd w:val="clear" w:color="auto" w:fill="auto"/>
            <w:vAlign w:val="center"/>
          </w:tcPr>
          <w:p w14:paraId="6E805E0F" w14:textId="77777777" w:rsidR="007368C5" w:rsidRPr="00692C97" w:rsidRDefault="007368C5" w:rsidP="00493B6B">
            <w:pPr>
              <w:rPr>
                <w:rFonts w:eastAsia="Calibri"/>
                <w:szCs w:val="20"/>
                <w:lang w:eastAsia="en-US"/>
              </w:rPr>
            </w:pPr>
            <w:r w:rsidRPr="00692C97">
              <w:rPr>
                <w:rFonts w:cs="Calibri"/>
                <w:szCs w:val="20"/>
              </w:rPr>
              <w:t>Rosa polyantha décorosier ‘Gloire des polyantha’</w:t>
            </w:r>
          </w:p>
        </w:tc>
        <w:tc>
          <w:tcPr>
            <w:tcW w:w="567" w:type="dxa"/>
            <w:shd w:val="clear" w:color="auto" w:fill="auto"/>
          </w:tcPr>
          <w:p w14:paraId="4DA55491" w14:textId="77777777" w:rsidR="007368C5" w:rsidRPr="00692C97" w:rsidRDefault="007368C5" w:rsidP="00493B6B">
            <w:pPr>
              <w:rPr>
                <w:szCs w:val="20"/>
              </w:rPr>
            </w:pPr>
          </w:p>
        </w:tc>
      </w:tr>
      <w:tr w:rsidR="007368C5" w:rsidRPr="00692C97" w14:paraId="5CAEFD1C" w14:textId="77777777" w:rsidTr="00493B6B">
        <w:tc>
          <w:tcPr>
            <w:tcW w:w="6124" w:type="dxa"/>
            <w:shd w:val="clear" w:color="auto" w:fill="auto"/>
            <w:vAlign w:val="center"/>
          </w:tcPr>
          <w:p w14:paraId="4CA338CB" w14:textId="77777777" w:rsidR="007368C5" w:rsidRPr="00692C97" w:rsidRDefault="007368C5" w:rsidP="00493B6B">
            <w:pPr>
              <w:rPr>
                <w:rFonts w:eastAsia="Calibri"/>
                <w:szCs w:val="20"/>
                <w:lang w:eastAsia="en-US"/>
              </w:rPr>
            </w:pPr>
            <w:r w:rsidRPr="00692C97">
              <w:rPr>
                <w:rFonts w:cs="Calibri"/>
                <w:szCs w:val="20"/>
              </w:rPr>
              <w:t>Rosa ‘Max Graf’</w:t>
            </w:r>
          </w:p>
        </w:tc>
        <w:tc>
          <w:tcPr>
            <w:tcW w:w="567" w:type="dxa"/>
            <w:shd w:val="clear" w:color="auto" w:fill="auto"/>
          </w:tcPr>
          <w:p w14:paraId="2CC6AB86" w14:textId="77777777" w:rsidR="007368C5" w:rsidRPr="00692C97" w:rsidRDefault="007368C5" w:rsidP="00493B6B">
            <w:pPr>
              <w:rPr>
                <w:szCs w:val="20"/>
              </w:rPr>
            </w:pPr>
          </w:p>
        </w:tc>
      </w:tr>
      <w:tr w:rsidR="007368C5" w:rsidRPr="00692C97" w14:paraId="767ECACA" w14:textId="77777777" w:rsidTr="00493B6B">
        <w:tc>
          <w:tcPr>
            <w:tcW w:w="6124" w:type="dxa"/>
            <w:shd w:val="clear" w:color="auto" w:fill="auto"/>
            <w:vAlign w:val="center"/>
          </w:tcPr>
          <w:p w14:paraId="4030F550" w14:textId="77777777" w:rsidR="007368C5" w:rsidRPr="00692C97" w:rsidRDefault="007368C5" w:rsidP="00493B6B">
            <w:pPr>
              <w:rPr>
                <w:color w:val="FF0000"/>
                <w:szCs w:val="20"/>
              </w:rPr>
            </w:pPr>
            <w:r w:rsidRPr="00692C97">
              <w:rPr>
                <w:rFonts w:cs="Calibri"/>
                <w:szCs w:val="20"/>
              </w:rPr>
              <w:t>Rosa polyantha decorosier ‘Opalia’</w:t>
            </w:r>
          </w:p>
        </w:tc>
        <w:tc>
          <w:tcPr>
            <w:tcW w:w="567" w:type="dxa"/>
            <w:shd w:val="clear" w:color="auto" w:fill="auto"/>
          </w:tcPr>
          <w:p w14:paraId="313FC53F" w14:textId="77777777" w:rsidR="007368C5" w:rsidRPr="00692C97" w:rsidRDefault="007368C5" w:rsidP="00493B6B">
            <w:pPr>
              <w:rPr>
                <w:color w:val="FF0000"/>
                <w:szCs w:val="20"/>
              </w:rPr>
            </w:pPr>
          </w:p>
        </w:tc>
      </w:tr>
      <w:tr w:rsidR="007368C5" w:rsidRPr="00692C97" w14:paraId="2B40087C" w14:textId="77777777" w:rsidTr="00493B6B">
        <w:tc>
          <w:tcPr>
            <w:tcW w:w="6124" w:type="dxa"/>
            <w:shd w:val="clear" w:color="auto" w:fill="auto"/>
            <w:vAlign w:val="center"/>
          </w:tcPr>
          <w:p w14:paraId="79369D77" w14:textId="77777777" w:rsidR="007368C5" w:rsidRPr="00692C97" w:rsidRDefault="007368C5" w:rsidP="00493B6B">
            <w:pPr>
              <w:rPr>
                <w:rFonts w:eastAsia="Calibri"/>
                <w:szCs w:val="20"/>
                <w:lang w:eastAsia="en-US"/>
              </w:rPr>
            </w:pPr>
            <w:r w:rsidRPr="00692C97">
              <w:rPr>
                <w:rFonts w:cs="Calibri"/>
                <w:szCs w:val="20"/>
              </w:rPr>
              <w:t>Rudbekia occidentalis ‘Green Wisard’</w:t>
            </w:r>
          </w:p>
        </w:tc>
        <w:tc>
          <w:tcPr>
            <w:tcW w:w="567" w:type="dxa"/>
            <w:shd w:val="clear" w:color="auto" w:fill="auto"/>
          </w:tcPr>
          <w:p w14:paraId="3F43E8A0" w14:textId="77777777" w:rsidR="007368C5" w:rsidRPr="00692C97" w:rsidRDefault="007368C5" w:rsidP="00493B6B">
            <w:pPr>
              <w:rPr>
                <w:szCs w:val="20"/>
              </w:rPr>
            </w:pPr>
          </w:p>
        </w:tc>
      </w:tr>
      <w:tr w:rsidR="007368C5" w:rsidRPr="00692C97" w14:paraId="0B5A4AB5" w14:textId="77777777" w:rsidTr="00493B6B">
        <w:tc>
          <w:tcPr>
            <w:tcW w:w="6124" w:type="dxa"/>
            <w:shd w:val="clear" w:color="auto" w:fill="auto"/>
            <w:vAlign w:val="center"/>
          </w:tcPr>
          <w:p w14:paraId="52924607" w14:textId="77777777" w:rsidR="007368C5" w:rsidRPr="00692C97" w:rsidRDefault="007368C5" w:rsidP="00493B6B">
            <w:pPr>
              <w:rPr>
                <w:rFonts w:eastAsia="Calibri"/>
                <w:szCs w:val="20"/>
                <w:lang w:eastAsia="en-US"/>
              </w:rPr>
            </w:pPr>
            <w:r w:rsidRPr="00692C97">
              <w:rPr>
                <w:rFonts w:cs="Calibri"/>
                <w:szCs w:val="20"/>
              </w:rPr>
              <w:t>Rudbekia sullivanti ‘Goldsturm’</w:t>
            </w:r>
          </w:p>
        </w:tc>
        <w:tc>
          <w:tcPr>
            <w:tcW w:w="567" w:type="dxa"/>
            <w:shd w:val="clear" w:color="auto" w:fill="auto"/>
          </w:tcPr>
          <w:p w14:paraId="5095513C" w14:textId="77777777" w:rsidR="007368C5" w:rsidRPr="00692C97" w:rsidRDefault="007368C5" w:rsidP="00493B6B">
            <w:pPr>
              <w:rPr>
                <w:szCs w:val="20"/>
              </w:rPr>
            </w:pPr>
          </w:p>
        </w:tc>
      </w:tr>
      <w:tr w:rsidR="007368C5" w:rsidRPr="00692C97" w14:paraId="560E4B35" w14:textId="77777777" w:rsidTr="00493B6B">
        <w:tc>
          <w:tcPr>
            <w:tcW w:w="6124" w:type="dxa"/>
            <w:shd w:val="clear" w:color="auto" w:fill="auto"/>
            <w:vAlign w:val="center"/>
          </w:tcPr>
          <w:p w14:paraId="21F0C86A" w14:textId="77777777" w:rsidR="007368C5" w:rsidRPr="00692C97" w:rsidRDefault="007368C5" w:rsidP="00493B6B">
            <w:pPr>
              <w:rPr>
                <w:rFonts w:eastAsia="Calibri"/>
                <w:szCs w:val="20"/>
                <w:lang w:eastAsia="en-US"/>
              </w:rPr>
            </w:pPr>
            <w:r w:rsidRPr="00692C97">
              <w:rPr>
                <w:rFonts w:cs="Calibri"/>
                <w:szCs w:val="20"/>
              </w:rPr>
              <w:t xml:space="preserve">Salvia nemorosa ‘Blaukoenigen </w:t>
            </w:r>
          </w:p>
        </w:tc>
        <w:tc>
          <w:tcPr>
            <w:tcW w:w="567" w:type="dxa"/>
            <w:shd w:val="clear" w:color="auto" w:fill="auto"/>
          </w:tcPr>
          <w:p w14:paraId="2D454900" w14:textId="77777777" w:rsidR="007368C5" w:rsidRPr="00692C97" w:rsidRDefault="007368C5" w:rsidP="00493B6B">
            <w:pPr>
              <w:rPr>
                <w:szCs w:val="20"/>
              </w:rPr>
            </w:pPr>
          </w:p>
        </w:tc>
      </w:tr>
      <w:tr w:rsidR="007368C5" w:rsidRPr="00692C97" w14:paraId="1DA7F8C0" w14:textId="77777777" w:rsidTr="00493B6B">
        <w:tc>
          <w:tcPr>
            <w:tcW w:w="6124" w:type="dxa"/>
            <w:shd w:val="clear" w:color="auto" w:fill="auto"/>
            <w:vAlign w:val="center"/>
          </w:tcPr>
          <w:p w14:paraId="7D6811A8" w14:textId="77777777" w:rsidR="007368C5" w:rsidRPr="00692C97" w:rsidRDefault="007368C5" w:rsidP="00493B6B">
            <w:pPr>
              <w:rPr>
                <w:rFonts w:eastAsia="Calibri"/>
                <w:szCs w:val="20"/>
                <w:lang w:eastAsia="en-US"/>
              </w:rPr>
            </w:pPr>
            <w:r w:rsidRPr="00692C97">
              <w:rPr>
                <w:rFonts w:cs="Calibri"/>
                <w:szCs w:val="20"/>
              </w:rPr>
              <w:t>Salvia pratensis</w:t>
            </w:r>
          </w:p>
        </w:tc>
        <w:tc>
          <w:tcPr>
            <w:tcW w:w="567" w:type="dxa"/>
            <w:shd w:val="clear" w:color="auto" w:fill="auto"/>
          </w:tcPr>
          <w:p w14:paraId="1C7A5F55" w14:textId="77777777" w:rsidR="007368C5" w:rsidRPr="00692C97" w:rsidRDefault="007368C5" w:rsidP="00493B6B">
            <w:pPr>
              <w:rPr>
                <w:szCs w:val="20"/>
              </w:rPr>
            </w:pPr>
          </w:p>
        </w:tc>
      </w:tr>
      <w:tr w:rsidR="007368C5" w:rsidRPr="00692C97" w14:paraId="660BA2FA" w14:textId="77777777" w:rsidTr="00493B6B">
        <w:tc>
          <w:tcPr>
            <w:tcW w:w="6124" w:type="dxa"/>
            <w:shd w:val="clear" w:color="auto" w:fill="auto"/>
            <w:vAlign w:val="center"/>
          </w:tcPr>
          <w:p w14:paraId="4FFEB26B" w14:textId="77777777" w:rsidR="007368C5" w:rsidRPr="00692C97" w:rsidRDefault="007368C5" w:rsidP="00493B6B">
            <w:pPr>
              <w:rPr>
                <w:rFonts w:eastAsia="Calibri"/>
                <w:szCs w:val="20"/>
                <w:lang w:eastAsia="en-US"/>
              </w:rPr>
            </w:pPr>
            <w:r w:rsidRPr="00692C97">
              <w:rPr>
                <w:rFonts w:cs="Calibri"/>
                <w:szCs w:val="20"/>
              </w:rPr>
              <w:t>Sanguisorba obtusa 'Alba'</w:t>
            </w:r>
          </w:p>
        </w:tc>
        <w:tc>
          <w:tcPr>
            <w:tcW w:w="567" w:type="dxa"/>
            <w:shd w:val="clear" w:color="auto" w:fill="auto"/>
          </w:tcPr>
          <w:p w14:paraId="790F9673" w14:textId="77777777" w:rsidR="007368C5" w:rsidRPr="00692C97" w:rsidRDefault="007368C5" w:rsidP="00493B6B">
            <w:pPr>
              <w:rPr>
                <w:szCs w:val="20"/>
              </w:rPr>
            </w:pPr>
          </w:p>
        </w:tc>
      </w:tr>
      <w:tr w:rsidR="007368C5" w:rsidRPr="00692C97" w14:paraId="1710C742" w14:textId="77777777" w:rsidTr="00493B6B">
        <w:tc>
          <w:tcPr>
            <w:tcW w:w="6124" w:type="dxa"/>
            <w:shd w:val="clear" w:color="auto" w:fill="auto"/>
            <w:vAlign w:val="center"/>
          </w:tcPr>
          <w:p w14:paraId="67782B8E" w14:textId="77777777" w:rsidR="007368C5" w:rsidRPr="00692C97" w:rsidRDefault="007368C5" w:rsidP="00493B6B">
            <w:pPr>
              <w:rPr>
                <w:rFonts w:eastAsia="Calibri"/>
                <w:szCs w:val="20"/>
                <w:lang w:eastAsia="en-US"/>
              </w:rPr>
            </w:pPr>
            <w:r w:rsidRPr="00692C97">
              <w:rPr>
                <w:rFonts w:cs="Calibri"/>
                <w:szCs w:val="20"/>
              </w:rPr>
              <w:t>Sanguisorba officinalis 'Tanna'</w:t>
            </w:r>
          </w:p>
        </w:tc>
        <w:tc>
          <w:tcPr>
            <w:tcW w:w="567" w:type="dxa"/>
            <w:shd w:val="clear" w:color="auto" w:fill="auto"/>
          </w:tcPr>
          <w:p w14:paraId="082BE585" w14:textId="77777777" w:rsidR="007368C5" w:rsidRPr="00692C97" w:rsidRDefault="007368C5" w:rsidP="00493B6B">
            <w:pPr>
              <w:rPr>
                <w:szCs w:val="20"/>
              </w:rPr>
            </w:pPr>
          </w:p>
        </w:tc>
      </w:tr>
      <w:tr w:rsidR="007368C5" w:rsidRPr="00692C97" w14:paraId="3398B26A" w14:textId="77777777" w:rsidTr="00493B6B">
        <w:tc>
          <w:tcPr>
            <w:tcW w:w="6124" w:type="dxa"/>
            <w:shd w:val="clear" w:color="auto" w:fill="auto"/>
            <w:vAlign w:val="center"/>
          </w:tcPr>
          <w:p w14:paraId="79B8DB55" w14:textId="77777777" w:rsidR="007368C5" w:rsidRPr="00692C97" w:rsidRDefault="007368C5" w:rsidP="00493B6B">
            <w:pPr>
              <w:rPr>
                <w:rFonts w:eastAsia="Calibri"/>
                <w:szCs w:val="20"/>
                <w:lang w:eastAsia="en-US"/>
              </w:rPr>
            </w:pPr>
            <w:r w:rsidRPr="00692C97">
              <w:rPr>
                <w:rFonts w:cs="Calibri"/>
                <w:szCs w:val="20"/>
              </w:rPr>
              <w:t>Sisyrinchium idahoense</w:t>
            </w:r>
          </w:p>
        </w:tc>
        <w:tc>
          <w:tcPr>
            <w:tcW w:w="567" w:type="dxa"/>
            <w:shd w:val="clear" w:color="auto" w:fill="auto"/>
          </w:tcPr>
          <w:p w14:paraId="43C33A19" w14:textId="77777777" w:rsidR="007368C5" w:rsidRPr="00692C97" w:rsidRDefault="007368C5" w:rsidP="00493B6B">
            <w:pPr>
              <w:rPr>
                <w:szCs w:val="20"/>
              </w:rPr>
            </w:pPr>
          </w:p>
        </w:tc>
      </w:tr>
      <w:tr w:rsidR="007368C5" w:rsidRPr="00692C97" w14:paraId="5804467C" w14:textId="77777777" w:rsidTr="00493B6B">
        <w:tc>
          <w:tcPr>
            <w:tcW w:w="6124" w:type="dxa"/>
            <w:shd w:val="clear" w:color="auto" w:fill="auto"/>
            <w:vAlign w:val="center"/>
          </w:tcPr>
          <w:p w14:paraId="0401647A" w14:textId="77777777" w:rsidR="007368C5" w:rsidRPr="00692C97" w:rsidRDefault="007368C5" w:rsidP="00493B6B">
            <w:pPr>
              <w:rPr>
                <w:rFonts w:eastAsia="Calibri"/>
                <w:szCs w:val="20"/>
                <w:lang w:eastAsia="en-US"/>
              </w:rPr>
            </w:pPr>
            <w:r w:rsidRPr="00692C97">
              <w:rPr>
                <w:rFonts w:cs="Calibri"/>
                <w:szCs w:val="20"/>
              </w:rPr>
              <w:t>Solidago strahlenkrone</w:t>
            </w:r>
          </w:p>
        </w:tc>
        <w:tc>
          <w:tcPr>
            <w:tcW w:w="567" w:type="dxa"/>
            <w:shd w:val="clear" w:color="auto" w:fill="auto"/>
          </w:tcPr>
          <w:p w14:paraId="4478593D" w14:textId="77777777" w:rsidR="007368C5" w:rsidRPr="00692C97" w:rsidRDefault="007368C5" w:rsidP="00493B6B">
            <w:pPr>
              <w:rPr>
                <w:szCs w:val="20"/>
              </w:rPr>
            </w:pPr>
          </w:p>
        </w:tc>
      </w:tr>
      <w:tr w:rsidR="007368C5" w:rsidRPr="00692C97" w14:paraId="315288BD" w14:textId="77777777" w:rsidTr="00493B6B">
        <w:tc>
          <w:tcPr>
            <w:tcW w:w="6124" w:type="dxa"/>
            <w:shd w:val="clear" w:color="auto" w:fill="auto"/>
            <w:vAlign w:val="center"/>
          </w:tcPr>
          <w:p w14:paraId="3710EE45" w14:textId="77777777" w:rsidR="007368C5" w:rsidRPr="00692C97" w:rsidRDefault="007368C5" w:rsidP="00493B6B">
            <w:pPr>
              <w:rPr>
                <w:rFonts w:eastAsia="Calibri"/>
                <w:szCs w:val="20"/>
                <w:lang w:eastAsia="en-US"/>
              </w:rPr>
            </w:pPr>
            <w:r w:rsidRPr="00692C97">
              <w:rPr>
                <w:rFonts w:cs="Calibri"/>
                <w:szCs w:val="20"/>
              </w:rPr>
              <w:t>Tannacetum vulgare 'Isle Gold'</w:t>
            </w:r>
          </w:p>
        </w:tc>
        <w:tc>
          <w:tcPr>
            <w:tcW w:w="567" w:type="dxa"/>
            <w:shd w:val="clear" w:color="auto" w:fill="auto"/>
          </w:tcPr>
          <w:p w14:paraId="1F91A423" w14:textId="77777777" w:rsidR="007368C5" w:rsidRPr="00692C97" w:rsidRDefault="007368C5" w:rsidP="00493B6B">
            <w:pPr>
              <w:rPr>
                <w:szCs w:val="20"/>
              </w:rPr>
            </w:pPr>
          </w:p>
        </w:tc>
      </w:tr>
      <w:tr w:rsidR="007368C5" w:rsidRPr="00692C97" w14:paraId="1C25C974" w14:textId="77777777" w:rsidTr="00493B6B">
        <w:tc>
          <w:tcPr>
            <w:tcW w:w="6124" w:type="dxa"/>
            <w:shd w:val="clear" w:color="auto" w:fill="auto"/>
            <w:vAlign w:val="center"/>
          </w:tcPr>
          <w:p w14:paraId="46549313" w14:textId="77777777" w:rsidR="007368C5" w:rsidRPr="00692C97" w:rsidRDefault="007368C5" w:rsidP="00493B6B">
            <w:pPr>
              <w:rPr>
                <w:rFonts w:eastAsia="Calibri"/>
                <w:color w:val="FF0000"/>
                <w:szCs w:val="20"/>
                <w:lang w:eastAsia="en-US"/>
              </w:rPr>
            </w:pPr>
            <w:r w:rsidRPr="00692C97">
              <w:rPr>
                <w:rFonts w:cs="Calibri"/>
                <w:szCs w:val="20"/>
              </w:rPr>
              <w:t>Tiarella cordifolia</w:t>
            </w:r>
          </w:p>
        </w:tc>
        <w:tc>
          <w:tcPr>
            <w:tcW w:w="567" w:type="dxa"/>
            <w:shd w:val="clear" w:color="auto" w:fill="auto"/>
          </w:tcPr>
          <w:p w14:paraId="359B26A1" w14:textId="77777777" w:rsidR="007368C5" w:rsidRPr="00692C97" w:rsidRDefault="007368C5" w:rsidP="00493B6B">
            <w:pPr>
              <w:rPr>
                <w:color w:val="FF0000"/>
                <w:szCs w:val="20"/>
              </w:rPr>
            </w:pPr>
          </w:p>
        </w:tc>
      </w:tr>
      <w:tr w:rsidR="007368C5" w:rsidRPr="00692C97" w14:paraId="26207849" w14:textId="77777777" w:rsidTr="00493B6B">
        <w:tc>
          <w:tcPr>
            <w:tcW w:w="6124" w:type="dxa"/>
            <w:shd w:val="clear" w:color="auto" w:fill="auto"/>
            <w:vAlign w:val="center"/>
          </w:tcPr>
          <w:p w14:paraId="70AE2E3F" w14:textId="77777777" w:rsidR="007368C5" w:rsidRPr="00692C97" w:rsidRDefault="007368C5" w:rsidP="00493B6B">
            <w:pPr>
              <w:rPr>
                <w:rFonts w:eastAsia="Calibri"/>
                <w:szCs w:val="20"/>
                <w:lang w:eastAsia="en-US"/>
              </w:rPr>
            </w:pPr>
            <w:r w:rsidRPr="00692C97">
              <w:rPr>
                <w:rFonts w:cs="Calibri"/>
                <w:szCs w:val="20"/>
              </w:rPr>
              <w:t>Vinca minor alba</w:t>
            </w:r>
          </w:p>
        </w:tc>
        <w:tc>
          <w:tcPr>
            <w:tcW w:w="567" w:type="dxa"/>
            <w:shd w:val="clear" w:color="auto" w:fill="auto"/>
          </w:tcPr>
          <w:p w14:paraId="65310F2F" w14:textId="77777777" w:rsidR="007368C5" w:rsidRPr="00692C97" w:rsidRDefault="007368C5" w:rsidP="00493B6B">
            <w:pPr>
              <w:rPr>
                <w:szCs w:val="20"/>
              </w:rPr>
            </w:pPr>
          </w:p>
        </w:tc>
      </w:tr>
      <w:tr w:rsidR="007368C5" w:rsidRPr="00692C97" w14:paraId="58231AC4" w14:textId="77777777" w:rsidTr="00493B6B">
        <w:tc>
          <w:tcPr>
            <w:tcW w:w="6124" w:type="dxa"/>
            <w:shd w:val="clear" w:color="auto" w:fill="auto"/>
            <w:vAlign w:val="center"/>
          </w:tcPr>
          <w:p w14:paraId="46B345D0" w14:textId="77777777" w:rsidR="007368C5" w:rsidRPr="00692C97" w:rsidRDefault="007368C5" w:rsidP="00493B6B">
            <w:pPr>
              <w:rPr>
                <w:rFonts w:eastAsia="Calibri"/>
                <w:szCs w:val="20"/>
                <w:lang w:eastAsia="en-US"/>
              </w:rPr>
            </w:pPr>
            <w:r w:rsidRPr="00692C97">
              <w:rPr>
                <w:rFonts w:cs="Calibri"/>
                <w:szCs w:val="20"/>
              </w:rPr>
              <w:t xml:space="preserve">Waldsteinia ternanta </w:t>
            </w:r>
          </w:p>
        </w:tc>
        <w:tc>
          <w:tcPr>
            <w:tcW w:w="567" w:type="dxa"/>
            <w:shd w:val="clear" w:color="auto" w:fill="auto"/>
          </w:tcPr>
          <w:p w14:paraId="668A065D" w14:textId="77777777" w:rsidR="007368C5" w:rsidRPr="00692C97" w:rsidRDefault="007368C5" w:rsidP="00493B6B">
            <w:pPr>
              <w:rPr>
                <w:szCs w:val="20"/>
              </w:rPr>
            </w:pPr>
          </w:p>
        </w:tc>
      </w:tr>
    </w:tbl>
    <w:p w14:paraId="55C6AA24" w14:textId="77777777" w:rsidR="007368C5" w:rsidRDefault="007368C5" w:rsidP="007368C5"/>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4"/>
        <w:gridCol w:w="567"/>
      </w:tblGrid>
      <w:tr w:rsidR="007368C5" w:rsidRPr="00692C97" w14:paraId="040000D4" w14:textId="77777777" w:rsidTr="00493B6B">
        <w:tc>
          <w:tcPr>
            <w:tcW w:w="6691" w:type="dxa"/>
            <w:gridSpan w:val="2"/>
            <w:shd w:val="clear" w:color="auto" w:fill="auto"/>
            <w:vAlign w:val="center"/>
          </w:tcPr>
          <w:p w14:paraId="417A1838" w14:textId="77777777" w:rsidR="007368C5" w:rsidRPr="00692C97" w:rsidRDefault="007368C5" w:rsidP="00493B6B">
            <w:pPr>
              <w:rPr>
                <w:szCs w:val="20"/>
              </w:rPr>
            </w:pPr>
            <w:r w:rsidRPr="00692C97">
              <w:rPr>
                <w:rFonts w:eastAsia="Calibri"/>
                <w:b/>
                <w:bCs/>
                <w:szCs w:val="20"/>
                <w:lang w:eastAsia="en-US"/>
              </w:rPr>
              <w:t>Graminées</w:t>
            </w:r>
          </w:p>
        </w:tc>
      </w:tr>
      <w:tr w:rsidR="007368C5" w:rsidRPr="00692C97" w14:paraId="53933F4F" w14:textId="77777777" w:rsidTr="00493B6B">
        <w:tc>
          <w:tcPr>
            <w:tcW w:w="6124" w:type="dxa"/>
            <w:shd w:val="clear" w:color="auto" w:fill="auto"/>
            <w:vAlign w:val="center"/>
          </w:tcPr>
          <w:p w14:paraId="0F2C6863" w14:textId="77777777" w:rsidR="007368C5" w:rsidRPr="00692C97" w:rsidRDefault="007368C5" w:rsidP="00493B6B">
            <w:pPr>
              <w:rPr>
                <w:rFonts w:eastAsia="Calibri"/>
                <w:szCs w:val="20"/>
                <w:lang w:eastAsia="en-US"/>
              </w:rPr>
            </w:pPr>
            <w:r w:rsidRPr="00692C97">
              <w:rPr>
                <w:rFonts w:cs="Calibri"/>
                <w:szCs w:val="20"/>
              </w:rPr>
              <w:lastRenderedPageBreak/>
              <w:t>Arundo donax ‘Variegata’</w:t>
            </w:r>
          </w:p>
        </w:tc>
        <w:tc>
          <w:tcPr>
            <w:tcW w:w="567" w:type="dxa"/>
            <w:shd w:val="clear" w:color="auto" w:fill="auto"/>
          </w:tcPr>
          <w:p w14:paraId="35AD4740" w14:textId="77777777" w:rsidR="007368C5" w:rsidRPr="00692C97" w:rsidRDefault="007368C5" w:rsidP="00493B6B">
            <w:pPr>
              <w:rPr>
                <w:szCs w:val="20"/>
              </w:rPr>
            </w:pPr>
          </w:p>
        </w:tc>
      </w:tr>
      <w:tr w:rsidR="007368C5" w:rsidRPr="00692C97" w14:paraId="27C5D8C5" w14:textId="77777777" w:rsidTr="00493B6B">
        <w:tc>
          <w:tcPr>
            <w:tcW w:w="6124" w:type="dxa"/>
            <w:shd w:val="clear" w:color="auto" w:fill="auto"/>
            <w:vAlign w:val="center"/>
          </w:tcPr>
          <w:p w14:paraId="52F0AA77" w14:textId="77777777" w:rsidR="007368C5" w:rsidRPr="00692C97" w:rsidRDefault="007368C5" w:rsidP="00493B6B">
            <w:pPr>
              <w:rPr>
                <w:rFonts w:eastAsia="Calibri"/>
                <w:szCs w:val="20"/>
                <w:lang w:eastAsia="en-US"/>
              </w:rPr>
            </w:pPr>
            <w:r w:rsidRPr="00692C97">
              <w:rPr>
                <w:rFonts w:cs="Calibri"/>
                <w:szCs w:val="20"/>
              </w:rPr>
              <w:t>Calamagrostis acutifera ‘Karl Forester’</w:t>
            </w:r>
          </w:p>
        </w:tc>
        <w:tc>
          <w:tcPr>
            <w:tcW w:w="567" w:type="dxa"/>
            <w:shd w:val="clear" w:color="auto" w:fill="auto"/>
          </w:tcPr>
          <w:p w14:paraId="75C87F3A" w14:textId="77777777" w:rsidR="007368C5" w:rsidRPr="00692C97" w:rsidRDefault="007368C5" w:rsidP="00493B6B">
            <w:pPr>
              <w:rPr>
                <w:szCs w:val="20"/>
              </w:rPr>
            </w:pPr>
          </w:p>
        </w:tc>
      </w:tr>
      <w:tr w:rsidR="007368C5" w:rsidRPr="00692C97" w14:paraId="1CBC472D" w14:textId="77777777" w:rsidTr="00493B6B">
        <w:tc>
          <w:tcPr>
            <w:tcW w:w="6124" w:type="dxa"/>
            <w:shd w:val="clear" w:color="auto" w:fill="auto"/>
            <w:vAlign w:val="center"/>
          </w:tcPr>
          <w:p w14:paraId="6C19CB6A" w14:textId="77777777" w:rsidR="007368C5" w:rsidRPr="00692C97" w:rsidRDefault="007368C5" w:rsidP="00493B6B">
            <w:pPr>
              <w:rPr>
                <w:rFonts w:eastAsia="Calibri"/>
                <w:szCs w:val="20"/>
                <w:lang w:eastAsia="en-US"/>
              </w:rPr>
            </w:pPr>
            <w:r w:rsidRPr="00692C97">
              <w:rPr>
                <w:rFonts w:cs="Calibri"/>
                <w:szCs w:val="20"/>
              </w:rPr>
              <w:t>Calamagrostis acutifera Overdam</w:t>
            </w:r>
          </w:p>
        </w:tc>
        <w:tc>
          <w:tcPr>
            <w:tcW w:w="567" w:type="dxa"/>
            <w:shd w:val="clear" w:color="auto" w:fill="auto"/>
          </w:tcPr>
          <w:p w14:paraId="349D9725" w14:textId="77777777" w:rsidR="007368C5" w:rsidRPr="00692C97" w:rsidRDefault="007368C5" w:rsidP="00493B6B">
            <w:pPr>
              <w:rPr>
                <w:szCs w:val="20"/>
              </w:rPr>
            </w:pPr>
          </w:p>
        </w:tc>
      </w:tr>
      <w:tr w:rsidR="007368C5" w:rsidRPr="00692C97" w14:paraId="02D78FBD" w14:textId="77777777" w:rsidTr="00493B6B">
        <w:tc>
          <w:tcPr>
            <w:tcW w:w="6124" w:type="dxa"/>
            <w:shd w:val="clear" w:color="auto" w:fill="auto"/>
            <w:vAlign w:val="center"/>
          </w:tcPr>
          <w:p w14:paraId="7E034FED" w14:textId="77777777" w:rsidR="007368C5" w:rsidRPr="00692C97" w:rsidRDefault="007368C5" w:rsidP="00493B6B">
            <w:pPr>
              <w:rPr>
                <w:rFonts w:eastAsia="Calibri"/>
                <w:szCs w:val="20"/>
                <w:lang w:eastAsia="en-US"/>
              </w:rPr>
            </w:pPr>
            <w:r w:rsidRPr="00692C97">
              <w:rPr>
                <w:rFonts w:cs="Calibri"/>
                <w:szCs w:val="20"/>
              </w:rPr>
              <w:t>Carex pendula</w:t>
            </w:r>
          </w:p>
        </w:tc>
        <w:tc>
          <w:tcPr>
            <w:tcW w:w="567" w:type="dxa"/>
            <w:shd w:val="clear" w:color="auto" w:fill="auto"/>
          </w:tcPr>
          <w:p w14:paraId="601E3B58" w14:textId="77777777" w:rsidR="007368C5" w:rsidRPr="00692C97" w:rsidRDefault="007368C5" w:rsidP="00493B6B">
            <w:pPr>
              <w:rPr>
                <w:szCs w:val="20"/>
              </w:rPr>
            </w:pPr>
          </w:p>
        </w:tc>
      </w:tr>
      <w:tr w:rsidR="007368C5" w:rsidRPr="00692C97" w14:paraId="729944B1" w14:textId="77777777" w:rsidTr="00493B6B">
        <w:tc>
          <w:tcPr>
            <w:tcW w:w="6124" w:type="dxa"/>
            <w:shd w:val="clear" w:color="auto" w:fill="auto"/>
            <w:vAlign w:val="center"/>
          </w:tcPr>
          <w:p w14:paraId="22B2074D" w14:textId="77777777" w:rsidR="007368C5" w:rsidRPr="00692C97" w:rsidRDefault="007368C5" w:rsidP="00493B6B">
            <w:pPr>
              <w:rPr>
                <w:rFonts w:eastAsia="Calibri"/>
                <w:szCs w:val="20"/>
                <w:lang w:eastAsia="en-US"/>
              </w:rPr>
            </w:pPr>
            <w:r w:rsidRPr="00692C97">
              <w:rPr>
                <w:rFonts w:cs="Calibri"/>
                <w:szCs w:val="20"/>
              </w:rPr>
              <w:t>Deschampsia caespitosa</w:t>
            </w:r>
          </w:p>
        </w:tc>
        <w:tc>
          <w:tcPr>
            <w:tcW w:w="567" w:type="dxa"/>
            <w:shd w:val="clear" w:color="auto" w:fill="auto"/>
          </w:tcPr>
          <w:p w14:paraId="22CECCF3" w14:textId="77777777" w:rsidR="007368C5" w:rsidRPr="00692C97" w:rsidRDefault="007368C5" w:rsidP="00493B6B">
            <w:pPr>
              <w:rPr>
                <w:szCs w:val="20"/>
              </w:rPr>
            </w:pPr>
          </w:p>
        </w:tc>
      </w:tr>
      <w:tr w:rsidR="007368C5" w:rsidRPr="00692C97" w14:paraId="4FE2E20C" w14:textId="77777777" w:rsidTr="00493B6B">
        <w:tc>
          <w:tcPr>
            <w:tcW w:w="6124" w:type="dxa"/>
            <w:shd w:val="clear" w:color="auto" w:fill="auto"/>
            <w:vAlign w:val="center"/>
          </w:tcPr>
          <w:p w14:paraId="7CED1FE6" w14:textId="77777777" w:rsidR="007368C5" w:rsidRPr="00692C97" w:rsidRDefault="007368C5" w:rsidP="00493B6B">
            <w:pPr>
              <w:rPr>
                <w:rFonts w:eastAsia="Calibri"/>
                <w:szCs w:val="20"/>
                <w:lang w:eastAsia="en-US"/>
              </w:rPr>
            </w:pPr>
            <w:r w:rsidRPr="00692C97">
              <w:rPr>
                <w:rFonts w:cs="Calibri"/>
                <w:szCs w:val="20"/>
              </w:rPr>
              <w:t>Luzula sylvatica</w:t>
            </w:r>
          </w:p>
        </w:tc>
        <w:tc>
          <w:tcPr>
            <w:tcW w:w="567" w:type="dxa"/>
            <w:shd w:val="clear" w:color="auto" w:fill="auto"/>
          </w:tcPr>
          <w:p w14:paraId="2FEDC672" w14:textId="77777777" w:rsidR="007368C5" w:rsidRPr="00692C97" w:rsidRDefault="007368C5" w:rsidP="00493B6B">
            <w:pPr>
              <w:rPr>
                <w:szCs w:val="20"/>
              </w:rPr>
            </w:pPr>
          </w:p>
        </w:tc>
      </w:tr>
      <w:tr w:rsidR="007368C5" w:rsidRPr="00692C97" w14:paraId="5E1D62D8" w14:textId="77777777" w:rsidTr="00493B6B">
        <w:tc>
          <w:tcPr>
            <w:tcW w:w="6124" w:type="dxa"/>
            <w:shd w:val="clear" w:color="auto" w:fill="auto"/>
            <w:vAlign w:val="center"/>
          </w:tcPr>
          <w:p w14:paraId="4E06D002" w14:textId="77777777" w:rsidR="007368C5" w:rsidRPr="00692C97" w:rsidRDefault="007368C5" w:rsidP="00493B6B">
            <w:pPr>
              <w:rPr>
                <w:rFonts w:eastAsia="Calibri"/>
                <w:szCs w:val="20"/>
                <w:lang w:eastAsia="en-US"/>
              </w:rPr>
            </w:pPr>
            <w:r w:rsidRPr="00692C97">
              <w:rPr>
                <w:rFonts w:cs="Calibri"/>
                <w:szCs w:val="20"/>
              </w:rPr>
              <w:t>Miscanthus sinensis Gracilimus</w:t>
            </w:r>
          </w:p>
        </w:tc>
        <w:tc>
          <w:tcPr>
            <w:tcW w:w="567" w:type="dxa"/>
            <w:shd w:val="clear" w:color="auto" w:fill="auto"/>
          </w:tcPr>
          <w:p w14:paraId="7666BAE9" w14:textId="77777777" w:rsidR="007368C5" w:rsidRPr="00692C97" w:rsidRDefault="007368C5" w:rsidP="00493B6B">
            <w:pPr>
              <w:rPr>
                <w:szCs w:val="20"/>
              </w:rPr>
            </w:pPr>
          </w:p>
        </w:tc>
      </w:tr>
      <w:tr w:rsidR="007368C5" w:rsidRPr="00692C97" w14:paraId="50B47D7A" w14:textId="77777777" w:rsidTr="00493B6B">
        <w:tc>
          <w:tcPr>
            <w:tcW w:w="6124" w:type="dxa"/>
            <w:shd w:val="clear" w:color="auto" w:fill="auto"/>
            <w:vAlign w:val="center"/>
          </w:tcPr>
          <w:p w14:paraId="2865EF62" w14:textId="77777777" w:rsidR="007368C5" w:rsidRPr="00692C97" w:rsidRDefault="007368C5" w:rsidP="00493B6B">
            <w:pPr>
              <w:rPr>
                <w:rFonts w:eastAsia="Calibri"/>
                <w:szCs w:val="20"/>
                <w:lang w:eastAsia="en-US"/>
              </w:rPr>
            </w:pPr>
            <w:r w:rsidRPr="00692C97">
              <w:rPr>
                <w:rFonts w:cs="Calibri"/>
                <w:szCs w:val="20"/>
              </w:rPr>
              <w:t>Miscanthus sinensis Malepartus</w:t>
            </w:r>
          </w:p>
        </w:tc>
        <w:tc>
          <w:tcPr>
            <w:tcW w:w="567" w:type="dxa"/>
            <w:shd w:val="clear" w:color="auto" w:fill="auto"/>
          </w:tcPr>
          <w:p w14:paraId="699D4031" w14:textId="77777777" w:rsidR="007368C5" w:rsidRPr="00692C97" w:rsidRDefault="007368C5" w:rsidP="00493B6B">
            <w:pPr>
              <w:rPr>
                <w:szCs w:val="20"/>
              </w:rPr>
            </w:pPr>
          </w:p>
        </w:tc>
      </w:tr>
      <w:tr w:rsidR="007368C5" w:rsidRPr="00692C97" w14:paraId="45C113D7" w14:textId="77777777" w:rsidTr="00493B6B">
        <w:tc>
          <w:tcPr>
            <w:tcW w:w="6124" w:type="dxa"/>
            <w:shd w:val="clear" w:color="auto" w:fill="auto"/>
            <w:vAlign w:val="center"/>
          </w:tcPr>
          <w:p w14:paraId="373E9DD1" w14:textId="77777777" w:rsidR="007368C5" w:rsidRPr="00692C97" w:rsidRDefault="007368C5" w:rsidP="00493B6B">
            <w:pPr>
              <w:rPr>
                <w:rFonts w:eastAsia="Calibri"/>
                <w:szCs w:val="20"/>
                <w:lang w:eastAsia="en-US"/>
              </w:rPr>
            </w:pPr>
            <w:r w:rsidRPr="00692C97">
              <w:rPr>
                <w:rFonts w:cs="Calibri"/>
                <w:szCs w:val="20"/>
              </w:rPr>
              <w:t>Panicum virgatum ‘Heavy Metal’</w:t>
            </w:r>
          </w:p>
        </w:tc>
        <w:tc>
          <w:tcPr>
            <w:tcW w:w="567" w:type="dxa"/>
            <w:shd w:val="clear" w:color="auto" w:fill="auto"/>
          </w:tcPr>
          <w:p w14:paraId="7839355C" w14:textId="77777777" w:rsidR="007368C5" w:rsidRPr="00692C97" w:rsidRDefault="007368C5" w:rsidP="00493B6B">
            <w:pPr>
              <w:rPr>
                <w:szCs w:val="20"/>
              </w:rPr>
            </w:pPr>
          </w:p>
        </w:tc>
      </w:tr>
      <w:tr w:rsidR="007368C5" w:rsidRPr="00692C97" w14:paraId="3756CD73" w14:textId="77777777" w:rsidTr="00493B6B">
        <w:tc>
          <w:tcPr>
            <w:tcW w:w="6124" w:type="dxa"/>
            <w:shd w:val="clear" w:color="auto" w:fill="auto"/>
            <w:vAlign w:val="center"/>
          </w:tcPr>
          <w:p w14:paraId="1B22FE0B" w14:textId="77777777" w:rsidR="007368C5" w:rsidRPr="00692C97" w:rsidRDefault="007368C5" w:rsidP="00493B6B">
            <w:pPr>
              <w:rPr>
                <w:rFonts w:eastAsia="Calibri"/>
                <w:szCs w:val="20"/>
                <w:lang w:eastAsia="en-US"/>
              </w:rPr>
            </w:pPr>
            <w:r w:rsidRPr="00692C97">
              <w:rPr>
                <w:rFonts w:cs="Calibri"/>
                <w:szCs w:val="20"/>
              </w:rPr>
              <w:t>Pennisetum alopecuroides compressum</w:t>
            </w:r>
          </w:p>
        </w:tc>
        <w:tc>
          <w:tcPr>
            <w:tcW w:w="567" w:type="dxa"/>
            <w:shd w:val="clear" w:color="auto" w:fill="auto"/>
          </w:tcPr>
          <w:p w14:paraId="2878A4CB" w14:textId="77777777" w:rsidR="007368C5" w:rsidRPr="00692C97" w:rsidRDefault="007368C5" w:rsidP="00493B6B">
            <w:pPr>
              <w:rPr>
                <w:szCs w:val="20"/>
              </w:rPr>
            </w:pPr>
          </w:p>
        </w:tc>
      </w:tr>
      <w:tr w:rsidR="007368C5" w:rsidRPr="00692C97" w14:paraId="0D33EAAF" w14:textId="77777777" w:rsidTr="00493B6B">
        <w:tc>
          <w:tcPr>
            <w:tcW w:w="6124" w:type="dxa"/>
            <w:shd w:val="clear" w:color="auto" w:fill="auto"/>
            <w:vAlign w:val="center"/>
          </w:tcPr>
          <w:p w14:paraId="1814761E" w14:textId="77777777" w:rsidR="007368C5" w:rsidRPr="00692C97" w:rsidRDefault="007368C5" w:rsidP="00493B6B">
            <w:pPr>
              <w:rPr>
                <w:rFonts w:eastAsia="Calibri"/>
                <w:szCs w:val="20"/>
                <w:lang w:eastAsia="en-US"/>
              </w:rPr>
            </w:pPr>
            <w:r w:rsidRPr="00692C97">
              <w:rPr>
                <w:rFonts w:cs="Calibri"/>
                <w:szCs w:val="20"/>
              </w:rPr>
              <w:t>Pennisetum macrourum</w:t>
            </w:r>
          </w:p>
        </w:tc>
        <w:tc>
          <w:tcPr>
            <w:tcW w:w="567" w:type="dxa"/>
            <w:shd w:val="clear" w:color="auto" w:fill="auto"/>
          </w:tcPr>
          <w:p w14:paraId="64041F5C" w14:textId="77777777" w:rsidR="007368C5" w:rsidRPr="00692C97" w:rsidRDefault="007368C5" w:rsidP="00493B6B">
            <w:pPr>
              <w:rPr>
                <w:szCs w:val="20"/>
              </w:rPr>
            </w:pPr>
          </w:p>
        </w:tc>
      </w:tr>
      <w:tr w:rsidR="007368C5" w:rsidRPr="00692C97" w14:paraId="53E48EDF" w14:textId="77777777" w:rsidTr="00493B6B">
        <w:tc>
          <w:tcPr>
            <w:tcW w:w="6124" w:type="dxa"/>
            <w:shd w:val="clear" w:color="auto" w:fill="auto"/>
            <w:vAlign w:val="center"/>
          </w:tcPr>
          <w:p w14:paraId="1BBF0262" w14:textId="77777777" w:rsidR="007368C5" w:rsidRPr="00692C97" w:rsidRDefault="007368C5" w:rsidP="00493B6B">
            <w:pPr>
              <w:rPr>
                <w:rFonts w:eastAsia="Calibri"/>
                <w:szCs w:val="20"/>
                <w:lang w:eastAsia="en-US"/>
              </w:rPr>
            </w:pPr>
            <w:r w:rsidRPr="00692C97">
              <w:rPr>
                <w:rFonts w:cs="Calibri"/>
                <w:szCs w:val="20"/>
              </w:rPr>
              <w:t>Sesleria automnalis</w:t>
            </w:r>
          </w:p>
        </w:tc>
        <w:tc>
          <w:tcPr>
            <w:tcW w:w="567" w:type="dxa"/>
            <w:shd w:val="clear" w:color="auto" w:fill="auto"/>
          </w:tcPr>
          <w:p w14:paraId="09CB3608" w14:textId="77777777" w:rsidR="007368C5" w:rsidRPr="00692C97" w:rsidRDefault="007368C5" w:rsidP="00493B6B">
            <w:pPr>
              <w:rPr>
                <w:szCs w:val="20"/>
              </w:rPr>
            </w:pPr>
          </w:p>
        </w:tc>
      </w:tr>
    </w:tbl>
    <w:p w14:paraId="0249E32C" w14:textId="77777777" w:rsidR="007368C5" w:rsidRDefault="007368C5" w:rsidP="007368C5">
      <w:pPr>
        <w:rPr>
          <w:szCs w:val="18"/>
        </w:rPr>
      </w:pPr>
      <w:r>
        <w:rPr>
          <w:szCs w:val="18"/>
        </w:rPr>
        <w:t>Les tailles des végétaux sont indiquées dans le DPGF.</w:t>
      </w:r>
    </w:p>
    <w:p w14:paraId="679CC083" w14:textId="77777777" w:rsidR="007368C5" w:rsidRPr="004C326F" w:rsidRDefault="007368C5" w:rsidP="007368C5" uid="90988023-33d4-11ee-a480-2cf05d4057a2">
      <w:pPr>
        <w:pStyle w:val="Titre3"/>
        <w:ind w:left="1287"/>
      </w:pPr>
      <w:bookmarkStart w:id="711" w:name="_Toc105303006"/>
      <w:bookmarkStart w:id="712" w:name="_Toc148266761"/>
      <w:bookmarkStart w:id="713" w:name="_Toc173310685"/>
      <w:bookmarkStart w:id="714" w:name="_Toc448124864"/>
      <w:bookmarkStart w:id="715" w:name="_Toc81492037"/>
      <w:r w:rsidRPr="004C326F">
        <w:t>SEMENCES</w:t>
      </w:r>
      <w:bookmarkEnd w:id="711"/>
      <w:bookmarkEnd w:id="712"/>
      <w:bookmarkEnd w:id="713"/>
      <w:bookmarkEnd w:id="714"/>
      <w:bookmarkEnd w:id="715"/>
    </w:p>
    <w:p w14:paraId="03923DE8" w14:textId="77777777" w:rsidR="007368C5" w:rsidRPr="00C370A8" w:rsidRDefault="007368C5" w:rsidP="007368C5">
      <w:pPr>
        <w:rPr>
          <w:szCs w:val="20"/>
        </w:rPr>
      </w:pPr>
      <w:r w:rsidRPr="00C370A8">
        <w:rPr>
          <w:szCs w:val="20"/>
        </w:rPr>
        <w:t>Les mélanges seront conditionnés en sacs portants, à l’extérieur et à l’intérieur les étiquettes du Service officiel de contrôle (S.O.C.) du Ministère de l’agriculture. Les sacs de semences seront ouverts sur le chantier, au moment de l’application. Le contrôle des fournitures portera sur :</w:t>
      </w:r>
    </w:p>
    <w:p w14:paraId="1C5DAF5F" w14:textId="77777777" w:rsidR="007368C5" w:rsidRPr="00C370A8" w:rsidRDefault="007368C5" w:rsidP="007368C5">
      <w:pPr>
        <w:pStyle w:val="Retraitcorpsdetexte"/>
        <w:spacing w:after="0"/>
        <w:ind w:firstLine="29"/>
        <w:rPr>
          <w:rFonts w:ascii="Candara" w:hAnsi="Candara"/>
        </w:rPr>
      </w:pPr>
      <w:r w:rsidRPr="00C370A8">
        <w:rPr>
          <w:rFonts w:ascii="Candara" w:hAnsi="Candara"/>
        </w:rPr>
        <w:t>- La conformité entre le mélange utilisé lors des travaux et celui préconisé dans le marché,</w:t>
      </w:r>
    </w:p>
    <w:p w14:paraId="511D8AEE" w14:textId="77777777" w:rsidR="007368C5" w:rsidRPr="00C370A8" w:rsidRDefault="007368C5" w:rsidP="007368C5">
      <w:pPr>
        <w:pStyle w:val="Retraitcorpsdetexte"/>
        <w:spacing w:after="0"/>
        <w:ind w:firstLine="29"/>
        <w:rPr>
          <w:rFonts w:ascii="Candara" w:hAnsi="Candara"/>
        </w:rPr>
      </w:pPr>
      <w:r w:rsidRPr="00C370A8">
        <w:rPr>
          <w:rFonts w:ascii="Candara" w:hAnsi="Candara"/>
        </w:rPr>
        <w:t>- La conformité entre les étiquettes du S.O.C. situées à l’extérieur et à l’intérieur des sacs,</w:t>
      </w:r>
    </w:p>
    <w:p w14:paraId="7567A7DF" w14:textId="77777777" w:rsidR="007368C5" w:rsidRPr="00C370A8" w:rsidRDefault="007368C5" w:rsidP="007368C5">
      <w:pPr>
        <w:pStyle w:val="Retraitcorpsdetexte"/>
        <w:ind w:firstLine="29"/>
        <w:rPr>
          <w:rFonts w:ascii="Candara" w:hAnsi="Candara"/>
        </w:rPr>
      </w:pPr>
      <w:r w:rsidRPr="00C370A8">
        <w:rPr>
          <w:rFonts w:ascii="Candara" w:hAnsi="Candara"/>
        </w:rPr>
        <w:t>- La quantité des graines, sans impuretés, ni maladies, leur faculté germinative (graine de la dernière récolte).</w:t>
      </w:r>
    </w:p>
    <w:p w14:paraId="24A006EE" w14:textId="77777777" w:rsidR="007368C5" w:rsidRPr="00C370A8" w:rsidRDefault="007368C5" w:rsidP="007368C5">
      <w:pPr>
        <w:rPr>
          <w:szCs w:val="20"/>
        </w:rPr>
      </w:pPr>
      <w:r w:rsidRPr="00C370A8">
        <w:rPr>
          <w:szCs w:val="20"/>
        </w:rPr>
        <w:t>Outre la référence du lot, chaque étiquette du S.O.C. devra porter les indications suivantes :</w:t>
      </w:r>
    </w:p>
    <w:p w14:paraId="2A36A81D" w14:textId="77777777" w:rsidR="007368C5" w:rsidRPr="00C370A8" w:rsidRDefault="007368C5" w:rsidP="007368C5">
      <w:pPr>
        <w:ind w:left="567"/>
        <w:rPr>
          <w:szCs w:val="20"/>
        </w:rPr>
      </w:pPr>
      <w:r w:rsidRPr="00C370A8">
        <w:rPr>
          <w:szCs w:val="20"/>
        </w:rPr>
        <w:t>- Le poids du sac,</w:t>
      </w:r>
    </w:p>
    <w:p w14:paraId="0DDC173C" w14:textId="77777777" w:rsidR="007368C5" w:rsidRPr="00C370A8" w:rsidRDefault="007368C5" w:rsidP="007368C5">
      <w:pPr>
        <w:ind w:left="567"/>
        <w:rPr>
          <w:szCs w:val="20"/>
        </w:rPr>
      </w:pPr>
      <w:r w:rsidRPr="00C370A8">
        <w:rPr>
          <w:szCs w:val="20"/>
        </w:rPr>
        <w:t>- Le mois d’ensachage,</w:t>
      </w:r>
    </w:p>
    <w:p w14:paraId="4F742333" w14:textId="77777777" w:rsidR="007368C5" w:rsidRPr="00C370A8" w:rsidRDefault="007368C5" w:rsidP="007368C5">
      <w:pPr>
        <w:ind w:left="567"/>
        <w:rPr>
          <w:szCs w:val="20"/>
        </w:rPr>
      </w:pPr>
      <w:r w:rsidRPr="00C370A8">
        <w:rPr>
          <w:szCs w:val="20"/>
        </w:rPr>
        <w:t>- La formulation du mélange avec mention des cultivars utilisés, ses références,</w:t>
      </w:r>
    </w:p>
    <w:p w14:paraId="35774387" w14:textId="77777777" w:rsidR="007368C5" w:rsidRPr="00C370A8" w:rsidRDefault="007368C5" w:rsidP="007368C5">
      <w:pPr>
        <w:ind w:left="567"/>
        <w:rPr>
          <w:szCs w:val="20"/>
        </w:rPr>
      </w:pPr>
      <w:r w:rsidRPr="00C370A8">
        <w:rPr>
          <w:szCs w:val="20"/>
        </w:rPr>
        <w:t>- Le numéro du lot de semence.</w:t>
      </w:r>
    </w:p>
    <w:p w14:paraId="3B667061" w14:textId="77777777" w:rsidR="007368C5" w:rsidRPr="004C326F" w:rsidRDefault="007368C5" w:rsidP="007368C5" uid="9098f550-33d4-11ee-be3c-2cf05d4057a2">
      <w:pPr>
        <w:pStyle w:val="Titre3"/>
        <w:ind w:left="1287"/>
      </w:pPr>
      <w:bookmarkStart w:id="716" w:name="_Toc81492038"/>
      <w:bookmarkStart w:id="717" w:name="_Toc448124865"/>
      <w:r w:rsidRPr="004C326F">
        <w:t>Composition des mélanges</w:t>
      </w:r>
      <w:bookmarkEnd w:id="716"/>
      <w:r w:rsidRPr="004C326F">
        <w:t xml:space="preserve"> </w:t>
      </w:r>
      <w:bookmarkEnd w:id="717"/>
    </w:p>
    <w:p w14:paraId="63F20703" w14:textId="77777777" w:rsidR="007368C5" w:rsidRPr="004C326F" w:rsidRDefault="007368C5" w:rsidP="007368C5">
      <w:pPr>
        <w:spacing w:after="120"/>
        <w:ind w:left="1134"/>
        <w:rPr>
          <w:i/>
          <w:szCs w:val="18"/>
          <w:u w:val="single"/>
        </w:rPr>
      </w:pPr>
      <w:r w:rsidRPr="004C326F">
        <w:rPr>
          <w:i/>
          <w:szCs w:val="18"/>
          <w:u w:val="single"/>
        </w:rPr>
        <w:t xml:space="preserve">Mélange pour </w:t>
      </w:r>
      <w:r>
        <w:rPr>
          <w:i/>
          <w:szCs w:val="18"/>
          <w:u w:val="single"/>
        </w:rPr>
        <w:t>prairie naturelle à fauchage tardif :</w:t>
      </w:r>
    </w:p>
    <w:p w14:paraId="5703ECC2" w14:textId="77777777" w:rsidR="007368C5" w:rsidRDefault="007368C5" w:rsidP="007368C5">
      <w:pPr>
        <w:rPr>
          <w:szCs w:val="18"/>
        </w:rPr>
      </w:pPr>
      <w:r w:rsidRPr="00C370A8">
        <w:rPr>
          <w:szCs w:val="18"/>
        </w:rPr>
        <w:t xml:space="preserve">La composition du mélange de graines à utiliser sera </w:t>
      </w:r>
      <w:r>
        <w:rPr>
          <w:szCs w:val="18"/>
        </w:rPr>
        <w:t>de type Mélange d’aménagement Demi-ombre de chez Euroflor ou similaire.</w:t>
      </w:r>
    </w:p>
    <w:p w14:paraId="4C9EB32E" w14:textId="77777777" w:rsidR="007368C5" w:rsidRDefault="007368C5" w:rsidP="007368C5">
      <w:pPr>
        <w:rPr>
          <w:szCs w:val="18"/>
        </w:rPr>
      </w:pPr>
      <w:r>
        <w:rPr>
          <w:szCs w:val="18"/>
        </w:rPr>
        <w:t xml:space="preserve">Le mélange sera à proposer pour validation au maître d’œuvre. </w:t>
      </w:r>
    </w:p>
    <w:p w14:paraId="7F4CCA58" w14:textId="77777777" w:rsidR="007368C5" w:rsidRPr="00F42DFE" w:rsidRDefault="007368C5" w:rsidP="007368C5">
      <w:pPr>
        <w:spacing w:before="120" w:after="120"/>
        <w:ind w:left="1134"/>
        <w:rPr>
          <w:i/>
          <w:szCs w:val="18"/>
          <w:u w:val="single"/>
        </w:rPr>
      </w:pPr>
      <w:r w:rsidRPr="00F42DFE">
        <w:rPr>
          <w:i/>
          <w:szCs w:val="18"/>
          <w:u w:val="single"/>
        </w:rPr>
        <w:t xml:space="preserve">Mélange pour enherbement </w:t>
      </w:r>
      <w:r>
        <w:rPr>
          <w:i/>
          <w:szCs w:val="18"/>
          <w:u w:val="single"/>
        </w:rPr>
        <w:t xml:space="preserve">soumis </w:t>
      </w:r>
      <w:r w:rsidRPr="00F42DFE">
        <w:rPr>
          <w:i/>
          <w:szCs w:val="18"/>
          <w:u w:val="single"/>
        </w:rPr>
        <w:t>à tonte régulière :</w:t>
      </w:r>
    </w:p>
    <w:p w14:paraId="3FFB7B9E" w14:textId="77777777" w:rsidR="007368C5" w:rsidRDefault="007368C5" w:rsidP="007368C5">
      <w:pPr>
        <w:pStyle w:val="Retraitcorpsdetexte"/>
        <w:spacing w:after="0"/>
        <w:rPr>
          <w:rFonts w:ascii="Candara" w:hAnsi="Candara"/>
        </w:rPr>
      </w:pPr>
      <w:r w:rsidRPr="009410B6">
        <w:rPr>
          <w:rFonts w:ascii="Candara" w:hAnsi="Candara"/>
        </w:rPr>
        <w:t>20% Ray Grass Anglais Alboka</w:t>
      </w:r>
      <w:r w:rsidRPr="009410B6">
        <w:rPr>
          <w:rFonts w:ascii="Candara" w:hAnsi="Candara"/>
        </w:rPr>
        <w:br/>
        <w:t>25% Fétuque élevée Firecracker</w:t>
      </w:r>
      <w:r w:rsidRPr="009410B6">
        <w:rPr>
          <w:rFonts w:ascii="Candara" w:hAnsi="Candara"/>
        </w:rPr>
        <w:br/>
        <w:t>30% Fétuque élevée Aziza</w:t>
      </w:r>
      <w:r w:rsidRPr="009410B6">
        <w:rPr>
          <w:rFonts w:ascii="Candara" w:hAnsi="Candara"/>
        </w:rPr>
        <w:br/>
        <w:t>25% Fétuque élevée Rebel Advance</w:t>
      </w:r>
    </w:p>
    <w:p w14:paraId="2DC23ABC" w14:textId="77777777" w:rsidR="007368C5" w:rsidRPr="00940D8A" w:rsidRDefault="007368C5" w:rsidP="007368C5" uid="9099436a-33d4-11ee-8dfd-2cf05d4057a2">
      <w:pPr>
        <w:pStyle w:val="Titre1"/>
      </w:pPr>
      <w:bookmarkStart w:id="718" w:name="_Toc448124866"/>
      <w:bookmarkStart w:id="719" w:name="_Toc81492039"/>
      <w:r w:rsidRPr="00940D8A">
        <w:t>ACCESSOIRES HORTICOLES</w:t>
      </w:r>
      <w:bookmarkEnd w:id="718"/>
      <w:bookmarkEnd w:id="719"/>
    </w:p>
    <w:p w14:paraId="0F540C13" w14:textId="77777777" w:rsidR="007368C5" w:rsidRPr="00CC7DCB" w:rsidRDefault="007368C5" w:rsidP="007368C5" uid="90996a7d-33d4-11ee-9241-2cf05d4057a2">
      <w:pPr>
        <w:pStyle w:val="Titre3"/>
        <w:ind w:left="1287"/>
      </w:pPr>
      <w:bookmarkStart w:id="720" w:name="_Toc81492040"/>
      <w:bookmarkStart w:id="721" w:name="_Toc105303000"/>
      <w:bookmarkStart w:id="722" w:name="_Toc148266754"/>
      <w:bookmarkStart w:id="723" w:name="_Toc173310678"/>
      <w:bookmarkStart w:id="724" w:name="_Toc448124867"/>
      <w:r w:rsidRPr="00CC7DCB">
        <w:t>Ancrage de motte</w:t>
      </w:r>
      <w:bookmarkEnd w:id="720"/>
    </w:p>
    <w:p w14:paraId="265FFD36" w14:textId="77777777" w:rsidR="007368C5" w:rsidRPr="00CD68B3" w:rsidRDefault="007368C5" w:rsidP="007368C5">
      <w:pPr>
        <w:pStyle w:val="NORM"/>
        <w:rPr>
          <w:rFonts w:ascii="Candara" w:hAnsi="Candara"/>
          <w:color w:val="auto"/>
        </w:rPr>
      </w:pPr>
      <w:r w:rsidRPr="00CD68B3">
        <w:rPr>
          <w:rFonts w:ascii="Candara" w:hAnsi="Candara"/>
          <w:color w:val="auto"/>
        </w:rPr>
        <w:t xml:space="preserve">Les systèmes d’ancrage de motte seront de type « Duckbill » référence 40 DI RBK HDS de chez PLANTCO ou similaire. Ils seront adaptés au sol dur, type mélange terre végétale - pierres. Ils comprendront, sans que cette liste soit exhaustive, 3 ancres, </w:t>
      </w:r>
      <w:smartTag w:uri="urn:schemas-microsoft-com:office:smarttags" w:element="metricconverter">
        <w:smartTagPr>
          <w:attr w:name="ProductID" w:val="1,20 m"/>
        </w:smartTagPr>
        <w:r w:rsidRPr="00CD68B3">
          <w:rPr>
            <w:rFonts w:ascii="Candara" w:hAnsi="Candara"/>
            <w:color w:val="auto"/>
          </w:rPr>
          <w:t>1,20 m</w:t>
        </w:r>
      </w:smartTag>
      <w:r w:rsidRPr="00CD68B3">
        <w:rPr>
          <w:rFonts w:ascii="Candara" w:hAnsi="Candara"/>
          <w:color w:val="auto"/>
        </w:rPr>
        <w:t xml:space="preserve"> de sangle par ancre, 7,2m de sangle de tension et 1 tendeur à crochet.</w:t>
      </w:r>
    </w:p>
    <w:p w14:paraId="4B81BEF5" w14:textId="77777777" w:rsidR="007368C5" w:rsidRPr="00CC7DCB" w:rsidRDefault="007368C5" w:rsidP="007368C5" uid="90999195-33d4-11ee-9761-2cf05d4057a2">
      <w:pPr>
        <w:pStyle w:val="Titre3"/>
        <w:ind w:left="1287"/>
      </w:pPr>
      <w:bookmarkStart w:id="725" w:name="_Toc81492041"/>
      <w:r w:rsidRPr="00CC7DCB">
        <w:t>Natte de jonc</w:t>
      </w:r>
      <w:bookmarkEnd w:id="725"/>
    </w:p>
    <w:p w14:paraId="4B879BA3" w14:textId="77777777" w:rsidR="007368C5" w:rsidRDefault="007368C5" w:rsidP="007368C5">
      <w:pPr>
        <w:rPr>
          <w:szCs w:val="18"/>
        </w:rPr>
      </w:pPr>
      <w:r w:rsidRPr="00940D8A">
        <w:rPr>
          <w:szCs w:val="18"/>
        </w:rPr>
        <w:t xml:space="preserve">Une natte constituée de joncs d’une hauteur </w:t>
      </w:r>
      <w:r>
        <w:rPr>
          <w:szCs w:val="18"/>
        </w:rPr>
        <w:t xml:space="preserve">de 2m à </w:t>
      </w:r>
      <w:r w:rsidRPr="00940D8A">
        <w:rPr>
          <w:szCs w:val="18"/>
        </w:rPr>
        <w:t xml:space="preserve">2,5m </w:t>
      </w:r>
      <w:r>
        <w:rPr>
          <w:szCs w:val="18"/>
        </w:rPr>
        <w:t>en fonction de la hauteur des premières charpentières.</w:t>
      </w:r>
    </w:p>
    <w:p w14:paraId="2C6AA5DE" w14:textId="77777777" w:rsidR="007368C5" w:rsidRPr="00940D8A" w:rsidRDefault="007368C5" w:rsidP="007368C5">
      <w:pPr>
        <w:rPr>
          <w:szCs w:val="18"/>
        </w:rPr>
      </w:pPr>
      <w:r>
        <w:rPr>
          <w:szCs w:val="18"/>
        </w:rPr>
        <w:t>Elle est</w:t>
      </w:r>
      <w:r w:rsidRPr="00940D8A">
        <w:rPr>
          <w:szCs w:val="18"/>
        </w:rPr>
        <w:t xml:space="preserve"> disposée tout autour du tronc de l’arbre, depuis le collet jusqu’à la première branche charpentière.</w:t>
      </w:r>
    </w:p>
    <w:p w14:paraId="1269ED79" w14:textId="77777777" w:rsidR="007368C5" w:rsidRPr="00CC7DCB" w:rsidRDefault="007368C5" w:rsidP="007368C5" uid="9099b8a1-33d4-11ee-a4a6-2cf05d4057a2">
      <w:pPr>
        <w:pStyle w:val="Titre3"/>
        <w:ind w:left="1287"/>
      </w:pPr>
      <w:bookmarkStart w:id="726" w:name="_Toc81492042"/>
      <w:r w:rsidRPr="00CC7DCB">
        <w:t>Tuteurs</w:t>
      </w:r>
      <w:bookmarkEnd w:id="721"/>
      <w:bookmarkEnd w:id="722"/>
      <w:bookmarkEnd w:id="723"/>
      <w:bookmarkEnd w:id="724"/>
      <w:r w:rsidRPr="00CC7DCB">
        <w:t xml:space="preserve"> </w:t>
      </w:r>
      <w:r>
        <w:t>t</w:t>
      </w:r>
      <w:r w:rsidRPr="00CC7DCB">
        <w:t>ripodes</w:t>
      </w:r>
      <w:bookmarkEnd w:id="726"/>
    </w:p>
    <w:p w14:paraId="04C7FACD" w14:textId="77777777" w:rsidR="007368C5" w:rsidRPr="00CD68B3" w:rsidRDefault="007368C5" w:rsidP="007368C5">
      <w:pPr>
        <w:rPr>
          <w:szCs w:val="20"/>
        </w:rPr>
      </w:pPr>
      <w:r w:rsidRPr="00CD68B3">
        <w:t xml:space="preserve">Les tuteurs seront constitués par des perches écorcées en châtaignier ou robinier. </w:t>
      </w:r>
      <w:r w:rsidRPr="00CD68B3">
        <w:rPr>
          <w:szCs w:val="20"/>
        </w:rPr>
        <w:t>Les bois exotiques sont refusés.</w:t>
      </w:r>
    </w:p>
    <w:p w14:paraId="06ED34A9" w14:textId="77777777" w:rsidR="007368C5" w:rsidRPr="00CD68B3" w:rsidRDefault="007368C5" w:rsidP="007368C5">
      <w:pPr>
        <w:pStyle w:val="NORM"/>
        <w:rPr>
          <w:rFonts w:ascii="Candara" w:hAnsi="Candara"/>
          <w:color w:val="auto"/>
        </w:rPr>
      </w:pPr>
      <w:r>
        <w:rPr>
          <w:rFonts w:ascii="Candara" w:hAnsi="Candara"/>
          <w:color w:val="auto"/>
        </w:rPr>
        <w:t>Les essences utilisées sont naturellement résistantes à l’humidité. Les tuteurs seront donc à minima de classe d’emplois 3 et sans traitement.</w:t>
      </w:r>
    </w:p>
    <w:p w14:paraId="5509F4FC" w14:textId="77777777" w:rsidR="007368C5" w:rsidRPr="00CD68B3" w:rsidRDefault="007368C5" w:rsidP="007368C5">
      <w:pPr>
        <w:rPr>
          <w:szCs w:val="20"/>
        </w:rPr>
      </w:pPr>
      <w:r w:rsidRPr="00CD68B3">
        <w:rPr>
          <w:szCs w:val="20"/>
        </w:rPr>
        <w:t>Ils ne sont pas éclatés et ne présentent pas de nœuds d’un Ø supérieur à 4cm.</w:t>
      </w:r>
    </w:p>
    <w:p w14:paraId="7A084D39" w14:textId="77777777" w:rsidR="007368C5" w:rsidRPr="00CD68B3" w:rsidRDefault="007368C5" w:rsidP="007368C5">
      <w:pPr>
        <w:spacing w:before="60"/>
        <w:rPr>
          <w:rFonts w:cs="Arial"/>
          <w:szCs w:val="20"/>
        </w:rPr>
      </w:pPr>
      <w:r w:rsidRPr="00BD29B4">
        <w:rPr>
          <w:rFonts w:cs="Arial"/>
          <w:i/>
          <w:iCs/>
          <w:szCs w:val="20"/>
        </w:rPr>
        <w:t>Tuteurs pour arbres tiges</w:t>
      </w:r>
      <w:r w:rsidRPr="00CD68B3">
        <w:rPr>
          <w:rFonts w:cs="Arial"/>
          <w:szCs w:val="20"/>
        </w:rPr>
        <w:t xml:space="preserve"> : </w:t>
      </w:r>
      <w:r>
        <w:rPr>
          <w:rFonts w:cs="Arial"/>
          <w:szCs w:val="20"/>
        </w:rPr>
        <w:t>3</w:t>
      </w:r>
      <w:r w:rsidRPr="00CD68B3">
        <w:rPr>
          <w:rFonts w:cs="Arial"/>
          <w:szCs w:val="20"/>
        </w:rPr>
        <w:t xml:space="preserve"> tuteurs Ø 100 minimum au sommet, </w:t>
      </w:r>
      <w:r>
        <w:rPr>
          <w:rFonts w:cs="Arial"/>
          <w:szCs w:val="20"/>
        </w:rPr>
        <w:t xml:space="preserve">dont la hauteur totale permet une hauteur hors-sol de 1,80m, </w:t>
      </w:r>
      <w:r w:rsidRPr="00CD68B3">
        <w:rPr>
          <w:rFonts w:cs="Arial"/>
          <w:szCs w:val="20"/>
        </w:rPr>
        <w:t>écorcés, chanfreinés en tête</w:t>
      </w:r>
      <w:r>
        <w:rPr>
          <w:rFonts w:cs="Arial"/>
          <w:szCs w:val="20"/>
        </w:rPr>
        <w:t>,</w:t>
      </w:r>
      <w:r w:rsidRPr="00CD68B3">
        <w:rPr>
          <w:rFonts w:cs="Arial"/>
          <w:szCs w:val="20"/>
        </w:rPr>
        <w:t xml:space="preserve"> épointés en pied, </w:t>
      </w:r>
      <w:r>
        <w:rPr>
          <w:rFonts w:cs="Arial"/>
          <w:szCs w:val="20"/>
        </w:rPr>
        <w:t>3</w:t>
      </w:r>
      <w:r w:rsidRPr="00CD68B3">
        <w:rPr>
          <w:rFonts w:cs="Arial"/>
          <w:szCs w:val="20"/>
        </w:rPr>
        <w:t xml:space="preserve"> éléments de maintien et </w:t>
      </w:r>
      <w:r>
        <w:rPr>
          <w:rFonts w:cs="Arial"/>
          <w:szCs w:val="20"/>
        </w:rPr>
        <w:t>3</w:t>
      </w:r>
      <w:r w:rsidRPr="00CD68B3">
        <w:rPr>
          <w:rFonts w:cs="Arial"/>
          <w:szCs w:val="20"/>
        </w:rPr>
        <w:t xml:space="preserve"> éléments de renforcement de maintien</w:t>
      </w:r>
      <w:r>
        <w:rPr>
          <w:rFonts w:cs="Arial"/>
          <w:szCs w:val="20"/>
        </w:rPr>
        <w:t>.</w:t>
      </w:r>
    </w:p>
    <w:p w14:paraId="2B877034" w14:textId="77777777" w:rsidR="007368C5" w:rsidRDefault="007368C5" w:rsidP="007368C5">
      <w:pPr>
        <w:spacing w:before="60"/>
        <w:rPr>
          <w:rFonts w:cs="Arial"/>
          <w:szCs w:val="20"/>
        </w:rPr>
      </w:pPr>
      <w:r w:rsidRPr="00CD68B3">
        <w:rPr>
          <w:rFonts w:cs="Arial"/>
          <w:szCs w:val="20"/>
        </w:rPr>
        <w:t xml:space="preserve">Éléments de maintien et de renforcement des tuteurs : tronçons de tuteurs même type Ø50 ou planchettes de même type largeur 0,12m épaisseur 0.03m </w:t>
      </w:r>
    </w:p>
    <w:p w14:paraId="05E85555" w14:textId="77777777" w:rsidR="007368C5" w:rsidRPr="00CD68B3" w:rsidRDefault="007368C5" w:rsidP="007368C5">
      <w:pPr>
        <w:spacing w:before="60"/>
        <w:rPr>
          <w:rFonts w:cs="Arial"/>
          <w:szCs w:val="20"/>
        </w:rPr>
      </w:pPr>
      <w:r w:rsidRPr="00BD29B4">
        <w:rPr>
          <w:rFonts w:cs="Arial"/>
          <w:i/>
          <w:iCs/>
          <w:szCs w:val="20"/>
        </w:rPr>
        <w:lastRenderedPageBreak/>
        <w:t xml:space="preserve">Tuteurs </w:t>
      </w:r>
      <w:r>
        <w:rPr>
          <w:rFonts w:cs="Arial"/>
          <w:i/>
          <w:iCs/>
          <w:szCs w:val="20"/>
        </w:rPr>
        <w:t>simples</w:t>
      </w:r>
      <w:r w:rsidRPr="00BD29B4">
        <w:rPr>
          <w:rFonts w:cs="Arial"/>
          <w:i/>
          <w:iCs/>
          <w:szCs w:val="20"/>
        </w:rPr>
        <w:t xml:space="preserve"> pour cépées</w:t>
      </w:r>
      <w:r>
        <w:rPr>
          <w:rFonts w:cs="Arial"/>
          <w:szCs w:val="20"/>
        </w:rPr>
        <w:t xml:space="preserve"> : tuteur </w:t>
      </w:r>
      <w:r w:rsidRPr="00CD68B3">
        <w:rPr>
          <w:rFonts w:cs="Arial"/>
          <w:szCs w:val="20"/>
        </w:rPr>
        <w:t>Ø</w:t>
      </w:r>
      <w:r>
        <w:rPr>
          <w:rFonts w:cs="Arial"/>
          <w:szCs w:val="20"/>
        </w:rPr>
        <w:t xml:space="preserve"> 60 dont la hauteur totale permet une hauteur hors sol de 1,5 à 1,7m.</w:t>
      </w:r>
    </w:p>
    <w:p w14:paraId="3D1E5A92" w14:textId="77777777" w:rsidR="007368C5" w:rsidRPr="00CC7DCB" w:rsidRDefault="007368C5" w:rsidP="007368C5" uid="909a06ba-33d4-11ee-8fd3-2cf05d4057a2">
      <w:pPr>
        <w:pStyle w:val="Titre3"/>
        <w:ind w:left="1287"/>
      </w:pPr>
      <w:bookmarkStart w:id="727" w:name="_Toc105303001"/>
      <w:bookmarkStart w:id="728" w:name="_Toc148266755"/>
      <w:bookmarkStart w:id="729" w:name="_Toc173310679"/>
      <w:bookmarkStart w:id="730" w:name="_Toc448124868"/>
      <w:bookmarkStart w:id="731" w:name="_Toc81492043"/>
      <w:r w:rsidRPr="00CC7DCB">
        <w:t>Colliers</w:t>
      </w:r>
      <w:bookmarkEnd w:id="727"/>
      <w:bookmarkEnd w:id="728"/>
      <w:bookmarkEnd w:id="729"/>
      <w:bookmarkEnd w:id="730"/>
      <w:r w:rsidRPr="00CC7DCB">
        <w:t xml:space="preserve"> de fixation sur les tuteurs</w:t>
      </w:r>
      <w:bookmarkEnd w:id="731"/>
    </w:p>
    <w:p w14:paraId="508571D3" w14:textId="77777777" w:rsidR="007368C5" w:rsidRPr="00CD68B3" w:rsidRDefault="007368C5" w:rsidP="007368C5">
      <w:pPr>
        <w:pStyle w:val="NORM"/>
        <w:rPr>
          <w:rFonts w:ascii="Candara" w:hAnsi="Candara"/>
          <w:color w:val="auto"/>
        </w:rPr>
      </w:pPr>
      <w:r w:rsidRPr="00CD68B3">
        <w:rPr>
          <w:rFonts w:ascii="Candara" w:hAnsi="Candara"/>
          <w:color w:val="auto"/>
        </w:rPr>
        <w:t>Les attaches et les liens plastiques utilisés en pépinières sont proscrits, au bénéfice de colliers pour arbres du type à crains (RAINBOW ou similaire) pour tous les végétaux. Ils sont composés de coussins en caoutchouc ou en matière plastique cellulaire, généralement d'un centimètre d'épaisseur, d'une largeur de 38mm. La partie en contact avec l'arbre est en matériau souple.</w:t>
      </w:r>
    </w:p>
    <w:p w14:paraId="2A6C7CE0" w14:textId="77777777" w:rsidR="007368C5" w:rsidRPr="00CD68B3" w:rsidRDefault="007368C5" w:rsidP="007368C5">
      <w:pPr>
        <w:pStyle w:val="NORM"/>
        <w:rPr>
          <w:rFonts w:ascii="Candara" w:hAnsi="Candara"/>
          <w:color w:val="auto"/>
        </w:rPr>
      </w:pPr>
      <w:r w:rsidRPr="00CD68B3">
        <w:rPr>
          <w:rFonts w:ascii="Candara" w:hAnsi="Candara"/>
          <w:color w:val="auto"/>
        </w:rPr>
        <w:t xml:space="preserve">Ces colliers devront assujettir les arbres aux tuteurs tout en leur évitant le contact avec eux sous l'effet du vent et formeront un 8 après agrafage. Ils présenteront toutes les garanties pour ne pas blesser le tronc des arbres. </w:t>
      </w:r>
    </w:p>
    <w:p w14:paraId="1EFF7352" w14:textId="77777777" w:rsidR="007368C5" w:rsidRPr="00CD68B3" w:rsidRDefault="007368C5" w:rsidP="007368C5">
      <w:pPr>
        <w:pStyle w:val="NORM"/>
        <w:rPr>
          <w:rFonts w:ascii="Candara" w:hAnsi="Candara"/>
          <w:color w:val="auto"/>
        </w:rPr>
      </w:pPr>
      <w:r w:rsidRPr="00CD68B3">
        <w:rPr>
          <w:rFonts w:ascii="Candara" w:hAnsi="Candara"/>
          <w:color w:val="auto"/>
        </w:rPr>
        <w:t xml:space="preserve">Le coussin doit être suffisamment souple pour éviter un étranglement du tronc les toutes premières années de plantation. </w:t>
      </w:r>
    </w:p>
    <w:p w14:paraId="48F7D161" w14:textId="77777777" w:rsidR="007368C5" w:rsidRPr="00CD68B3" w:rsidRDefault="007368C5" w:rsidP="007368C5">
      <w:pPr>
        <w:pStyle w:val="NORM"/>
        <w:rPr>
          <w:rFonts w:ascii="Candara" w:hAnsi="Candara"/>
          <w:color w:val="auto"/>
        </w:rPr>
      </w:pPr>
      <w:r w:rsidRPr="00CD68B3">
        <w:rPr>
          <w:rFonts w:ascii="Candara" w:hAnsi="Candara"/>
          <w:color w:val="auto"/>
        </w:rPr>
        <w:t>Ils sont montés sur une plaquette métallique et portent un lien en fil de fer galvanisé (torsadé 3 brins) ou moulé sur deux fils d'acier (également torsadés)</w:t>
      </w:r>
    </w:p>
    <w:p w14:paraId="66283FBE" w14:textId="77777777" w:rsidR="007368C5" w:rsidRPr="00CD68B3" w:rsidRDefault="007368C5" w:rsidP="007368C5">
      <w:pPr>
        <w:pStyle w:val="NORM"/>
        <w:rPr>
          <w:rFonts w:ascii="Candara" w:hAnsi="Candara"/>
          <w:color w:val="auto"/>
        </w:rPr>
      </w:pPr>
      <w:r w:rsidRPr="00CD68B3">
        <w:rPr>
          <w:rFonts w:ascii="Candara" w:hAnsi="Candara"/>
          <w:color w:val="auto"/>
        </w:rPr>
        <w:t xml:space="preserve">Ils doivent être placés de façon à éviter les risques de blessures du tronc par le frottement sur le tuteur. </w:t>
      </w:r>
    </w:p>
    <w:p w14:paraId="31223D22" w14:textId="77777777" w:rsidR="007368C5" w:rsidRDefault="007368C5" w:rsidP="007368C5">
      <w:pPr>
        <w:pStyle w:val="NORM"/>
        <w:rPr>
          <w:rFonts w:ascii="Candara" w:hAnsi="Candara"/>
          <w:color w:val="auto"/>
        </w:rPr>
      </w:pPr>
      <w:r w:rsidRPr="00CD68B3">
        <w:rPr>
          <w:rFonts w:ascii="Candara" w:hAnsi="Candara"/>
          <w:color w:val="auto"/>
        </w:rPr>
        <w:t>Les colliers choisis devront être identiques sur l’ensemble du chantier.</w:t>
      </w:r>
    </w:p>
    <w:p w14:paraId="0990046B" w14:textId="77777777" w:rsidR="007368C5" w:rsidRDefault="007368C5" w:rsidP="007368C5" uid="909a54e6-33d4-11ee-aef5-2cf05d4057a2">
      <w:pPr>
        <w:pStyle w:val="Titre3"/>
        <w:ind w:left="1287"/>
      </w:pPr>
      <w:bookmarkStart w:id="732" w:name="_Toc81492044"/>
      <w:r>
        <w:t>Grillage anti rats</w:t>
      </w:r>
      <w:bookmarkEnd w:id="732"/>
    </w:p>
    <w:p w14:paraId="75061FC9" w14:textId="77777777" w:rsidR="007368C5" w:rsidRPr="003F5EC4" w:rsidRDefault="007368C5" w:rsidP="007368C5">
      <w:pPr>
        <w:pStyle w:val="NORM"/>
        <w:rPr>
          <w:rFonts w:ascii="Candara" w:hAnsi="Candara"/>
          <w:color w:val="auto"/>
        </w:rPr>
      </w:pPr>
      <w:r>
        <w:rPr>
          <w:rFonts w:ascii="Candara" w:hAnsi="Candara"/>
          <w:color w:val="auto"/>
        </w:rPr>
        <w:t>G</w:t>
      </w:r>
      <w:r w:rsidRPr="003F5EC4">
        <w:rPr>
          <w:rFonts w:ascii="Candara" w:hAnsi="Candara"/>
          <w:color w:val="auto"/>
        </w:rPr>
        <w:t>rillage anti rats</w:t>
      </w:r>
      <w:r>
        <w:rPr>
          <w:rFonts w:ascii="Candara" w:hAnsi="Candara"/>
          <w:color w:val="auto"/>
        </w:rPr>
        <w:t xml:space="preserve"> en </w:t>
      </w:r>
      <w:r w:rsidRPr="003F5EC4">
        <w:rPr>
          <w:rFonts w:ascii="Candara" w:hAnsi="Candara"/>
          <w:color w:val="auto"/>
        </w:rPr>
        <w:t>in</w:t>
      </w:r>
      <w:r>
        <w:rPr>
          <w:rFonts w:ascii="Candara" w:hAnsi="Candara"/>
          <w:color w:val="auto"/>
        </w:rPr>
        <w:t>o</w:t>
      </w:r>
      <w:r w:rsidRPr="003F5EC4">
        <w:rPr>
          <w:rFonts w:ascii="Candara" w:hAnsi="Candara"/>
          <w:color w:val="auto"/>
        </w:rPr>
        <w:t>x à mailles fines carrées</w:t>
      </w:r>
      <w:r>
        <w:rPr>
          <w:rFonts w:ascii="Candara" w:hAnsi="Candara"/>
          <w:color w:val="auto"/>
        </w:rPr>
        <w:t xml:space="preserve"> </w:t>
      </w:r>
      <w:r w:rsidRPr="003F5EC4">
        <w:rPr>
          <w:rFonts w:ascii="Candara" w:hAnsi="Candara"/>
          <w:color w:val="auto"/>
        </w:rPr>
        <w:t>ou autres de 10 à 13 millimètres de côté et suffisamment solide pour éviter au maximum qu'un rat puisse le</w:t>
      </w:r>
      <w:r>
        <w:rPr>
          <w:rFonts w:ascii="Candara" w:hAnsi="Candara"/>
          <w:color w:val="auto"/>
        </w:rPr>
        <w:t xml:space="preserve"> </w:t>
      </w:r>
      <w:r w:rsidRPr="003F5EC4">
        <w:rPr>
          <w:rFonts w:ascii="Candara" w:hAnsi="Candara"/>
          <w:color w:val="auto"/>
        </w:rPr>
        <w:t>couper ou le tordre</w:t>
      </w:r>
      <w:r>
        <w:rPr>
          <w:rFonts w:ascii="Candara" w:hAnsi="Candara"/>
          <w:color w:val="auto"/>
        </w:rPr>
        <w:t xml:space="preserve">. Il est </w:t>
      </w:r>
      <w:r w:rsidRPr="003F5EC4">
        <w:rPr>
          <w:rFonts w:ascii="Candara" w:hAnsi="Candara"/>
          <w:color w:val="auto"/>
        </w:rPr>
        <w:t>déroulé en fond de</w:t>
      </w:r>
      <w:r>
        <w:rPr>
          <w:rFonts w:ascii="Candara" w:hAnsi="Candara"/>
          <w:color w:val="auto"/>
        </w:rPr>
        <w:t xml:space="preserve"> </w:t>
      </w:r>
      <w:r w:rsidRPr="003F5EC4">
        <w:rPr>
          <w:rFonts w:ascii="Candara" w:hAnsi="Candara"/>
          <w:color w:val="auto"/>
        </w:rPr>
        <w:t>fosse tassé de toutes les plantations à 50 cm de profondeur. Les bords devront être recourbés vers le bas le long des massifs plantés, ainsi qu</w:t>
      </w:r>
      <w:r w:rsidRPr="003F5EC4">
        <w:rPr>
          <w:rFonts w:ascii="Candara" w:hAnsi="Candara" w:hint="eastAsia"/>
          <w:color w:val="auto"/>
        </w:rPr>
        <w:t>’</w:t>
      </w:r>
      <w:r w:rsidRPr="003F5EC4">
        <w:rPr>
          <w:rFonts w:ascii="Candara" w:hAnsi="Candara"/>
          <w:color w:val="auto"/>
        </w:rPr>
        <w:t>autour</w:t>
      </w:r>
      <w:r>
        <w:rPr>
          <w:rFonts w:ascii="Candara" w:hAnsi="Candara"/>
          <w:color w:val="auto"/>
        </w:rPr>
        <w:t xml:space="preserve"> </w:t>
      </w:r>
      <w:r w:rsidRPr="003F5EC4">
        <w:rPr>
          <w:rFonts w:ascii="Candara" w:hAnsi="Candara"/>
          <w:color w:val="auto"/>
        </w:rPr>
        <w:t>des arbres existants. Les lais de grillage devront se superposés sur 10 cm et être attachés entre eux à l'aide</w:t>
      </w:r>
      <w:r>
        <w:rPr>
          <w:rFonts w:ascii="Candara" w:hAnsi="Candara"/>
          <w:color w:val="auto"/>
        </w:rPr>
        <w:t xml:space="preserve"> </w:t>
      </w:r>
      <w:r w:rsidRPr="003F5EC4">
        <w:rPr>
          <w:rFonts w:ascii="Candara" w:hAnsi="Candara"/>
          <w:color w:val="auto"/>
        </w:rPr>
        <w:t xml:space="preserve">de fils de fer galvanisé. Un échantillon devra être fourni </w:t>
      </w:r>
      <w:r>
        <w:rPr>
          <w:rFonts w:ascii="Candara" w:hAnsi="Candara"/>
          <w:color w:val="auto"/>
        </w:rPr>
        <w:t>pendant la période de préparation</w:t>
      </w:r>
      <w:r w:rsidRPr="003F5EC4">
        <w:rPr>
          <w:rFonts w:ascii="Candara" w:hAnsi="Candara"/>
          <w:color w:val="auto"/>
        </w:rPr>
        <w:t>.</w:t>
      </w:r>
    </w:p>
    <w:p w14:paraId="06FE5497" w14:textId="77777777" w:rsidR="007368C5" w:rsidRPr="00CD68B3" w:rsidRDefault="007368C5" w:rsidP="007368C5" uid="909a7bee-33d4-11ee-a5f6-2cf05d4057a2">
      <w:pPr>
        <w:pStyle w:val="Titre1"/>
      </w:pPr>
      <w:bookmarkStart w:id="733" w:name="_Toc374884888"/>
      <w:bookmarkStart w:id="734" w:name="_Toc448124870"/>
      <w:bookmarkStart w:id="735" w:name="_Toc81492045"/>
      <w:r w:rsidRPr="00CD68B3">
        <w:t xml:space="preserve">clotures de protection des haies </w:t>
      </w:r>
      <w:r>
        <w:t xml:space="preserve">- </w:t>
      </w:r>
      <w:r w:rsidRPr="00CD68B3">
        <w:t>ganivelles</w:t>
      </w:r>
      <w:bookmarkEnd w:id="733"/>
      <w:bookmarkEnd w:id="734"/>
      <w:bookmarkEnd w:id="735"/>
    </w:p>
    <w:p w14:paraId="65FFCDFD" w14:textId="77777777" w:rsidR="007368C5" w:rsidRPr="00CD68B3" w:rsidRDefault="007368C5" w:rsidP="007368C5">
      <w:pPr>
        <w:rPr>
          <w:rFonts w:cs="Arial"/>
          <w:szCs w:val="20"/>
        </w:rPr>
      </w:pPr>
      <w:r w:rsidRPr="00CD68B3">
        <w:rPr>
          <w:rFonts w:cs="Arial"/>
          <w:szCs w:val="20"/>
        </w:rPr>
        <w:t>Elles seront constituées par des barreaux de bois de châtaigner, écorcés et calibrés par sciage ou refente, reliés par du fil de fer galvanisé double torsade.</w:t>
      </w:r>
    </w:p>
    <w:p w14:paraId="218E5866" w14:textId="77777777" w:rsidR="007368C5" w:rsidRPr="00CD68B3" w:rsidRDefault="007368C5" w:rsidP="007368C5">
      <w:pPr>
        <w:rPr>
          <w:rFonts w:cs="Arial"/>
          <w:szCs w:val="20"/>
        </w:rPr>
      </w:pPr>
    </w:p>
    <w:p w14:paraId="6CE213B3" w14:textId="77777777" w:rsidR="007368C5" w:rsidRPr="00CD68B3" w:rsidRDefault="007368C5" w:rsidP="007368C5">
      <w:pPr>
        <w:rPr>
          <w:rFonts w:cs="Arial"/>
          <w:szCs w:val="20"/>
        </w:rPr>
      </w:pPr>
      <w:r w:rsidRPr="00CD68B3">
        <w:rPr>
          <w:rFonts w:cs="Arial"/>
          <w:szCs w:val="20"/>
        </w:rPr>
        <w:t xml:space="preserve">La hauteur sera de 60cm. L’espacement entre les barreaux sera de 4à </w:t>
      </w:r>
      <w:smartTag w:uri="urn:schemas-microsoft-com:office:smarttags" w:element="metricconverter">
        <w:smartTagPr>
          <w:attr w:name="ProductID" w:val="6 cm"/>
        </w:smartTagPr>
        <w:r w:rsidRPr="00CD68B3">
          <w:rPr>
            <w:rFonts w:cs="Arial"/>
            <w:szCs w:val="20"/>
          </w:rPr>
          <w:t>6 cm</w:t>
        </w:r>
      </w:smartTag>
      <w:r w:rsidRPr="00CD68B3">
        <w:rPr>
          <w:rFonts w:cs="Arial"/>
          <w:szCs w:val="20"/>
        </w:rPr>
        <w:t>.</w:t>
      </w:r>
    </w:p>
    <w:p w14:paraId="381AA148" w14:textId="77777777" w:rsidR="007368C5" w:rsidRPr="00CD68B3" w:rsidRDefault="007368C5" w:rsidP="007368C5">
      <w:pPr>
        <w:rPr>
          <w:rFonts w:cs="Arial"/>
          <w:szCs w:val="20"/>
        </w:rPr>
      </w:pPr>
    </w:p>
    <w:p w14:paraId="70AA0651" w14:textId="77777777" w:rsidR="007368C5" w:rsidRDefault="007368C5" w:rsidP="007368C5">
      <w:pPr>
        <w:rPr>
          <w:rFonts w:cs="Arial"/>
          <w:szCs w:val="20"/>
        </w:rPr>
      </w:pPr>
      <w:r w:rsidRPr="00CD68B3">
        <w:rPr>
          <w:rFonts w:cs="Arial"/>
          <w:szCs w:val="20"/>
        </w:rPr>
        <w:t>Les barreaux seront fendus ou sciés quart de rond, à partir de pièces en 6/8 cm de diamètre pour donner des sections triangulaires avec un bord arrondi. Les éléments seront appointés.</w:t>
      </w:r>
    </w:p>
    <w:p w14:paraId="45C15659" w14:textId="77777777" w:rsidR="007368C5" w:rsidRDefault="007368C5" w:rsidP="007368C5">
      <w:pPr>
        <w:rPr>
          <w:rFonts w:cs="Arial"/>
          <w:szCs w:val="20"/>
        </w:rPr>
      </w:pPr>
      <w:r>
        <w:rPr>
          <w:rFonts w:cs="Arial"/>
          <w:szCs w:val="20"/>
        </w:rPr>
        <w:br w:type="page"/>
      </w:r>
    </w:p>
    <w:p w14:paraId="251A772A" w14:textId="77777777" w:rsidR="007368C5" w:rsidRPr="00CD68B3" w:rsidRDefault="007368C5" w:rsidP="007368C5">
      <w:pPr>
        <w:rPr>
          <w:rFonts w:cs="Arial"/>
          <w:szCs w:val="20"/>
        </w:rPr>
      </w:pPr>
    </w:p>
    <w:p w14:paraId="035A5024" w14:textId="77777777" w:rsidR="007368C5" w:rsidRPr="00C97A35" w:rsidRDefault="007368C5" w:rsidP="007368C5" uid="909aca13-33d4-11ee-a23f-2cf05d4057a2">
      <w:pPr>
        <w:pStyle w:val="Titre1"/>
      </w:pPr>
      <w:bookmarkStart w:id="736" w:name="_Toc448124871"/>
      <w:bookmarkStart w:id="737" w:name="_Toc81492046"/>
      <w:r w:rsidRPr="00C97A35">
        <w:t>CARRES PLANTES</w:t>
      </w:r>
      <w:bookmarkEnd w:id="736"/>
      <w:bookmarkEnd w:id="737"/>
    </w:p>
    <w:p w14:paraId="3AC12C4D" w14:textId="77777777" w:rsidR="007368C5" w:rsidRPr="00F26489" w:rsidRDefault="007368C5" w:rsidP="007368C5">
      <w:pPr>
        <w:ind w:right="37"/>
        <w:rPr>
          <w:szCs w:val="18"/>
        </w:rPr>
      </w:pPr>
      <w:r w:rsidRPr="00F26489">
        <w:rPr>
          <w:szCs w:val="18"/>
        </w:rPr>
        <w:t>Les carrés plantés sont constitués :</w:t>
      </w:r>
    </w:p>
    <w:p w14:paraId="1FCD5ACB" w14:textId="77777777" w:rsidR="007368C5" w:rsidRPr="00F26489" w:rsidRDefault="007368C5" w:rsidP="007368C5">
      <w:pPr>
        <w:numPr>
          <w:ilvl w:val="0"/>
          <w:numId w:val="150"/>
        </w:numPr>
        <w:ind w:right="37"/>
        <w:rPr>
          <w:szCs w:val="18"/>
        </w:rPr>
      </w:pPr>
      <w:r w:rsidRPr="00F26489">
        <w:rPr>
          <w:szCs w:val="18"/>
        </w:rPr>
        <w:t xml:space="preserve">D’un modubac alu 1,4 x 1,4m x 52cm de hauteur, de Jardin Potager Direct Usine, </w:t>
      </w:r>
    </w:p>
    <w:p w14:paraId="2420E8E7" w14:textId="77777777" w:rsidR="007368C5" w:rsidRPr="00F26489" w:rsidRDefault="007368C5" w:rsidP="007368C5">
      <w:pPr>
        <w:numPr>
          <w:ilvl w:val="0"/>
          <w:numId w:val="150"/>
        </w:numPr>
        <w:ind w:right="37"/>
        <w:rPr>
          <w:szCs w:val="18"/>
        </w:rPr>
      </w:pPr>
      <w:r w:rsidRPr="00F26489">
        <w:rPr>
          <w:szCs w:val="18"/>
        </w:rPr>
        <w:t>D’un habillage toute hauteur en panneaux de noisetier</w:t>
      </w:r>
      <w:r w:rsidRPr="006C437D">
        <w:rPr>
          <w:szCs w:val="18"/>
        </w:rPr>
        <w:t xml:space="preserve"> </w:t>
      </w:r>
      <w:r w:rsidRPr="00F26489">
        <w:rPr>
          <w:szCs w:val="18"/>
        </w:rPr>
        <w:t>tressé, non traité, sur les 4 côtés du bac.</w:t>
      </w:r>
    </w:p>
    <w:p w14:paraId="1D93A084" w14:textId="77777777" w:rsidR="007368C5" w:rsidRDefault="007368C5" w:rsidP="007368C5">
      <w:pPr>
        <w:ind w:right="37"/>
        <w:rPr>
          <w:szCs w:val="18"/>
        </w:rPr>
      </w:pPr>
    </w:p>
    <w:p w14:paraId="43819D14" w14:textId="77777777" w:rsidR="007368C5" w:rsidRPr="00F26489" w:rsidRDefault="007368C5" w:rsidP="007368C5">
      <w:pPr>
        <w:ind w:right="37"/>
        <w:rPr>
          <w:szCs w:val="18"/>
        </w:rPr>
      </w:pPr>
      <w:r>
        <w:rPr>
          <w:szCs w:val="18"/>
        </w:rPr>
        <w:t>L’intérieur du modubac alu sera protégé par une isolation en polystyrène.</w:t>
      </w:r>
    </w:p>
    <w:p w14:paraId="5E73D9C9" w14:textId="77777777" w:rsidR="007368C5" w:rsidRPr="00F26489" w:rsidRDefault="007368C5" w:rsidP="007368C5">
      <w:pPr>
        <w:rPr>
          <w:szCs w:val="18"/>
        </w:rPr>
      </w:pPr>
      <w:r>
        <w:rPr>
          <w:noProof/>
        </w:rPr>
        <w:drawing>
          <wp:anchor distT="0" distB="0" distL="114300" distR="114300" simplePos="0" relativeHeight="251683840" behindDoc="1" locked="0" layoutInCell="1" allowOverlap="1" wp14:anchorId="4916518C" wp14:editId="784341D8">
            <wp:simplePos x="0" y="0"/>
            <wp:positionH relativeFrom="column">
              <wp:posOffset>225425</wp:posOffset>
            </wp:positionH>
            <wp:positionV relativeFrom="paragraph">
              <wp:posOffset>15240</wp:posOffset>
            </wp:positionV>
            <wp:extent cx="6473825" cy="4579620"/>
            <wp:effectExtent l="0" t="0" r="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3825" cy="4579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76E5D7" w14:textId="77777777" w:rsidR="007368C5" w:rsidRPr="00F26489" w:rsidRDefault="007368C5" w:rsidP="007368C5">
      <w:pPr>
        <w:rPr>
          <w:szCs w:val="18"/>
        </w:rPr>
      </w:pPr>
    </w:p>
    <w:p w14:paraId="755C1935" w14:textId="77777777" w:rsidR="007368C5" w:rsidRPr="00F26489" w:rsidRDefault="007368C5" w:rsidP="007368C5">
      <w:pPr>
        <w:rPr>
          <w:szCs w:val="18"/>
        </w:rPr>
      </w:pPr>
    </w:p>
    <w:p w14:paraId="693FF79E" w14:textId="77777777" w:rsidR="007368C5" w:rsidRDefault="007368C5" w:rsidP="007368C5">
      <w:pPr>
        <w:rPr>
          <w:szCs w:val="18"/>
        </w:rPr>
      </w:pPr>
    </w:p>
    <w:p w14:paraId="560B61DB" w14:textId="77777777" w:rsidR="007368C5" w:rsidRDefault="007368C5" w:rsidP="007368C5">
      <w:pPr>
        <w:rPr>
          <w:szCs w:val="18"/>
        </w:rPr>
      </w:pPr>
    </w:p>
    <w:p w14:paraId="0DB5F943" w14:textId="77777777" w:rsidR="007368C5" w:rsidRDefault="007368C5" w:rsidP="007368C5">
      <w:pPr>
        <w:rPr>
          <w:szCs w:val="18"/>
        </w:rPr>
      </w:pPr>
    </w:p>
    <w:p w14:paraId="192825A2" w14:textId="77777777" w:rsidR="007368C5" w:rsidRDefault="007368C5" w:rsidP="007368C5">
      <w:pPr>
        <w:rPr>
          <w:szCs w:val="18"/>
        </w:rPr>
      </w:pPr>
    </w:p>
    <w:p w14:paraId="3438645C" w14:textId="77777777" w:rsidR="007368C5" w:rsidRDefault="007368C5" w:rsidP="007368C5">
      <w:pPr>
        <w:rPr>
          <w:szCs w:val="18"/>
        </w:rPr>
      </w:pPr>
    </w:p>
    <w:p w14:paraId="726EF336" w14:textId="77777777" w:rsidR="007368C5" w:rsidRDefault="007368C5" w:rsidP="007368C5">
      <w:pPr>
        <w:rPr>
          <w:szCs w:val="18"/>
        </w:rPr>
      </w:pPr>
    </w:p>
    <w:p w14:paraId="25755DFF" w14:textId="77777777" w:rsidR="007368C5" w:rsidRDefault="007368C5" w:rsidP="007368C5">
      <w:pPr>
        <w:rPr>
          <w:szCs w:val="18"/>
        </w:rPr>
      </w:pPr>
    </w:p>
    <w:p w14:paraId="22A3D163" w14:textId="77777777" w:rsidR="007368C5" w:rsidRDefault="007368C5" w:rsidP="007368C5">
      <w:pPr>
        <w:rPr>
          <w:szCs w:val="18"/>
        </w:rPr>
      </w:pPr>
    </w:p>
    <w:p w14:paraId="01A47CF7" w14:textId="77777777" w:rsidR="007368C5" w:rsidRDefault="007368C5" w:rsidP="007368C5">
      <w:pPr>
        <w:rPr>
          <w:szCs w:val="18"/>
        </w:rPr>
      </w:pPr>
    </w:p>
    <w:p w14:paraId="1E5AB379" w14:textId="77777777" w:rsidR="007368C5" w:rsidRDefault="007368C5" w:rsidP="007368C5">
      <w:pPr>
        <w:rPr>
          <w:szCs w:val="18"/>
        </w:rPr>
      </w:pPr>
    </w:p>
    <w:p w14:paraId="18A3F517" w14:textId="77777777" w:rsidR="007368C5" w:rsidRDefault="007368C5" w:rsidP="007368C5">
      <w:pPr>
        <w:rPr>
          <w:szCs w:val="18"/>
        </w:rPr>
      </w:pPr>
    </w:p>
    <w:p w14:paraId="64FE20F3" w14:textId="77777777" w:rsidR="007368C5" w:rsidRDefault="007368C5" w:rsidP="007368C5">
      <w:pPr>
        <w:rPr>
          <w:szCs w:val="18"/>
        </w:rPr>
      </w:pPr>
    </w:p>
    <w:p w14:paraId="0442E535" w14:textId="77777777" w:rsidR="007368C5" w:rsidRDefault="007368C5" w:rsidP="007368C5">
      <w:pPr>
        <w:rPr>
          <w:szCs w:val="18"/>
        </w:rPr>
      </w:pPr>
    </w:p>
    <w:p w14:paraId="155FD2A9" w14:textId="77777777" w:rsidR="007368C5" w:rsidRPr="00940D8A" w:rsidRDefault="007368C5" w:rsidP="007368C5">
      <w:pPr>
        <w:rPr>
          <w:szCs w:val="18"/>
        </w:rPr>
      </w:pPr>
    </w:p>
    <w:p w14:paraId="18215DE9" w14:textId="77777777" w:rsidR="007368C5" w:rsidRPr="00371B2C" w:rsidRDefault="007368C5" w:rsidP="007368C5"/>
    <w:p w14:paraId="531C762E" w14:textId="77777777" w:rsidR="007368C5" w:rsidRDefault="007368C5" w:rsidP="007368C5"/>
    <w:p w14:paraId="05EEA7F1" w14:textId="77777777" w:rsidR="007368C5" w:rsidRDefault="007368C5" w:rsidP="007368C5"/>
    <w:p w14:paraId="2FAD8B3D" w14:textId="77777777" w:rsidR="007368C5" w:rsidRDefault="007368C5" w:rsidP="007368C5"/>
    <w:p w14:paraId="2FC36FF7" w14:textId="77777777" w:rsidR="007368C5" w:rsidRDefault="007368C5" w:rsidP="007368C5"/>
    <w:p w14:paraId="77AB112C" w14:textId="77777777" w:rsidR="007368C5" w:rsidRDefault="007368C5" w:rsidP="007368C5"/>
    <w:p w14:paraId="78BEB8E5" w14:textId="77777777" w:rsidR="007368C5" w:rsidRDefault="007368C5" w:rsidP="007368C5"/>
    <w:p w14:paraId="47C82965" w14:textId="77777777" w:rsidR="007368C5" w:rsidRDefault="007368C5" w:rsidP="007368C5"/>
    <w:p w14:paraId="64E8D970" w14:textId="77777777" w:rsidR="007368C5" w:rsidRDefault="007368C5" w:rsidP="007368C5"/>
    <w:p w14:paraId="53EA7E0B" w14:textId="77777777" w:rsidR="007368C5" w:rsidRDefault="007368C5" w:rsidP="007368C5"/>
    <w:p w14:paraId="65F25C76" w14:textId="77777777" w:rsidR="007368C5" w:rsidRDefault="007368C5" w:rsidP="007368C5" uid="909cc5e6-33d4-11ee-afea-2cf05d4057a2">
      <w:pPr>
        <w:pStyle w:val="Titre1"/>
      </w:pPr>
      <w:bookmarkStart w:id="738" w:name="_Toc81492047"/>
      <w:r>
        <w:t>Nichoirs à oiseaux</w:t>
      </w:r>
      <w:bookmarkEnd w:id="738"/>
    </w:p>
    <w:p w14:paraId="1DD20D5C" w14:textId="77777777" w:rsidR="007368C5" w:rsidRDefault="007368C5" w:rsidP="007368C5">
      <w:pPr>
        <w:spacing w:after="120"/>
      </w:pPr>
      <w:r>
        <w:rPr>
          <w:noProof/>
        </w:rPr>
        <mc:AlternateContent>
          <mc:Choice Requires="wpg">
            <w:drawing>
              <wp:anchor distT="0" distB="0" distL="114300" distR="114300" simplePos="0" relativeHeight="251687936" behindDoc="1" locked="0" layoutInCell="1" allowOverlap="1" wp14:anchorId="47420171" wp14:editId="4A3E1D33">
                <wp:simplePos x="0" y="0"/>
                <wp:positionH relativeFrom="page">
                  <wp:posOffset>845185</wp:posOffset>
                </wp:positionH>
                <wp:positionV relativeFrom="page">
                  <wp:posOffset>7701371</wp:posOffset>
                </wp:positionV>
                <wp:extent cx="5708763" cy="1639519"/>
                <wp:effectExtent l="0" t="0" r="6350" b="0"/>
                <wp:wrapNone/>
                <wp:docPr id="7" name="Groupe 7"/>
                <wp:cNvGraphicFramePr/>
                <a:graphic xmlns:a="http://schemas.openxmlformats.org/drawingml/2006/main">
                  <a:graphicData uri="http://schemas.microsoft.com/office/word/2010/wordprocessingGroup">
                    <wpg:wgp>
                      <wpg:cNvGrpSpPr/>
                      <wpg:grpSpPr>
                        <a:xfrm>
                          <a:off x="0" y="0"/>
                          <a:ext cx="5708763" cy="1639519"/>
                          <a:chOff x="0" y="0"/>
                          <a:chExt cx="5708763" cy="1639519"/>
                        </a:xfrm>
                      </wpg:grpSpPr>
                      <pic:pic xmlns:pic="http://schemas.openxmlformats.org/drawingml/2006/picture">
                        <pic:nvPicPr>
                          <pic:cNvPr id="55" name="Image 1"/>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229822"/>
                            <a:ext cx="1495425" cy="1315720"/>
                          </a:xfrm>
                          <a:prstGeom prst="rect">
                            <a:avLst/>
                          </a:prstGeom>
                          <a:noFill/>
                          <a:ln>
                            <a:noFill/>
                          </a:ln>
                        </pic:spPr>
                      </pic:pic>
                      <pic:pic xmlns:pic="http://schemas.openxmlformats.org/drawingml/2006/picture">
                        <pic:nvPicPr>
                          <pic:cNvPr id="58" name="Image 1"/>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4356848" y="0"/>
                            <a:ext cx="1351915" cy="1638300"/>
                          </a:xfrm>
                          <a:prstGeom prst="rect">
                            <a:avLst/>
                          </a:prstGeom>
                          <a:noFill/>
                          <a:ln>
                            <a:noFill/>
                          </a:ln>
                        </pic:spPr>
                      </pic:pic>
                      <pic:pic xmlns:pic="http://schemas.openxmlformats.org/drawingml/2006/picture">
                        <pic:nvPicPr>
                          <pic:cNvPr id="59" name="Image 1"/>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019504" y="180924"/>
                            <a:ext cx="1593215" cy="1458595"/>
                          </a:xfrm>
                          <a:prstGeom prst="rect">
                            <a:avLst/>
                          </a:prstGeom>
                          <a:noFill/>
                          <a:ln>
                            <a:noFill/>
                          </a:ln>
                        </pic:spPr>
                      </pic:pic>
                    </wpg:wgp>
                  </a:graphicData>
                </a:graphic>
              </wp:anchor>
            </w:drawing>
          </mc:Choice>
          <mc:Fallback>
            <w:pict>
              <v:group w14:anchorId="47DE2E8A" id="Groupe 7" o:spid="_x0000_s1026" style="position:absolute;margin-left:66.55pt;margin-top:606.4pt;width:449.5pt;height:129.1pt;z-index:-251628544;mso-position-horizontal-relative:page;mso-position-vertical-relative:page" coordsize="57087,16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top:2298;width:14954;height:13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">
                  <v:imagedata r:id="rId42" o:title=""/>
                  <v:path arrowok="t"/>
                </v:shape>
                <v:shape id="Image 1" o:spid="_x0000_s1028" type="#_x0000_t75" style="position:absolute;left:43568;width:13519;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">
                  <v:imagedata r:id="rId43" o:title=""/>
                  <v:path arrowok="t"/>
                </v:shape>
                <v:shape id="Image 1" o:spid="_x0000_s1029" type="#_x0000_t75" style="position:absolute;left:20195;top:1809;width:15932;height:14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">
                  <v:imagedata r:id="rId44" o:title=""/>
                  <v:path arrowok="t"/>
                </v:shape>
                <w10:wrap anchorx="page" anchory="page"/>
              </v:group>
            </w:pict>
          </mc:Fallback>
        </mc:AlternateContent>
      </w:r>
      <w:r>
        <w:t>Les nichoirs seront de 3 types de chez Vivara ou similaires en bois certifié FSC :</w:t>
      </w:r>
    </w:p>
    <w:tbl>
      <w:tblPr>
        <w:tblStyle w:val="Grilledutableau"/>
        <w:tblW w:w="0" w:type="auto"/>
        <w:tblLook w:val="04A0" w:firstRow="1" w:lastRow="0" w:firstColumn="1" w:lastColumn="0" w:noHBand="0" w:noVBand="1"/>
      </w:tblPr>
      <w:tblGrid>
        <w:gridCol w:w="3396"/>
        <w:gridCol w:w="3396"/>
        <w:gridCol w:w="3396"/>
      </w:tblGrid>
      <w:tr w:rsidR="007368C5" w14:paraId="6552571A" w14:textId="77777777" w:rsidTr="00493B6B">
        <w:tc>
          <w:tcPr>
            <w:tcW w:w="3446" w:type="dxa"/>
          </w:tcPr>
          <w:p w14:paraId="1E574AE1" w14:textId="77777777" w:rsidR="007368C5" w:rsidRDefault="007368C5" w:rsidP="00493B6B">
            <w:r>
              <w:t>Modèle Austin ou similaire 26x25x16,5cm</w:t>
            </w:r>
          </w:p>
          <w:p w14:paraId="15E06605" w14:textId="77777777" w:rsidR="007368C5" w:rsidRDefault="007368C5" w:rsidP="00493B6B">
            <w:r>
              <w:t>Semi-ouvert, 60mm au plus large.</w:t>
            </w:r>
          </w:p>
        </w:tc>
        <w:tc>
          <w:tcPr>
            <w:tcW w:w="3446" w:type="dxa"/>
          </w:tcPr>
          <w:p w14:paraId="5CB67DD8" w14:textId="77777777" w:rsidR="007368C5" w:rsidRDefault="007368C5" w:rsidP="00493B6B">
            <w:r>
              <w:t xml:space="preserve">Modèle Alamo ou similaire 25x25x16,5cm </w:t>
            </w:r>
          </w:p>
          <w:p w14:paraId="6006B1DE" w14:textId="77777777" w:rsidR="007368C5" w:rsidRDefault="007368C5" w:rsidP="00493B6B">
            <w:r>
              <w:t xml:space="preserve">Ouverture diam.32mm avec plaque métal de protection </w:t>
            </w:r>
          </w:p>
        </w:tc>
        <w:tc>
          <w:tcPr>
            <w:tcW w:w="3446" w:type="dxa"/>
          </w:tcPr>
          <w:p w14:paraId="7BE268C9" w14:textId="77777777" w:rsidR="007368C5" w:rsidRDefault="007368C5" w:rsidP="00493B6B">
            <w:r>
              <w:t>Modèle Vernon ou similaire 20x30x16,5cm</w:t>
            </w:r>
          </w:p>
          <w:p w14:paraId="37DAF0BD" w14:textId="77777777" w:rsidR="007368C5" w:rsidRDefault="007368C5" w:rsidP="00493B6B">
            <w:r>
              <w:t>Ouverture diam. 28mm avec plaque métal de protection</w:t>
            </w:r>
          </w:p>
        </w:tc>
      </w:tr>
    </w:tbl>
    <w:p w14:paraId="22E4757C" w14:textId="77777777" w:rsidR="007368C5" w:rsidRDefault="007368C5" w:rsidP="007368C5"/>
    <w:p w14:paraId="317BE53F" w14:textId="77777777" w:rsidR="007368C5" w:rsidRDefault="007368C5" w:rsidP="007368C5"/>
    <w:p w14:paraId="79167B7F" w14:textId="77777777" w:rsidR="007368C5" w:rsidRDefault="007368C5" w:rsidP="007368C5"/>
    <w:p w14:paraId="6E8CC0A1" w14:textId="77777777" w:rsidR="007368C5" w:rsidRDefault="007368C5" w:rsidP="007368C5"/>
    <w:p w14:paraId="28C6C651" w14:textId="77777777" w:rsidR="007368C5" w:rsidRDefault="007368C5" w:rsidP="007368C5"/>
    <w:p w14:paraId="6CB2E591" w14:textId="77777777" w:rsidR="007368C5" w:rsidRDefault="007368C5" w:rsidP="007368C5"/>
    <w:p w14:paraId="261DEB35" w14:textId="77777777" w:rsidR="007368C5" w:rsidRDefault="007368C5" w:rsidP="007368C5"/>
    <w:p w14:paraId="64D509B9" w14:textId="77777777" w:rsidR="007368C5" w:rsidRDefault="007368C5" w:rsidP="007368C5"/>
    <w:p w14:paraId="5BE2E442" w14:textId="77777777" w:rsidR="007368C5" w:rsidRDefault="007368C5" w:rsidP="007368C5"/>
    <w:p w14:paraId="2A5BA0F4" w14:textId="77777777" w:rsidR="007368C5" w:rsidRDefault="007368C5" w:rsidP="007368C5"/>
    <w:p w14:paraId="183A767A" w14:textId="77777777" w:rsidR="007368C5" w:rsidRDefault="007368C5" w:rsidP="007368C5">
      <w:r>
        <w:t xml:space="preserve">Les nichoirs seront posés sur le mur végétal. </w:t>
      </w:r>
    </w:p>
    <w:p w14:paraId="15DFE4E3" w14:textId="77777777" w:rsidR="007368C5" w:rsidRDefault="007368C5" w:rsidP="007368C5">
      <w:r>
        <w:t xml:space="preserve">L’entreprise soumettra au maître </w:t>
      </w:r>
      <w:commentRangeStart w:id="739"/>
      <w:r>
        <w:t>d’œuvre</w:t>
      </w:r>
      <w:commentRangeEnd w:id="739"/>
      <w:r>
        <w:rPr>
          <w:rStyle w:val="Marquedecommentaire"/>
        </w:rPr>
        <w:commentReference w:id="739"/>
      </w:r>
      <w:r>
        <w:t xml:space="preserve"> le mode de fixation.</w:t>
      </w:r>
    </w:p>
    <w:p w14:paraId="495CA5A4" w14:textId="77777777" w:rsidR="007368C5" w:rsidRDefault="007368C5" w:rsidP="007368C5"/>
    <w:p w14:paraId="024B61DE" w14:textId="77777777" w:rsidR="007368C5" w:rsidRDefault="007368C5" w:rsidP="007368C5">
      <w:pPr>
        <w:rPr>
          <w:rFonts w:cs="Arial"/>
          <w:b/>
          <w:bCs/>
          <w:caps/>
          <w:color w:val="0070C0"/>
          <w:kern w:val="32"/>
          <w:sz w:val="22"/>
          <w:szCs w:val="32"/>
        </w:rPr>
      </w:pPr>
      <w:r>
        <w:br w:type="page"/>
      </w:r>
    </w:p>
    <w:p w14:paraId="20F63A99" w14:textId="77777777" w:rsidR="007368C5" w:rsidRDefault="007368C5" w:rsidP="007368C5" uid="909db04f-33d4-11ee-8c9f-2cf05d4057a2">
      <w:pPr>
        <w:pStyle w:val="Titre1"/>
      </w:pPr>
      <w:bookmarkStart w:id="740" w:name="_Toc81492048"/>
      <w:r>
        <w:lastRenderedPageBreak/>
        <w:t>Hôtels à insectes</w:t>
      </w:r>
      <w:bookmarkEnd w:id="740"/>
    </w:p>
    <w:p w14:paraId="2132B4DC" w14:textId="77777777" w:rsidR="007368C5" w:rsidRDefault="007368C5" w:rsidP="007368C5">
      <w:r>
        <w:t>Les hôtels à insectes seront de forme ronde de chez Meilland-Richardier ou similaire.</w:t>
      </w:r>
    </w:p>
    <w:p w14:paraId="31512C05" w14:textId="77777777" w:rsidR="007368C5" w:rsidRDefault="007368C5" w:rsidP="007368C5">
      <w:r>
        <w:t>Le diamètre est de 40cm. La structure ronde sera en bois et métal peint, garnie d’un mélange de tiges de bambous, de sections de branches et de planchettes et de morceaux d’écorces. Le visuel ci-contre est donné à titre d’exemple, l’entreprise proposera 4 ou 5 modes de garnissage différents à disposer sur le mur végétal.</w:t>
      </w:r>
    </w:p>
    <w:p w14:paraId="12129C54" w14:textId="77777777" w:rsidR="007368C5" w:rsidRDefault="007368C5" w:rsidP="007368C5">
      <w:r w:rsidRPr="00D658AA">
        <w:rPr>
          <w:noProof/>
        </w:rPr>
        <w:drawing>
          <wp:anchor distT="0" distB="0" distL="114300" distR="114300" simplePos="0" relativeHeight="251686912" behindDoc="1" locked="0" layoutInCell="1" allowOverlap="1" wp14:anchorId="4BF2FC80" wp14:editId="43CDA593">
            <wp:simplePos x="0" y="0"/>
            <wp:positionH relativeFrom="page">
              <wp:posOffset>4991694</wp:posOffset>
            </wp:positionH>
            <wp:positionV relativeFrom="page">
              <wp:posOffset>1832342</wp:posOffset>
            </wp:positionV>
            <wp:extent cx="1743710" cy="1688465"/>
            <wp:effectExtent l="0" t="0" r="8890" b="6985"/>
            <wp:wrapNone/>
            <wp:docPr id="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43710" cy="1688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03F431" w14:textId="77777777" w:rsidR="007368C5" w:rsidRDefault="007368C5" w:rsidP="007368C5">
      <w:r>
        <w:t>Les hôtels à insectes seront posés sur le mur végétal.</w:t>
      </w:r>
    </w:p>
    <w:p w14:paraId="05BBE60E" w14:textId="77777777" w:rsidR="007368C5" w:rsidRDefault="007368C5" w:rsidP="007368C5">
      <w:r>
        <w:t>L’entreprise soumettra au maître d’œuvre le mode de fixation.</w:t>
      </w:r>
    </w:p>
    <w:p w14:paraId="14754A15" w14:textId="77777777" w:rsidR="007368C5" w:rsidRDefault="007368C5" w:rsidP="007368C5"/>
    <w:p w14:paraId="72A7B46F" w14:textId="77777777" w:rsidR="007368C5" w:rsidRDefault="007368C5" w:rsidP="007368C5"/>
    <w:p w14:paraId="26C1F7FE" w14:textId="77777777" w:rsidR="007368C5" w:rsidRDefault="007368C5" w:rsidP="007368C5"/>
    <w:p w14:paraId="7A5393E0" w14:textId="77777777" w:rsidR="007368C5" w:rsidRDefault="007368C5" w:rsidP="007368C5"/>
    <w:p w14:paraId="735CF8F3" w14:textId="77777777" w:rsidR="007368C5" w:rsidRDefault="007368C5" w:rsidP="007368C5"/>
    <w:p w14:paraId="50C776CA" w14:textId="77777777" w:rsidR="007368C5" w:rsidRDefault="007368C5" w:rsidP="007368C5"/>
    <w:p w14:paraId="0F250E9C" w14:textId="77777777" w:rsidR="007368C5" w:rsidRDefault="007368C5" w:rsidP="007368C5"/>
    <w:p w14:paraId="1BAE2761" w14:textId="77777777" w:rsidR="007368C5" w:rsidRDefault="007368C5" w:rsidP="007368C5"/>
    <w:p w14:paraId="03296A44" w14:textId="77777777" w:rsidR="007368C5" w:rsidRDefault="007368C5" w:rsidP="007368C5"/>
    <w:p w14:paraId="66DE64C1" w14:textId="77777777" w:rsidR="007368C5" w:rsidRPr="000048CF" w:rsidRDefault="007368C5" w:rsidP="007368C5">
      <w:pPr>
        <w:sectPr w:rsidR="007368C5" w:rsidRPr="000048CF" w:rsidSect="00BB596E">
          <w:headerReference w:type="default" r:id="rId46"/>
          <w:footerReference w:type="default" r:id="rId47"/>
          <w:pgSz w:w="11900" w:h="16840" w:code="9"/>
          <w:pgMar w:top="851" w:right="851" w:bottom="851" w:left="851" w:header="284" w:footer="284" w:gutter="0"/>
          <w:cols w:space="720"/>
          <w:noEndnote/>
        </w:sectPr>
      </w:pPr>
    </w:p>
    <w:p w14:paraId="7CCC26D7" w14:textId="77777777" w:rsidR="007368C5" w:rsidRPr="00640E6D" w:rsidRDefault="007368C5" w:rsidP="007368C5">
      <w:pPr>
        <w:pBdr>
          <w:top w:val="single" w:sz="4" w:space="1" w:color="auto"/>
          <w:left w:val="single" w:sz="4" w:space="4" w:color="auto"/>
          <w:bottom w:val="single" w:sz="4" w:space="1" w:color="auto"/>
          <w:right w:val="single" w:sz="4" w:space="4" w:color="auto"/>
        </w:pBdr>
        <w:shd w:val="clear" w:color="auto" w:fill="E5B8B7"/>
        <w:jc w:val="center"/>
        <w:rPr>
          <w:b/>
          <w:sz w:val="28"/>
          <w:szCs w:val="28"/>
        </w:rPr>
      </w:pPr>
      <w:r w:rsidRPr="00640E6D">
        <w:rPr>
          <w:b/>
          <w:sz w:val="28"/>
          <w:szCs w:val="28"/>
        </w:rPr>
        <w:lastRenderedPageBreak/>
        <w:t>PRESCRIPTIONS DE MISE EN OEUVRE (P.M.O.)</w:t>
      </w:r>
    </w:p>
    <w:p w14:paraId="3EFAF812" w14:textId="77777777" w:rsidR="007368C5" w:rsidRPr="00371B2C" w:rsidRDefault="007368C5" w:rsidP="007368C5" uid="909e9aac-33d4-11ee-b4ee-2cf05d4057a2">
      <w:pPr>
        <w:pStyle w:val="Titre1"/>
        <w:numPr>
          <w:ilvl w:val="0"/>
          <w:numId w:val="98"/>
        </w:numPr>
      </w:pPr>
      <w:bookmarkStart w:id="741" w:name="_Toc341061114"/>
      <w:bookmarkStart w:id="742" w:name="_Toc348327587"/>
      <w:bookmarkStart w:id="743" w:name="_Toc417819679"/>
      <w:bookmarkStart w:id="744" w:name="_Toc494544767"/>
      <w:bookmarkStart w:id="745" w:name="_Toc120002224"/>
      <w:bookmarkStart w:id="746" w:name="_Toc173202348"/>
      <w:bookmarkStart w:id="747" w:name="_Toc173202974"/>
      <w:bookmarkStart w:id="748" w:name="_Toc370417503"/>
      <w:bookmarkStart w:id="749" w:name="_Toc443930352"/>
      <w:bookmarkStart w:id="750" w:name="_Toc81492049"/>
      <w:r w:rsidRPr="00371B2C">
        <w:rPr>
          <w:caps w:val="0"/>
        </w:rPr>
        <w:t>OPERATIONS TOPOGRAPHIQUES</w:t>
      </w:r>
      <w:bookmarkEnd w:id="741"/>
      <w:bookmarkEnd w:id="742"/>
      <w:bookmarkEnd w:id="743"/>
      <w:bookmarkEnd w:id="744"/>
      <w:bookmarkEnd w:id="745"/>
      <w:bookmarkEnd w:id="746"/>
      <w:bookmarkEnd w:id="747"/>
      <w:bookmarkEnd w:id="748"/>
      <w:bookmarkEnd w:id="749"/>
      <w:bookmarkEnd w:id="750"/>
    </w:p>
    <w:p w14:paraId="3D0BAF05" w14:textId="77777777" w:rsidR="007368C5" w:rsidRPr="00371B2C" w:rsidRDefault="007368C5" w:rsidP="007368C5" uid="909e9aad-33d4-11ee-9a0f-2cf05d4057a2">
      <w:pPr>
        <w:pStyle w:val="Titre2"/>
      </w:pPr>
      <w:bookmarkStart w:id="751" w:name="_Toc341061115"/>
      <w:bookmarkStart w:id="752" w:name="_Toc348327588"/>
      <w:bookmarkStart w:id="753" w:name="_Toc417819680"/>
      <w:bookmarkStart w:id="754" w:name="_Toc494544768"/>
      <w:bookmarkStart w:id="755" w:name="_Toc120002225"/>
      <w:bookmarkStart w:id="756" w:name="_Toc173202349"/>
      <w:bookmarkStart w:id="757" w:name="_Toc173202975"/>
      <w:bookmarkStart w:id="758" w:name="_Toc81492050"/>
      <w:r w:rsidRPr="00371B2C">
        <w:t>Piquetage général</w:t>
      </w:r>
      <w:bookmarkEnd w:id="751"/>
      <w:bookmarkEnd w:id="752"/>
      <w:bookmarkEnd w:id="753"/>
      <w:bookmarkEnd w:id="754"/>
      <w:bookmarkEnd w:id="755"/>
      <w:bookmarkEnd w:id="756"/>
      <w:bookmarkEnd w:id="757"/>
      <w:bookmarkEnd w:id="758"/>
    </w:p>
    <w:p w14:paraId="04461C8D" w14:textId="77777777" w:rsidR="007368C5" w:rsidRPr="009F782F" w:rsidRDefault="007368C5" w:rsidP="007368C5">
      <w:pPr>
        <w:pStyle w:val="NORM"/>
        <w:ind w:right="37"/>
        <w:rPr>
          <w:rFonts w:ascii="Candara" w:hAnsi="Candara"/>
          <w:b/>
          <w:i/>
          <w:color w:val="auto"/>
        </w:rPr>
      </w:pPr>
      <w:r w:rsidRPr="009F782F">
        <w:rPr>
          <w:rFonts w:ascii="Candara" w:hAnsi="Candara"/>
          <w:b/>
          <w:i/>
          <w:color w:val="auto"/>
        </w:rPr>
        <w:t>- Prescriptions d'ordre général</w:t>
      </w:r>
    </w:p>
    <w:p w14:paraId="10C1F683" w14:textId="77777777" w:rsidR="007368C5" w:rsidRPr="009F782F" w:rsidRDefault="007368C5" w:rsidP="007368C5">
      <w:pPr>
        <w:pStyle w:val="NORM"/>
        <w:ind w:right="37"/>
        <w:rPr>
          <w:rFonts w:ascii="Candara" w:hAnsi="Candara"/>
          <w:color w:val="auto"/>
        </w:rPr>
      </w:pPr>
      <w:r w:rsidRPr="009F782F">
        <w:rPr>
          <w:rFonts w:ascii="Candara" w:hAnsi="Candara"/>
          <w:color w:val="auto"/>
        </w:rPr>
        <w:t>Les prescriptions de l'Article 27 du CCAG sont applicables.</w:t>
      </w:r>
    </w:p>
    <w:p w14:paraId="7C1AB649" w14:textId="77777777" w:rsidR="007368C5" w:rsidRPr="009F782F" w:rsidRDefault="007368C5" w:rsidP="007368C5">
      <w:pPr>
        <w:pStyle w:val="NORM"/>
        <w:ind w:right="37"/>
        <w:rPr>
          <w:rFonts w:ascii="Candara" w:hAnsi="Candara"/>
          <w:color w:val="auto"/>
        </w:rPr>
      </w:pPr>
      <w:r w:rsidRPr="009F782F">
        <w:rPr>
          <w:rFonts w:ascii="Candara" w:hAnsi="Candara"/>
          <w:color w:val="auto"/>
        </w:rPr>
        <w:t>* Plan général d'implantation des ouvrages - (Art 27.1 du CCAG).</w:t>
      </w:r>
    </w:p>
    <w:p w14:paraId="27CFFF4A" w14:textId="77777777" w:rsidR="007368C5" w:rsidRPr="009F782F" w:rsidRDefault="007368C5" w:rsidP="007368C5">
      <w:pPr>
        <w:pStyle w:val="NORM"/>
        <w:ind w:right="37"/>
        <w:rPr>
          <w:rFonts w:ascii="Candara" w:hAnsi="Candara"/>
          <w:color w:val="auto"/>
        </w:rPr>
      </w:pPr>
      <w:r w:rsidRPr="009F782F">
        <w:rPr>
          <w:rFonts w:ascii="Candara" w:hAnsi="Candara"/>
          <w:color w:val="auto"/>
        </w:rPr>
        <w:t>Les coordonnées du tracé sont rattachées au système de Coordonnées Lambert II.</w:t>
      </w:r>
    </w:p>
    <w:p w14:paraId="71817B98" w14:textId="77777777" w:rsidR="007368C5" w:rsidRPr="009F782F" w:rsidRDefault="007368C5" w:rsidP="007368C5">
      <w:pPr>
        <w:pStyle w:val="NORM"/>
        <w:ind w:right="37"/>
        <w:rPr>
          <w:rFonts w:ascii="Candara" w:hAnsi="Candara"/>
          <w:color w:val="auto"/>
        </w:rPr>
      </w:pPr>
      <w:r w:rsidRPr="009F782F">
        <w:rPr>
          <w:rFonts w:ascii="Candara" w:hAnsi="Candara"/>
          <w:color w:val="auto"/>
        </w:rPr>
        <w:t>Les cotes de nivellement sont rattachées au Nivellement Général de France (NGF 1969).</w:t>
      </w:r>
    </w:p>
    <w:p w14:paraId="0F6F5B86" w14:textId="77777777" w:rsidR="007368C5" w:rsidRPr="009F782F" w:rsidRDefault="007368C5" w:rsidP="007368C5">
      <w:pPr>
        <w:pStyle w:val="NORM"/>
        <w:ind w:right="37"/>
        <w:rPr>
          <w:rFonts w:ascii="Candara" w:hAnsi="Candara"/>
          <w:color w:val="auto"/>
        </w:rPr>
      </w:pPr>
    </w:p>
    <w:p w14:paraId="3E16ED56" w14:textId="77777777" w:rsidR="007368C5" w:rsidRPr="009F782F" w:rsidRDefault="007368C5" w:rsidP="007368C5">
      <w:pPr>
        <w:pStyle w:val="NORM"/>
        <w:ind w:right="37"/>
        <w:rPr>
          <w:rFonts w:ascii="Candara" w:hAnsi="Candara"/>
          <w:color w:val="auto"/>
        </w:rPr>
      </w:pPr>
      <w:r w:rsidRPr="009F782F">
        <w:rPr>
          <w:rFonts w:ascii="Candara" w:hAnsi="Candara"/>
          <w:color w:val="auto"/>
        </w:rPr>
        <w:t>* Piquetage général (Art 27.2 du CCAG)</w:t>
      </w:r>
    </w:p>
    <w:p w14:paraId="109BC4ED" w14:textId="77777777" w:rsidR="007368C5" w:rsidRPr="009F782F" w:rsidRDefault="007368C5" w:rsidP="007368C5">
      <w:pPr>
        <w:pStyle w:val="NORM"/>
        <w:ind w:right="37"/>
        <w:rPr>
          <w:rFonts w:ascii="Candara" w:hAnsi="Candara"/>
          <w:color w:val="auto"/>
        </w:rPr>
      </w:pPr>
      <w:r w:rsidRPr="009F782F">
        <w:rPr>
          <w:rFonts w:ascii="Candara" w:hAnsi="Candara"/>
          <w:color w:val="auto"/>
        </w:rPr>
        <w:t>Le piquetage général consistera à matérialiser l'axe du tracé et le profil en long.</w:t>
      </w:r>
    </w:p>
    <w:p w14:paraId="42DE72EB" w14:textId="77777777" w:rsidR="007368C5" w:rsidRPr="009F782F" w:rsidRDefault="007368C5" w:rsidP="007368C5">
      <w:pPr>
        <w:pStyle w:val="NORM"/>
        <w:ind w:right="37"/>
        <w:rPr>
          <w:rFonts w:ascii="Candara" w:hAnsi="Candara"/>
          <w:color w:val="auto"/>
        </w:rPr>
      </w:pPr>
      <w:r w:rsidRPr="009F782F">
        <w:rPr>
          <w:rFonts w:ascii="Candara" w:hAnsi="Candara"/>
          <w:color w:val="auto"/>
        </w:rPr>
        <w:t>À cet effet, des piquets ou des chaises seront plantés :</w:t>
      </w:r>
    </w:p>
    <w:p w14:paraId="6AEB6B66" w14:textId="77777777" w:rsidR="007368C5" w:rsidRPr="009F782F" w:rsidRDefault="007368C5" w:rsidP="007368C5">
      <w:pPr>
        <w:pStyle w:val="NORM"/>
        <w:ind w:right="37"/>
        <w:rPr>
          <w:rFonts w:ascii="Candara" w:hAnsi="Candara"/>
          <w:color w:val="auto"/>
        </w:rPr>
      </w:pPr>
      <w:r w:rsidRPr="009F782F">
        <w:rPr>
          <w:rFonts w:ascii="Candara" w:hAnsi="Candara"/>
          <w:color w:val="auto"/>
        </w:rPr>
        <w:t>. Aux extrémités de chaque alignement, courbes, pentes et rampes.</w:t>
      </w:r>
    </w:p>
    <w:p w14:paraId="64841393" w14:textId="77777777" w:rsidR="007368C5" w:rsidRPr="009F782F" w:rsidRDefault="007368C5" w:rsidP="007368C5">
      <w:pPr>
        <w:pStyle w:val="NORM"/>
        <w:ind w:right="37"/>
        <w:rPr>
          <w:rFonts w:ascii="Candara" w:hAnsi="Candara"/>
          <w:color w:val="auto"/>
        </w:rPr>
      </w:pPr>
      <w:r w:rsidRPr="009F782F">
        <w:rPr>
          <w:rFonts w:ascii="Candara" w:hAnsi="Candara"/>
          <w:color w:val="auto"/>
        </w:rPr>
        <w:t>. Au sommet de chaque courbe, dans la mesure où les dispositions du terrain le permettront.</w:t>
      </w:r>
    </w:p>
    <w:p w14:paraId="39EFE16B" w14:textId="77777777" w:rsidR="007368C5" w:rsidRPr="009F782F" w:rsidRDefault="007368C5" w:rsidP="007368C5">
      <w:pPr>
        <w:pStyle w:val="NORM"/>
        <w:ind w:right="37"/>
        <w:rPr>
          <w:rFonts w:ascii="Candara" w:hAnsi="Candara"/>
          <w:color w:val="auto"/>
        </w:rPr>
      </w:pPr>
      <w:r w:rsidRPr="009F782F">
        <w:rPr>
          <w:rFonts w:ascii="Candara" w:hAnsi="Candara"/>
          <w:color w:val="auto"/>
        </w:rPr>
        <w:t>. À l'intersection de l'axe du tracé et de chacun des profils en travers ayant servi de base au calcul des terrassements.</w:t>
      </w:r>
    </w:p>
    <w:p w14:paraId="42A798BE" w14:textId="77777777" w:rsidR="007368C5" w:rsidRPr="009F782F" w:rsidRDefault="007368C5" w:rsidP="007368C5">
      <w:pPr>
        <w:pStyle w:val="NORM"/>
        <w:numPr>
          <w:ilvl w:val="0"/>
          <w:numId w:val="52"/>
        </w:numPr>
        <w:ind w:right="37"/>
        <w:rPr>
          <w:rFonts w:ascii="Candara" w:hAnsi="Candara"/>
          <w:color w:val="auto"/>
        </w:rPr>
      </w:pPr>
      <w:r w:rsidRPr="009F782F">
        <w:rPr>
          <w:rFonts w:ascii="Candara" w:hAnsi="Candara"/>
          <w:color w:val="auto"/>
        </w:rPr>
        <w:t>Piquetage spécial des ouvrages souterrains ou enterrés (Art 27.3 du CCAG).</w:t>
      </w:r>
    </w:p>
    <w:p w14:paraId="329B86D1" w14:textId="77777777" w:rsidR="007368C5" w:rsidRPr="009F782F" w:rsidRDefault="007368C5" w:rsidP="007368C5">
      <w:pPr>
        <w:pStyle w:val="NORM"/>
        <w:ind w:left="360" w:right="37"/>
        <w:rPr>
          <w:rFonts w:ascii="Candara" w:hAnsi="Candara"/>
          <w:color w:val="auto"/>
        </w:rPr>
      </w:pPr>
    </w:p>
    <w:p w14:paraId="138FD8F2" w14:textId="77777777" w:rsidR="007368C5" w:rsidRPr="00371B2C" w:rsidRDefault="007368C5" w:rsidP="007368C5">
      <w:pPr>
        <w:rPr>
          <w:szCs w:val="18"/>
        </w:rPr>
      </w:pPr>
      <w:bookmarkStart w:id="759" w:name="_Toc173202350"/>
      <w:bookmarkStart w:id="760" w:name="_Toc173202976"/>
      <w:r w:rsidRPr="00371B2C">
        <w:rPr>
          <w:szCs w:val="18"/>
        </w:rPr>
        <w:t xml:space="preserve">Il incombe à l'Entrepreneur à ses frais, et sera effectué contradictoirement avec le </w:t>
      </w:r>
      <w:r>
        <w:rPr>
          <w:szCs w:val="18"/>
        </w:rPr>
        <w:t>Maître</w:t>
      </w:r>
      <w:r w:rsidRPr="00371B2C">
        <w:rPr>
          <w:szCs w:val="18"/>
        </w:rPr>
        <w:t xml:space="preserve"> </w:t>
      </w:r>
      <w:r>
        <w:rPr>
          <w:szCs w:val="18"/>
        </w:rPr>
        <w:t>d’œuvre</w:t>
      </w:r>
      <w:r w:rsidRPr="00371B2C">
        <w:rPr>
          <w:szCs w:val="18"/>
        </w:rPr>
        <w:t>.</w:t>
      </w:r>
      <w:bookmarkEnd w:id="759"/>
      <w:bookmarkEnd w:id="760"/>
    </w:p>
    <w:p w14:paraId="1082674D" w14:textId="77777777" w:rsidR="007368C5" w:rsidRPr="00371B2C" w:rsidRDefault="007368C5" w:rsidP="007368C5">
      <w:pPr>
        <w:pStyle w:val="NORM"/>
        <w:ind w:right="37"/>
        <w:rPr>
          <w:rFonts w:ascii="Candara" w:hAnsi="Candara"/>
          <w:color w:val="auto"/>
          <w:sz w:val="18"/>
          <w:szCs w:val="18"/>
        </w:rPr>
      </w:pPr>
    </w:p>
    <w:p w14:paraId="75C1AEF7" w14:textId="77777777" w:rsidR="007368C5" w:rsidRPr="00371B2C" w:rsidRDefault="007368C5" w:rsidP="007368C5">
      <w:pPr>
        <w:pStyle w:val="NORM"/>
        <w:ind w:right="37"/>
        <w:rPr>
          <w:rFonts w:ascii="Candara" w:hAnsi="Candara"/>
          <w:color w:val="auto"/>
          <w:sz w:val="18"/>
          <w:szCs w:val="18"/>
        </w:rPr>
      </w:pPr>
      <w:r w:rsidRPr="00371B2C">
        <w:rPr>
          <w:rFonts w:ascii="Candara" w:hAnsi="Candara"/>
          <w:color w:val="auto"/>
          <w:sz w:val="18"/>
          <w:szCs w:val="18"/>
        </w:rPr>
        <w:t>* Procès-verbaux de piquetage - Conservation des piquets (Art 27.4 du CCAG).</w:t>
      </w:r>
    </w:p>
    <w:p w14:paraId="22622A33" w14:textId="77777777" w:rsidR="007368C5" w:rsidRPr="00371B2C" w:rsidRDefault="007368C5" w:rsidP="007368C5">
      <w:pPr>
        <w:pStyle w:val="NORM"/>
        <w:ind w:right="37"/>
        <w:rPr>
          <w:rFonts w:ascii="Candara" w:hAnsi="Candara"/>
          <w:color w:val="auto"/>
          <w:sz w:val="18"/>
          <w:szCs w:val="18"/>
        </w:rPr>
      </w:pPr>
      <w:r w:rsidRPr="00371B2C">
        <w:rPr>
          <w:rFonts w:ascii="Candara" w:hAnsi="Candara"/>
          <w:color w:val="auto"/>
          <w:sz w:val="18"/>
          <w:szCs w:val="18"/>
        </w:rPr>
        <w:t>Il est rappelé à l'Entrepreneur qu'il est tenu de veiller à la conservation des piquets et de les rétablir ou de les remplacer en cas de besoin.</w:t>
      </w:r>
    </w:p>
    <w:p w14:paraId="2AF9B2BB" w14:textId="77777777" w:rsidR="007368C5" w:rsidRPr="00371B2C" w:rsidRDefault="007368C5" w:rsidP="007368C5">
      <w:pPr>
        <w:rPr>
          <w:szCs w:val="18"/>
        </w:rPr>
      </w:pPr>
    </w:p>
    <w:p w14:paraId="484A7F5B" w14:textId="77777777" w:rsidR="007368C5" w:rsidRPr="00371B2C" w:rsidRDefault="007368C5" w:rsidP="007368C5">
      <w:pPr>
        <w:rPr>
          <w:szCs w:val="18"/>
          <w:u w:val="single"/>
        </w:rPr>
      </w:pPr>
      <w:r w:rsidRPr="00371B2C">
        <w:rPr>
          <w:szCs w:val="18"/>
          <w:u w:val="single"/>
        </w:rPr>
        <w:t>- Tolérances pour les sols</w:t>
      </w:r>
    </w:p>
    <w:p w14:paraId="6D04B493" w14:textId="77777777" w:rsidR="007368C5" w:rsidRPr="00371B2C" w:rsidRDefault="007368C5" w:rsidP="007368C5">
      <w:pPr>
        <w:rPr>
          <w:szCs w:val="18"/>
        </w:rPr>
      </w:pPr>
      <w:bookmarkStart w:id="761" w:name="_Toc173202351"/>
      <w:bookmarkStart w:id="762" w:name="_Toc173202977"/>
      <w:r w:rsidRPr="00371B2C">
        <w:rPr>
          <w:szCs w:val="18"/>
        </w:rPr>
        <w:t xml:space="preserve">La tolérance d'exécution pour les sols est fixée à </w:t>
      </w:r>
      <w:r w:rsidRPr="00371B2C">
        <w:rPr>
          <w:szCs w:val="18"/>
        </w:rPr>
        <w:fldChar w:fldCharType="begin"/>
      </w:r>
      <w:r w:rsidRPr="00371B2C">
        <w:rPr>
          <w:szCs w:val="18"/>
        </w:rPr>
        <w:instrText>SYMBOL 177 \f "Symbol"</w:instrText>
      </w:r>
      <w:r w:rsidRPr="00371B2C">
        <w:rPr>
          <w:szCs w:val="18"/>
        </w:rPr>
        <w:fldChar w:fldCharType="end"/>
      </w:r>
      <w:r w:rsidRPr="00371B2C">
        <w:rPr>
          <w:szCs w:val="18"/>
        </w:rPr>
        <w:t xml:space="preserve"> deux (2) centimètres en plan et un (1) centimètre en altitude.</w:t>
      </w:r>
      <w:bookmarkEnd w:id="761"/>
      <w:bookmarkEnd w:id="762"/>
    </w:p>
    <w:p w14:paraId="68906888" w14:textId="77777777" w:rsidR="007368C5" w:rsidRPr="00371B2C" w:rsidRDefault="007368C5" w:rsidP="007368C5">
      <w:pPr>
        <w:rPr>
          <w:szCs w:val="18"/>
        </w:rPr>
      </w:pPr>
    </w:p>
    <w:p w14:paraId="07071070" w14:textId="77777777" w:rsidR="007368C5" w:rsidRPr="00371B2C" w:rsidRDefault="007368C5" w:rsidP="007368C5">
      <w:pPr>
        <w:rPr>
          <w:szCs w:val="18"/>
          <w:u w:val="single"/>
        </w:rPr>
      </w:pPr>
      <w:r w:rsidRPr="00371B2C">
        <w:rPr>
          <w:szCs w:val="18"/>
          <w:u w:val="single"/>
        </w:rPr>
        <w:t>- Tolérances pour les ouvrages d'assainissement</w:t>
      </w:r>
    </w:p>
    <w:p w14:paraId="350E42CC" w14:textId="77777777" w:rsidR="007368C5" w:rsidRPr="00371B2C" w:rsidRDefault="007368C5" w:rsidP="007368C5">
      <w:pPr>
        <w:rPr>
          <w:szCs w:val="18"/>
        </w:rPr>
      </w:pPr>
      <w:bookmarkStart w:id="763" w:name="_Toc173202352"/>
      <w:bookmarkStart w:id="764" w:name="_Toc173202978"/>
      <w:r w:rsidRPr="00371B2C">
        <w:rPr>
          <w:szCs w:val="18"/>
        </w:rPr>
        <w:t xml:space="preserve">La tolérance d'exécution pour l'altitude du fil d'eau des ouvrages d'assainissement est fixée à </w:t>
      </w:r>
      <w:r w:rsidRPr="00371B2C">
        <w:rPr>
          <w:szCs w:val="18"/>
        </w:rPr>
        <w:fldChar w:fldCharType="begin"/>
      </w:r>
      <w:r w:rsidRPr="00371B2C">
        <w:rPr>
          <w:szCs w:val="18"/>
        </w:rPr>
        <w:instrText>SYMBOL 177 \f "Symbol"</w:instrText>
      </w:r>
      <w:r w:rsidRPr="00371B2C">
        <w:rPr>
          <w:szCs w:val="18"/>
        </w:rPr>
        <w:fldChar w:fldCharType="end"/>
      </w:r>
      <w:r w:rsidRPr="00371B2C">
        <w:rPr>
          <w:szCs w:val="18"/>
        </w:rPr>
        <w:t xml:space="preserve"> 1cm.</w:t>
      </w:r>
      <w:bookmarkEnd w:id="763"/>
      <w:bookmarkEnd w:id="764"/>
    </w:p>
    <w:p w14:paraId="7F256918" w14:textId="77777777" w:rsidR="007368C5" w:rsidRPr="00371B2C" w:rsidRDefault="007368C5" w:rsidP="007368C5">
      <w:pPr>
        <w:rPr>
          <w:szCs w:val="18"/>
        </w:rPr>
      </w:pPr>
    </w:p>
    <w:p w14:paraId="593DA784" w14:textId="77777777" w:rsidR="007368C5" w:rsidRPr="00371B2C" w:rsidRDefault="007368C5" w:rsidP="007368C5">
      <w:pPr>
        <w:rPr>
          <w:szCs w:val="18"/>
        </w:rPr>
      </w:pPr>
      <w:r w:rsidRPr="00371B2C">
        <w:rPr>
          <w:szCs w:val="18"/>
        </w:rPr>
        <w:t xml:space="preserve">Si l'un des repères venait à être détruit pendant la période s'étendant jusqu'à la réception de l'ouvrage, le repère sera reconstruit aux frais de l'Entrepreneur par une personne agréée par le </w:t>
      </w:r>
      <w:r>
        <w:rPr>
          <w:szCs w:val="18"/>
        </w:rPr>
        <w:t>Maître</w:t>
      </w:r>
      <w:r w:rsidRPr="00371B2C">
        <w:rPr>
          <w:szCs w:val="18"/>
        </w:rPr>
        <w:t xml:space="preserve"> </w:t>
      </w:r>
      <w:r>
        <w:rPr>
          <w:szCs w:val="18"/>
        </w:rPr>
        <w:t>d’œuvre</w:t>
      </w:r>
      <w:r w:rsidRPr="00371B2C">
        <w:rPr>
          <w:szCs w:val="18"/>
        </w:rPr>
        <w:t>.</w:t>
      </w:r>
    </w:p>
    <w:p w14:paraId="2D505F13" w14:textId="77777777" w:rsidR="007368C5" w:rsidRPr="00371B2C" w:rsidRDefault="007368C5" w:rsidP="007368C5">
      <w:pPr>
        <w:rPr>
          <w:szCs w:val="18"/>
        </w:rPr>
      </w:pPr>
    </w:p>
    <w:p w14:paraId="7F5C39DC" w14:textId="77777777" w:rsidR="007368C5" w:rsidRPr="00371B2C" w:rsidRDefault="007368C5" w:rsidP="007368C5">
      <w:pPr>
        <w:rPr>
          <w:szCs w:val="18"/>
        </w:rPr>
      </w:pPr>
      <w:r w:rsidRPr="00371B2C">
        <w:rPr>
          <w:szCs w:val="18"/>
        </w:rPr>
        <w:t>L'Entrepreneur est responsable de toutes fausses manœuvres et de toutes augmentations de dépenses  qui résulteraient du dérangement et de la destruction des piquets matérialisant le projet ou les repères fixes.</w:t>
      </w:r>
    </w:p>
    <w:p w14:paraId="1024A496" w14:textId="77777777" w:rsidR="007368C5" w:rsidRPr="00371B2C" w:rsidRDefault="007368C5" w:rsidP="007368C5">
      <w:pPr>
        <w:rPr>
          <w:szCs w:val="18"/>
        </w:rPr>
      </w:pPr>
    </w:p>
    <w:p w14:paraId="68CAC51D" w14:textId="77777777" w:rsidR="007368C5" w:rsidRPr="00371B2C" w:rsidRDefault="007368C5" w:rsidP="007368C5">
      <w:pPr>
        <w:rPr>
          <w:szCs w:val="18"/>
        </w:rPr>
      </w:pPr>
      <w:r w:rsidRPr="00371B2C">
        <w:rPr>
          <w:szCs w:val="18"/>
        </w:rPr>
        <w:t>Toutes les opérations topographiques complémentaires nécessaires à l'exécution des travaux sont à la charge de l'entrepreneur.</w:t>
      </w:r>
    </w:p>
    <w:p w14:paraId="45F8D355" w14:textId="77777777" w:rsidR="007368C5" w:rsidRPr="00371B2C" w:rsidRDefault="007368C5" w:rsidP="007368C5" uid="909ffa3f-33d4-11ee-8126-2cf05d4057a2">
      <w:pPr>
        <w:pStyle w:val="Titre3"/>
      </w:pPr>
      <w:bookmarkStart w:id="765" w:name="_Toc341061116"/>
      <w:bookmarkStart w:id="766" w:name="_Toc348327589"/>
      <w:bookmarkStart w:id="767" w:name="_Toc417819681"/>
      <w:bookmarkStart w:id="768" w:name="_Toc494544769"/>
      <w:bookmarkStart w:id="769" w:name="_Toc120002226"/>
      <w:bookmarkStart w:id="770" w:name="_Toc173202353"/>
      <w:bookmarkStart w:id="771" w:name="_Toc173202979"/>
      <w:bookmarkStart w:id="772" w:name="_Toc81492051"/>
      <w:r w:rsidRPr="00371B2C">
        <w:t>Piquetage complémentaire</w:t>
      </w:r>
      <w:bookmarkEnd w:id="765"/>
      <w:bookmarkEnd w:id="766"/>
      <w:bookmarkEnd w:id="767"/>
      <w:bookmarkEnd w:id="768"/>
      <w:bookmarkEnd w:id="769"/>
      <w:bookmarkEnd w:id="770"/>
      <w:bookmarkEnd w:id="771"/>
      <w:bookmarkEnd w:id="772"/>
    </w:p>
    <w:p w14:paraId="75D04FFF" w14:textId="77777777" w:rsidR="007368C5" w:rsidRPr="00371B2C" w:rsidRDefault="007368C5" w:rsidP="007368C5">
      <w:r w:rsidRPr="00371B2C">
        <w:t>Il est rappelé que le piquetage complémentaire incombe à l'Entrepreneur. Il comporte l'implantation de tous les axes, de tous les profils en travers nécessaires à la bonne conduite des travaux dans les conditions définies notamment ci-après.</w:t>
      </w:r>
    </w:p>
    <w:p w14:paraId="5399EDF6" w14:textId="77777777" w:rsidR="007368C5" w:rsidRPr="00371B2C" w:rsidRDefault="007368C5" w:rsidP="007368C5"/>
    <w:p w14:paraId="534AC7D0" w14:textId="77777777" w:rsidR="007368C5" w:rsidRPr="00371B2C" w:rsidRDefault="007368C5" w:rsidP="007368C5">
      <w:r w:rsidRPr="00371B2C">
        <w:t>Ce piquetage comprend la mise en place à chaque profil, de repères situés dans l'axe et en limite de plate-forme. Ces repères sont matérialisés par des piquets différents de ceux placés au titre du piquetage général.</w:t>
      </w:r>
    </w:p>
    <w:p w14:paraId="76E06168" w14:textId="77777777" w:rsidR="007368C5" w:rsidRPr="00371B2C" w:rsidRDefault="007368C5" w:rsidP="007368C5"/>
    <w:p w14:paraId="1905D3BC" w14:textId="77777777" w:rsidR="007368C5" w:rsidRPr="00371B2C" w:rsidRDefault="007368C5" w:rsidP="007368C5">
      <w:pPr>
        <w:rPr>
          <w:u w:val="single"/>
        </w:rPr>
      </w:pPr>
      <w:bookmarkStart w:id="773" w:name="_Toc173202354"/>
      <w:bookmarkStart w:id="774" w:name="_Toc173202980"/>
      <w:r w:rsidRPr="00371B2C">
        <w:rPr>
          <w:u w:val="single"/>
        </w:rPr>
        <w:t>Piquetages complémentaires (Art 27.5 du CCAG).</w:t>
      </w:r>
      <w:bookmarkEnd w:id="773"/>
      <w:bookmarkEnd w:id="774"/>
    </w:p>
    <w:p w14:paraId="0F989E01" w14:textId="77777777" w:rsidR="007368C5" w:rsidRPr="00371B2C" w:rsidRDefault="007368C5" w:rsidP="007368C5">
      <w:r w:rsidRPr="00371B2C">
        <w:t xml:space="preserve">La densité de piquetages complémentaires qui seront effectués par l'Entrepreneur, devra être déterminée en accord avec le </w:t>
      </w:r>
      <w:r>
        <w:t>Maître</w:t>
      </w:r>
      <w:r w:rsidRPr="00371B2C">
        <w:t xml:space="preserve"> </w:t>
      </w:r>
      <w:r>
        <w:t>d’œuvre</w:t>
      </w:r>
      <w:r w:rsidRPr="00371B2C">
        <w:t>.</w:t>
      </w:r>
    </w:p>
    <w:p w14:paraId="6CF24382" w14:textId="77777777" w:rsidR="007368C5" w:rsidRPr="00371B2C" w:rsidRDefault="007368C5" w:rsidP="007368C5">
      <w:r w:rsidRPr="00371B2C">
        <w:t>La distance entre piquets, ne devra pas excéder CINQUANTE (50) mètres dans les alignements et VINGT CINQ (25) mètres dans les courbes.</w:t>
      </w:r>
    </w:p>
    <w:p w14:paraId="2514C671" w14:textId="77777777" w:rsidR="007368C5" w:rsidRPr="00371B2C" w:rsidRDefault="007368C5" w:rsidP="007368C5" uid="90a0968c-33d4-11ee-a940-2cf05d4057a2">
      <w:pPr>
        <w:pStyle w:val="Titre3"/>
      </w:pPr>
      <w:bookmarkStart w:id="775" w:name="_Toc120002227"/>
      <w:bookmarkStart w:id="776" w:name="_Toc173202355"/>
      <w:bookmarkStart w:id="777" w:name="_Toc173202981"/>
      <w:bookmarkStart w:id="778" w:name="_Toc81492052"/>
      <w:r w:rsidRPr="00371B2C">
        <w:t>Contrôle de piquetage</w:t>
      </w:r>
      <w:bookmarkEnd w:id="775"/>
      <w:bookmarkEnd w:id="776"/>
      <w:bookmarkEnd w:id="777"/>
      <w:bookmarkEnd w:id="778"/>
    </w:p>
    <w:p w14:paraId="290DAC67" w14:textId="77777777" w:rsidR="007368C5" w:rsidRPr="00371B2C" w:rsidRDefault="007368C5" w:rsidP="007368C5">
      <w:r w:rsidRPr="00371B2C">
        <w:t xml:space="preserve">Pour faciliter la vérification de l'implantation des ouvrages, l'Entrepreneur tient à la disposition du </w:t>
      </w:r>
      <w:r>
        <w:t>Maître</w:t>
      </w:r>
      <w:r w:rsidRPr="00371B2C">
        <w:t xml:space="preserve"> </w:t>
      </w:r>
      <w:r>
        <w:t>d’œuvre</w:t>
      </w:r>
      <w:r w:rsidRPr="00371B2C">
        <w:t xml:space="preserve"> les carnets d'observation et les cahiers de calcul, prend les dispositions voulues pour dégager le champ de travail des instruments de mesure.</w:t>
      </w:r>
    </w:p>
    <w:p w14:paraId="0C9BAC9C" w14:textId="77777777" w:rsidR="007368C5" w:rsidRPr="00371B2C" w:rsidRDefault="007368C5" w:rsidP="007368C5"/>
    <w:p w14:paraId="4B399132" w14:textId="77777777" w:rsidR="007368C5" w:rsidRPr="00371B2C" w:rsidRDefault="007368C5" w:rsidP="007368C5">
      <w:r w:rsidRPr="00371B2C">
        <w:t xml:space="preserve">Le </w:t>
      </w:r>
      <w:r>
        <w:t>Maître</w:t>
      </w:r>
      <w:r w:rsidRPr="00371B2C">
        <w:t xml:space="preserve"> </w:t>
      </w:r>
      <w:r>
        <w:t>d’œuvre</w:t>
      </w:r>
      <w:r w:rsidRPr="00371B2C">
        <w:t xml:space="preserve"> pourra effectuer à son gré par l'intermédiaire de son géomètre le contrôle du piquetage complémentaire (points d'axe, chaises d'entrée en terre). Tout écart constaté, supérieur aux tolérances prescrites (rayons d'incertitude de deux (2) centimètres par rapport aux points théoriques) sera repris et vérifié aux frais de l'Entrepreneur.</w:t>
      </w:r>
    </w:p>
    <w:p w14:paraId="7A8411AA" w14:textId="77777777" w:rsidR="007368C5" w:rsidRPr="00371B2C" w:rsidRDefault="007368C5" w:rsidP="007368C5" uid="90a0e499-33d4-11ee-b4c0-2cf05d4057a2">
      <w:pPr>
        <w:pStyle w:val="Titre1"/>
      </w:pPr>
      <w:bookmarkStart w:id="779" w:name="_Toc341061107"/>
      <w:bookmarkStart w:id="780" w:name="_Toc348327580"/>
      <w:bookmarkStart w:id="781" w:name="_Toc417819672"/>
      <w:bookmarkStart w:id="782" w:name="_Toc494544760"/>
      <w:bookmarkStart w:id="783" w:name="_Toc173202358"/>
      <w:bookmarkStart w:id="784" w:name="_Toc173202984"/>
      <w:bookmarkStart w:id="785" w:name="_Toc370417504"/>
      <w:bookmarkStart w:id="786" w:name="_Toc443930353"/>
      <w:bookmarkStart w:id="787" w:name="_Toc81492053"/>
      <w:r w:rsidRPr="00371B2C">
        <w:lastRenderedPageBreak/>
        <w:t>TRAVAUX PREPARATOIRES</w:t>
      </w:r>
      <w:bookmarkEnd w:id="779"/>
      <w:bookmarkEnd w:id="780"/>
      <w:bookmarkEnd w:id="781"/>
      <w:bookmarkEnd w:id="782"/>
      <w:bookmarkEnd w:id="783"/>
      <w:bookmarkEnd w:id="784"/>
      <w:bookmarkEnd w:id="785"/>
      <w:bookmarkEnd w:id="786"/>
      <w:bookmarkEnd w:id="787"/>
    </w:p>
    <w:p w14:paraId="37A6932E" w14:textId="77777777" w:rsidR="007368C5" w:rsidRPr="00371B2C" w:rsidRDefault="007368C5" w:rsidP="007368C5" uid="90a0e49a-33d4-11ee-9b57-2cf05d4057a2">
      <w:pPr>
        <w:pStyle w:val="Titre2"/>
      </w:pPr>
      <w:bookmarkStart w:id="788" w:name="_Toc370417505"/>
      <w:bookmarkStart w:id="789" w:name="_Toc443930354"/>
      <w:bookmarkStart w:id="790" w:name="_Toc81492054"/>
      <w:bookmarkStart w:id="791" w:name="_Toc173202363"/>
      <w:bookmarkStart w:id="792" w:name="_Toc173202989"/>
      <w:r w:rsidRPr="00371B2C">
        <w:t>Sciage longitudinal des bords de chaussée existantes</w:t>
      </w:r>
      <w:bookmarkEnd w:id="788"/>
      <w:bookmarkEnd w:id="789"/>
      <w:bookmarkEnd w:id="790"/>
      <w:r w:rsidRPr="00371B2C">
        <w:t xml:space="preserve"> </w:t>
      </w:r>
      <w:bookmarkEnd w:id="791"/>
      <w:bookmarkEnd w:id="792"/>
    </w:p>
    <w:p w14:paraId="0C691F42" w14:textId="77777777" w:rsidR="007368C5" w:rsidRPr="00371B2C" w:rsidRDefault="007368C5" w:rsidP="007368C5">
      <w:r w:rsidRPr="00371B2C">
        <w:t>Au raccordement de la structure des chaussées neuves et de la structure des chaussées existantes, celles-ci seront sciées et démontées par couche, « en escalier ».</w:t>
      </w:r>
    </w:p>
    <w:p w14:paraId="37E0EEC2" w14:textId="77777777" w:rsidR="007368C5" w:rsidRPr="00371B2C" w:rsidRDefault="007368C5" w:rsidP="007368C5"/>
    <w:p w14:paraId="4B3462C4" w14:textId="77777777" w:rsidR="007368C5" w:rsidRPr="00371B2C" w:rsidRDefault="007368C5" w:rsidP="007368C5">
      <w:r w:rsidRPr="00371B2C">
        <w:t>Après démontage des chaussées, le fond de forme sera reprofilé.</w:t>
      </w:r>
    </w:p>
    <w:p w14:paraId="33BDCE53" w14:textId="77777777" w:rsidR="007368C5" w:rsidRPr="00371B2C" w:rsidRDefault="007368C5" w:rsidP="007368C5">
      <w:r w:rsidRPr="00371B2C">
        <w:t xml:space="preserve">Les matériaux provenant des démolitions et de découpage seront évacués à la décharge de </w:t>
      </w:r>
      <w:r>
        <w:t>l'entrepreneur</w:t>
      </w:r>
      <w:r w:rsidRPr="00371B2C">
        <w:t>.</w:t>
      </w:r>
    </w:p>
    <w:p w14:paraId="13A106D2" w14:textId="77777777" w:rsidR="007368C5" w:rsidRPr="00371B2C" w:rsidRDefault="007368C5" w:rsidP="007368C5" uid="90a132c4-33d4-11ee-bb3d-2cf05d4057a2">
      <w:pPr>
        <w:pStyle w:val="Titre2"/>
      </w:pPr>
      <w:bookmarkStart w:id="793" w:name="_Toc173202364"/>
      <w:bookmarkStart w:id="794" w:name="_Toc173202990"/>
      <w:bookmarkStart w:id="795" w:name="_Toc370417506"/>
      <w:bookmarkStart w:id="796" w:name="_Toc443930355"/>
      <w:bookmarkStart w:id="797" w:name="_Toc81492055"/>
      <w:r w:rsidRPr="00371B2C">
        <w:t>Démolition de chaussée</w:t>
      </w:r>
      <w:bookmarkEnd w:id="793"/>
      <w:bookmarkEnd w:id="794"/>
      <w:bookmarkEnd w:id="795"/>
      <w:bookmarkEnd w:id="796"/>
      <w:bookmarkEnd w:id="797"/>
    </w:p>
    <w:p w14:paraId="238F5067" w14:textId="77777777" w:rsidR="007368C5" w:rsidRPr="00371B2C" w:rsidRDefault="007368C5" w:rsidP="007368C5">
      <w:pPr>
        <w:ind w:right="37"/>
      </w:pPr>
      <w:r w:rsidRPr="00371B2C">
        <w:t>La démolition des chaussées des voies existantes sera réalisée sur 0,15m minimum, ou sur l’épaisseur du corps de chaussées si celle-ci est plus importante, et ce au moyen de matériels appropriés tels que bêches pneumatiques, ripper, etc.</w:t>
      </w:r>
    </w:p>
    <w:p w14:paraId="4C0C360A" w14:textId="77777777" w:rsidR="007368C5" w:rsidRDefault="007368C5" w:rsidP="007368C5">
      <w:pPr>
        <w:ind w:right="37"/>
      </w:pPr>
    </w:p>
    <w:p w14:paraId="0B82076F" w14:textId="77777777" w:rsidR="007368C5" w:rsidRPr="00371B2C" w:rsidRDefault="007368C5" w:rsidP="007368C5">
      <w:r w:rsidRPr="00371B2C">
        <w:t xml:space="preserve">En cas de démolition par scarification du corps de chaussées </w:t>
      </w:r>
      <w:r>
        <w:t>o</w:t>
      </w:r>
      <w:r w:rsidRPr="00371B2C">
        <w:t xml:space="preserve">u par utilisation de bêches pneumatiques Ripper, les matériaux bitumineux seront évacués à la décharge de l'Entrepreneur ou réutilisés dans les corps de remblais après avoir subi un morcellement (dimension des blocs &lt; </w:t>
      </w:r>
      <w:smartTag w:uri="urn:schemas-microsoft-com:office:smarttags" w:element="metricconverter">
        <w:smartTagPr>
          <w:attr w:name="ProductID" w:val="20 cm"/>
        </w:smartTagPr>
        <w:r w:rsidRPr="00371B2C">
          <w:t>20 cm</w:t>
        </w:r>
      </w:smartTag>
      <w:r w:rsidRPr="00371B2C">
        <w:t>). Les produits provenant de la scarification seront évacués à la décharge de l'Entrepreneur, les matériaux de remblai éventuels sous le corps de chaussée seront soit évacués, soit utilisés en remblai, suivant leur nature.</w:t>
      </w:r>
    </w:p>
    <w:p w14:paraId="1663F316" w14:textId="77777777" w:rsidR="007368C5" w:rsidRDefault="007368C5" w:rsidP="007368C5">
      <w:pPr>
        <w:ind w:right="37"/>
      </w:pPr>
    </w:p>
    <w:p w14:paraId="13714A98" w14:textId="77777777" w:rsidR="007368C5" w:rsidRPr="00371B2C" w:rsidRDefault="007368C5" w:rsidP="007368C5">
      <w:pPr>
        <w:ind w:right="37"/>
      </w:pPr>
      <w:r w:rsidRPr="00371B2C">
        <w:t>Après démolition des chaussées, le fond de forme sera reprofilé et réglé de manière à obtenir des pentes transversales supérieures ou égales à 2,5 %.</w:t>
      </w:r>
    </w:p>
    <w:p w14:paraId="7C475426" w14:textId="77777777" w:rsidR="007368C5" w:rsidRPr="00371B2C" w:rsidRDefault="007368C5" w:rsidP="007368C5">
      <w:pPr>
        <w:ind w:right="37"/>
      </w:pPr>
      <w:r w:rsidRPr="00371B2C">
        <w:t>La préparation des bords de chaussées sera réalisée par découpage à la scie des couches de chaussées existantes.</w:t>
      </w:r>
    </w:p>
    <w:p w14:paraId="57743914" w14:textId="77777777" w:rsidR="007368C5" w:rsidRPr="00371B2C" w:rsidRDefault="007368C5" w:rsidP="007368C5">
      <w:pPr>
        <w:ind w:right="37"/>
      </w:pPr>
      <w:r w:rsidRPr="00371B2C">
        <w:t xml:space="preserve">Les matériaux provenant des démolitions et du découpage seront évacués à la décharge de </w:t>
      </w:r>
      <w:r>
        <w:t>l'entrepreneur</w:t>
      </w:r>
      <w:r w:rsidRPr="00371B2C">
        <w:t>.</w:t>
      </w:r>
    </w:p>
    <w:p w14:paraId="20BE9719" w14:textId="77777777" w:rsidR="007368C5" w:rsidRPr="00371B2C" w:rsidRDefault="007368C5" w:rsidP="007368C5">
      <w:pPr>
        <w:ind w:right="37"/>
      </w:pPr>
      <w:r w:rsidRPr="00371B2C">
        <w:t xml:space="preserve">Dans certains cas et sur décision du </w:t>
      </w:r>
      <w:r>
        <w:t>maître</w:t>
      </w:r>
      <w:r w:rsidRPr="00371B2C">
        <w:t xml:space="preserve"> </w:t>
      </w:r>
      <w:r>
        <w:t>d’œuvre</w:t>
      </w:r>
      <w:r w:rsidRPr="00371B2C">
        <w:t>, le raccordement sera réalisé sans démolition, mais avec un rabotage préalable.</w:t>
      </w:r>
    </w:p>
    <w:p w14:paraId="4AB763F6" w14:textId="77777777" w:rsidR="007368C5" w:rsidRPr="00371B2C" w:rsidRDefault="007368C5" w:rsidP="007368C5">
      <w:pPr>
        <w:ind w:right="37"/>
      </w:pPr>
    </w:p>
    <w:p w14:paraId="7882B1F3" w14:textId="77777777" w:rsidR="007368C5" w:rsidRPr="00371B2C" w:rsidRDefault="007368C5" w:rsidP="007368C5">
      <w:pPr>
        <w:ind w:right="37"/>
      </w:pPr>
      <w:r w:rsidRPr="00371B2C">
        <w:t>Les enrobés provisoires seront décroutés sur l’épaisseur qui a été mise en œuvre. Aucun reste de l’enrobé provisoire ne devra rester en place avant la mise en place des sols finis.</w:t>
      </w:r>
    </w:p>
    <w:p w14:paraId="48F1B276" w14:textId="77777777" w:rsidR="007368C5" w:rsidRPr="00371B2C" w:rsidRDefault="007368C5" w:rsidP="007368C5">
      <w:pPr>
        <w:ind w:right="37"/>
      </w:pPr>
    </w:p>
    <w:p w14:paraId="7B582404" w14:textId="77777777" w:rsidR="007368C5" w:rsidRDefault="007368C5" w:rsidP="007368C5">
      <w:pPr>
        <w:ind w:right="37"/>
      </w:pPr>
      <w:r w:rsidRPr="00371B2C">
        <w:t>Tout procédé de démolition conduisant à des épaufrements des bords de chaussée ou à des désordres dans les différentes couches de chaussée, est prohibé.</w:t>
      </w:r>
    </w:p>
    <w:p w14:paraId="7F6AB4C5" w14:textId="77777777" w:rsidR="007368C5" w:rsidRPr="00371B2C" w:rsidRDefault="007368C5" w:rsidP="007368C5" uid="90a1f611-33d4-11ee-8dc8-2cf05d4057a2">
      <w:pPr>
        <w:pStyle w:val="Titre2"/>
      </w:pPr>
      <w:bookmarkStart w:id="798" w:name="_Toc370417507"/>
      <w:bookmarkStart w:id="799" w:name="_Toc443930356"/>
      <w:bookmarkStart w:id="800" w:name="_Toc81492056"/>
      <w:r w:rsidRPr="00371B2C">
        <w:t>Dépose de bordures, panneaux de signalisation verticale, mobilier urbain</w:t>
      </w:r>
      <w:bookmarkEnd w:id="798"/>
      <w:bookmarkEnd w:id="799"/>
      <w:bookmarkEnd w:id="800"/>
    </w:p>
    <w:p w14:paraId="3BA5EB91" w14:textId="77777777" w:rsidR="007368C5" w:rsidRPr="00371B2C" w:rsidRDefault="007368C5" w:rsidP="007368C5">
      <w:pPr>
        <w:ind w:right="37"/>
      </w:pPr>
      <w:r w:rsidRPr="00371B2C">
        <w:t>La démolition comprend l'arrachage des bordures et du béton de calage.</w:t>
      </w:r>
    </w:p>
    <w:p w14:paraId="674AF935" w14:textId="77777777" w:rsidR="007368C5" w:rsidRPr="00371B2C" w:rsidRDefault="007368C5" w:rsidP="007368C5">
      <w:pPr>
        <w:ind w:right="37"/>
      </w:pPr>
      <w:r w:rsidRPr="00371B2C">
        <w:t xml:space="preserve">Les sections ou éléments à déposer seront indiquées par le </w:t>
      </w:r>
      <w:r>
        <w:t>Maître</w:t>
      </w:r>
      <w:r w:rsidRPr="00371B2C">
        <w:t xml:space="preserve"> </w:t>
      </w:r>
      <w:r>
        <w:t>d’œuvre</w:t>
      </w:r>
      <w:r w:rsidRPr="00371B2C">
        <w:t xml:space="preserve"> lors des travaux.</w:t>
      </w:r>
    </w:p>
    <w:p w14:paraId="424756CC" w14:textId="77777777" w:rsidR="007368C5" w:rsidRPr="00371B2C" w:rsidRDefault="007368C5" w:rsidP="007368C5">
      <w:pPr>
        <w:ind w:right="37"/>
      </w:pPr>
      <w:r w:rsidRPr="00371B2C">
        <w:t>La dépose devra être réalisée de façon à pouvoir réutiliser l'ensemble du matériel déposé. En particulier tous les éléments devront être désolidarisés et nettoyés lors de la dépose.</w:t>
      </w:r>
    </w:p>
    <w:p w14:paraId="45D9A334" w14:textId="77777777" w:rsidR="007368C5" w:rsidRPr="00371B2C" w:rsidRDefault="007368C5" w:rsidP="007368C5">
      <w:pPr>
        <w:ind w:right="37"/>
      </w:pPr>
    </w:p>
    <w:p w14:paraId="4956EC97" w14:textId="77777777" w:rsidR="007368C5" w:rsidRPr="00371B2C" w:rsidRDefault="007368C5" w:rsidP="007368C5">
      <w:pPr>
        <w:ind w:right="37"/>
      </w:pPr>
      <w:r w:rsidRPr="00371B2C">
        <w:t xml:space="preserve">Les éléments déposés seront mis en dépôt provisoire au lieu indiqué par le </w:t>
      </w:r>
      <w:r>
        <w:t>Maître</w:t>
      </w:r>
      <w:r w:rsidRPr="00371B2C">
        <w:t xml:space="preserve"> </w:t>
      </w:r>
      <w:r>
        <w:t>d’œuvre</w:t>
      </w:r>
      <w:r w:rsidRPr="00371B2C">
        <w:t>.</w:t>
      </w:r>
    </w:p>
    <w:p w14:paraId="26BF2982" w14:textId="77777777" w:rsidR="007368C5" w:rsidRPr="00371B2C" w:rsidRDefault="007368C5" w:rsidP="007368C5">
      <w:pPr>
        <w:ind w:right="37"/>
      </w:pPr>
      <w:r w:rsidRPr="00371B2C">
        <w:t>Les massifs de scellement devront être démolis afin de pouvoir récupérer les supports dans leur intégralité, la coupe des supports au niveau du terrain est interdite. Tout support raccourci ou détérioré devra être remplacé aux frais de l'entrepreneur.</w:t>
      </w:r>
    </w:p>
    <w:p w14:paraId="0EA8331A" w14:textId="77777777" w:rsidR="007368C5" w:rsidRPr="00371B2C" w:rsidRDefault="007368C5" w:rsidP="007368C5">
      <w:pPr>
        <w:ind w:right="37"/>
      </w:pPr>
      <w:r w:rsidRPr="00371B2C">
        <w:t>Les gravats seront mis en dépôt définitif ou à la décharge.</w:t>
      </w:r>
    </w:p>
    <w:p w14:paraId="65BD1BDF" w14:textId="77777777" w:rsidR="007368C5" w:rsidRPr="00371B2C" w:rsidRDefault="007368C5" w:rsidP="007368C5">
      <w:pPr>
        <w:ind w:right="37"/>
      </w:pPr>
    </w:p>
    <w:p w14:paraId="22E33964" w14:textId="77777777" w:rsidR="007368C5" w:rsidRPr="00371B2C" w:rsidRDefault="007368C5" w:rsidP="007368C5">
      <w:pPr>
        <w:ind w:right="37"/>
      </w:pPr>
      <w:r w:rsidRPr="00371B2C">
        <w:t>Les fouilles résultant de l'enlèvement des massifs devront être remblayées et compactées (matériaux de remblais).</w:t>
      </w:r>
    </w:p>
    <w:p w14:paraId="021D8314" w14:textId="77777777" w:rsidR="007368C5" w:rsidRPr="00371B2C" w:rsidRDefault="007368C5" w:rsidP="007368C5">
      <w:pPr>
        <w:ind w:right="37"/>
      </w:pPr>
      <w:r w:rsidRPr="00371B2C">
        <w:t xml:space="preserve">Le cas échéant, le mobilier urbain sera transporté par </w:t>
      </w:r>
      <w:r>
        <w:t>l'entrepreneur</w:t>
      </w:r>
      <w:r w:rsidRPr="00371B2C">
        <w:t xml:space="preserve"> dans un des enclos voirie désigné par le </w:t>
      </w:r>
      <w:r>
        <w:t>maître</w:t>
      </w:r>
      <w:r w:rsidRPr="00371B2C">
        <w:t xml:space="preserve"> </w:t>
      </w:r>
      <w:r>
        <w:t>d’œuvre</w:t>
      </w:r>
      <w:r w:rsidRPr="00371B2C">
        <w:t xml:space="preserve"> et/ou le </w:t>
      </w:r>
      <w:r>
        <w:t>maître</w:t>
      </w:r>
      <w:r w:rsidRPr="00371B2C">
        <w:t xml:space="preserve"> </w:t>
      </w:r>
      <w:r>
        <w:t>d’ouvrage</w:t>
      </w:r>
      <w:r w:rsidRPr="00371B2C">
        <w:t>.</w:t>
      </w:r>
    </w:p>
    <w:p w14:paraId="413A5043" w14:textId="77777777" w:rsidR="007368C5" w:rsidRPr="00371B2C" w:rsidRDefault="007368C5" w:rsidP="007368C5" uid="90a29253-33d4-11ee-a7ef-2cf05d4057a2">
      <w:pPr>
        <w:pStyle w:val="Titre1"/>
      </w:pPr>
      <w:bookmarkStart w:id="801" w:name="_Toc341061119"/>
      <w:bookmarkStart w:id="802" w:name="_Toc348327592"/>
      <w:bookmarkStart w:id="803" w:name="_Toc417819684"/>
      <w:bookmarkStart w:id="804" w:name="_Toc494544772"/>
      <w:bookmarkStart w:id="805" w:name="_Toc173202365"/>
      <w:bookmarkStart w:id="806" w:name="_Toc173202991"/>
      <w:bookmarkStart w:id="807" w:name="_Toc370417509"/>
      <w:bookmarkStart w:id="808" w:name="_Toc443930358"/>
      <w:bookmarkStart w:id="809" w:name="_Toc81492057"/>
      <w:r>
        <w:t>LIBERATION DES EMPRISES</w:t>
      </w:r>
      <w:bookmarkEnd w:id="801"/>
      <w:bookmarkEnd w:id="802"/>
      <w:bookmarkEnd w:id="803"/>
      <w:bookmarkEnd w:id="804"/>
      <w:bookmarkEnd w:id="805"/>
      <w:bookmarkEnd w:id="806"/>
      <w:bookmarkEnd w:id="807"/>
      <w:bookmarkEnd w:id="808"/>
      <w:bookmarkEnd w:id="809"/>
    </w:p>
    <w:p w14:paraId="7525E471" w14:textId="77777777" w:rsidR="007368C5" w:rsidRPr="00780A44" w:rsidRDefault="007368C5" w:rsidP="007368C5">
      <w:pPr>
        <w:ind w:right="37"/>
      </w:pPr>
      <w:r w:rsidRPr="00371B2C">
        <w:t>L'entrepreneur procédera à la démolition de tous les ouvrages situés dans l'emprise des travaux quel</w:t>
      </w:r>
      <w:r>
        <w:t xml:space="preserve"> </w:t>
      </w:r>
      <w:r w:rsidRPr="00371B2C">
        <w:t xml:space="preserve">que soit leur </w:t>
      </w:r>
      <w:r w:rsidRPr="00780A44">
        <w:t>nature : murs en pierres, en béton ou aggloméré, fondations diverses, regards, chambres, dauphins et descentes de gouttières, câbles ou installations de toute nature qui se trouveraient dans les fouilles et qu'il n'y a pas lieu de maintenir en service.</w:t>
      </w:r>
    </w:p>
    <w:p w14:paraId="49B9CC8B" w14:textId="77777777" w:rsidR="007368C5" w:rsidRPr="00371B2C" w:rsidRDefault="007368C5" w:rsidP="007368C5">
      <w:pPr>
        <w:ind w:right="37"/>
      </w:pPr>
    </w:p>
    <w:p w14:paraId="77E8D652" w14:textId="77777777" w:rsidR="007368C5" w:rsidRPr="008A1F63" w:rsidRDefault="007368C5" w:rsidP="007368C5">
      <w:pPr>
        <w:ind w:right="37"/>
      </w:pPr>
      <w:r w:rsidRPr="008A1F63">
        <w:t>Avant de démolir des conduites ou des regards enterrés, l'entrepreneur devra informer et obtenir l'autorisation du maître d’œuvre.</w:t>
      </w:r>
    </w:p>
    <w:p w14:paraId="3A730239" w14:textId="77777777" w:rsidR="007368C5" w:rsidRPr="00371B2C" w:rsidRDefault="007368C5" w:rsidP="007368C5">
      <w:pPr>
        <w:ind w:right="37"/>
      </w:pPr>
      <w:r w:rsidRPr="00371B2C">
        <w:t xml:space="preserve">Les démolitions </w:t>
      </w:r>
      <w:r>
        <w:t>d’ouvrage</w:t>
      </w:r>
      <w:r w:rsidRPr="00371B2C">
        <w:t>s en maçonnerie ne seront entreprises qu’après exécution de saignées permettant de désolidariser complètement les ouvrages et limitant précisément les emprises sur les ouvrages, les chaussées à conserver et les propriétés riveraines.</w:t>
      </w:r>
    </w:p>
    <w:p w14:paraId="6929170D" w14:textId="77777777" w:rsidR="007368C5" w:rsidRPr="00371B2C" w:rsidRDefault="007368C5" w:rsidP="007368C5">
      <w:pPr>
        <w:ind w:right="37"/>
      </w:pPr>
      <w:r w:rsidRPr="00371B2C">
        <w:lastRenderedPageBreak/>
        <w:t xml:space="preserve">Toute fissuration occasionnée par les démolitions sur les parties </w:t>
      </w:r>
      <w:r>
        <w:t>d’ouvrage</w:t>
      </w:r>
      <w:r w:rsidRPr="00371B2C">
        <w:t>s à conserver, imposera la démolition et la reconstruction de la tranche concernée, ces travaux étant intégralement à la charge du titulaire.</w:t>
      </w:r>
    </w:p>
    <w:p w14:paraId="68663F76" w14:textId="77777777" w:rsidR="007368C5" w:rsidRPr="000E0D91" w:rsidRDefault="007368C5" w:rsidP="007368C5">
      <w:bookmarkStart w:id="810" w:name="_Toc173202367"/>
      <w:bookmarkStart w:id="811" w:name="_Toc173202993"/>
      <w:r w:rsidRPr="000E0D91">
        <w:t>Tous les vides seront comblés en sablon d'apport ou par du remblai de bonne qualité.</w:t>
      </w:r>
      <w:bookmarkEnd w:id="810"/>
      <w:bookmarkEnd w:id="811"/>
    </w:p>
    <w:p w14:paraId="359D87BB" w14:textId="77777777" w:rsidR="007368C5" w:rsidRPr="00371B2C" w:rsidRDefault="007368C5" w:rsidP="007368C5">
      <w:pPr>
        <w:ind w:right="37"/>
      </w:pPr>
    </w:p>
    <w:p w14:paraId="776CE00E" w14:textId="77777777" w:rsidR="007368C5" w:rsidRPr="00371B2C" w:rsidRDefault="007368C5" w:rsidP="007368C5">
      <w:pPr>
        <w:ind w:right="37"/>
      </w:pPr>
      <w:r w:rsidRPr="00371B2C">
        <w:t>Dans le cas de démolition des massifs supports de candélabres, ou signalisation lumineuse, le titulaire devra prendre toutes précautions au niveau des arrivées de câbles. Le fourreau devra être soigneusement découpé afin d’être réutilisé.</w:t>
      </w:r>
    </w:p>
    <w:p w14:paraId="26DC7219" w14:textId="77777777" w:rsidR="007368C5" w:rsidRPr="00371B2C" w:rsidRDefault="007368C5" w:rsidP="007368C5">
      <w:pPr>
        <w:ind w:right="37"/>
      </w:pPr>
      <w:r w:rsidRPr="00371B2C">
        <w:t>Avant d’entreprendre tout travail de démolition, le titulaire devra s’assurer que les branchements ou canalisations auront été mis hors services.</w:t>
      </w:r>
    </w:p>
    <w:p w14:paraId="7211EA0B" w14:textId="77777777" w:rsidR="007368C5" w:rsidRPr="00371B2C" w:rsidRDefault="007368C5" w:rsidP="007368C5">
      <w:pPr>
        <w:ind w:right="37"/>
      </w:pPr>
    </w:p>
    <w:p w14:paraId="344C9458" w14:textId="77777777" w:rsidR="007368C5" w:rsidRPr="00780A44" w:rsidRDefault="007368C5" w:rsidP="007368C5">
      <w:pPr>
        <w:ind w:right="37"/>
        <w:rPr>
          <w:b/>
          <w:bCs/>
        </w:rPr>
      </w:pPr>
      <w:r w:rsidRPr="00780A44">
        <w:rPr>
          <w:b/>
          <w:bCs/>
        </w:rPr>
        <w:t xml:space="preserve">Les démolitions sont exécutées à minima jusqu'à la cote 28.00 NGF et au niveau des fonds de forme </w:t>
      </w:r>
      <w:r>
        <w:rPr>
          <w:b/>
          <w:bCs/>
        </w:rPr>
        <w:t xml:space="preserve">lorsque </w:t>
      </w:r>
      <w:r w:rsidRPr="00780A44">
        <w:rPr>
          <w:b/>
          <w:bCs/>
        </w:rPr>
        <w:t>ces derniers sont plus profonds que 28.00 NGF.</w:t>
      </w:r>
    </w:p>
    <w:p w14:paraId="78E3C09E" w14:textId="77777777" w:rsidR="007368C5" w:rsidRPr="00371B2C" w:rsidRDefault="007368C5" w:rsidP="007368C5">
      <w:pPr>
        <w:ind w:right="37"/>
      </w:pPr>
    </w:p>
    <w:p w14:paraId="546166A2" w14:textId="77777777" w:rsidR="007368C5" w:rsidRPr="00371B2C" w:rsidRDefault="007368C5" w:rsidP="007368C5">
      <w:pPr>
        <w:ind w:right="37"/>
      </w:pPr>
      <w:r w:rsidRPr="00371B2C">
        <w:t xml:space="preserve">Les matériaux provenant des démolitions sont évacués </w:t>
      </w:r>
      <w:r>
        <w:t>en</w:t>
      </w:r>
      <w:r w:rsidRPr="00371B2C">
        <w:t xml:space="preserve"> décharge.</w:t>
      </w:r>
    </w:p>
    <w:p w14:paraId="37AB2ACC" w14:textId="77777777" w:rsidR="007368C5" w:rsidRDefault="007368C5" w:rsidP="007368C5">
      <w:pPr>
        <w:ind w:right="37"/>
      </w:pPr>
    </w:p>
    <w:p w14:paraId="3C9594B3" w14:textId="77777777" w:rsidR="007368C5" w:rsidRPr="00371B2C" w:rsidRDefault="007368C5" w:rsidP="007368C5">
      <w:pPr>
        <w:ind w:right="37"/>
      </w:pPr>
      <w:r w:rsidRPr="00371B2C">
        <w:t xml:space="preserve">Les matériaux de substitution seront soumis à l'approbation du </w:t>
      </w:r>
      <w:r>
        <w:t>Maître</w:t>
      </w:r>
      <w:r w:rsidRPr="00371B2C">
        <w:t xml:space="preserve"> </w:t>
      </w:r>
      <w:r>
        <w:t>d’œuvre</w:t>
      </w:r>
      <w:r w:rsidRPr="00371B2C">
        <w:t xml:space="preserve"> avant toute mise en œuvre.</w:t>
      </w:r>
    </w:p>
    <w:p w14:paraId="51766088" w14:textId="77777777" w:rsidR="007368C5" w:rsidRPr="00371B2C" w:rsidRDefault="007368C5" w:rsidP="007368C5" uid="90a355a1-33d4-11ee-aae6-2cf05d4057a2">
      <w:pPr>
        <w:pStyle w:val="Titre1"/>
      </w:pPr>
      <w:bookmarkStart w:id="812" w:name="_Toc341061127"/>
      <w:bookmarkStart w:id="813" w:name="_Toc348327600"/>
      <w:bookmarkStart w:id="814" w:name="_Toc417819692"/>
      <w:bookmarkStart w:id="815" w:name="_Toc494544780"/>
      <w:bookmarkStart w:id="816" w:name="_Toc173202374"/>
      <w:bookmarkStart w:id="817" w:name="_Toc173203000"/>
      <w:bookmarkStart w:id="818" w:name="_Toc370417511"/>
      <w:bookmarkStart w:id="819" w:name="_Toc443930360"/>
      <w:bookmarkStart w:id="820" w:name="_Toc81492058"/>
      <w:r w:rsidRPr="00371B2C">
        <w:t>TERRASSEMENTS EN DEBLAI</w:t>
      </w:r>
      <w:bookmarkEnd w:id="812"/>
      <w:bookmarkEnd w:id="813"/>
      <w:bookmarkEnd w:id="814"/>
      <w:bookmarkEnd w:id="815"/>
      <w:bookmarkEnd w:id="816"/>
      <w:bookmarkEnd w:id="817"/>
      <w:bookmarkEnd w:id="818"/>
      <w:bookmarkEnd w:id="819"/>
      <w:bookmarkEnd w:id="820"/>
    </w:p>
    <w:p w14:paraId="45622283"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L'Entrepreneur précisera le phasage des terrassements, et les modalités des contrôles correspondants en fonction des contraintes particulières liées aux travaux.</w:t>
      </w:r>
    </w:p>
    <w:p w14:paraId="60D2E503" w14:textId="77777777" w:rsidR="007368C5" w:rsidRPr="00371B2C" w:rsidRDefault="007368C5" w:rsidP="007368C5">
      <w:pPr>
        <w:pStyle w:val="NORMAL1"/>
        <w:ind w:left="0" w:right="37"/>
        <w:rPr>
          <w:rFonts w:ascii="Candara" w:hAnsi="Candara"/>
          <w:color w:val="auto"/>
          <w:sz w:val="18"/>
          <w:szCs w:val="18"/>
        </w:rPr>
      </w:pPr>
    </w:p>
    <w:p w14:paraId="15A893BC"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 xml:space="preserve">L'Entrepreneur soumettra à l'acceptation du </w:t>
      </w:r>
      <w:r>
        <w:rPr>
          <w:rFonts w:ascii="Candara" w:hAnsi="Candara"/>
          <w:color w:val="auto"/>
          <w:sz w:val="18"/>
          <w:szCs w:val="18"/>
        </w:rPr>
        <w:t>maître</w:t>
      </w:r>
      <w:r w:rsidRPr="00371B2C">
        <w:rPr>
          <w:rFonts w:ascii="Candara" w:hAnsi="Candara"/>
          <w:color w:val="auto"/>
          <w:sz w:val="18"/>
          <w:szCs w:val="18"/>
        </w:rPr>
        <w:t xml:space="preserve"> </w:t>
      </w:r>
      <w:r>
        <w:rPr>
          <w:rFonts w:ascii="Candara" w:hAnsi="Candara"/>
          <w:color w:val="auto"/>
          <w:sz w:val="18"/>
          <w:szCs w:val="18"/>
        </w:rPr>
        <w:t>d’œuvre</w:t>
      </w:r>
      <w:r w:rsidRPr="00371B2C">
        <w:rPr>
          <w:rFonts w:ascii="Candara" w:hAnsi="Candara"/>
          <w:color w:val="auto"/>
          <w:sz w:val="18"/>
          <w:szCs w:val="18"/>
        </w:rPr>
        <w:t>, le mode d'amenée des matériels et les propositions détaillées du mode d'exécution des travaux de terrassements et de blindage éventuel.</w:t>
      </w:r>
    </w:p>
    <w:p w14:paraId="7F385F7F" w14:textId="77777777" w:rsidR="007368C5" w:rsidRPr="00371B2C" w:rsidRDefault="007368C5" w:rsidP="007368C5">
      <w:pPr>
        <w:pStyle w:val="NORMAL1"/>
        <w:ind w:left="0" w:right="37"/>
        <w:rPr>
          <w:rFonts w:ascii="Candara" w:hAnsi="Candara"/>
          <w:color w:val="auto"/>
          <w:sz w:val="18"/>
          <w:szCs w:val="18"/>
        </w:rPr>
      </w:pPr>
    </w:p>
    <w:p w14:paraId="30B480ED"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 xml:space="preserve">Avant toute phase de terrassement, l'Entrepreneur devra soumettre à l'acception du </w:t>
      </w:r>
      <w:r>
        <w:rPr>
          <w:rFonts w:ascii="Candara" w:hAnsi="Candara"/>
          <w:color w:val="auto"/>
          <w:sz w:val="18"/>
          <w:szCs w:val="18"/>
        </w:rPr>
        <w:t>Maître</w:t>
      </w:r>
      <w:r w:rsidRPr="00371B2C">
        <w:rPr>
          <w:rFonts w:ascii="Candara" w:hAnsi="Candara"/>
          <w:color w:val="auto"/>
          <w:sz w:val="18"/>
          <w:szCs w:val="18"/>
        </w:rPr>
        <w:t xml:space="preserve"> </w:t>
      </w:r>
      <w:r>
        <w:rPr>
          <w:rFonts w:ascii="Candara" w:hAnsi="Candara"/>
          <w:color w:val="auto"/>
          <w:sz w:val="18"/>
          <w:szCs w:val="18"/>
        </w:rPr>
        <w:t>d’œuvre</w:t>
      </w:r>
      <w:r w:rsidRPr="00371B2C">
        <w:rPr>
          <w:rFonts w:ascii="Candara" w:hAnsi="Candara"/>
          <w:color w:val="auto"/>
          <w:sz w:val="18"/>
          <w:szCs w:val="18"/>
        </w:rPr>
        <w:t xml:space="preserve"> les modalités devant être mises en œuvre pour assurer la stabilité des structures et des terrains encaissants.</w:t>
      </w:r>
    </w:p>
    <w:p w14:paraId="17C2CC42" w14:textId="77777777" w:rsidR="007368C5" w:rsidRPr="00371B2C" w:rsidRDefault="007368C5" w:rsidP="007368C5">
      <w:pPr>
        <w:pStyle w:val="NORMAL1"/>
        <w:ind w:left="0" w:right="37"/>
        <w:rPr>
          <w:rFonts w:ascii="Candara" w:hAnsi="Candara"/>
          <w:color w:val="auto"/>
          <w:sz w:val="18"/>
          <w:szCs w:val="18"/>
        </w:rPr>
      </w:pPr>
    </w:p>
    <w:p w14:paraId="2722B062"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 programme d'exécution devra comporter au moins les documents suivants :</w:t>
      </w:r>
    </w:p>
    <w:p w14:paraId="78D5601D" w14:textId="77777777" w:rsidR="007368C5" w:rsidRPr="00371B2C" w:rsidRDefault="007368C5" w:rsidP="007368C5">
      <w:pPr>
        <w:pStyle w:val="NORMAL1"/>
        <w:ind w:left="546" w:right="37"/>
        <w:rPr>
          <w:rFonts w:ascii="Candara" w:hAnsi="Candara"/>
          <w:color w:val="auto"/>
          <w:sz w:val="18"/>
          <w:szCs w:val="18"/>
        </w:rPr>
      </w:pPr>
      <w:r w:rsidRPr="00371B2C">
        <w:rPr>
          <w:rFonts w:ascii="Candara" w:hAnsi="Candara"/>
          <w:color w:val="auto"/>
          <w:sz w:val="18"/>
          <w:szCs w:val="18"/>
        </w:rPr>
        <w:t>- processus de mise en œuvre détaillé,</w:t>
      </w:r>
    </w:p>
    <w:p w14:paraId="2CD52170" w14:textId="77777777" w:rsidR="007368C5" w:rsidRPr="00371B2C" w:rsidRDefault="007368C5" w:rsidP="007368C5">
      <w:pPr>
        <w:pStyle w:val="NORMAL1"/>
        <w:ind w:left="546" w:right="37"/>
        <w:rPr>
          <w:rFonts w:ascii="Candara" w:hAnsi="Candara"/>
          <w:color w:val="auto"/>
          <w:sz w:val="18"/>
          <w:szCs w:val="18"/>
        </w:rPr>
      </w:pPr>
      <w:r w:rsidRPr="00371B2C">
        <w:rPr>
          <w:rFonts w:ascii="Candara" w:hAnsi="Candara"/>
          <w:color w:val="auto"/>
          <w:sz w:val="18"/>
          <w:szCs w:val="18"/>
        </w:rPr>
        <w:t>- parcours et moyens employés jusqu'au lieu de décharge,</w:t>
      </w:r>
    </w:p>
    <w:p w14:paraId="0770848E" w14:textId="77777777" w:rsidR="007368C5" w:rsidRPr="00371B2C" w:rsidRDefault="007368C5" w:rsidP="007368C5">
      <w:pPr>
        <w:pStyle w:val="NORMAL1"/>
        <w:ind w:left="546" w:right="37"/>
        <w:rPr>
          <w:rFonts w:ascii="Candara" w:hAnsi="Candara"/>
          <w:color w:val="auto"/>
        </w:rPr>
      </w:pPr>
      <w:r w:rsidRPr="00371B2C">
        <w:rPr>
          <w:rFonts w:ascii="Candara" w:hAnsi="Candara"/>
          <w:color w:val="auto"/>
        </w:rPr>
        <w:t>- moyens employés pour la mise en dépôt.</w:t>
      </w:r>
    </w:p>
    <w:p w14:paraId="0299FE47" w14:textId="77777777" w:rsidR="007368C5" w:rsidRPr="00371B2C" w:rsidRDefault="007368C5" w:rsidP="007368C5" uid="90a3cae4-33d4-11ee-b7e2-2cf05d4057a2">
      <w:pPr>
        <w:pStyle w:val="Titre2"/>
      </w:pPr>
      <w:bookmarkStart w:id="821" w:name="_Toc341061128"/>
      <w:bookmarkStart w:id="822" w:name="_Toc348327601"/>
      <w:bookmarkStart w:id="823" w:name="_Toc417819693"/>
      <w:bookmarkStart w:id="824" w:name="_Toc494544781"/>
      <w:bookmarkStart w:id="825" w:name="_Toc173202375"/>
      <w:bookmarkStart w:id="826" w:name="_Toc173203001"/>
      <w:bookmarkStart w:id="827" w:name="_Toc370417512"/>
      <w:bookmarkStart w:id="828" w:name="_Toc443930361"/>
      <w:bookmarkStart w:id="829" w:name="_Toc81492059"/>
      <w:r w:rsidRPr="00371B2C">
        <w:t>Généralités</w:t>
      </w:r>
      <w:bookmarkEnd w:id="821"/>
      <w:bookmarkEnd w:id="822"/>
      <w:bookmarkEnd w:id="823"/>
      <w:bookmarkEnd w:id="824"/>
      <w:bookmarkEnd w:id="825"/>
      <w:bookmarkEnd w:id="826"/>
      <w:bookmarkEnd w:id="827"/>
      <w:bookmarkEnd w:id="828"/>
      <w:bookmarkEnd w:id="829"/>
    </w:p>
    <w:p w14:paraId="68BC903B"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Les terrassements en déblai seront exécutés conformément aux prescriptions du fascicule 2 du C.C.T.G. et selon les indications des plans contractuels.</w:t>
      </w:r>
    </w:p>
    <w:p w14:paraId="24F6083F"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L'Entrepreneur devra prévenir </w:t>
      </w:r>
      <w:r w:rsidRPr="00DD4C18">
        <w:rPr>
          <w:rFonts w:ascii="Candara" w:hAnsi="Candara"/>
          <w:color w:val="auto"/>
        </w:rPr>
        <w:t>au maximum dans un délai de quinze (15) jours à compter du début de la période de préparation des travaux</w:t>
      </w:r>
      <w:r w:rsidRPr="009F782F">
        <w:rPr>
          <w:rFonts w:ascii="Candara" w:hAnsi="Candara"/>
          <w:color w:val="auto"/>
        </w:rPr>
        <w:t>, les compagnies concessionnaires ou les propriétaires des ouvrages dont la conservation pourrait être intéressée par l'exécution des travaux.</w:t>
      </w:r>
    </w:p>
    <w:p w14:paraId="0DA71715" w14:textId="77777777" w:rsidR="007368C5" w:rsidRPr="009F782F" w:rsidRDefault="007368C5" w:rsidP="007368C5">
      <w:pPr>
        <w:pStyle w:val="NORMAL1"/>
        <w:ind w:left="0" w:right="37"/>
        <w:rPr>
          <w:rFonts w:ascii="Candara" w:hAnsi="Candara"/>
          <w:color w:val="auto"/>
        </w:rPr>
      </w:pPr>
    </w:p>
    <w:p w14:paraId="5E2D2AF6"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Les déblais seront exécutés par des moyens laissés à l'initiative de l'Entrepreneur pour chaque type de matériau rencontré, mais qui seront soumis à l'agrément du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w:t>
      </w:r>
    </w:p>
    <w:p w14:paraId="05D61143" w14:textId="77777777" w:rsidR="007368C5" w:rsidRPr="009F782F" w:rsidRDefault="007368C5" w:rsidP="007368C5">
      <w:pPr>
        <w:pStyle w:val="NORMAL1"/>
        <w:ind w:left="0" w:right="37"/>
        <w:rPr>
          <w:rFonts w:ascii="Candara" w:hAnsi="Candara"/>
          <w:color w:val="auto"/>
        </w:rPr>
      </w:pPr>
    </w:p>
    <w:p w14:paraId="0060EE6B" w14:textId="77777777" w:rsidR="007368C5" w:rsidRPr="009F782F" w:rsidRDefault="007368C5" w:rsidP="007368C5">
      <w:pPr>
        <w:pStyle w:val="NORMAL1"/>
        <w:ind w:left="0" w:right="37"/>
        <w:rPr>
          <w:rFonts w:ascii="Candara" w:hAnsi="Candara"/>
          <w:color w:val="auto"/>
        </w:rPr>
      </w:pPr>
      <w:bookmarkStart w:id="830" w:name="_Toc173202376"/>
      <w:bookmarkStart w:id="831" w:name="_Toc173203002"/>
      <w:r w:rsidRPr="009F782F">
        <w:rPr>
          <w:rFonts w:ascii="Candara" w:hAnsi="Candara"/>
          <w:color w:val="auto"/>
        </w:rPr>
        <w:t>Les fouilles sont exécutées à ciel ouvert.</w:t>
      </w:r>
      <w:bookmarkEnd w:id="830"/>
      <w:bookmarkEnd w:id="831"/>
    </w:p>
    <w:p w14:paraId="21A71F64" w14:textId="77777777" w:rsidR="007368C5" w:rsidRPr="00371B2C" w:rsidRDefault="007368C5" w:rsidP="007368C5" uid="90a418f2-33d4-11ee-b2f1-2cf05d4057a2">
      <w:pPr>
        <w:pStyle w:val="Titre2"/>
      </w:pPr>
      <w:bookmarkStart w:id="832" w:name="_Toc341061130"/>
      <w:bookmarkStart w:id="833" w:name="_Toc348327603"/>
      <w:bookmarkStart w:id="834" w:name="_Toc417819695"/>
      <w:bookmarkStart w:id="835" w:name="_Toc494544783"/>
      <w:bookmarkStart w:id="836" w:name="_Toc173202377"/>
      <w:bookmarkStart w:id="837" w:name="_Toc173203003"/>
      <w:bookmarkStart w:id="838" w:name="_Toc370417513"/>
      <w:bookmarkStart w:id="839" w:name="_Toc443930362"/>
      <w:bookmarkStart w:id="840" w:name="_Toc81492060"/>
      <w:r w:rsidRPr="00371B2C">
        <w:t>Eaux de ruissellement</w:t>
      </w:r>
      <w:bookmarkEnd w:id="832"/>
      <w:bookmarkEnd w:id="833"/>
      <w:bookmarkEnd w:id="834"/>
      <w:bookmarkEnd w:id="835"/>
      <w:bookmarkEnd w:id="836"/>
      <w:bookmarkEnd w:id="837"/>
      <w:bookmarkEnd w:id="838"/>
      <w:bookmarkEnd w:id="839"/>
      <w:bookmarkEnd w:id="840"/>
    </w:p>
    <w:p w14:paraId="236C12BA"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Les épuisements sont à la charge de l'Entrepreneur.</w:t>
      </w:r>
    </w:p>
    <w:p w14:paraId="041731CE" w14:textId="77777777" w:rsidR="007368C5" w:rsidRPr="009F782F" w:rsidRDefault="007368C5" w:rsidP="007368C5">
      <w:pPr>
        <w:pStyle w:val="NORMAL1"/>
        <w:ind w:left="0" w:right="37"/>
        <w:rPr>
          <w:rFonts w:ascii="Candara" w:hAnsi="Candara"/>
          <w:color w:val="auto"/>
        </w:rPr>
      </w:pPr>
    </w:p>
    <w:p w14:paraId="08DE6336"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D'une façon générale, l'Entrepreneur devra, sous sa responsabilité, assurer la protection du chantier contre les eaux de toute nature et de toute origine. Il sera responsable des conséquences des perturbations qu'il apporterait dans le régime de l'écoulement des eaux.</w:t>
      </w:r>
    </w:p>
    <w:p w14:paraId="5690CB02"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Afin d'éviter que les eaux de ruissellement détrempent le fond de fouille, l'Entrepreneur devra le protéger (réalisation d'un fossé).</w:t>
      </w:r>
    </w:p>
    <w:p w14:paraId="0BC8F501"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 soir, à l'arrêt du chantier, l'Entrepreneur fera araser et fermer soigneusement la forme des terrassements par compactage.</w:t>
      </w:r>
    </w:p>
    <w:p w14:paraId="376BE2B5"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Les engins sur chenille avec crampons ne sont pas admis.</w:t>
      </w:r>
    </w:p>
    <w:p w14:paraId="40E50E33"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Une pente transversale doit être maintenue pendant la durée des travaux.</w:t>
      </w:r>
    </w:p>
    <w:p w14:paraId="2E5E8934"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Il assurera également l'évacuation des eaux de toute origine depuis le chantier jusqu'aux exutoires, ces exutoires étant soumis préalablement à l'approbation du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w:t>
      </w:r>
    </w:p>
    <w:p w14:paraId="7BC25F16"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L'exécution sera conduite de telle manière que l'écoulement longitudinal et transversal soit assuré en permanence vers les exutoires existants. Le dévers transversal devra être maintenu à 3 % pendant toute la durée des travaux.</w:t>
      </w:r>
    </w:p>
    <w:p w14:paraId="6AC6CEF8"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En dehors des conséquences dues à l'inobservation de ces prescriptions par l'Entrepreneur, certains travaux confortatifs pourront être demandés par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compte tenu des constatations faites sur le chantier en cours de travaux.</w:t>
      </w:r>
    </w:p>
    <w:p w14:paraId="67FEE339" w14:textId="77777777" w:rsidR="007368C5" w:rsidRPr="009F782F" w:rsidRDefault="007368C5" w:rsidP="007368C5">
      <w:pPr>
        <w:pStyle w:val="NORMAL1"/>
        <w:ind w:left="0" w:right="37"/>
        <w:rPr>
          <w:rFonts w:ascii="Candara" w:hAnsi="Candara"/>
          <w:color w:val="auto"/>
        </w:rPr>
      </w:pPr>
    </w:p>
    <w:p w14:paraId="385FE789"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COLLECTE DES EAUX SUPERFICIELLES</w:t>
      </w:r>
    </w:p>
    <w:p w14:paraId="524246D7"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lastRenderedPageBreak/>
        <w:t>L'entrepreneur prendra toutes les dispositions utiles pour collecter les eaux de ruissellement. Pour ce faire, il créera des rigoles provisoires destinées à évacuer l'eau en dehors des fonds de forme. Il veillera en fin de journée à "fermer" les surfaces des matériaux mises en œuvre en ne laissant ni flaches ni ornières susceptibles en cas d'intempéries de rendre difficile la reprise du chantier.</w:t>
      </w:r>
    </w:p>
    <w:p w14:paraId="53A4784D" w14:textId="77777777" w:rsidR="007368C5" w:rsidRPr="00371B2C" w:rsidRDefault="007368C5" w:rsidP="007368C5" uid="90a48e27-33d4-11ee-b8f4-2cf05d4057a2">
      <w:pPr>
        <w:pStyle w:val="Titre2"/>
      </w:pPr>
      <w:bookmarkStart w:id="841" w:name="_Toc341061132"/>
      <w:bookmarkStart w:id="842" w:name="_Toc348327605"/>
      <w:bookmarkStart w:id="843" w:name="_Toc417819697"/>
      <w:bookmarkStart w:id="844" w:name="_Toc494544785"/>
      <w:bookmarkStart w:id="845" w:name="_Toc173202378"/>
      <w:bookmarkStart w:id="846" w:name="_Toc173203004"/>
      <w:bookmarkStart w:id="847" w:name="_Toc370417514"/>
      <w:bookmarkStart w:id="848" w:name="_Toc443930363"/>
      <w:bookmarkStart w:id="849" w:name="_Toc81492061"/>
      <w:r w:rsidRPr="00371B2C">
        <w:t>Déblais en terrain rocheux compact</w:t>
      </w:r>
      <w:bookmarkEnd w:id="841"/>
      <w:bookmarkEnd w:id="842"/>
      <w:bookmarkEnd w:id="843"/>
      <w:bookmarkEnd w:id="844"/>
      <w:bookmarkEnd w:id="845"/>
      <w:bookmarkEnd w:id="846"/>
      <w:bookmarkEnd w:id="847"/>
      <w:bookmarkEnd w:id="848"/>
      <w:bookmarkEnd w:id="849"/>
    </w:p>
    <w:p w14:paraId="67A805C6"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Sont considérés déblais rocheux compacts, les déblais qui nécessitent l'utilisation de matériels spéciaux, tels que : pelle hydraulique de 300 CV (243 kW) et plus ; de bouteurs de 400 CV et plus en tandem ou en solo sur une défonceuse arrière (RIPPER) ou d'une pelle hydraulique équipée d'une brise roche (BRH).</w:t>
      </w:r>
    </w:p>
    <w:p w14:paraId="33F27B09" w14:textId="77777777" w:rsidR="007368C5" w:rsidRPr="009F782F" w:rsidRDefault="007368C5" w:rsidP="007368C5">
      <w:pPr>
        <w:pStyle w:val="NORMAL1"/>
        <w:ind w:left="0" w:right="37"/>
        <w:rPr>
          <w:rFonts w:ascii="Candara" w:hAnsi="Candara"/>
          <w:color w:val="auto"/>
        </w:rPr>
      </w:pPr>
    </w:p>
    <w:p w14:paraId="7866D6A4" w14:textId="77777777" w:rsidR="007368C5" w:rsidRPr="009F782F" w:rsidRDefault="007368C5" w:rsidP="007368C5">
      <w:pPr>
        <w:pStyle w:val="NORMAL1"/>
        <w:ind w:left="0" w:right="37"/>
        <w:rPr>
          <w:rFonts w:ascii="Candara" w:hAnsi="Candara"/>
          <w:color w:val="auto"/>
        </w:rPr>
      </w:pPr>
      <w:bookmarkStart w:id="850" w:name="_Toc173202379"/>
      <w:bookmarkStart w:id="851" w:name="_Toc173203005"/>
      <w:r w:rsidRPr="009F782F">
        <w:rPr>
          <w:rFonts w:ascii="Candara" w:hAnsi="Candara"/>
          <w:color w:val="auto"/>
        </w:rPr>
        <w:t>Le chargement se fait en reprise sur camion.</w:t>
      </w:r>
      <w:bookmarkStart w:id="852" w:name="_Toc417819698"/>
      <w:bookmarkStart w:id="853" w:name="_Toc494544786"/>
      <w:bookmarkEnd w:id="850"/>
      <w:bookmarkEnd w:id="851"/>
    </w:p>
    <w:p w14:paraId="1C4551A2" w14:textId="77777777" w:rsidR="007368C5" w:rsidRPr="00371B2C" w:rsidRDefault="007368C5" w:rsidP="007368C5" uid="90a4b535-33d4-11ee-ac7f-2cf05d4057a2">
      <w:pPr>
        <w:pStyle w:val="Titre2"/>
      </w:pPr>
      <w:bookmarkStart w:id="854" w:name="_Toc173202380"/>
      <w:bookmarkStart w:id="855" w:name="_Toc173203006"/>
      <w:bookmarkStart w:id="856" w:name="_Toc370417515"/>
      <w:bookmarkStart w:id="857" w:name="_Toc443930364"/>
      <w:bookmarkStart w:id="858" w:name="_Toc81492062"/>
      <w:r w:rsidRPr="00371B2C">
        <w:t>Epuisements</w:t>
      </w:r>
      <w:bookmarkEnd w:id="852"/>
      <w:bookmarkEnd w:id="853"/>
      <w:bookmarkEnd w:id="854"/>
      <w:bookmarkEnd w:id="855"/>
      <w:bookmarkEnd w:id="856"/>
      <w:bookmarkEnd w:id="857"/>
      <w:bookmarkEnd w:id="858"/>
    </w:p>
    <w:p w14:paraId="2A5977AA"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L’attention de l'entrepreneur est attirée sur le fait qu’il a à sa charge l’ensemble des épuisements lors de la réalisation des fouilles ainsi que pendant toute la durée du chantier.</w:t>
      </w:r>
    </w:p>
    <w:p w14:paraId="455076FF" w14:textId="77777777" w:rsidR="007368C5" w:rsidRPr="009F782F" w:rsidRDefault="007368C5" w:rsidP="007368C5">
      <w:pPr>
        <w:pStyle w:val="NORMAL1"/>
        <w:ind w:left="0" w:right="37"/>
        <w:rPr>
          <w:rFonts w:ascii="Candara" w:hAnsi="Candara"/>
          <w:color w:val="auto"/>
        </w:rPr>
      </w:pPr>
    </w:p>
    <w:p w14:paraId="3AF1DDFE"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L'entrepreneur fournira, au visa du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la procédure de rabattement qu’il compte mettre en œuvre pour réaliser les excavations. Ce rabattement tiendra compte des apports permanents dus aux protections de l’effet de barrage.</w:t>
      </w:r>
    </w:p>
    <w:p w14:paraId="6BDE2C71"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Les épuisements devront être menés de telle façon que puissent être effectués à sec : </w:t>
      </w:r>
    </w:p>
    <w:p w14:paraId="455BDCB8" w14:textId="77777777" w:rsidR="007368C5" w:rsidRDefault="007368C5" w:rsidP="007368C5">
      <w:pPr>
        <w:numPr>
          <w:ilvl w:val="0"/>
          <w:numId w:val="192"/>
        </w:numPr>
        <w:ind w:right="37"/>
        <w:rPr>
          <w:szCs w:val="20"/>
        </w:rPr>
      </w:pPr>
      <w:r w:rsidRPr="009F782F">
        <w:rPr>
          <w:szCs w:val="20"/>
        </w:rPr>
        <w:t>la réception du fond de fouilles</w:t>
      </w:r>
    </w:p>
    <w:p w14:paraId="702F4772" w14:textId="77777777" w:rsidR="007368C5" w:rsidRPr="009F782F" w:rsidRDefault="007368C5" w:rsidP="007368C5">
      <w:pPr>
        <w:numPr>
          <w:ilvl w:val="0"/>
          <w:numId w:val="192"/>
        </w:numPr>
        <w:ind w:right="37"/>
        <w:rPr>
          <w:szCs w:val="20"/>
        </w:rPr>
      </w:pPr>
      <w:r w:rsidRPr="009F782F">
        <w:rPr>
          <w:szCs w:val="20"/>
        </w:rPr>
        <w:t>le coulage du béton de propreté</w:t>
      </w:r>
    </w:p>
    <w:p w14:paraId="60D4E0FD" w14:textId="77777777" w:rsidR="007368C5" w:rsidRPr="009F782F" w:rsidRDefault="007368C5" w:rsidP="007368C5">
      <w:pPr>
        <w:numPr>
          <w:ilvl w:val="0"/>
          <w:numId w:val="192"/>
        </w:numPr>
        <w:ind w:right="37"/>
        <w:rPr>
          <w:szCs w:val="20"/>
        </w:rPr>
      </w:pPr>
      <w:r w:rsidRPr="009F782F">
        <w:rPr>
          <w:szCs w:val="20"/>
        </w:rPr>
        <w:t xml:space="preserve">le coulage des parties </w:t>
      </w:r>
      <w:r>
        <w:rPr>
          <w:szCs w:val="20"/>
        </w:rPr>
        <w:t>d’ouvrage</w:t>
      </w:r>
      <w:r w:rsidRPr="009F782F">
        <w:rPr>
          <w:szCs w:val="20"/>
        </w:rPr>
        <w:t>s en béton armé</w:t>
      </w:r>
    </w:p>
    <w:p w14:paraId="61C83E6C" w14:textId="77777777" w:rsidR="007368C5" w:rsidRPr="009F782F" w:rsidRDefault="007368C5" w:rsidP="007368C5">
      <w:pPr>
        <w:numPr>
          <w:ilvl w:val="0"/>
          <w:numId w:val="192"/>
        </w:numPr>
        <w:ind w:right="37"/>
        <w:rPr>
          <w:szCs w:val="20"/>
        </w:rPr>
      </w:pPr>
      <w:r w:rsidRPr="009F782F">
        <w:rPr>
          <w:szCs w:val="20"/>
        </w:rPr>
        <w:t>le remblaiement des fouilles.</w:t>
      </w:r>
    </w:p>
    <w:p w14:paraId="5A0FA061" w14:textId="77777777" w:rsidR="007368C5" w:rsidRPr="009F782F" w:rsidRDefault="007368C5" w:rsidP="007368C5">
      <w:pPr>
        <w:ind w:right="37"/>
        <w:rPr>
          <w:szCs w:val="20"/>
        </w:rPr>
      </w:pPr>
    </w:p>
    <w:p w14:paraId="24889FB4"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L'entrepreneur devra soumettre au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pour agrément, les marques, types, caractéristiques, âges des matériels qu’il compte utiliser et les dispositions qu’il propose jusqu’à l’évacuation aux exutoires.</w:t>
      </w:r>
    </w:p>
    <w:p w14:paraId="28637689" w14:textId="77777777" w:rsidR="007368C5" w:rsidRPr="009F782F" w:rsidRDefault="007368C5" w:rsidP="007368C5">
      <w:pPr>
        <w:pStyle w:val="NORMAL1"/>
        <w:ind w:left="0" w:right="37"/>
        <w:rPr>
          <w:rFonts w:ascii="Candara" w:hAnsi="Candara"/>
          <w:color w:val="auto"/>
        </w:rPr>
      </w:pPr>
    </w:p>
    <w:p w14:paraId="0AC73DD0"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Les pompes seront obligatoirement à fonctionnement électrique et la consommation, y compris le branchement au réseau, seront à la charge de l'entrepreneur.</w:t>
      </w:r>
    </w:p>
    <w:p w14:paraId="189B1873" w14:textId="77777777" w:rsidR="007368C5" w:rsidRPr="009F782F" w:rsidRDefault="007368C5" w:rsidP="007368C5">
      <w:pPr>
        <w:pStyle w:val="NORMAL1"/>
        <w:ind w:left="0" w:right="37"/>
        <w:rPr>
          <w:rFonts w:ascii="Candara" w:hAnsi="Candara"/>
          <w:color w:val="auto"/>
        </w:rPr>
      </w:pPr>
    </w:p>
    <w:p w14:paraId="1105BCFC"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L'entrepreneur devra, sous sa responsabilité et à sa charge, assurer la protection des chantiers et des eaux de surface et profonde contre toute pollution. Ceci concerne notamment les boues de forage au cours de la réalisation de parois moulées, pieux de fondation, etc.</w:t>
      </w:r>
    </w:p>
    <w:p w14:paraId="242FD4C8" w14:textId="77777777" w:rsidR="007368C5" w:rsidRPr="009F782F" w:rsidRDefault="007368C5" w:rsidP="007368C5">
      <w:pPr>
        <w:pStyle w:val="NORMAL1"/>
        <w:ind w:left="0" w:right="37"/>
        <w:rPr>
          <w:rFonts w:ascii="Candara" w:hAnsi="Candara"/>
          <w:color w:val="auto"/>
        </w:rPr>
      </w:pPr>
    </w:p>
    <w:p w14:paraId="5A02D033" w14:textId="77777777" w:rsidR="007368C5" w:rsidRDefault="007368C5" w:rsidP="007368C5">
      <w:pPr>
        <w:pStyle w:val="NORMAL1"/>
        <w:ind w:left="0" w:right="37"/>
        <w:rPr>
          <w:rFonts w:ascii="Candara" w:hAnsi="Candara"/>
          <w:color w:val="auto"/>
        </w:rPr>
      </w:pPr>
      <w:bookmarkStart w:id="859" w:name="_Toc173202381"/>
      <w:bookmarkStart w:id="860" w:name="_Toc173203007"/>
      <w:r w:rsidRPr="009F782F">
        <w:rPr>
          <w:rFonts w:ascii="Candara" w:hAnsi="Candara"/>
          <w:color w:val="auto"/>
        </w:rPr>
        <w:t>Les installations d’épuisement devront pouvoir faire face au débit correspondant à un vidage total des fouilles.</w:t>
      </w:r>
      <w:bookmarkEnd w:id="859"/>
      <w:bookmarkEnd w:id="860"/>
    </w:p>
    <w:p w14:paraId="38FA22AC" w14:textId="77777777" w:rsidR="007368C5" w:rsidRPr="000E0D91" w:rsidRDefault="007368C5" w:rsidP="007368C5" uid="90a55179-33d4-11ee-8b35-2cf05d4057a2">
      <w:pPr>
        <w:pStyle w:val="Titre1"/>
      </w:pPr>
      <w:bookmarkStart w:id="861" w:name="_Toc81492063"/>
      <w:r w:rsidRPr="000E0D91">
        <w:t>GESTION DES DEBLAIS</w:t>
      </w:r>
      <w:bookmarkEnd w:id="861"/>
    </w:p>
    <w:p w14:paraId="6F10FAC5" w14:textId="77777777" w:rsidR="007368C5" w:rsidRPr="00925B28" w:rsidRDefault="007368C5" w:rsidP="007368C5">
      <w:pPr>
        <w:pStyle w:val="NORMAL1"/>
        <w:ind w:left="0" w:right="37"/>
        <w:rPr>
          <w:rFonts w:ascii="Candara" w:hAnsi="Candara"/>
          <w:color w:val="auto"/>
        </w:rPr>
      </w:pPr>
      <w:r w:rsidRPr="00925B28">
        <w:rPr>
          <w:rFonts w:ascii="Candara" w:hAnsi="Candara"/>
          <w:color w:val="auto"/>
        </w:rPr>
        <w:t xml:space="preserve">Les déblais générés par les travaux d’excavation devront être gérés hors site selon leur caractère inerte / non inerte. </w:t>
      </w:r>
    </w:p>
    <w:p w14:paraId="7971530C" w14:textId="77777777" w:rsidR="007368C5" w:rsidRDefault="007368C5" w:rsidP="007368C5">
      <w:pPr>
        <w:pStyle w:val="NORMAL1"/>
        <w:ind w:left="0" w:right="37"/>
        <w:rPr>
          <w:rFonts w:ascii="Candara" w:hAnsi="Candara"/>
          <w:color w:val="auto"/>
        </w:rPr>
      </w:pPr>
    </w:p>
    <w:p w14:paraId="0B8BDA64" w14:textId="77777777" w:rsidR="007368C5" w:rsidRDefault="007368C5" w:rsidP="007368C5">
      <w:pPr>
        <w:pStyle w:val="NORMAL1"/>
        <w:ind w:left="0" w:right="37"/>
        <w:rPr>
          <w:rFonts w:ascii="Candara" w:hAnsi="Candara"/>
          <w:color w:val="auto"/>
        </w:rPr>
      </w:pPr>
      <w:r w:rsidRPr="00925B28">
        <w:rPr>
          <w:rFonts w:ascii="Candara" w:hAnsi="Candara"/>
          <w:color w:val="auto"/>
        </w:rPr>
        <w:t>Des investigations de caractérisation détaillée des sols ont été réalisées préalablement aux travaux d’aménagements</w:t>
      </w:r>
      <w:r>
        <w:rPr>
          <w:rFonts w:ascii="Candara" w:hAnsi="Candara"/>
          <w:color w:val="auto"/>
        </w:rPr>
        <w:t xml:space="preserve"> par Esiris. Le rapport du diagnostic environnemental est joint au DCE, rapport du 24/06/21.</w:t>
      </w:r>
    </w:p>
    <w:p w14:paraId="0F45D884" w14:textId="77777777" w:rsidR="007368C5" w:rsidRDefault="007368C5" w:rsidP="007368C5">
      <w:pPr>
        <w:pStyle w:val="NORMAL1"/>
        <w:ind w:left="0" w:right="37"/>
        <w:rPr>
          <w:rFonts w:ascii="Candara" w:hAnsi="Candara"/>
          <w:color w:val="auto"/>
        </w:rPr>
      </w:pPr>
    </w:p>
    <w:p w14:paraId="058FFD8C" w14:textId="77777777" w:rsidR="007368C5" w:rsidRPr="00925B28" w:rsidRDefault="007368C5" w:rsidP="007368C5">
      <w:pPr>
        <w:pStyle w:val="NORMAL1"/>
        <w:ind w:left="0" w:right="37"/>
        <w:rPr>
          <w:rFonts w:ascii="Candara" w:hAnsi="Candara"/>
          <w:color w:val="auto"/>
        </w:rPr>
      </w:pPr>
      <w:r>
        <w:rPr>
          <w:rFonts w:ascii="Candara" w:hAnsi="Candara"/>
          <w:color w:val="auto"/>
        </w:rPr>
        <w:t xml:space="preserve">Les </w:t>
      </w:r>
      <w:r w:rsidRPr="00925B28">
        <w:rPr>
          <w:rFonts w:ascii="Candara" w:hAnsi="Candara"/>
          <w:color w:val="auto"/>
        </w:rPr>
        <w:t xml:space="preserve">terrains concernés par les travaux présente une problématique de métaux lixiviables, et </w:t>
      </w:r>
      <w:r>
        <w:rPr>
          <w:rFonts w:ascii="Candara" w:hAnsi="Candara"/>
          <w:color w:val="auto"/>
        </w:rPr>
        <w:t>d</w:t>
      </w:r>
      <w:r w:rsidRPr="00925B28">
        <w:rPr>
          <w:rFonts w:ascii="Candara" w:hAnsi="Candara"/>
          <w:color w:val="auto"/>
        </w:rPr>
        <w:t>’hydrocarbures (HCT, HAP). Ainsi, l'</w:t>
      </w:r>
      <w:r>
        <w:rPr>
          <w:rFonts w:ascii="Candara" w:hAnsi="Candara"/>
          <w:color w:val="auto"/>
        </w:rPr>
        <w:t>e</w:t>
      </w:r>
      <w:r w:rsidRPr="00925B28">
        <w:rPr>
          <w:rFonts w:ascii="Candara" w:hAnsi="Candara"/>
          <w:color w:val="auto"/>
        </w:rPr>
        <w:t>ntreprise en charge d</w:t>
      </w:r>
      <w:r>
        <w:rPr>
          <w:rFonts w:ascii="Candara" w:hAnsi="Candara"/>
          <w:color w:val="auto"/>
        </w:rPr>
        <w:t xml:space="preserve">es terrassements </w:t>
      </w:r>
      <w:r w:rsidRPr="00925B28">
        <w:rPr>
          <w:rFonts w:ascii="Candara" w:hAnsi="Candara"/>
          <w:color w:val="auto"/>
        </w:rPr>
        <w:t>devra intégrer dans ses différents aspects (procédures, méthodes, contrôle qualité) la problématique « environnementale » sous les angles suivants :</w:t>
      </w:r>
    </w:p>
    <w:p w14:paraId="7FFEA32C" w14:textId="77777777" w:rsidR="007368C5" w:rsidRPr="00925B28" w:rsidRDefault="007368C5" w:rsidP="007368C5">
      <w:pPr>
        <w:pStyle w:val="NORMAL1"/>
        <w:numPr>
          <w:ilvl w:val="0"/>
          <w:numId w:val="239"/>
        </w:numPr>
        <w:ind w:right="37"/>
        <w:rPr>
          <w:rFonts w:ascii="Candara" w:hAnsi="Candara"/>
          <w:color w:val="auto"/>
        </w:rPr>
      </w:pPr>
      <w:r w:rsidRPr="00925B28">
        <w:rPr>
          <w:rFonts w:ascii="Candara" w:hAnsi="Candara"/>
          <w:color w:val="auto"/>
        </w:rPr>
        <w:t>par une gestion environnementale du chantier sous une forme « classique », le chantier s’inscrivant dans un cadre urbain, les méthodes et procédures devront être adaptées de manière à réduire au strict minimum les nuisances aux riverains (sonores, envol de poussières, etc.) et plus globalement à assurer le respect des différentes réglementations en vigueur ;</w:t>
      </w:r>
    </w:p>
    <w:p w14:paraId="66C6BB7A" w14:textId="77777777" w:rsidR="007368C5" w:rsidRDefault="007368C5" w:rsidP="007368C5">
      <w:pPr>
        <w:pStyle w:val="NORMAL1"/>
        <w:numPr>
          <w:ilvl w:val="0"/>
          <w:numId w:val="239"/>
        </w:numPr>
        <w:ind w:right="37"/>
        <w:rPr>
          <w:rFonts w:ascii="Candara" w:hAnsi="Candara"/>
          <w:color w:val="auto"/>
        </w:rPr>
      </w:pPr>
      <w:r w:rsidRPr="00925B28">
        <w:rPr>
          <w:rFonts w:ascii="Candara" w:hAnsi="Candara"/>
          <w:color w:val="auto"/>
        </w:rPr>
        <w:t>par des procédures adaptées à une problématique « Sites et Sols Pollués ».</w:t>
      </w:r>
    </w:p>
    <w:p w14:paraId="7113381F" w14:textId="77777777" w:rsidR="007368C5" w:rsidRDefault="007368C5" w:rsidP="007368C5">
      <w:pPr>
        <w:pStyle w:val="NORMAL1"/>
        <w:ind w:left="0" w:right="37"/>
        <w:rPr>
          <w:rFonts w:ascii="Candara" w:hAnsi="Candara"/>
          <w:color w:val="auto"/>
        </w:rPr>
      </w:pPr>
    </w:p>
    <w:p w14:paraId="095CE052" w14:textId="77777777" w:rsidR="007368C5" w:rsidRDefault="007368C5" w:rsidP="007368C5">
      <w:pPr>
        <w:pStyle w:val="NORMAL1"/>
        <w:ind w:left="0" w:right="37"/>
        <w:rPr>
          <w:rFonts w:ascii="Candara" w:hAnsi="Candara"/>
          <w:color w:val="auto"/>
        </w:rPr>
      </w:pPr>
    </w:p>
    <w:p w14:paraId="4B16625C" w14:textId="77777777" w:rsidR="007368C5" w:rsidRPr="008100A3" w:rsidRDefault="007368C5" w:rsidP="007368C5">
      <w:pPr>
        <w:pStyle w:val="NORMAL1"/>
        <w:ind w:left="0" w:right="37"/>
        <w:rPr>
          <w:rFonts w:ascii="Candara" w:hAnsi="Candara"/>
          <w:color w:val="auto"/>
        </w:rPr>
      </w:pPr>
      <w:r w:rsidRPr="008100A3">
        <w:rPr>
          <w:rFonts w:ascii="Candara" w:hAnsi="Candara"/>
          <w:color w:val="auto"/>
        </w:rPr>
        <w:t xml:space="preserve">Le prix du marché </w:t>
      </w:r>
      <w:r>
        <w:rPr>
          <w:rFonts w:ascii="Candara" w:hAnsi="Candara"/>
          <w:color w:val="auto"/>
        </w:rPr>
        <w:t xml:space="preserve">pour la gestion et l’évacuation des déblais </w:t>
      </w:r>
      <w:r w:rsidRPr="008100A3">
        <w:rPr>
          <w:rFonts w:ascii="Candara" w:hAnsi="Candara"/>
          <w:color w:val="auto"/>
        </w:rPr>
        <w:t>en filières agréées, compren</w:t>
      </w:r>
      <w:r>
        <w:rPr>
          <w:rFonts w:ascii="Candara" w:hAnsi="Candara"/>
          <w:color w:val="auto"/>
        </w:rPr>
        <w:t>d</w:t>
      </w:r>
      <w:r w:rsidRPr="008100A3">
        <w:rPr>
          <w:rFonts w:ascii="Candara" w:hAnsi="Candara"/>
          <w:color w:val="auto"/>
        </w:rPr>
        <w:t xml:space="preserve"> notamment : </w:t>
      </w:r>
    </w:p>
    <w:p w14:paraId="34C84295" w14:textId="77777777" w:rsidR="007368C5" w:rsidRPr="008100A3" w:rsidRDefault="007368C5" w:rsidP="007368C5">
      <w:pPr>
        <w:pStyle w:val="NORMAL1"/>
        <w:numPr>
          <w:ilvl w:val="0"/>
          <w:numId w:val="240"/>
        </w:numPr>
        <w:ind w:right="37"/>
        <w:rPr>
          <w:rFonts w:ascii="Candara" w:hAnsi="Candara"/>
          <w:color w:val="auto"/>
        </w:rPr>
      </w:pPr>
      <w:r>
        <w:rPr>
          <w:rFonts w:ascii="Candara" w:hAnsi="Candara"/>
          <w:color w:val="auto"/>
        </w:rPr>
        <w:t>l’</w:t>
      </w:r>
      <w:r w:rsidRPr="008100A3">
        <w:rPr>
          <w:rFonts w:ascii="Candara" w:hAnsi="Candara"/>
          <w:color w:val="auto"/>
        </w:rPr>
        <w:t>évacuation en filière agréée (déblais inertes) : chargement en camion, manipulation des terres dans le cas d’un entreposage temporaire sur site, reprise et transport des terres vers une filière adaptée et autorisée</w:t>
      </w:r>
      <w:r>
        <w:rPr>
          <w:rFonts w:ascii="Candara" w:hAnsi="Candara"/>
          <w:color w:val="auto"/>
        </w:rPr>
        <w:t> ;</w:t>
      </w:r>
    </w:p>
    <w:p w14:paraId="01AF1BD5" w14:textId="77777777" w:rsidR="007368C5" w:rsidRPr="008100A3" w:rsidRDefault="007368C5" w:rsidP="007368C5">
      <w:pPr>
        <w:pStyle w:val="NORMAL1"/>
        <w:numPr>
          <w:ilvl w:val="0"/>
          <w:numId w:val="240"/>
        </w:numPr>
        <w:ind w:right="37"/>
        <w:rPr>
          <w:rFonts w:ascii="Candara" w:hAnsi="Candara"/>
          <w:color w:val="auto"/>
        </w:rPr>
      </w:pPr>
      <w:r>
        <w:rPr>
          <w:rFonts w:ascii="Candara" w:hAnsi="Candara"/>
          <w:color w:val="auto"/>
        </w:rPr>
        <w:t>le surcout pour l’</w:t>
      </w:r>
      <w:r w:rsidRPr="008100A3">
        <w:rPr>
          <w:rFonts w:ascii="Candara" w:hAnsi="Candara"/>
          <w:color w:val="auto"/>
        </w:rPr>
        <w:t>évacuation des déblais non inertes (filière type 1 : ISDI+) : prise en charge des déblais entre la filière type 1 et ISDI, TGAP si applicable et certificat d’acceptation préalable</w:t>
      </w:r>
      <w:r>
        <w:rPr>
          <w:rFonts w:ascii="Candara" w:hAnsi="Candara"/>
          <w:color w:val="auto"/>
        </w:rPr>
        <w:t> ;</w:t>
      </w:r>
    </w:p>
    <w:p w14:paraId="35CB7BB8" w14:textId="77777777" w:rsidR="007368C5" w:rsidRPr="008100A3" w:rsidRDefault="007368C5" w:rsidP="007368C5">
      <w:pPr>
        <w:pStyle w:val="NORMAL1"/>
        <w:numPr>
          <w:ilvl w:val="0"/>
          <w:numId w:val="240"/>
        </w:numPr>
        <w:ind w:right="37"/>
        <w:rPr>
          <w:rFonts w:ascii="Candara" w:hAnsi="Candara"/>
          <w:color w:val="auto"/>
        </w:rPr>
      </w:pPr>
      <w:r>
        <w:rPr>
          <w:rFonts w:ascii="Candara" w:hAnsi="Candara"/>
          <w:color w:val="auto"/>
        </w:rPr>
        <w:t>le surcout pour l’</w:t>
      </w:r>
      <w:r w:rsidRPr="008100A3">
        <w:rPr>
          <w:rFonts w:ascii="Candara" w:hAnsi="Candara"/>
          <w:color w:val="auto"/>
        </w:rPr>
        <w:t xml:space="preserve">évacuation des déblais non inertes (filière type 2 : cimenterie ou ISND) : </w:t>
      </w:r>
      <w:r>
        <w:rPr>
          <w:rFonts w:ascii="Candara" w:hAnsi="Candara"/>
          <w:color w:val="auto"/>
        </w:rPr>
        <w:t>p</w:t>
      </w:r>
      <w:r w:rsidRPr="008100A3">
        <w:rPr>
          <w:rFonts w:ascii="Candara" w:hAnsi="Candara"/>
          <w:color w:val="auto"/>
        </w:rPr>
        <w:t>rise en charge des déblais entre la filière type 2 et ISDI, TGAP si applicable et certificat d’acceptation préalable</w:t>
      </w:r>
      <w:r>
        <w:rPr>
          <w:rFonts w:ascii="Candara" w:hAnsi="Candara"/>
          <w:color w:val="auto"/>
        </w:rPr>
        <w:t> ;</w:t>
      </w:r>
    </w:p>
    <w:p w14:paraId="5A56044E" w14:textId="77777777" w:rsidR="007368C5" w:rsidRPr="008100A3" w:rsidRDefault="007368C5" w:rsidP="007368C5">
      <w:pPr>
        <w:pStyle w:val="NORMAL1"/>
        <w:numPr>
          <w:ilvl w:val="0"/>
          <w:numId w:val="240"/>
        </w:numPr>
        <w:ind w:right="37"/>
        <w:rPr>
          <w:rFonts w:ascii="Candara" w:hAnsi="Candara"/>
          <w:color w:val="auto"/>
        </w:rPr>
      </w:pPr>
      <w:r>
        <w:rPr>
          <w:rFonts w:ascii="Candara" w:hAnsi="Candara"/>
          <w:color w:val="auto"/>
        </w:rPr>
        <w:lastRenderedPageBreak/>
        <w:t>l</w:t>
      </w:r>
      <w:r w:rsidRPr="008100A3">
        <w:rPr>
          <w:rFonts w:ascii="Candara" w:hAnsi="Candara"/>
          <w:color w:val="auto"/>
        </w:rPr>
        <w:t xml:space="preserve">’intervention d’un technicien spécialisé en dépollution pour la durée des excavations relatives aux zones présentant des terres non inertes : </w:t>
      </w:r>
      <w:r>
        <w:rPr>
          <w:rFonts w:ascii="Candara" w:hAnsi="Candara"/>
          <w:color w:val="auto"/>
        </w:rPr>
        <w:t>a</w:t>
      </w:r>
      <w:r w:rsidRPr="008100A3">
        <w:rPr>
          <w:rFonts w:ascii="Candara" w:hAnsi="Candara"/>
          <w:color w:val="auto"/>
        </w:rPr>
        <w:t xml:space="preserve">nalyses et démarches nécessaires à l'obtention du Certificat d'Acception Préalable des terres non inertes, piquetage du maillage sur le terrain et maintien en place du piquetage durant toute la phase d'excavation, tri des terres à l'avancement selon le maillage, gestion de la traçabilité. </w:t>
      </w:r>
    </w:p>
    <w:p w14:paraId="30F0199A" w14:textId="77777777" w:rsidR="007368C5" w:rsidRDefault="007368C5" w:rsidP="007368C5">
      <w:pPr>
        <w:pStyle w:val="NORMAL1"/>
        <w:ind w:left="0" w:right="37"/>
        <w:rPr>
          <w:rFonts w:ascii="Candara" w:hAnsi="Candara"/>
          <w:color w:val="auto"/>
        </w:rPr>
      </w:pPr>
    </w:p>
    <w:p w14:paraId="0612E6B1" w14:textId="77777777" w:rsidR="007368C5" w:rsidRDefault="007368C5" w:rsidP="007368C5">
      <w:pPr>
        <w:pStyle w:val="NORMAL1"/>
        <w:ind w:left="0" w:right="37"/>
        <w:rPr>
          <w:rFonts w:ascii="Candara" w:hAnsi="Candara"/>
          <w:color w:val="auto"/>
        </w:rPr>
      </w:pPr>
      <w:r>
        <w:rPr>
          <w:rFonts w:ascii="Candara" w:hAnsi="Candara"/>
          <w:color w:val="auto"/>
        </w:rPr>
        <w:t>Préalablement au démarrage des travaux, l’e</w:t>
      </w:r>
      <w:r w:rsidRPr="008100A3">
        <w:rPr>
          <w:rFonts w:ascii="Candara" w:hAnsi="Candara"/>
          <w:color w:val="auto"/>
        </w:rPr>
        <w:t>ntreprise</w:t>
      </w:r>
      <w:r>
        <w:rPr>
          <w:rFonts w:ascii="Candara" w:hAnsi="Candara"/>
          <w:color w:val="auto"/>
        </w:rPr>
        <w:t> :</w:t>
      </w:r>
    </w:p>
    <w:p w14:paraId="1E28BB31" w14:textId="77777777" w:rsidR="007368C5" w:rsidRPr="008100A3" w:rsidRDefault="007368C5" w:rsidP="007368C5">
      <w:pPr>
        <w:pStyle w:val="NORMAL1"/>
        <w:numPr>
          <w:ilvl w:val="0"/>
          <w:numId w:val="150"/>
        </w:numPr>
        <w:ind w:right="37"/>
        <w:rPr>
          <w:rFonts w:ascii="Candara" w:hAnsi="Candara"/>
          <w:b/>
          <w:bCs/>
          <w:color w:val="auto"/>
        </w:rPr>
      </w:pPr>
      <w:r>
        <w:rPr>
          <w:rFonts w:ascii="Candara" w:hAnsi="Candara"/>
          <w:color w:val="auto"/>
        </w:rPr>
        <w:t xml:space="preserve">aura </w:t>
      </w:r>
      <w:r w:rsidRPr="008100A3">
        <w:rPr>
          <w:rFonts w:ascii="Candara" w:hAnsi="Candara"/>
          <w:color w:val="auto"/>
        </w:rPr>
        <w:t>identifi</w:t>
      </w:r>
      <w:r>
        <w:rPr>
          <w:rFonts w:ascii="Candara" w:hAnsi="Candara"/>
          <w:color w:val="auto"/>
        </w:rPr>
        <w:t>é</w:t>
      </w:r>
      <w:r w:rsidRPr="008100A3">
        <w:rPr>
          <w:rFonts w:ascii="Candara" w:hAnsi="Candara"/>
          <w:color w:val="auto"/>
        </w:rPr>
        <w:t xml:space="preserve"> la filière de prise en charge de déblais et fourni les éventuels arrêtés d’exploitation de ces filières</w:t>
      </w:r>
      <w:r>
        <w:rPr>
          <w:rFonts w:ascii="Candara" w:hAnsi="Candara"/>
          <w:color w:val="auto"/>
        </w:rPr>
        <w:t>,</w:t>
      </w:r>
    </w:p>
    <w:p w14:paraId="1BA204B2" w14:textId="77777777" w:rsidR="007368C5" w:rsidRDefault="007368C5" w:rsidP="007368C5">
      <w:pPr>
        <w:pStyle w:val="NORMAL1"/>
        <w:numPr>
          <w:ilvl w:val="0"/>
          <w:numId w:val="150"/>
        </w:numPr>
        <w:ind w:right="37"/>
        <w:rPr>
          <w:rFonts w:ascii="Candara" w:hAnsi="Candara"/>
          <w:b/>
          <w:bCs/>
          <w:color w:val="auto"/>
        </w:rPr>
      </w:pPr>
      <w:r w:rsidRPr="008100A3">
        <w:rPr>
          <w:rFonts w:ascii="Candara" w:hAnsi="Candara"/>
          <w:color w:val="auto"/>
        </w:rPr>
        <w:t xml:space="preserve">devra obligatoirement fournir le certificat d’acceptation préalable (CAP) de la (ou des) filières d’élimination. </w:t>
      </w:r>
      <w:r w:rsidRPr="008100A3">
        <w:rPr>
          <w:rFonts w:ascii="Candara" w:hAnsi="Candara"/>
          <w:b/>
          <w:bCs/>
          <w:color w:val="auto"/>
        </w:rPr>
        <w:t>Sans cette modalité réalisée, les travaux de terrassement ne pourront être débutés</w:t>
      </w:r>
      <w:r>
        <w:rPr>
          <w:rFonts w:ascii="Candara" w:hAnsi="Candara"/>
          <w:b/>
          <w:bCs/>
          <w:color w:val="auto"/>
        </w:rPr>
        <w:t>,</w:t>
      </w:r>
    </w:p>
    <w:p w14:paraId="319AD57D" w14:textId="77777777" w:rsidR="007368C5" w:rsidRDefault="007368C5" w:rsidP="007368C5">
      <w:pPr>
        <w:pStyle w:val="NORMAL1"/>
        <w:numPr>
          <w:ilvl w:val="0"/>
          <w:numId w:val="150"/>
        </w:numPr>
        <w:ind w:right="37"/>
        <w:rPr>
          <w:rFonts w:ascii="Candara" w:hAnsi="Candara"/>
          <w:color w:val="auto"/>
        </w:rPr>
      </w:pPr>
      <w:r w:rsidRPr="00F93BE4">
        <w:rPr>
          <w:rFonts w:ascii="Candara" w:hAnsi="Candara"/>
          <w:color w:val="auto"/>
        </w:rPr>
        <w:t xml:space="preserve">aura </w:t>
      </w:r>
      <w:r>
        <w:rPr>
          <w:rFonts w:ascii="Candara" w:hAnsi="Candara"/>
          <w:color w:val="auto"/>
        </w:rPr>
        <w:t xml:space="preserve">présenté au maître d’œuvre et au maître d’ouvrage </w:t>
      </w:r>
      <w:r w:rsidRPr="00F93BE4">
        <w:rPr>
          <w:rFonts w:ascii="Candara" w:hAnsi="Candara"/>
          <w:color w:val="auto"/>
        </w:rPr>
        <w:t>une méthodologie de gestion des déblais hors site qui garantisse la traçabilité des matériaux évacués.</w:t>
      </w:r>
    </w:p>
    <w:p w14:paraId="1BFCF86D" w14:textId="77777777" w:rsidR="007368C5" w:rsidRDefault="007368C5" w:rsidP="007368C5">
      <w:pPr>
        <w:pStyle w:val="NORMAL1"/>
        <w:ind w:left="0" w:right="37"/>
        <w:rPr>
          <w:rFonts w:ascii="Candara" w:hAnsi="Candara"/>
          <w:color w:val="auto"/>
        </w:rPr>
      </w:pPr>
    </w:p>
    <w:p w14:paraId="52D3232C" w14:textId="77777777" w:rsidR="007368C5" w:rsidRDefault="007368C5" w:rsidP="007368C5">
      <w:pPr>
        <w:pStyle w:val="NORMAL1"/>
        <w:ind w:left="0" w:right="37"/>
        <w:rPr>
          <w:rFonts w:ascii="Candara" w:hAnsi="Candara"/>
          <w:color w:val="auto"/>
        </w:rPr>
      </w:pPr>
      <w:r w:rsidRPr="008100A3">
        <w:rPr>
          <w:rFonts w:ascii="Candara" w:hAnsi="Candara"/>
          <w:color w:val="auto"/>
        </w:rPr>
        <w:t>Des comptes rendus d’avancement doivent être faits par le technicien spécialisé en dépollution et envoyés au maître d’œuvre à minima chaque fin de semaine, en fin de chantier et en cas de découverte particulière lors des excavations.</w:t>
      </w:r>
    </w:p>
    <w:p w14:paraId="08F923F5" w14:textId="77777777" w:rsidR="007368C5" w:rsidRPr="008100A3" w:rsidRDefault="007368C5" w:rsidP="007368C5">
      <w:pPr>
        <w:pStyle w:val="NORMAL1"/>
        <w:ind w:left="0" w:right="37"/>
        <w:rPr>
          <w:rFonts w:ascii="Candara" w:hAnsi="Candara"/>
          <w:color w:val="auto"/>
        </w:rPr>
      </w:pPr>
    </w:p>
    <w:p w14:paraId="58E520BB" w14:textId="77777777" w:rsidR="007368C5" w:rsidRDefault="007368C5" w:rsidP="007368C5">
      <w:pPr>
        <w:pStyle w:val="NORMAL1"/>
        <w:ind w:left="0" w:right="37"/>
        <w:rPr>
          <w:rFonts w:ascii="Candara" w:hAnsi="Candara"/>
          <w:color w:val="auto"/>
        </w:rPr>
      </w:pPr>
      <w:r w:rsidRPr="008100A3">
        <w:rPr>
          <w:rFonts w:ascii="Candara" w:hAnsi="Candara"/>
          <w:color w:val="auto"/>
        </w:rPr>
        <w:t xml:space="preserve">L’Entreprise devra transmettre au </w:t>
      </w:r>
      <w:r>
        <w:rPr>
          <w:rFonts w:ascii="Candara" w:hAnsi="Candara"/>
          <w:color w:val="auto"/>
        </w:rPr>
        <w:t>m</w:t>
      </w:r>
      <w:r w:rsidRPr="008100A3">
        <w:rPr>
          <w:rFonts w:ascii="Candara" w:hAnsi="Candara"/>
          <w:color w:val="auto"/>
        </w:rPr>
        <w:t xml:space="preserve">aître d’œuvre et au </w:t>
      </w:r>
      <w:r>
        <w:rPr>
          <w:rFonts w:ascii="Candara" w:hAnsi="Candara"/>
          <w:color w:val="auto"/>
        </w:rPr>
        <w:t>m</w:t>
      </w:r>
      <w:r w:rsidRPr="008100A3">
        <w:rPr>
          <w:rFonts w:ascii="Candara" w:hAnsi="Candara"/>
          <w:color w:val="auto"/>
        </w:rPr>
        <w:t>aître d’</w:t>
      </w:r>
      <w:r>
        <w:rPr>
          <w:rFonts w:ascii="Candara" w:hAnsi="Candara"/>
          <w:color w:val="auto"/>
        </w:rPr>
        <w:t>o</w:t>
      </w:r>
      <w:r w:rsidRPr="008100A3">
        <w:rPr>
          <w:rFonts w:ascii="Candara" w:hAnsi="Candara"/>
          <w:color w:val="auto"/>
        </w:rPr>
        <w:t>uvrage</w:t>
      </w:r>
      <w:r>
        <w:rPr>
          <w:rFonts w:ascii="Candara" w:hAnsi="Candara"/>
          <w:color w:val="auto"/>
        </w:rPr>
        <w:t>,</w:t>
      </w:r>
      <w:r w:rsidRPr="008100A3">
        <w:rPr>
          <w:rFonts w:ascii="Candara" w:hAnsi="Candara"/>
          <w:color w:val="auto"/>
        </w:rPr>
        <w:t xml:space="preserve"> le dossier de récolement incluant la synthèse des quantités de matériaux excavés et évacués hors site et leur destination sous forme de bordereaux de suivi de déchet (BSD).</w:t>
      </w:r>
    </w:p>
    <w:p w14:paraId="69257EA6" w14:textId="77777777" w:rsidR="007368C5" w:rsidRDefault="007368C5" w:rsidP="007368C5">
      <w:pPr>
        <w:pStyle w:val="NORMAL1"/>
        <w:ind w:left="0" w:right="37"/>
        <w:rPr>
          <w:rFonts w:ascii="Candara" w:hAnsi="Candara"/>
          <w:color w:val="auto"/>
        </w:rPr>
      </w:pPr>
    </w:p>
    <w:p w14:paraId="5E78828A" w14:textId="77777777" w:rsidR="007368C5" w:rsidRDefault="007368C5" w:rsidP="007368C5">
      <w:pPr>
        <w:pStyle w:val="NORMAL1"/>
        <w:ind w:left="0" w:right="37"/>
        <w:rPr>
          <w:rFonts w:ascii="Candara" w:hAnsi="Candara"/>
          <w:color w:val="auto"/>
        </w:rPr>
      </w:pPr>
    </w:p>
    <w:p w14:paraId="5034D8F9" w14:textId="77777777" w:rsidR="007368C5" w:rsidRDefault="007368C5" w:rsidP="007368C5">
      <w:pPr>
        <w:pStyle w:val="NORMAL1"/>
        <w:ind w:left="0" w:right="37"/>
        <w:rPr>
          <w:rFonts w:ascii="Candara" w:hAnsi="Candara"/>
          <w:color w:val="auto"/>
        </w:rPr>
      </w:pPr>
      <w:r>
        <w:rPr>
          <w:rFonts w:ascii="Candara" w:hAnsi="Candara"/>
          <w:color w:val="auto"/>
        </w:rPr>
        <w:t>Dans le cas d’</w:t>
      </w:r>
      <w:r w:rsidRPr="00943F3F">
        <w:rPr>
          <w:rFonts w:ascii="Candara" w:hAnsi="Candara"/>
          <w:color w:val="auto"/>
        </w:rPr>
        <w:t>entreposage temporaire de déblais à caractéris</w:t>
      </w:r>
      <w:r>
        <w:rPr>
          <w:rFonts w:ascii="Candara" w:hAnsi="Candara"/>
          <w:color w:val="auto"/>
        </w:rPr>
        <w:t>er</w:t>
      </w:r>
      <w:r w:rsidRPr="00943F3F">
        <w:rPr>
          <w:rFonts w:ascii="Candara" w:hAnsi="Candara"/>
          <w:color w:val="auto"/>
        </w:rPr>
        <w:t xml:space="preserve">, des bâches étanches devront être disposées sur les matériaux. </w:t>
      </w:r>
    </w:p>
    <w:p w14:paraId="1674B76E" w14:textId="77777777" w:rsidR="007368C5" w:rsidRPr="008100A3" w:rsidRDefault="007368C5" w:rsidP="007368C5">
      <w:pPr>
        <w:pStyle w:val="NORMAL1"/>
        <w:ind w:left="0" w:right="37"/>
        <w:rPr>
          <w:rFonts w:ascii="Candara" w:hAnsi="Candara"/>
          <w:color w:val="auto"/>
        </w:rPr>
      </w:pPr>
      <w:r>
        <w:rPr>
          <w:rFonts w:ascii="Candara" w:hAnsi="Candara"/>
          <w:color w:val="auto"/>
        </w:rPr>
        <w:t>Dans le c</w:t>
      </w:r>
      <w:r w:rsidRPr="00F93BE4">
        <w:rPr>
          <w:rFonts w:ascii="Candara" w:hAnsi="Candara"/>
          <w:color w:val="auto"/>
        </w:rPr>
        <w:t>as d’évacuation directe des matériaux, l’</w:t>
      </w:r>
      <w:r>
        <w:rPr>
          <w:rFonts w:ascii="Candara" w:hAnsi="Candara"/>
          <w:color w:val="auto"/>
        </w:rPr>
        <w:t>e</w:t>
      </w:r>
      <w:r w:rsidRPr="00F93BE4">
        <w:rPr>
          <w:rFonts w:ascii="Candara" w:hAnsi="Candara"/>
          <w:color w:val="auto"/>
        </w:rPr>
        <w:t>ntrepr</w:t>
      </w:r>
      <w:r>
        <w:rPr>
          <w:rFonts w:ascii="Candara" w:hAnsi="Candara"/>
          <w:color w:val="auto"/>
        </w:rPr>
        <w:t>eneur</w:t>
      </w:r>
      <w:r w:rsidRPr="00F93BE4">
        <w:rPr>
          <w:rFonts w:ascii="Candara" w:hAnsi="Candara"/>
          <w:color w:val="auto"/>
        </w:rPr>
        <w:t xml:space="preserve"> devra s’assurer que la cadence du transporteur est compatible avec celle du terrassement de façon à ne pas retarder l’avancement des travaux.</w:t>
      </w:r>
    </w:p>
    <w:p w14:paraId="16ADAAD0" w14:textId="77777777" w:rsidR="007368C5" w:rsidRDefault="007368C5" w:rsidP="007368C5">
      <w:pPr>
        <w:pStyle w:val="NORMAL1"/>
        <w:ind w:left="0" w:right="37"/>
        <w:rPr>
          <w:rFonts w:ascii="Candara" w:hAnsi="Candara"/>
          <w:color w:val="auto"/>
        </w:rPr>
      </w:pPr>
    </w:p>
    <w:p w14:paraId="1F7EBBB7" w14:textId="77777777" w:rsidR="007368C5" w:rsidRDefault="007368C5" w:rsidP="007368C5">
      <w:pPr>
        <w:pStyle w:val="NORMAL1"/>
        <w:ind w:left="0" w:right="37"/>
        <w:rPr>
          <w:rFonts w:ascii="Candara" w:hAnsi="Candara"/>
          <w:color w:val="auto"/>
        </w:rPr>
      </w:pPr>
      <w:r w:rsidRPr="00943F3F">
        <w:rPr>
          <w:rFonts w:ascii="Candara" w:hAnsi="Candara"/>
          <w:color w:val="auto"/>
        </w:rPr>
        <w:t>Des découvertes inopinées de polluants, lors des travaux d'affouillement, restent possibles. Des dispositions préventives seront prises et des procédures d'intervention d'urgence seront préparées au préalable pour parer à des situations et scénarios à risque tels que par exemple la découverte de zones contaminées dans les sols en cours d'excavation, découverte d'engins explosifs, etc.</w:t>
      </w:r>
    </w:p>
    <w:p w14:paraId="5BF42043" w14:textId="77777777" w:rsidR="007368C5" w:rsidRPr="00943F3F" w:rsidRDefault="007368C5" w:rsidP="007368C5">
      <w:pPr>
        <w:pStyle w:val="NORMAL1"/>
        <w:ind w:left="0" w:right="37"/>
        <w:rPr>
          <w:rFonts w:ascii="Candara" w:hAnsi="Candara"/>
          <w:color w:val="auto"/>
        </w:rPr>
      </w:pPr>
      <w:r w:rsidRPr="00943F3F">
        <w:rPr>
          <w:rFonts w:ascii="Candara" w:hAnsi="Candara"/>
          <w:color w:val="auto"/>
        </w:rPr>
        <w:t>En cas de découverte de pollution (forte imprégnation des sols, présence de produits purs, horizons dégazant de fortes teneurs en substances volatiles, etc.), l’</w:t>
      </w:r>
      <w:r>
        <w:rPr>
          <w:rFonts w:ascii="Candara" w:hAnsi="Candara"/>
          <w:color w:val="auto"/>
        </w:rPr>
        <w:t>e</w:t>
      </w:r>
      <w:r w:rsidRPr="00943F3F">
        <w:rPr>
          <w:rFonts w:ascii="Candara" w:hAnsi="Candara"/>
          <w:color w:val="auto"/>
        </w:rPr>
        <w:t>ntrepr</w:t>
      </w:r>
      <w:r>
        <w:rPr>
          <w:rFonts w:ascii="Candara" w:hAnsi="Candara"/>
          <w:color w:val="auto"/>
        </w:rPr>
        <w:t>eneur</w:t>
      </w:r>
      <w:r w:rsidRPr="00943F3F">
        <w:rPr>
          <w:rFonts w:ascii="Candara" w:hAnsi="Candara"/>
          <w:color w:val="auto"/>
        </w:rPr>
        <w:t xml:space="preserve"> devra stocker les terres suspectes sur et sous polyane et stopper jusqu’à ordre de reprise les opérations de terrassement au droit de la zone concernée et prévenir immédiatement le </w:t>
      </w:r>
      <w:r>
        <w:rPr>
          <w:rFonts w:ascii="Candara" w:hAnsi="Candara"/>
          <w:color w:val="auto"/>
        </w:rPr>
        <w:t>m</w:t>
      </w:r>
      <w:r w:rsidRPr="00943F3F">
        <w:rPr>
          <w:rFonts w:ascii="Candara" w:hAnsi="Candara"/>
          <w:color w:val="auto"/>
        </w:rPr>
        <w:t xml:space="preserve">aître d’œuvre qui en avisera </w:t>
      </w:r>
      <w:r>
        <w:rPr>
          <w:rFonts w:ascii="Candara" w:hAnsi="Candara"/>
          <w:color w:val="auto"/>
        </w:rPr>
        <w:t>le ma</w:t>
      </w:r>
      <w:r w:rsidRPr="00943F3F">
        <w:rPr>
          <w:rFonts w:ascii="Candara" w:hAnsi="Candara"/>
          <w:color w:val="auto"/>
        </w:rPr>
        <w:t>ître d’</w:t>
      </w:r>
      <w:r>
        <w:rPr>
          <w:rFonts w:ascii="Candara" w:hAnsi="Candara"/>
          <w:color w:val="auto"/>
        </w:rPr>
        <w:t>o</w:t>
      </w:r>
      <w:r w:rsidRPr="00943F3F">
        <w:rPr>
          <w:rFonts w:ascii="Candara" w:hAnsi="Candara"/>
          <w:color w:val="auto"/>
        </w:rPr>
        <w:t>uvrage.</w:t>
      </w:r>
    </w:p>
    <w:p w14:paraId="3F86A0CD" w14:textId="77777777" w:rsidR="007368C5" w:rsidRDefault="007368C5" w:rsidP="007368C5">
      <w:pPr>
        <w:pStyle w:val="NORMAL1"/>
        <w:ind w:left="0" w:right="37"/>
        <w:rPr>
          <w:rFonts w:ascii="Candara" w:hAnsi="Candara"/>
          <w:color w:val="auto"/>
        </w:rPr>
      </w:pPr>
    </w:p>
    <w:p w14:paraId="2AD3B8FB" w14:textId="77777777" w:rsidR="007368C5" w:rsidRDefault="007368C5" w:rsidP="007368C5">
      <w:pPr>
        <w:pStyle w:val="NORMAL1"/>
        <w:ind w:left="0" w:right="37"/>
        <w:rPr>
          <w:rFonts w:ascii="Candara" w:hAnsi="Candara"/>
          <w:color w:val="auto"/>
        </w:rPr>
      </w:pPr>
      <w:r w:rsidRPr="00943F3F">
        <w:rPr>
          <w:rFonts w:ascii="Candara" w:hAnsi="Candara"/>
          <w:color w:val="auto"/>
        </w:rPr>
        <w:t xml:space="preserve">Le chargement des matériaux aura lieu </w:t>
      </w:r>
      <w:r>
        <w:rPr>
          <w:rFonts w:ascii="Candara" w:hAnsi="Candara"/>
          <w:color w:val="auto"/>
        </w:rPr>
        <w:t xml:space="preserve">sur le site </w:t>
      </w:r>
      <w:r w:rsidRPr="00943F3F">
        <w:rPr>
          <w:rFonts w:ascii="Candara" w:hAnsi="Candara"/>
          <w:color w:val="auto"/>
        </w:rPr>
        <w:t>et l'</w:t>
      </w:r>
      <w:r>
        <w:rPr>
          <w:rFonts w:ascii="Candara" w:hAnsi="Candara"/>
          <w:color w:val="auto"/>
        </w:rPr>
        <w:t>e</w:t>
      </w:r>
      <w:r w:rsidRPr="00943F3F">
        <w:rPr>
          <w:rFonts w:ascii="Candara" w:hAnsi="Candara"/>
          <w:color w:val="auto"/>
        </w:rPr>
        <w:t>ntrepr</w:t>
      </w:r>
      <w:r>
        <w:rPr>
          <w:rFonts w:ascii="Candara" w:hAnsi="Candara"/>
          <w:color w:val="auto"/>
        </w:rPr>
        <w:t xml:space="preserve">eneur est </w:t>
      </w:r>
      <w:r w:rsidRPr="00943F3F">
        <w:rPr>
          <w:rFonts w:ascii="Candara" w:hAnsi="Candara"/>
          <w:color w:val="auto"/>
        </w:rPr>
        <w:t>tenu de prendre toutes dispositions utiles pour que les voisins ne soient pas incommodés par le dégagement des poussières.</w:t>
      </w:r>
    </w:p>
    <w:p w14:paraId="176C4D3A" w14:textId="77777777" w:rsidR="007368C5" w:rsidRDefault="007368C5" w:rsidP="007368C5">
      <w:pPr>
        <w:pStyle w:val="NORMAL1"/>
        <w:ind w:left="0" w:right="37"/>
        <w:rPr>
          <w:rFonts w:ascii="Candara" w:hAnsi="Candara"/>
          <w:color w:val="auto"/>
        </w:rPr>
      </w:pPr>
    </w:p>
    <w:p w14:paraId="30DB6DF5" w14:textId="77777777" w:rsidR="007368C5" w:rsidRDefault="007368C5" w:rsidP="007368C5">
      <w:pPr>
        <w:pStyle w:val="NORMAL1"/>
        <w:ind w:left="0" w:right="37"/>
        <w:rPr>
          <w:rFonts w:ascii="Candara" w:hAnsi="Candara"/>
          <w:color w:val="auto"/>
        </w:rPr>
      </w:pPr>
    </w:p>
    <w:p w14:paraId="6D161935"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Le transport des déchets sera assuré par une entreprise émettant des bons de transport. Les camions de transport devront respecter la réglementation sur le transport routier et répondre aux normes applicables (RTMDR, camions bâchés pour le transport, APTH pour les chauffeurs).</w:t>
      </w:r>
    </w:p>
    <w:p w14:paraId="03D1F1DB"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L'</w:t>
      </w:r>
      <w:r>
        <w:rPr>
          <w:rFonts w:ascii="Candara" w:hAnsi="Candara"/>
          <w:color w:val="auto"/>
        </w:rPr>
        <w:t>e</w:t>
      </w:r>
      <w:r w:rsidRPr="00500756">
        <w:rPr>
          <w:rFonts w:ascii="Candara" w:hAnsi="Candara"/>
          <w:color w:val="auto"/>
        </w:rPr>
        <w:t>ntrepr</w:t>
      </w:r>
      <w:r>
        <w:rPr>
          <w:rFonts w:ascii="Candara" w:hAnsi="Candara"/>
          <w:color w:val="auto"/>
        </w:rPr>
        <w:t>eneur</w:t>
      </w:r>
      <w:r w:rsidRPr="00500756">
        <w:rPr>
          <w:rFonts w:ascii="Candara" w:hAnsi="Candara"/>
          <w:color w:val="auto"/>
        </w:rPr>
        <w:t xml:space="preserve"> assurera une traçabilité des déblais en sortie de site, indiquant au moyen de bordereaux de suivi des déchets (BSD) dûment complétés et archivés le tonnage et la filière d'évacuation de ces déchets, dans le respect de la réglementation en vigueur et des stipulations du présent CCTP. Ces bordereaux seront conformes à la législation en vigueur. Ils devront accompagner chaque chargement.</w:t>
      </w:r>
    </w:p>
    <w:p w14:paraId="28380BBE" w14:textId="77777777" w:rsidR="007368C5" w:rsidRDefault="007368C5" w:rsidP="007368C5">
      <w:pPr>
        <w:pStyle w:val="NORMAL1"/>
        <w:ind w:left="0" w:right="37"/>
        <w:rPr>
          <w:rFonts w:ascii="Candara" w:hAnsi="Candara"/>
          <w:color w:val="auto"/>
        </w:rPr>
      </w:pPr>
    </w:p>
    <w:p w14:paraId="09273FCF"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Un protocole de traçabilité et de contrôle en continu sera mis en place et les documents de suivi seront mis à jour et gérés par le technicien spécialisé en dépollution : tableau de synthèse des excavations, des volumes et des dates d’envois en filières hors site, plan de terrassement.</w:t>
      </w:r>
    </w:p>
    <w:p w14:paraId="41C79C20" w14:textId="77777777" w:rsidR="007368C5" w:rsidRDefault="007368C5" w:rsidP="007368C5">
      <w:pPr>
        <w:pStyle w:val="NORMAL1"/>
        <w:ind w:left="0" w:right="37"/>
        <w:rPr>
          <w:rFonts w:ascii="Candara" w:hAnsi="Candara"/>
          <w:color w:val="auto"/>
        </w:rPr>
      </w:pPr>
    </w:p>
    <w:p w14:paraId="21BD4CBF" w14:textId="77777777" w:rsidR="007368C5" w:rsidRDefault="007368C5" w:rsidP="007368C5">
      <w:pPr>
        <w:pStyle w:val="NORMAL1"/>
        <w:ind w:left="0" w:right="37"/>
        <w:rPr>
          <w:rFonts w:ascii="Candara" w:hAnsi="Candara"/>
          <w:color w:val="auto"/>
        </w:rPr>
      </w:pPr>
      <w:r w:rsidRPr="00500756">
        <w:rPr>
          <w:rFonts w:ascii="Candara" w:hAnsi="Candara"/>
          <w:color w:val="auto"/>
        </w:rPr>
        <w:t xml:space="preserve">Chaque camion de terres non-inertes </w:t>
      </w:r>
      <w:r>
        <w:rPr>
          <w:rFonts w:ascii="Candara" w:hAnsi="Candara"/>
          <w:color w:val="auto"/>
        </w:rPr>
        <w:t>devra être</w:t>
      </w:r>
      <w:r w:rsidRPr="00500756">
        <w:rPr>
          <w:rFonts w:ascii="Candara" w:hAnsi="Candara"/>
          <w:color w:val="auto"/>
        </w:rPr>
        <w:t xml:space="preserve"> pesé avant déchargement pour définir avec précision le bilan du tonnage d’élimination.</w:t>
      </w:r>
    </w:p>
    <w:p w14:paraId="7635FC0C" w14:textId="77777777" w:rsidR="007368C5" w:rsidRDefault="007368C5" w:rsidP="007368C5">
      <w:pPr>
        <w:pStyle w:val="NORMAL1"/>
        <w:ind w:left="0" w:right="37"/>
        <w:rPr>
          <w:rFonts w:ascii="Candara" w:hAnsi="Candara"/>
          <w:color w:val="auto"/>
        </w:rPr>
      </w:pPr>
    </w:p>
    <w:p w14:paraId="10134F33"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 xml:space="preserve">Les déblais seront évacués selon une filière autorisée et adaptée à leur caractérisation (les conditions d’acceptation et les arrêtés préfectoraux des filières proposées seront à présenter dans l’offre). </w:t>
      </w:r>
    </w:p>
    <w:p w14:paraId="4FD20E4D"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L'</w:t>
      </w:r>
      <w:r>
        <w:rPr>
          <w:rFonts w:ascii="Candara" w:hAnsi="Candara"/>
          <w:color w:val="auto"/>
        </w:rPr>
        <w:t>e</w:t>
      </w:r>
      <w:r w:rsidRPr="00500756">
        <w:rPr>
          <w:rFonts w:ascii="Candara" w:hAnsi="Candara"/>
          <w:color w:val="auto"/>
        </w:rPr>
        <w:t>ntrepr</w:t>
      </w:r>
      <w:r>
        <w:rPr>
          <w:rFonts w:ascii="Candara" w:hAnsi="Candara"/>
          <w:color w:val="auto"/>
        </w:rPr>
        <w:t>eneur</w:t>
      </w:r>
      <w:r w:rsidRPr="00500756">
        <w:rPr>
          <w:rFonts w:ascii="Candara" w:hAnsi="Candara"/>
          <w:color w:val="auto"/>
        </w:rPr>
        <w:t xml:space="preserve"> a à sa charge la recherche de la (ou des) filières d’élimination agréée(s) (et les frais en découlant) pour les matériaux concernés. II doit s'assurer que celles-ci sont à même d'accepter les matériaux ou produits qu'il sera à même d'y déposer (nature, quantité, substances, etc.) et devra si besoin faire réaliser les analyses chimiques pour obtenir le certificat d’acceptation préalable (CAP) de la (ou des) filières d’élimination. </w:t>
      </w:r>
    </w:p>
    <w:p w14:paraId="487B7158" w14:textId="77777777" w:rsidR="007368C5" w:rsidRDefault="007368C5" w:rsidP="007368C5">
      <w:pPr>
        <w:pStyle w:val="NORMAL1"/>
        <w:ind w:left="0" w:right="37"/>
        <w:rPr>
          <w:rFonts w:ascii="Candara" w:hAnsi="Candara"/>
          <w:color w:val="auto"/>
        </w:rPr>
      </w:pPr>
    </w:p>
    <w:p w14:paraId="42B820D9"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En aucun cas, l'</w:t>
      </w:r>
      <w:r>
        <w:rPr>
          <w:rFonts w:ascii="Candara" w:hAnsi="Candara"/>
          <w:color w:val="auto"/>
        </w:rPr>
        <w:t>e</w:t>
      </w:r>
      <w:r w:rsidRPr="00500756">
        <w:rPr>
          <w:rFonts w:ascii="Candara" w:hAnsi="Candara"/>
          <w:color w:val="auto"/>
        </w:rPr>
        <w:t>ntrepr</w:t>
      </w:r>
      <w:r>
        <w:rPr>
          <w:rFonts w:ascii="Candara" w:hAnsi="Candara"/>
          <w:color w:val="auto"/>
        </w:rPr>
        <w:t>eneur</w:t>
      </w:r>
      <w:r w:rsidRPr="00500756">
        <w:rPr>
          <w:rFonts w:ascii="Candara" w:hAnsi="Candara"/>
          <w:color w:val="auto"/>
        </w:rPr>
        <w:t xml:space="preserve"> ne sera </w:t>
      </w:r>
      <w:r>
        <w:rPr>
          <w:rFonts w:ascii="Candara" w:hAnsi="Candara"/>
          <w:color w:val="auto"/>
        </w:rPr>
        <w:t xml:space="preserve">pas </w:t>
      </w:r>
      <w:r w:rsidRPr="00500756">
        <w:rPr>
          <w:rFonts w:ascii="Candara" w:hAnsi="Candara"/>
          <w:color w:val="auto"/>
        </w:rPr>
        <w:t xml:space="preserve">autorisé à utiliser une filière qui n'aurait pas été validée par le maître d’œuvre. </w:t>
      </w:r>
    </w:p>
    <w:p w14:paraId="2CD1038B" w14:textId="77777777" w:rsidR="007368C5" w:rsidRDefault="007368C5" w:rsidP="007368C5">
      <w:pPr>
        <w:pStyle w:val="NORMAL1"/>
        <w:ind w:left="0" w:right="37"/>
        <w:rPr>
          <w:rFonts w:ascii="Candara" w:hAnsi="Candara"/>
          <w:color w:val="auto"/>
        </w:rPr>
      </w:pPr>
      <w:r w:rsidRPr="00500756">
        <w:rPr>
          <w:rFonts w:ascii="Candara" w:hAnsi="Candara"/>
          <w:color w:val="auto"/>
        </w:rPr>
        <w:lastRenderedPageBreak/>
        <w:t>L’</w:t>
      </w:r>
      <w:r>
        <w:rPr>
          <w:rFonts w:ascii="Candara" w:hAnsi="Candara"/>
          <w:color w:val="auto"/>
        </w:rPr>
        <w:t>e</w:t>
      </w:r>
      <w:r w:rsidRPr="00500756">
        <w:rPr>
          <w:rFonts w:ascii="Candara" w:hAnsi="Candara"/>
          <w:color w:val="auto"/>
        </w:rPr>
        <w:t>ntrepr</w:t>
      </w:r>
      <w:r>
        <w:rPr>
          <w:rFonts w:ascii="Candara" w:hAnsi="Candara"/>
          <w:color w:val="auto"/>
        </w:rPr>
        <w:t>eneur</w:t>
      </w:r>
      <w:r w:rsidRPr="00500756">
        <w:rPr>
          <w:rFonts w:ascii="Candara" w:hAnsi="Candara"/>
          <w:color w:val="auto"/>
        </w:rPr>
        <w:t xml:space="preserve"> fournira les bordereaux de suivi de déchets (BSD) au </w:t>
      </w:r>
      <w:r>
        <w:rPr>
          <w:rFonts w:ascii="Candara" w:hAnsi="Candara"/>
          <w:color w:val="auto"/>
        </w:rPr>
        <w:t>m</w:t>
      </w:r>
      <w:r w:rsidRPr="00500756">
        <w:rPr>
          <w:rFonts w:ascii="Candara" w:hAnsi="Candara"/>
          <w:color w:val="auto"/>
        </w:rPr>
        <w:t>aître d’œuvre ou à son assistant comme justificatif d’élimination.</w:t>
      </w:r>
    </w:p>
    <w:p w14:paraId="6981B5BF" w14:textId="77777777" w:rsidR="007368C5" w:rsidRDefault="007368C5" w:rsidP="007368C5">
      <w:pPr>
        <w:pStyle w:val="NORMAL1"/>
        <w:ind w:left="0" w:right="37"/>
        <w:rPr>
          <w:rFonts w:ascii="Candara" w:hAnsi="Candara"/>
          <w:color w:val="auto"/>
        </w:rPr>
      </w:pPr>
    </w:p>
    <w:p w14:paraId="302660D1" w14:textId="77777777" w:rsidR="007368C5" w:rsidRDefault="007368C5" w:rsidP="007368C5">
      <w:pPr>
        <w:pStyle w:val="NORMAL1"/>
        <w:ind w:left="0" w:right="37"/>
        <w:rPr>
          <w:rFonts w:ascii="Candara" w:hAnsi="Candara"/>
          <w:color w:val="auto"/>
        </w:rPr>
      </w:pPr>
    </w:p>
    <w:p w14:paraId="4B5CF224"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L’entrepr</w:t>
      </w:r>
      <w:r>
        <w:rPr>
          <w:rFonts w:ascii="Candara" w:hAnsi="Candara"/>
          <w:color w:val="auto"/>
        </w:rPr>
        <w:t>eneur</w:t>
      </w:r>
      <w:r w:rsidRPr="00500756">
        <w:rPr>
          <w:rFonts w:ascii="Candara" w:hAnsi="Candara"/>
          <w:color w:val="auto"/>
        </w:rPr>
        <w:t xml:space="preserve"> ou le groupement veillera à se conformer aux prescriptions du guide de l’ADEME relatif à la sécurité sur chantier "Protection des travailleurs sur les chantiers de réhabilitation de sites industriels pollués". </w:t>
      </w:r>
    </w:p>
    <w:p w14:paraId="47C21C1B"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 xml:space="preserve">Les travaux de dépollution pourront présenter des risques d’inhalation et d’ingestion de poussières de sols chargées en métaux et d’inhalation de substances organiques depuis les sols. </w:t>
      </w:r>
    </w:p>
    <w:p w14:paraId="7CBD0727"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 xml:space="preserve">L’entreprise ou le groupement prendra donc toutes les dispositions de manière à assurer la sécurité des personnes présentes sur et à proximité du chantier. </w:t>
      </w:r>
    </w:p>
    <w:p w14:paraId="7AC87114" w14:textId="77777777" w:rsidR="007368C5" w:rsidRDefault="007368C5" w:rsidP="007368C5">
      <w:pPr>
        <w:pStyle w:val="NORMAL1"/>
        <w:ind w:left="0" w:right="37"/>
        <w:rPr>
          <w:rFonts w:ascii="Candara" w:hAnsi="Candara"/>
          <w:color w:val="auto"/>
        </w:rPr>
      </w:pPr>
    </w:p>
    <w:p w14:paraId="76A70DAA" w14:textId="77777777" w:rsidR="007368C5" w:rsidRPr="009F782F" w:rsidRDefault="007368C5" w:rsidP="007368C5">
      <w:pPr>
        <w:pStyle w:val="NORMAL1"/>
        <w:ind w:left="0" w:right="37"/>
        <w:rPr>
          <w:rFonts w:ascii="Candara" w:hAnsi="Candara"/>
          <w:color w:val="auto"/>
        </w:rPr>
      </w:pPr>
      <w:r w:rsidRPr="00500756">
        <w:rPr>
          <w:rFonts w:ascii="Candara" w:hAnsi="Candara"/>
          <w:color w:val="auto"/>
        </w:rPr>
        <w:t xml:space="preserve">Une analyse des risques (plan de prévention) sera rédigée par l’entreprise et ses sous-traitants et sera transmis au </w:t>
      </w:r>
      <w:r>
        <w:rPr>
          <w:rFonts w:ascii="Candara" w:hAnsi="Candara"/>
          <w:color w:val="auto"/>
        </w:rPr>
        <w:t>m</w:t>
      </w:r>
      <w:r w:rsidRPr="00500756">
        <w:rPr>
          <w:rFonts w:ascii="Candara" w:hAnsi="Candara"/>
          <w:color w:val="auto"/>
        </w:rPr>
        <w:t xml:space="preserve">aître d’œuvre </w:t>
      </w:r>
      <w:r>
        <w:rPr>
          <w:rFonts w:ascii="Candara" w:hAnsi="Candara"/>
          <w:color w:val="auto"/>
        </w:rPr>
        <w:t xml:space="preserve">et au coordonnateur SPS </w:t>
      </w:r>
      <w:r w:rsidRPr="00500756">
        <w:rPr>
          <w:rFonts w:ascii="Candara" w:hAnsi="Candara"/>
          <w:color w:val="auto"/>
        </w:rPr>
        <w:t>pour avis avant le commencement des travaux. L'entreprise doit d'ores et déjà inclure les mesures de prévention et de protection dans ses réflexions et ses coûts d'intervention. Le technicien spécialisé en dépollution qui sera en charge des opérations de tri et contrôle de la qualité des terres devra être habilité « risques chimiques niveau 2 ».</w:t>
      </w:r>
    </w:p>
    <w:p w14:paraId="01C42747" w14:textId="77777777" w:rsidR="007368C5" w:rsidRPr="00371B2C" w:rsidRDefault="007368C5" w:rsidP="007368C5" uid="90a72645-33d4-11ee-9488-2cf05d4057a2">
      <w:pPr>
        <w:pStyle w:val="Titre1"/>
      </w:pPr>
      <w:bookmarkStart w:id="862" w:name="_Toc173202384"/>
      <w:bookmarkStart w:id="863" w:name="_Toc173203010"/>
      <w:bookmarkStart w:id="864" w:name="_Toc370417516"/>
      <w:bookmarkStart w:id="865" w:name="_Toc443930365"/>
      <w:bookmarkStart w:id="866" w:name="_Toc81492064"/>
      <w:r w:rsidRPr="00371B2C">
        <w:t>TERRASSEMENTS EN REMBLAI</w:t>
      </w:r>
      <w:bookmarkEnd w:id="862"/>
      <w:bookmarkEnd w:id="863"/>
      <w:bookmarkEnd w:id="864"/>
      <w:bookmarkEnd w:id="865"/>
      <w:bookmarkEnd w:id="866"/>
    </w:p>
    <w:p w14:paraId="5D236D4A" w14:textId="77777777" w:rsidR="007368C5" w:rsidRPr="00371B2C" w:rsidRDefault="007368C5" w:rsidP="007368C5" uid="90a72646-33d4-11ee-8c9d-2cf05d4057a2">
      <w:pPr>
        <w:pStyle w:val="Titre2"/>
      </w:pPr>
      <w:bookmarkStart w:id="867" w:name="_Toc173202385"/>
      <w:bookmarkStart w:id="868" w:name="_Toc173203011"/>
      <w:bookmarkStart w:id="869" w:name="_Toc370417517"/>
      <w:bookmarkStart w:id="870" w:name="_Toc443930366"/>
      <w:bookmarkStart w:id="871" w:name="_Toc81492065"/>
      <w:r w:rsidRPr="00371B2C">
        <w:t>Généralités</w:t>
      </w:r>
      <w:bookmarkEnd w:id="867"/>
      <w:bookmarkEnd w:id="868"/>
      <w:bookmarkEnd w:id="869"/>
      <w:bookmarkEnd w:id="870"/>
      <w:bookmarkEnd w:id="871"/>
    </w:p>
    <w:p w14:paraId="332486F4"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Tous les remblais seront exécutés suivant les prescriptions :</w:t>
      </w:r>
    </w:p>
    <w:p w14:paraId="1B5A0BAB" w14:textId="77777777" w:rsidR="007368C5" w:rsidRPr="00371B2C" w:rsidRDefault="007368C5" w:rsidP="007368C5">
      <w:pPr>
        <w:pStyle w:val="NORMAL1"/>
        <w:numPr>
          <w:ilvl w:val="0"/>
          <w:numId w:val="77"/>
        </w:numPr>
        <w:ind w:right="37"/>
        <w:rPr>
          <w:rFonts w:ascii="Candara" w:hAnsi="Candara"/>
          <w:color w:val="auto"/>
          <w:sz w:val="18"/>
          <w:szCs w:val="18"/>
        </w:rPr>
      </w:pPr>
      <w:r w:rsidRPr="00371B2C">
        <w:rPr>
          <w:rFonts w:ascii="Candara" w:hAnsi="Candara"/>
          <w:color w:val="auto"/>
          <w:sz w:val="18"/>
          <w:szCs w:val="18"/>
        </w:rPr>
        <w:t>du fascicule 2 du C.C.T.G.</w:t>
      </w:r>
    </w:p>
    <w:p w14:paraId="687E6E78" w14:textId="77777777" w:rsidR="007368C5" w:rsidRPr="00371B2C" w:rsidRDefault="007368C5" w:rsidP="007368C5">
      <w:pPr>
        <w:pStyle w:val="NORMAL1"/>
        <w:numPr>
          <w:ilvl w:val="0"/>
          <w:numId w:val="77"/>
        </w:numPr>
        <w:ind w:right="37"/>
        <w:rPr>
          <w:rFonts w:ascii="Candara" w:hAnsi="Candara"/>
          <w:color w:val="auto"/>
          <w:sz w:val="18"/>
          <w:szCs w:val="18"/>
        </w:rPr>
      </w:pPr>
      <w:r w:rsidRPr="00371B2C">
        <w:rPr>
          <w:rFonts w:ascii="Candara" w:hAnsi="Candara"/>
          <w:color w:val="auto"/>
          <w:sz w:val="18"/>
          <w:szCs w:val="18"/>
        </w:rPr>
        <w:t>des "Recommandations pour les terrassements routiers" éditée par le SETRA,</w:t>
      </w:r>
    </w:p>
    <w:p w14:paraId="5560D925" w14:textId="77777777" w:rsidR="007368C5" w:rsidRPr="00371B2C" w:rsidRDefault="007368C5" w:rsidP="007368C5">
      <w:pPr>
        <w:pStyle w:val="NORMAL1"/>
        <w:numPr>
          <w:ilvl w:val="0"/>
          <w:numId w:val="77"/>
        </w:numPr>
        <w:ind w:right="37"/>
        <w:rPr>
          <w:rFonts w:ascii="Candara" w:hAnsi="Candara"/>
          <w:color w:val="auto"/>
          <w:sz w:val="18"/>
          <w:szCs w:val="18"/>
        </w:rPr>
      </w:pPr>
      <w:r w:rsidRPr="00371B2C">
        <w:rPr>
          <w:rFonts w:ascii="Candara" w:hAnsi="Candara"/>
          <w:color w:val="auto"/>
          <w:sz w:val="18"/>
          <w:szCs w:val="18"/>
        </w:rPr>
        <w:t>du guide technique pour la réalisation des remblais et des couches de forme éditée par le SETRA.</w:t>
      </w:r>
    </w:p>
    <w:p w14:paraId="7F773B53" w14:textId="77777777" w:rsidR="007368C5" w:rsidRPr="00371B2C" w:rsidRDefault="007368C5" w:rsidP="007368C5" uid="90a74d4c-33d4-11ee-acb2-2cf05d4057a2">
      <w:pPr>
        <w:pStyle w:val="Titre2"/>
      </w:pPr>
      <w:bookmarkStart w:id="872" w:name="_Toc370417518"/>
      <w:bookmarkStart w:id="873" w:name="_Toc443930367"/>
      <w:bookmarkStart w:id="874" w:name="_Toc81492066"/>
      <w:r w:rsidRPr="00371B2C">
        <w:t>Sol support</w:t>
      </w:r>
      <w:bookmarkEnd w:id="872"/>
      <w:bookmarkEnd w:id="873"/>
      <w:bookmarkEnd w:id="874"/>
    </w:p>
    <w:p w14:paraId="1C2BEC05"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Préalablement à la réalisation des remblais, l'Entrepreneur procédera à une reconnaissance des sols.</w:t>
      </w:r>
    </w:p>
    <w:p w14:paraId="5C0A41DF"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Dans les zones où des dispositions particulières sur le sol support sont prévues tels que substitution, traitement d'assise, bêche de pied, etc., le nombre des reconnaissances et les types d'essais seront adaptés afin de définir plus précisément la géométrie des couches médiocres et leur nature en vue de préciser l'extension des purges à réaliser.</w:t>
      </w:r>
    </w:p>
    <w:p w14:paraId="108E01D9"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L'Entrepreneur disposera du matériel et du personnel nécessaire à l'exécution des sondages et essais.</w:t>
      </w:r>
    </w:p>
    <w:p w14:paraId="32E9A2A5" w14:textId="77777777" w:rsidR="007368C5" w:rsidRPr="00371B2C" w:rsidRDefault="007368C5" w:rsidP="007368C5">
      <w:pPr>
        <w:pStyle w:val="NORMAL1"/>
        <w:ind w:left="0" w:right="37"/>
        <w:rPr>
          <w:rFonts w:ascii="Candara" w:hAnsi="Candara"/>
          <w:color w:val="auto"/>
          <w:sz w:val="18"/>
          <w:szCs w:val="18"/>
        </w:rPr>
      </w:pPr>
    </w:p>
    <w:p w14:paraId="4811725A"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La couche supérieure du terrain en place sera décantée suivant l'épaisseur prescrite par les investigations géotechniques réalisées par le titulaire. Les produits de décapage seront évacués à la décharge.</w:t>
      </w:r>
    </w:p>
    <w:p w14:paraId="605CBB70"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 réglage et le compactage de l'assise des ouvrages doivent suivre immédiatement le décapage.</w:t>
      </w:r>
    </w:p>
    <w:p w14:paraId="608FA23C" w14:textId="77777777" w:rsidR="007368C5" w:rsidRPr="00371B2C" w:rsidRDefault="007368C5" w:rsidP="007368C5">
      <w:pPr>
        <w:pStyle w:val="NORMAL1"/>
        <w:ind w:left="0" w:right="37"/>
        <w:rPr>
          <w:rFonts w:ascii="Candara" w:hAnsi="Candara"/>
          <w:color w:val="auto"/>
          <w:sz w:val="18"/>
          <w:szCs w:val="18"/>
        </w:rPr>
      </w:pPr>
    </w:p>
    <w:p w14:paraId="014FBCE1"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 xml:space="preserve">Les rigoles de toutes natures et les fossés seront comblés jusqu'au niveau du terrain naturel après décapage. Les trous résultant de l'arrachage des arbres, des démolitions des constructions et des fossés seront comblés avec des matériaux de remblai ou avec des matériaux d'apport. Les fossés existants ne devront être comblés qu'une fois la végétation enlevée et les écoulements rétablis ; par ailleurs, les vides tels que caves, puits, sont à combler par remblayage avec des graves traitées ou non et par une méthode spécialement étudiée par l'entrepreneur et acceptée par le </w:t>
      </w:r>
      <w:r>
        <w:rPr>
          <w:rFonts w:ascii="Candara" w:hAnsi="Candara"/>
          <w:color w:val="auto"/>
          <w:sz w:val="18"/>
          <w:szCs w:val="18"/>
        </w:rPr>
        <w:t>maître</w:t>
      </w:r>
      <w:r w:rsidRPr="00371B2C">
        <w:rPr>
          <w:rFonts w:ascii="Candara" w:hAnsi="Candara"/>
          <w:color w:val="auto"/>
          <w:sz w:val="18"/>
          <w:szCs w:val="18"/>
        </w:rPr>
        <w:t xml:space="preserve"> </w:t>
      </w:r>
      <w:r>
        <w:rPr>
          <w:rFonts w:ascii="Candara" w:hAnsi="Candara"/>
          <w:color w:val="auto"/>
          <w:sz w:val="18"/>
          <w:szCs w:val="18"/>
        </w:rPr>
        <w:t>d’œuvre</w:t>
      </w:r>
      <w:r w:rsidRPr="00371B2C">
        <w:rPr>
          <w:rFonts w:ascii="Candara" w:hAnsi="Candara"/>
          <w:color w:val="auto"/>
          <w:sz w:val="18"/>
          <w:szCs w:val="18"/>
        </w:rPr>
        <w:t>.</w:t>
      </w:r>
    </w:p>
    <w:p w14:paraId="6B0DB87C" w14:textId="77777777" w:rsidR="007368C5" w:rsidRPr="00371B2C" w:rsidRDefault="007368C5" w:rsidP="007368C5" uid="90a79b7c-33d4-11ee-8d1d-2cf05d4057a2">
      <w:pPr>
        <w:pStyle w:val="Titre2"/>
      </w:pPr>
      <w:bookmarkStart w:id="875" w:name="_Toc370417519"/>
      <w:bookmarkStart w:id="876" w:name="_Toc443930368"/>
      <w:bookmarkStart w:id="877" w:name="_Toc81492067"/>
      <w:r w:rsidRPr="00371B2C">
        <w:t>Matériaux</w:t>
      </w:r>
      <w:bookmarkEnd w:id="875"/>
      <w:bookmarkEnd w:id="876"/>
      <w:bookmarkEnd w:id="877"/>
    </w:p>
    <w:p w14:paraId="086B6875"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L'Entrepreneur devra obligatoirement remettre un descriptif prévisionnel de constitution des remblais mentionnant la nature, la localisation, la provenance et les conditions d'utilisation et de mise en œuvre de chaque type de matériau entrant dans la construction de chaque ouvrage en remblai.</w:t>
      </w:r>
    </w:p>
    <w:p w14:paraId="1B9315D1"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Ce descriptif devra être cohérent avec le programme d'extraction des déblais, leur reconnaissance préalable et les profils en travers de principe terrassement.</w:t>
      </w:r>
    </w:p>
    <w:p w14:paraId="74B8A713" w14:textId="77777777" w:rsidR="007368C5" w:rsidRPr="00371B2C" w:rsidRDefault="007368C5" w:rsidP="007368C5">
      <w:pPr>
        <w:pStyle w:val="NORMAL1"/>
        <w:ind w:left="0" w:right="37"/>
        <w:rPr>
          <w:rFonts w:ascii="Candara" w:hAnsi="Candara"/>
          <w:color w:val="auto"/>
          <w:sz w:val="18"/>
          <w:szCs w:val="18"/>
        </w:rPr>
      </w:pPr>
    </w:p>
    <w:p w14:paraId="6AEE6DEC"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 xml:space="preserve">Les matériaux issus des déblais et présentant de bonnes caractéristiques pourront être réutilisés après identification et mise en œuvre selon le GTR et avis du </w:t>
      </w:r>
      <w:r>
        <w:rPr>
          <w:rFonts w:ascii="Candara" w:hAnsi="Candara"/>
          <w:color w:val="auto"/>
          <w:sz w:val="18"/>
          <w:szCs w:val="18"/>
        </w:rPr>
        <w:t>maître</w:t>
      </w:r>
      <w:r w:rsidRPr="00371B2C">
        <w:rPr>
          <w:rFonts w:ascii="Candara" w:hAnsi="Candara"/>
          <w:color w:val="auto"/>
          <w:sz w:val="18"/>
          <w:szCs w:val="18"/>
        </w:rPr>
        <w:t xml:space="preserve"> </w:t>
      </w:r>
      <w:r>
        <w:rPr>
          <w:rFonts w:ascii="Candara" w:hAnsi="Candara"/>
          <w:color w:val="auto"/>
          <w:sz w:val="18"/>
          <w:szCs w:val="18"/>
        </w:rPr>
        <w:t>d’œuvre</w:t>
      </w:r>
      <w:r w:rsidRPr="00371B2C">
        <w:rPr>
          <w:rFonts w:ascii="Candara" w:hAnsi="Candara"/>
          <w:color w:val="auto"/>
          <w:sz w:val="18"/>
          <w:szCs w:val="18"/>
        </w:rPr>
        <w:t>. Seront écartés systématiquement des remblais :</w:t>
      </w:r>
    </w:p>
    <w:p w14:paraId="57FBF7D6" w14:textId="77777777" w:rsidR="007368C5" w:rsidRPr="00371B2C" w:rsidRDefault="007368C5" w:rsidP="007368C5">
      <w:pPr>
        <w:pStyle w:val="NORMAL1"/>
        <w:numPr>
          <w:ilvl w:val="0"/>
          <w:numId w:val="84"/>
        </w:numPr>
        <w:ind w:right="37"/>
        <w:rPr>
          <w:rFonts w:ascii="Candara" w:hAnsi="Candara"/>
          <w:color w:val="auto"/>
          <w:sz w:val="18"/>
          <w:szCs w:val="18"/>
        </w:rPr>
      </w:pPr>
      <w:r w:rsidRPr="00371B2C">
        <w:rPr>
          <w:rFonts w:ascii="Candara" w:hAnsi="Candara"/>
          <w:color w:val="auto"/>
          <w:sz w:val="18"/>
          <w:szCs w:val="18"/>
        </w:rPr>
        <w:t>les sols trop argileux dont l’indice de plasticité est Ip &lt; ou égal 20,</w:t>
      </w:r>
    </w:p>
    <w:p w14:paraId="785FA561" w14:textId="77777777" w:rsidR="007368C5" w:rsidRPr="00371B2C" w:rsidRDefault="007368C5" w:rsidP="007368C5">
      <w:pPr>
        <w:pStyle w:val="NORMAL1"/>
        <w:numPr>
          <w:ilvl w:val="0"/>
          <w:numId w:val="84"/>
        </w:numPr>
        <w:ind w:right="37"/>
        <w:rPr>
          <w:rFonts w:ascii="Candara" w:hAnsi="Candara"/>
          <w:color w:val="auto"/>
          <w:sz w:val="18"/>
          <w:szCs w:val="18"/>
        </w:rPr>
      </w:pPr>
      <w:r w:rsidRPr="00371B2C">
        <w:rPr>
          <w:rFonts w:ascii="Candara" w:hAnsi="Candara"/>
          <w:color w:val="auto"/>
          <w:sz w:val="18"/>
          <w:szCs w:val="18"/>
        </w:rPr>
        <w:t>les terres végétales,</w:t>
      </w:r>
    </w:p>
    <w:p w14:paraId="085875E0" w14:textId="77777777" w:rsidR="007368C5" w:rsidRPr="00371B2C" w:rsidRDefault="007368C5" w:rsidP="007368C5">
      <w:pPr>
        <w:pStyle w:val="NORMAL1"/>
        <w:numPr>
          <w:ilvl w:val="0"/>
          <w:numId w:val="84"/>
        </w:numPr>
        <w:ind w:right="37"/>
        <w:rPr>
          <w:rFonts w:ascii="Candara" w:hAnsi="Candara"/>
          <w:color w:val="auto"/>
          <w:sz w:val="18"/>
          <w:szCs w:val="18"/>
        </w:rPr>
      </w:pPr>
      <w:r w:rsidRPr="00371B2C">
        <w:rPr>
          <w:rFonts w:ascii="Candara" w:hAnsi="Candara"/>
          <w:color w:val="auto"/>
          <w:sz w:val="18"/>
          <w:szCs w:val="18"/>
        </w:rPr>
        <w:t>les sols contenant des matières organiques,</w:t>
      </w:r>
    </w:p>
    <w:p w14:paraId="44AEBAC3" w14:textId="77777777" w:rsidR="007368C5" w:rsidRPr="00371B2C" w:rsidRDefault="007368C5" w:rsidP="007368C5">
      <w:pPr>
        <w:pStyle w:val="NORMAL1"/>
        <w:numPr>
          <w:ilvl w:val="0"/>
          <w:numId w:val="84"/>
        </w:numPr>
        <w:ind w:right="37"/>
        <w:rPr>
          <w:rFonts w:ascii="Candara" w:hAnsi="Candara"/>
          <w:color w:val="auto"/>
          <w:sz w:val="18"/>
          <w:szCs w:val="18"/>
        </w:rPr>
      </w:pPr>
      <w:r w:rsidRPr="00371B2C">
        <w:rPr>
          <w:rFonts w:ascii="Candara" w:hAnsi="Candara"/>
          <w:color w:val="auto"/>
          <w:sz w:val="18"/>
          <w:szCs w:val="18"/>
        </w:rPr>
        <w:t>les sols anormaux (gypses, etc.).</w:t>
      </w:r>
    </w:p>
    <w:p w14:paraId="7E3FA101" w14:textId="77777777" w:rsidR="007368C5" w:rsidRPr="00371B2C" w:rsidRDefault="007368C5" w:rsidP="007368C5">
      <w:pPr>
        <w:pStyle w:val="NORMAL1"/>
        <w:ind w:left="0" w:right="37"/>
        <w:rPr>
          <w:rFonts w:ascii="Candara" w:hAnsi="Candara"/>
          <w:color w:val="auto"/>
          <w:sz w:val="18"/>
          <w:szCs w:val="18"/>
        </w:rPr>
      </w:pPr>
    </w:p>
    <w:p w14:paraId="6A109F38"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Les déblais excédentaires seront évacués en décharge agréée.</w:t>
      </w:r>
    </w:p>
    <w:p w14:paraId="1AB90AED" w14:textId="77777777" w:rsidR="007368C5" w:rsidRPr="00371B2C" w:rsidRDefault="007368C5" w:rsidP="007368C5" uid="90a8109f-33d4-11ee-a0be-2cf05d4057a2">
      <w:pPr>
        <w:pStyle w:val="Titre2"/>
      </w:pPr>
      <w:bookmarkStart w:id="878" w:name="_Toc370417520"/>
      <w:bookmarkStart w:id="879" w:name="_Toc443930369"/>
      <w:bookmarkStart w:id="880" w:name="_Toc81492068"/>
      <w:r w:rsidRPr="00371B2C">
        <w:t>Détermination des conditions météorologiques</w:t>
      </w:r>
      <w:bookmarkEnd w:id="878"/>
      <w:bookmarkEnd w:id="879"/>
      <w:bookmarkEnd w:id="880"/>
    </w:p>
    <w:p w14:paraId="47E4E8EF" w14:textId="77777777" w:rsidR="007368C5" w:rsidRPr="00371B2C" w:rsidRDefault="007368C5" w:rsidP="007368C5">
      <w:r w:rsidRPr="00371B2C">
        <w:t xml:space="preserve">Le </w:t>
      </w:r>
      <w:r>
        <w:t>Maître</w:t>
      </w:r>
      <w:r w:rsidRPr="00371B2C">
        <w:t xml:space="preserve"> </w:t>
      </w:r>
      <w:r>
        <w:t>d’œuvre</w:t>
      </w:r>
      <w:r w:rsidRPr="00371B2C">
        <w:t xml:space="preserve"> et l'Entrepreneur apprécient contradictoirement les conditions météorologiques nécessaires à la détermination des conditions d'utilisation des sols.</w:t>
      </w:r>
    </w:p>
    <w:p w14:paraId="33C8F390" w14:textId="77777777" w:rsidR="007368C5" w:rsidRPr="00371B2C" w:rsidRDefault="007368C5" w:rsidP="007368C5" uid="90a837b5-33d4-11ee-a175-2cf05d4057a2">
      <w:pPr>
        <w:pStyle w:val="Titre2"/>
      </w:pPr>
      <w:bookmarkStart w:id="881" w:name="_Toc173202386"/>
      <w:bookmarkStart w:id="882" w:name="_Toc173203012"/>
      <w:bookmarkStart w:id="883" w:name="_Toc370417521"/>
      <w:bookmarkStart w:id="884" w:name="_Toc443930370"/>
      <w:bookmarkStart w:id="885" w:name="_Toc81492069"/>
      <w:r w:rsidRPr="00371B2C">
        <w:t>Couche de forme</w:t>
      </w:r>
      <w:bookmarkEnd w:id="881"/>
      <w:bookmarkEnd w:id="882"/>
      <w:bookmarkEnd w:id="883"/>
      <w:bookmarkEnd w:id="884"/>
      <w:bookmarkEnd w:id="885"/>
    </w:p>
    <w:p w14:paraId="3F34B3E1"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 compactage après décapage du terrain sur lequel seront assis les remblais sera assuré de manière à obtenir sur les trente centimètres supérieurs une densité égale à 95 % de la densité sèche de l'OPN.</w:t>
      </w:r>
    </w:p>
    <w:p w14:paraId="63E58D09"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lastRenderedPageBreak/>
        <w:t>Un géotextile sera préalablement mis en place sur l'arase terrassement.</w:t>
      </w:r>
    </w:p>
    <w:p w14:paraId="78608B5A" w14:textId="77777777" w:rsidR="007368C5" w:rsidRPr="00371B2C" w:rsidRDefault="007368C5" w:rsidP="007368C5" uid="90a837b6-33d4-11ee-a2bd-2cf05d4057a2">
      <w:pPr>
        <w:pStyle w:val="Titre2"/>
      </w:pPr>
      <w:bookmarkStart w:id="886" w:name="_Toc103992289"/>
      <w:bookmarkStart w:id="887" w:name="_Toc103992471"/>
      <w:bookmarkStart w:id="888" w:name="_Toc103995955"/>
      <w:bookmarkStart w:id="889" w:name="_Toc173202389"/>
      <w:bookmarkStart w:id="890" w:name="_Toc173203015"/>
      <w:bookmarkStart w:id="891" w:name="_Toc370417522"/>
      <w:bookmarkStart w:id="892" w:name="_Toc443930371"/>
      <w:bookmarkStart w:id="893" w:name="_Toc81492070"/>
      <w:r w:rsidRPr="00371B2C">
        <w:t>Mise en œuvre des couches</w:t>
      </w:r>
      <w:bookmarkEnd w:id="886"/>
      <w:bookmarkEnd w:id="887"/>
      <w:bookmarkEnd w:id="888"/>
      <w:bookmarkEnd w:id="889"/>
      <w:bookmarkEnd w:id="890"/>
      <w:bookmarkEnd w:id="891"/>
      <w:bookmarkEnd w:id="892"/>
      <w:bookmarkEnd w:id="893"/>
    </w:p>
    <w:p w14:paraId="2ACEE9EB"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Tous les remblais seront réalisés par application de la méthode dite "du remblai excédentaire".</w:t>
      </w:r>
    </w:p>
    <w:p w14:paraId="5EF09757"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Les dispositions suivantes seront adoptées :</w:t>
      </w:r>
    </w:p>
    <w:p w14:paraId="4EEABC92" w14:textId="77777777" w:rsidR="007368C5" w:rsidRPr="009F782F" w:rsidRDefault="007368C5" w:rsidP="007368C5">
      <w:pPr>
        <w:pStyle w:val="NORMAL1"/>
        <w:numPr>
          <w:ilvl w:val="0"/>
          <w:numId w:val="86"/>
        </w:numPr>
        <w:ind w:right="37"/>
        <w:rPr>
          <w:rFonts w:ascii="Candara" w:hAnsi="Candara"/>
          <w:color w:val="auto"/>
        </w:rPr>
      </w:pPr>
      <w:r w:rsidRPr="009F782F">
        <w:rPr>
          <w:rFonts w:ascii="Candara" w:hAnsi="Candara"/>
          <w:color w:val="auto"/>
        </w:rPr>
        <w:t>Mise en place du gabarit d'implantation du pied de talus à une distance d'un mètre environ à l'extérieur du pied de talus théorique préalablement au commencement du remblai,</w:t>
      </w:r>
    </w:p>
    <w:p w14:paraId="1E511052" w14:textId="77777777" w:rsidR="007368C5" w:rsidRPr="009F782F" w:rsidRDefault="007368C5" w:rsidP="007368C5">
      <w:pPr>
        <w:pStyle w:val="NORMAL1"/>
        <w:numPr>
          <w:ilvl w:val="0"/>
          <w:numId w:val="86"/>
        </w:numPr>
        <w:ind w:right="37"/>
        <w:rPr>
          <w:rFonts w:ascii="Candara" w:hAnsi="Candara"/>
          <w:color w:val="auto"/>
        </w:rPr>
      </w:pPr>
      <w:r w:rsidRPr="009F782F">
        <w:rPr>
          <w:rFonts w:ascii="Candara" w:hAnsi="Candara"/>
          <w:color w:val="auto"/>
        </w:rPr>
        <w:t>Mise en œuvre du remblai en couches élémentaires compactées jusqu'au bord du talus provisoire conformément au gabarit posé,</w:t>
      </w:r>
    </w:p>
    <w:p w14:paraId="26EBE71E" w14:textId="77777777" w:rsidR="007368C5" w:rsidRPr="009F782F" w:rsidRDefault="007368C5" w:rsidP="007368C5">
      <w:pPr>
        <w:pStyle w:val="NORMAL1"/>
        <w:numPr>
          <w:ilvl w:val="0"/>
          <w:numId w:val="86"/>
        </w:numPr>
        <w:ind w:right="37"/>
        <w:rPr>
          <w:rFonts w:ascii="Candara" w:hAnsi="Candara"/>
          <w:color w:val="auto"/>
        </w:rPr>
      </w:pPr>
      <w:r w:rsidRPr="009F782F">
        <w:rPr>
          <w:rFonts w:ascii="Candara" w:hAnsi="Candara"/>
          <w:color w:val="auto"/>
        </w:rPr>
        <w:t xml:space="preserve">Pour les matériaux rocheux dont le D est supérieur à </w:t>
      </w:r>
      <w:smartTag w:uri="urn:schemas-microsoft-com:office:smarttags" w:element="metricconverter">
        <w:smartTagPr>
          <w:attr w:name="ProductID" w:val="100 mm"/>
        </w:smartTagPr>
        <w:r w:rsidRPr="009F782F">
          <w:rPr>
            <w:rFonts w:ascii="Candara" w:hAnsi="Candara"/>
            <w:color w:val="auto"/>
          </w:rPr>
          <w:t>100 mm</w:t>
        </w:r>
      </w:smartTag>
      <w:r w:rsidRPr="009F782F">
        <w:rPr>
          <w:rFonts w:ascii="Candara" w:hAnsi="Candara"/>
          <w:color w:val="auto"/>
        </w:rPr>
        <w:t>, le réglage du talus se fera au fur et à mesure de l'avancement de la mise en remblai, sans évacuation de la partie correspondante au mètre excédentaire,</w:t>
      </w:r>
    </w:p>
    <w:p w14:paraId="430E2EC2" w14:textId="77777777" w:rsidR="007368C5" w:rsidRPr="009F782F" w:rsidRDefault="007368C5" w:rsidP="007368C5">
      <w:pPr>
        <w:pStyle w:val="NORMAL1"/>
        <w:numPr>
          <w:ilvl w:val="0"/>
          <w:numId w:val="86"/>
        </w:numPr>
        <w:ind w:right="37"/>
        <w:rPr>
          <w:rFonts w:ascii="Candara" w:hAnsi="Candara"/>
          <w:color w:val="auto"/>
        </w:rPr>
      </w:pPr>
      <w:r w:rsidRPr="009F782F">
        <w:rPr>
          <w:rFonts w:ascii="Candara" w:hAnsi="Candara"/>
          <w:color w:val="auto"/>
        </w:rPr>
        <w:t xml:space="preserve">Pour les matériaux à faible granulométrie, (D &lt; </w:t>
      </w:r>
      <w:smartTag w:uri="urn:schemas-microsoft-com:office:smarttags" w:element="metricconverter">
        <w:smartTagPr>
          <w:attr w:name="ProductID" w:val="250 mm"/>
        </w:smartTagPr>
        <w:r w:rsidRPr="009F782F">
          <w:rPr>
            <w:rFonts w:ascii="Candara" w:hAnsi="Candara"/>
            <w:color w:val="auto"/>
          </w:rPr>
          <w:t>250 mm</w:t>
        </w:r>
      </w:smartTag>
      <w:r w:rsidRPr="009F782F">
        <w:rPr>
          <w:rFonts w:ascii="Candara" w:hAnsi="Candara"/>
          <w:color w:val="auto"/>
        </w:rPr>
        <w:t>) le réglage des talus, sera réalisé par enlèvement des matériaux excédentaires au profil théorique.</w:t>
      </w:r>
    </w:p>
    <w:p w14:paraId="12249F8C"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L'évacuation des matériaux excédentaires, et leur éventuelle réutilisation en remblai ou au contraire le choix de laisser l'excédent en place sera proposé à l’agrément du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w:t>
      </w:r>
    </w:p>
    <w:p w14:paraId="220973E3"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Aucune rémunération complémentaire ne sera appliquée quel que soit le choix qui sera fait.</w:t>
      </w:r>
    </w:p>
    <w:p w14:paraId="5FAF7D84"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Pour les matériaux grossiers de classes C - D - R du GTR qui présentent des risques d'hétérogénéité granulométrique et de ségrégation, l'attention de l'Entrepreneur est attirée sur la nécessité d'obtenir un indice des vides le plus réduit possible à la mise en œuvre par arrangement des matériaux avant compactage.</w:t>
      </w:r>
    </w:p>
    <w:p w14:paraId="6A6F17AD" w14:textId="77777777" w:rsidR="007368C5" w:rsidRPr="009F782F" w:rsidRDefault="007368C5" w:rsidP="007368C5">
      <w:pPr>
        <w:pStyle w:val="NORMAL1"/>
        <w:ind w:left="0" w:right="37"/>
        <w:rPr>
          <w:rFonts w:ascii="Candara" w:hAnsi="Candara"/>
          <w:color w:val="auto"/>
        </w:rPr>
      </w:pPr>
    </w:p>
    <w:p w14:paraId="42EC492D"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L'entrepreneur devra soumettre à l'accord du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avant l'exécution et pour chaque nature de matériaux, l'épaisseur maximale des couches élémentaires qu'il se propose d'obtenir après compactage, cette épaisseur étant déterminée en fonction de l'intensité de compactage, des matériels utilisés, de la nature et de l'état des matériaux.</w:t>
      </w:r>
    </w:p>
    <w:p w14:paraId="7DC00A73" w14:textId="77777777" w:rsidR="007368C5" w:rsidRPr="009F782F" w:rsidRDefault="007368C5" w:rsidP="007368C5">
      <w:pPr>
        <w:rPr>
          <w:szCs w:val="20"/>
        </w:rPr>
      </w:pPr>
      <w:r w:rsidRPr="009F782F">
        <w:rPr>
          <w:szCs w:val="20"/>
        </w:rPr>
        <w:t xml:space="preserve">L’épaisseur maximale autorisée est de </w:t>
      </w:r>
      <w:smartTag w:uri="urn:schemas-microsoft-com:office:smarttags" w:element="metricconverter">
        <w:smartTagPr>
          <w:attr w:name="ProductID" w:val="30 cm"/>
        </w:smartTagPr>
        <w:r w:rsidRPr="009F782F">
          <w:rPr>
            <w:szCs w:val="20"/>
          </w:rPr>
          <w:t>30 cm</w:t>
        </w:r>
      </w:smartTag>
      <w:r w:rsidRPr="009F782F">
        <w:rPr>
          <w:szCs w:val="20"/>
        </w:rPr>
        <w:t>.</w:t>
      </w:r>
    </w:p>
    <w:p w14:paraId="4B5DEC71" w14:textId="77777777" w:rsidR="007368C5" w:rsidRPr="009F782F" w:rsidRDefault="007368C5" w:rsidP="007368C5">
      <w:pPr>
        <w:rPr>
          <w:szCs w:val="20"/>
        </w:rPr>
      </w:pPr>
      <w:r w:rsidRPr="009F782F">
        <w:rPr>
          <w:szCs w:val="20"/>
        </w:rPr>
        <w:t>La superposition de couches de matériaux fins et de couches de matériaux rocheux présentant un pourcentage de vide élevé est interdite.</w:t>
      </w:r>
    </w:p>
    <w:p w14:paraId="6D447EE5"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Les couches élémentaires devront présenter après compactage une pente transversale (au moins 4 %) suffisante pour assurer un bon écoulement gravitaire de l’eau de la plate-forme.</w:t>
      </w:r>
    </w:p>
    <w:p w14:paraId="77C4FAD8" w14:textId="77777777" w:rsidR="007368C5" w:rsidRPr="00371B2C" w:rsidRDefault="007368C5" w:rsidP="007368C5">
      <w:pPr>
        <w:rPr>
          <w:szCs w:val="18"/>
        </w:rPr>
      </w:pPr>
    </w:p>
    <w:p w14:paraId="5AD820C9" w14:textId="77777777" w:rsidR="007368C5" w:rsidRPr="00371B2C" w:rsidRDefault="007368C5" w:rsidP="007368C5">
      <w:pPr>
        <w:rPr>
          <w:szCs w:val="18"/>
        </w:rPr>
      </w:pPr>
      <w:r w:rsidRPr="00371B2C">
        <w:rPr>
          <w:szCs w:val="18"/>
        </w:rPr>
        <w:t>La densité sèche du matériau mis en œuvre doit atteindre en tout point au moins 95 % de la densité sèche à l'Optimum Proctor Normal dans le corps du remblai et 98,5 % dans le corps de la couche de forme et dans le mètre supérieur du remblai.</w:t>
      </w:r>
    </w:p>
    <w:p w14:paraId="306EA3A6" w14:textId="77777777" w:rsidR="007368C5" w:rsidRPr="00371B2C" w:rsidRDefault="007368C5" w:rsidP="007368C5">
      <w:pPr>
        <w:rPr>
          <w:szCs w:val="18"/>
        </w:rPr>
      </w:pPr>
    </w:p>
    <w:p w14:paraId="1F88EEF9" w14:textId="77777777" w:rsidR="007368C5" w:rsidRPr="00371B2C" w:rsidRDefault="007368C5" w:rsidP="007368C5">
      <w:r w:rsidRPr="00371B2C">
        <w:t xml:space="preserve">En fin de travaux d'exécution des couches de forme, le </w:t>
      </w:r>
      <w:r>
        <w:t>Maître</w:t>
      </w:r>
      <w:r w:rsidRPr="00371B2C">
        <w:t xml:space="preserve"> </w:t>
      </w:r>
      <w:r>
        <w:t>d’œuvre</w:t>
      </w:r>
      <w:r w:rsidRPr="00371B2C">
        <w:t xml:space="preserve"> pourra demander que les parties de plate-forme support de chaussée soient balayées, éventuellement humidifiées par arrosage et enduit d'un enduit superficiel monocouche.</w:t>
      </w:r>
    </w:p>
    <w:p w14:paraId="63448DDD" w14:textId="77777777" w:rsidR="007368C5" w:rsidRPr="00371B2C" w:rsidRDefault="007368C5" w:rsidP="007368C5" uid="90a8fb05-33d4-11ee-b3c2-2cf05d4057a2">
      <w:pPr>
        <w:pStyle w:val="Titre2"/>
      </w:pPr>
      <w:bookmarkStart w:id="894" w:name="_Toc370417523"/>
      <w:bookmarkStart w:id="895" w:name="_Toc443930372"/>
      <w:bookmarkStart w:id="896" w:name="_Toc81492071"/>
      <w:r w:rsidRPr="00371B2C">
        <w:t>Epreuves de convenance</w:t>
      </w:r>
      <w:bookmarkEnd w:id="894"/>
      <w:bookmarkEnd w:id="895"/>
      <w:bookmarkEnd w:id="896"/>
    </w:p>
    <w:p w14:paraId="58033518" w14:textId="77777777" w:rsidR="007368C5" w:rsidRPr="00371B2C" w:rsidRDefault="007368C5" w:rsidP="007368C5">
      <w:r w:rsidRPr="00371B2C">
        <w:t xml:space="preserve">Pour les sols traités au ciment ou aux liants hydrauliques utilisés en remblai ou pour les sols dont l’utilisation et la mise en œuvre ne sont pas explicitement prévus par le GTR, des planches d’essais devront être effectuées par </w:t>
      </w:r>
      <w:r>
        <w:t>l'entrepreneur</w:t>
      </w:r>
      <w:r w:rsidRPr="00371B2C">
        <w:t>.</w:t>
      </w:r>
    </w:p>
    <w:p w14:paraId="0E18C372" w14:textId="77777777" w:rsidR="007368C5" w:rsidRPr="00371B2C" w:rsidRDefault="007368C5" w:rsidP="007368C5">
      <w:r w:rsidRPr="00371B2C">
        <w:t>Leur but est de vérifier l'adéquation de la méthodologie et des moyens proposés par l'Entrepreneur et les objectifs à atteindre et, si cette adéquation n'est pas démontrée, de fixer la méthodologie et les moyens à retenir pour l'exécution des remblais et concernés et plus précisément de déterminer :</w:t>
      </w:r>
    </w:p>
    <w:p w14:paraId="670EAB34" w14:textId="77777777" w:rsidR="007368C5" w:rsidRPr="00371B2C" w:rsidRDefault="007368C5" w:rsidP="007368C5">
      <w:pPr>
        <w:numPr>
          <w:ilvl w:val="0"/>
          <w:numId w:val="85"/>
        </w:numPr>
        <w:autoSpaceDE w:val="0"/>
        <w:autoSpaceDN w:val="0"/>
        <w:adjustRightInd w:val="0"/>
      </w:pPr>
      <w:r w:rsidRPr="00371B2C">
        <w:t>L'épaisseur nominale des couches,</w:t>
      </w:r>
    </w:p>
    <w:p w14:paraId="38CACBF9" w14:textId="77777777" w:rsidR="007368C5" w:rsidRPr="00371B2C" w:rsidRDefault="007368C5" w:rsidP="007368C5">
      <w:pPr>
        <w:numPr>
          <w:ilvl w:val="0"/>
          <w:numId w:val="85"/>
        </w:numPr>
        <w:autoSpaceDE w:val="0"/>
        <w:autoSpaceDN w:val="0"/>
        <w:adjustRightInd w:val="0"/>
      </w:pPr>
      <w:r w:rsidRPr="00371B2C">
        <w:t>La nature, le type et le nombre des engins,</w:t>
      </w:r>
    </w:p>
    <w:p w14:paraId="56FFE061" w14:textId="77777777" w:rsidR="007368C5" w:rsidRPr="00371B2C" w:rsidRDefault="007368C5" w:rsidP="007368C5">
      <w:pPr>
        <w:numPr>
          <w:ilvl w:val="0"/>
          <w:numId w:val="85"/>
        </w:numPr>
        <w:autoSpaceDE w:val="0"/>
        <w:autoSpaceDN w:val="0"/>
        <w:adjustRightInd w:val="0"/>
      </w:pPr>
      <w:r w:rsidRPr="00371B2C">
        <w:t>La vitesse des compacteurs,</w:t>
      </w:r>
    </w:p>
    <w:p w14:paraId="314FC9AC" w14:textId="77777777" w:rsidR="007368C5" w:rsidRPr="00371B2C" w:rsidRDefault="007368C5" w:rsidP="007368C5">
      <w:pPr>
        <w:numPr>
          <w:ilvl w:val="0"/>
          <w:numId w:val="85"/>
        </w:numPr>
        <w:autoSpaceDE w:val="0"/>
        <w:autoSpaceDN w:val="0"/>
        <w:adjustRightInd w:val="0"/>
      </w:pPr>
      <w:r w:rsidRPr="00371B2C">
        <w:t>Le nombre de passes minimal de compacteur à appliquer en fonction des objectifs à atteindre,</w:t>
      </w:r>
    </w:p>
    <w:p w14:paraId="5CF89C8E" w14:textId="77777777" w:rsidR="007368C5" w:rsidRPr="00371B2C" w:rsidRDefault="007368C5" w:rsidP="007368C5">
      <w:pPr>
        <w:numPr>
          <w:ilvl w:val="0"/>
          <w:numId w:val="85"/>
        </w:numPr>
        <w:autoSpaceDE w:val="0"/>
        <w:autoSpaceDN w:val="0"/>
        <w:adjustRightInd w:val="0"/>
      </w:pPr>
      <w:r w:rsidRPr="00371B2C">
        <w:t>Le plan de balayage des compacteurs et leur ordre d'intervention,</w:t>
      </w:r>
    </w:p>
    <w:p w14:paraId="489AE1F5" w14:textId="77777777" w:rsidR="007368C5" w:rsidRPr="00371B2C" w:rsidRDefault="007368C5" w:rsidP="007368C5">
      <w:pPr>
        <w:numPr>
          <w:ilvl w:val="0"/>
          <w:numId w:val="85"/>
        </w:numPr>
        <w:autoSpaceDE w:val="0"/>
        <w:autoSpaceDN w:val="0"/>
        <w:adjustRightInd w:val="0"/>
      </w:pPr>
      <w:r w:rsidRPr="00371B2C">
        <w:t>Le débit horaire théorique des engins.</w:t>
      </w:r>
    </w:p>
    <w:p w14:paraId="78DB3CD5" w14:textId="77777777" w:rsidR="007368C5" w:rsidRPr="00371B2C" w:rsidRDefault="007368C5" w:rsidP="007368C5">
      <w:pPr>
        <w:numPr>
          <w:ilvl w:val="0"/>
          <w:numId w:val="85"/>
        </w:numPr>
        <w:autoSpaceDE w:val="0"/>
        <w:autoSpaceDN w:val="0"/>
        <w:adjustRightInd w:val="0"/>
      </w:pPr>
      <w:r w:rsidRPr="00371B2C">
        <w:t xml:space="preserve">La dimension minimale de la planche d’essais sera d’au moins </w:t>
      </w:r>
      <w:smartTag w:uri="urn:schemas-microsoft-com:office:smarttags" w:element="metricconverter">
        <w:smartTagPr>
          <w:attr w:name="ProductID" w:val="300 m2"/>
        </w:smartTagPr>
        <w:r w:rsidRPr="00371B2C">
          <w:t>300 m2</w:t>
        </w:r>
      </w:smartTag>
      <w:r w:rsidRPr="00371B2C">
        <w:t xml:space="preserve"> pour une largeur de 2,50m.</w:t>
      </w:r>
    </w:p>
    <w:p w14:paraId="0DB9A680" w14:textId="77777777" w:rsidR="007368C5" w:rsidRPr="00371B2C" w:rsidRDefault="007368C5" w:rsidP="007368C5"/>
    <w:p w14:paraId="26353E5D" w14:textId="77777777" w:rsidR="007368C5" w:rsidRPr="00371B2C" w:rsidRDefault="007368C5" w:rsidP="007368C5">
      <w:r w:rsidRPr="00371B2C">
        <w:t>Elle sera réalisée sur support indéformable. L'Entrepreneur mettra en place le personnel qualifié, les matériels de réglage, de compactage nécessaires ainsi que le matériel de traitement des sols éventuel.</w:t>
      </w:r>
    </w:p>
    <w:p w14:paraId="63A642A9" w14:textId="77777777" w:rsidR="007368C5" w:rsidRPr="00371B2C" w:rsidRDefault="007368C5" w:rsidP="007368C5">
      <w:r w:rsidRPr="00371B2C">
        <w:t xml:space="preserve">Le contrôle de chaque planche d'essais sera fait contradictoirement avec le </w:t>
      </w:r>
      <w:r>
        <w:t>Maître</w:t>
      </w:r>
      <w:r w:rsidRPr="00371B2C">
        <w:t xml:space="preserve"> </w:t>
      </w:r>
      <w:r>
        <w:t>d’œuvre</w:t>
      </w:r>
      <w:r w:rsidRPr="00371B2C">
        <w:t>.</w:t>
      </w:r>
    </w:p>
    <w:p w14:paraId="7C58352B" w14:textId="77777777" w:rsidR="007368C5" w:rsidRPr="00371B2C" w:rsidRDefault="007368C5" w:rsidP="007368C5">
      <w:r w:rsidRPr="00371B2C">
        <w:t>Pour les matériaux fins, l’évolution de la compacité sera déterminée sur toute l’épaisseur de la couche mise en œuvre au moyen d’un gamma densimètre et par mesure de nivellement. Vingt mesures minimum réparties sur l’ensemble de la planche seront réalisées pour le contrôle de la compacité.</w:t>
      </w:r>
    </w:p>
    <w:p w14:paraId="5EFCA26A" w14:textId="77777777" w:rsidR="007368C5" w:rsidRPr="00371B2C" w:rsidRDefault="007368C5" w:rsidP="007368C5"/>
    <w:p w14:paraId="1CEF96A6" w14:textId="77777777" w:rsidR="007368C5" w:rsidRPr="00371B2C" w:rsidRDefault="007368C5" w:rsidP="007368C5">
      <w:r w:rsidRPr="00371B2C">
        <w:t>A l’issue de ces planches d’essais, il sera déterminé le « Q/S » expérimental et le « e » expérimental qui pourront être appliqués pour le contrôle continu.</w:t>
      </w:r>
    </w:p>
    <w:p w14:paraId="2E73257D" w14:textId="77777777" w:rsidR="007368C5" w:rsidRPr="00371B2C" w:rsidRDefault="007368C5" w:rsidP="007368C5"/>
    <w:p w14:paraId="1271F552" w14:textId="77777777" w:rsidR="007368C5" w:rsidRPr="00371B2C" w:rsidRDefault="007368C5" w:rsidP="007368C5">
      <w:r w:rsidRPr="00371B2C">
        <w:lastRenderedPageBreak/>
        <w:t>Par contre, si l'Entrepreneur désirait modifier les modalités d'exécution des travaux arrêtés à la suite de la planche d'essais (extraction ou régalage conduisant à une granulométrie différente, engins de compactage différents, dessiccation ou humidification importante des matériaux en cours de manutention) il serait tenu de procéder, à ses frais, à une planche d'essais complémentaire.</w:t>
      </w:r>
    </w:p>
    <w:p w14:paraId="38DCF426" w14:textId="77777777" w:rsidR="007368C5" w:rsidRPr="00371B2C" w:rsidRDefault="007368C5" w:rsidP="007368C5" uid="90aa0c8e-33d4-11ee-9c43-2cf05d4057a2">
      <w:pPr>
        <w:pStyle w:val="Titre2"/>
      </w:pPr>
      <w:bookmarkStart w:id="897" w:name="_Toc370417524"/>
      <w:bookmarkStart w:id="898" w:name="_Toc443930373"/>
      <w:bookmarkStart w:id="899" w:name="_Toc81492072"/>
      <w:r w:rsidRPr="00371B2C">
        <w:t>Tolérance d’exécution</w:t>
      </w:r>
      <w:bookmarkEnd w:id="897"/>
      <w:bookmarkEnd w:id="898"/>
      <w:bookmarkEnd w:id="899"/>
    </w:p>
    <w:p w14:paraId="0F8F39D6" w14:textId="77777777" w:rsidR="007368C5" w:rsidRPr="00371B2C" w:rsidRDefault="007368C5" w:rsidP="007368C5">
      <w:pPr>
        <w:pStyle w:val="NORMAL1"/>
        <w:ind w:left="0" w:right="37"/>
        <w:rPr>
          <w:rFonts w:ascii="Candara" w:hAnsi="Candara"/>
          <w:color w:val="auto"/>
        </w:rPr>
      </w:pPr>
      <w:r w:rsidRPr="00371B2C">
        <w:rPr>
          <w:rFonts w:ascii="Candara" w:hAnsi="Candara"/>
          <w:color w:val="auto"/>
        </w:rPr>
        <w:t>Les tolérances d'exécution pour les profils de la forme et des talus sont les suivantes :</w:t>
      </w:r>
    </w:p>
    <w:p w14:paraId="04AA8D07" w14:textId="77777777" w:rsidR="007368C5" w:rsidRPr="00371B2C" w:rsidRDefault="007368C5" w:rsidP="007368C5">
      <w:pPr>
        <w:pStyle w:val="NORMAL1"/>
        <w:numPr>
          <w:ilvl w:val="0"/>
          <w:numId w:val="83"/>
        </w:numPr>
        <w:ind w:right="37"/>
        <w:rPr>
          <w:rFonts w:ascii="Candara" w:hAnsi="Candara"/>
          <w:color w:val="auto"/>
        </w:rPr>
      </w:pPr>
      <w:r w:rsidRPr="00371B2C">
        <w:rPr>
          <w:rFonts w:ascii="Candara" w:hAnsi="Candara"/>
          <w:color w:val="auto"/>
        </w:rPr>
        <w:t>profil de forme : plus ou moins trois centimètres (+/-3cm),</w:t>
      </w:r>
    </w:p>
    <w:p w14:paraId="1DF1078F" w14:textId="77777777" w:rsidR="007368C5" w:rsidRPr="00371B2C" w:rsidRDefault="007368C5" w:rsidP="007368C5">
      <w:pPr>
        <w:pStyle w:val="NORMAL1"/>
        <w:numPr>
          <w:ilvl w:val="0"/>
          <w:numId w:val="83"/>
        </w:numPr>
        <w:ind w:right="37"/>
        <w:rPr>
          <w:rFonts w:ascii="Candara" w:hAnsi="Candara"/>
          <w:color w:val="auto"/>
        </w:rPr>
      </w:pPr>
      <w:r w:rsidRPr="00371B2C">
        <w:rPr>
          <w:rFonts w:ascii="Candara" w:hAnsi="Candara"/>
          <w:color w:val="auto"/>
        </w:rPr>
        <w:t>profil de talus avant revêtement de la terre végétale : plus ou moins cinq centimètres (+/-5cm),</w:t>
      </w:r>
    </w:p>
    <w:p w14:paraId="42BBAD66" w14:textId="77777777" w:rsidR="007368C5" w:rsidRPr="00371B2C" w:rsidRDefault="007368C5" w:rsidP="007368C5">
      <w:pPr>
        <w:pStyle w:val="NORMAL1"/>
        <w:numPr>
          <w:ilvl w:val="0"/>
          <w:numId w:val="83"/>
        </w:numPr>
        <w:ind w:right="37"/>
        <w:rPr>
          <w:rFonts w:ascii="Candara" w:hAnsi="Candara"/>
          <w:color w:val="auto"/>
        </w:rPr>
      </w:pPr>
      <w:r w:rsidRPr="00371B2C">
        <w:rPr>
          <w:rFonts w:ascii="Candara" w:hAnsi="Candara"/>
          <w:color w:val="auto"/>
        </w:rPr>
        <w:t>profil de talus à ne pas revêtir de terre végétale : plus ou moins cinq centimètres (+/-5cm).</w:t>
      </w:r>
    </w:p>
    <w:p w14:paraId="34F80197" w14:textId="77777777" w:rsidR="007368C5" w:rsidRPr="00371B2C" w:rsidRDefault="007368C5" w:rsidP="007368C5" uid="90aa338c-33d4-11ee-89d2-2cf05d4057a2">
      <w:pPr>
        <w:pStyle w:val="Titre2"/>
      </w:pPr>
      <w:bookmarkStart w:id="900" w:name="_Toc370417525"/>
      <w:bookmarkStart w:id="901" w:name="_Toc443930374"/>
      <w:bookmarkStart w:id="902" w:name="_Toc81492073"/>
      <w:r w:rsidRPr="00371B2C">
        <w:t>Compactage</w:t>
      </w:r>
      <w:bookmarkEnd w:id="900"/>
      <w:bookmarkEnd w:id="901"/>
      <w:bookmarkEnd w:id="902"/>
    </w:p>
    <w:p w14:paraId="2961C809" w14:textId="77777777" w:rsidR="007368C5" w:rsidRPr="00371B2C" w:rsidRDefault="007368C5" w:rsidP="007368C5" uid="90aa5aa5-33d4-11ee-b462-2cf05d4057a2">
      <w:pPr>
        <w:pStyle w:val="Titre3"/>
      </w:pPr>
      <w:bookmarkStart w:id="903" w:name="_Toc81492074"/>
      <w:r w:rsidRPr="00371B2C">
        <w:t>Contrôle</w:t>
      </w:r>
      <w:bookmarkEnd w:id="903"/>
    </w:p>
    <w:p w14:paraId="2743D45E" w14:textId="77777777" w:rsidR="007368C5" w:rsidRPr="00DD4C18" w:rsidRDefault="007368C5" w:rsidP="007368C5">
      <w:pPr>
        <w:pStyle w:val="NORMAL1"/>
        <w:ind w:left="0" w:right="37"/>
        <w:rPr>
          <w:rFonts w:ascii="Candara" w:hAnsi="Candara"/>
          <w:color w:val="auto"/>
        </w:rPr>
      </w:pPr>
      <w:r w:rsidRPr="00DD4C18">
        <w:rPr>
          <w:rFonts w:ascii="Candara" w:hAnsi="Candara"/>
          <w:color w:val="auto"/>
        </w:rPr>
        <w:t>Pour le compactage des fonds de plates-formes dans le cas de déblais, de l'assise des remblais, des remblais et des couches de forme, la composition de l'atelier de compactage appartient à l'entrepreneur.</w:t>
      </w:r>
    </w:p>
    <w:p w14:paraId="7036DE7B" w14:textId="77777777" w:rsidR="007368C5" w:rsidRPr="00371B2C" w:rsidRDefault="007368C5" w:rsidP="007368C5">
      <w:pPr>
        <w:rPr>
          <w:szCs w:val="18"/>
        </w:rPr>
      </w:pPr>
      <w:r w:rsidRPr="00DD4C18">
        <w:rPr>
          <w:szCs w:val="20"/>
        </w:rPr>
        <w:t>L'entrepreneur devra fournir à l'appui de sa demande toutes les caractéristiques des engins, leurs conditions d'utilisation</w:t>
      </w:r>
      <w:r w:rsidRPr="00371B2C">
        <w:rPr>
          <w:szCs w:val="18"/>
        </w:rPr>
        <w:t xml:space="preserve"> ainsi que l'épaisseur maximale des couches de matériaux à mettre en œuvre de façon à obtenir les performances demandées. Le matériel proposé devra figurer dans la liste d'aptitude des compacteurs de 1er Avril 1979 (document SETRA) et sera au minimum de classe V3.</w:t>
      </w:r>
    </w:p>
    <w:p w14:paraId="040207B4" w14:textId="77777777" w:rsidR="007368C5" w:rsidRPr="00371B2C" w:rsidRDefault="007368C5" w:rsidP="007368C5">
      <w:pPr>
        <w:rPr>
          <w:szCs w:val="18"/>
        </w:rPr>
      </w:pPr>
      <w:r w:rsidRPr="00371B2C">
        <w:rPr>
          <w:szCs w:val="18"/>
        </w:rPr>
        <w:t>De manière à permettre l'application de la méthode de contrôle du compactage en continu, décrite dans l'annexe 4 - Compactage des remblais et des couches de forme - fascicule 2 du guide technique pour la réalisation des remblais et des couches de forme, les compacteurs proposés devront être équipés d'un contrôlographe permettant notamment la mesure de la distance de travail parcourue</w:t>
      </w:r>
      <w:r w:rsidRPr="00371B2C">
        <w:t xml:space="preserve"> par le </w:t>
      </w:r>
      <w:r w:rsidRPr="00371B2C">
        <w:rPr>
          <w:szCs w:val="18"/>
        </w:rPr>
        <w:t>compacteur pendant l'unité de temps (1 journée pour le présent chantier). L'entrepreneur ne peut entreprendre la mise en œuvre d'une couche que si la couche précédente a été réceptionnée.</w:t>
      </w:r>
    </w:p>
    <w:p w14:paraId="5CEE30F9" w14:textId="77777777" w:rsidR="007368C5" w:rsidRPr="00371B2C" w:rsidRDefault="007368C5" w:rsidP="007368C5">
      <w:pPr>
        <w:pStyle w:val="NORMAL1"/>
        <w:ind w:left="0" w:right="37"/>
        <w:rPr>
          <w:rFonts w:ascii="Candara" w:hAnsi="Candara"/>
          <w:color w:val="auto"/>
          <w:sz w:val="18"/>
          <w:szCs w:val="18"/>
        </w:rPr>
      </w:pPr>
    </w:p>
    <w:p w14:paraId="38D99D38"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 xml:space="preserve">Si l'exécution de planches d'essai est nécessaire, l'entrepreneur est tenu, à ses frais, de mettre à la disposition du </w:t>
      </w:r>
      <w:r>
        <w:rPr>
          <w:rFonts w:ascii="Candara" w:hAnsi="Candara"/>
          <w:color w:val="auto"/>
          <w:sz w:val="18"/>
          <w:szCs w:val="18"/>
        </w:rPr>
        <w:t>Maître</w:t>
      </w:r>
      <w:r w:rsidRPr="00371B2C">
        <w:rPr>
          <w:rFonts w:ascii="Candara" w:hAnsi="Candara"/>
          <w:color w:val="auto"/>
          <w:sz w:val="18"/>
          <w:szCs w:val="18"/>
        </w:rPr>
        <w:t xml:space="preserve"> </w:t>
      </w:r>
      <w:r>
        <w:rPr>
          <w:rFonts w:ascii="Candara" w:hAnsi="Candara"/>
          <w:color w:val="auto"/>
          <w:sz w:val="18"/>
          <w:szCs w:val="18"/>
        </w:rPr>
        <w:t>d’œuvre</w:t>
      </w:r>
      <w:r w:rsidRPr="00371B2C">
        <w:rPr>
          <w:rFonts w:ascii="Candara" w:hAnsi="Candara"/>
          <w:color w:val="auto"/>
          <w:sz w:val="18"/>
          <w:szCs w:val="18"/>
        </w:rPr>
        <w:t xml:space="preserve"> le personnel qualifié, les matériels de réglage et de compactage.</w:t>
      </w:r>
    </w:p>
    <w:p w14:paraId="0F71423E" w14:textId="77777777" w:rsidR="007368C5" w:rsidRPr="00371B2C" w:rsidRDefault="007368C5" w:rsidP="007368C5">
      <w:pPr>
        <w:pStyle w:val="NORMAL1"/>
        <w:ind w:left="0" w:right="37"/>
        <w:rPr>
          <w:rFonts w:ascii="Candara" w:hAnsi="Candara"/>
          <w:color w:val="auto"/>
          <w:sz w:val="18"/>
          <w:szCs w:val="18"/>
        </w:rPr>
      </w:pPr>
    </w:p>
    <w:p w14:paraId="0706F049" w14:textId="77777777" w:rsidR="007368C5" w:rsidRPr="00371B2C" w:rsidRDefault="007368C5" w:rsidP="007368C5">
      <w:pPr>
        <w:rPr>
          <w:szCs w:val="18"/>
        </w:rPr>
      </w:pPr>
      <w:r w:rsidRPr="00371B2C">
        <w:rPr>
          <w:szCs w:val="18"/>
        </w:rPr>
        <w:t>L'énergie de compactage sera exprimée pour un compacteur donné, par la valeur du rapport Q/S dans lequel :</w:t>
      </w:r>
    </w:p>
    <w:p w14:paraId="303CD6FE" w14:textId="77777777" w:rsidR="007368C5" w:rsidRPr="00371B2C" w:rsidRDefault="007368C5" w:rsidP="007368C5">
      <w:pPr>
        <w:numPr>
          <w:ilvl w:val="0"/>
          <w:numId w:val="79"/>
        </w:numPr>
        <w:autoSpaceDE w:val="0"/>
        <w:autoSpaceDN w:val="0"/>
        <w:adjustRightInd w:val="0"/>
        <w:rPr>
          <w:szCs w:val="18"/>
        </w:rPr>
      </w:pPr>
      <w:r w:rsidRPr="00371B2C">
        <w:rPr>
          <w:szCs w:val="18"/>
        </w:rPr>
        <w:t>Q, est le volume du sol exprimé en mètre cube compacté pendant l'unité de temps (1 journée)</w:t>
      </w:r>
    </w:p>
    <w:p w14:paraId="2910AA23" w14:textId="77777777" w:rsidR="007368C5" w:rsidRPr="00371B2C" w:rsidRDefault="007368C5" w:rsidP="007368C5">
      <w:pPr>
        <w:numPr>
          <w:ilvl w:val="0"/>
          <w:numId w:val="79"/>
        </w:numPr>
        <w:autoSpaceDE w:val="0"/>
        <w:autoSpaceDN w:val="0"/>
        <w:adjustRightInd w:val="0"/>
        <w:rPr>
          <w:szCs w:val="18"/>
        </w:rPr>
      </w:pPr>
      <w:r w:rsidRPr="00371B2C">
        <w:rPr>
          <w:szCs w:val="18"/>
        </w:rPr>
        <w:t>S, est la surface brute balayée par le compacteur pendant le même temps. Cette surface sera évaluée en multipliant la distance parcourue par le compacteur pendant le temps de travail, par la largeur d'appui au sol du compacteur.</w:t>
      </w:r>
    </w:p>
    <w:p w14:paraId="7F5BCEB6" w14:textId="77777777" w:rsidR="007368C5" w:rsidRPr="00371B2C" w:rsidRDefault="007368C5" w:rsidP="007368C5">
      <w:pPr>
        <w:rPr>
          <w:szCs w:val="18"/>
        </w:rPr>
      </w:pPr>
    </w:p>
    <w:p w14:paraId="00161FB2" w14:textId="77777777" w:rsidR="007368C5" w:rsidRPr="00371B2C" w:rsidRDefault="007368C5" w:rsidP="007368C5">
      <w:r w:rsidRPr="00371B2C">
        <w:t>La qualité du compactage sera constatée en comparant après chaque unité de temps les valeurs (pour une épaisseur donnée de matériaux compactés) du rapport Q/S effectivement réalisé à la valeur du rapport Q/S de l'objectif indiqué dans le guide technique pour la réalisation des remblais et des couches de forme. Le respect des valeurs indiquées pour le rapport Q/S devrait permettre d'obtenir une densité sèche en place (d) correspondant à environ 95% de celle de l'optimum proctor normal.</w:t>
      </w:r>
    </w:p>
    <w:p w14:paraId="6BCAA1A4" w14:textId="77777777" w:rsidR="007368C5" w:rsidRPr="00371B2C" w:rsidRDefault="007368C5" w:rsidP="007368C5">
      <w:r w:rsidRPr="00371B2C">
        <w:t xml:space="preserve">Pour l'application de cette méthode de contrôle du compactage en continu, l'entrepreneur devra faire connaître ou remettre au représentant du </w:t>
      </w:r>
      <w:r>
        <w:t>Maître</w:t>
      </w:r>
      <w:r w:rsidRPr="00371B2C">
        <w:t xml:space="preserve"> </w:t>
      </w:r>
      <w:r>
        <w:t>d’œuvre</w:t>
      </w:r>
      <w:r w:rsidRPr="00371B2C">
        <w:t xml:space="preserve"> après chaque unité de temps (fin de journée) :</w:t>
      </w:r>
    </w:p>
    <w:p w14:paraId="57A7F056" w14:textId="77777777" w:rsidR="007368C5" w:rsidRPr="00371B2C" w:rsidRDefault="007368C5" w:rsidP="007368C5">
      <w:pPr>
        <w:numPr>
          <w:ilvl w:val="0"/>
          <w:numId w:val="80"/>
        </w:numPr>
        <w:autoSpaceDE w:val="0"/>
        <w:autoSpaceDN w:val="0"/>
        <w:adjustRightInd w:val="0"/>
      </w:pPr>
      <w:r w:rsidRPr="00371B2C">
        <w:t>le nombre de mètres cube de chaque nature de sol mis en remblais pour chaque engin de compactage,</w:t>
      </w:r>
    </w:p>
    <w:p w14:paraId="60BC001C" w14:textId="77777777" w:rsidR="007368C5" w:rsidRPr="00371B2C" w:rsidRDefault="007368C5" w:rsidP="007368C5">
      <w:pPr>
        <w:numPr>
          <w:ilvl w:val="0"/>
          <w:numId w:val="80"/>
        </w:numPr>
        <w:autoSpaceDE w:val="0"/>
        <w:autoSpaceDN w:val="0"/>
        <w:adjustRightInd w:val="0"/>
      </w:pPr>
      <w:r w:rsidRPr="00371B2C">
        <w:t>les distances enregistrées sur chaque engin (contrôlographe évoqué ci-avant).</w:t>
      </w:r>
    </w:p>
    <w:p w14:paraId="275D2F74" w14:textId="77777777" w:rsidR="007368C5" w:rsidRPr="00371B2C" w:rsidRDefault="007368C5" w:rsidP="007368C5" uid="90ab1dec-33d4-11ee-bb99-2cf05d4057a2">
      <w:pPr>
        <w:pStyle w:val="Titre3"/>
      </w:pPr>
      <w:bookmarkStart w:id="904" w:name="_Toc81492075"/>
      <w:r w:rsidRPr="00371B2C">
        <w:t>Insuffisance de compactage</w:t>
      </w:r>
      <w:bookmarkEnd w:id="904"/>
    </w:p>
    <w:p w14:paraId="3CF24397" w14:textId="77777777" w:rsidR="007368C5" w:rsidRPr="00371B2C" w:rsidRDefault="007368C5" w:rsidP="007368C5">
      <w:r w:rsidRPr="00371B2C">
        <w:t xml:space="preserve">En cas d’insuffisance de compactage, et notamment si les résultats imposés au présent CCTP ne sont pas atteints, </w:t>
      </w:r>
      <w:r>
        <w:t>l'entrepreneur</w:t>
      </w:r>
      <w:r w:rsidRPr="00371B2C">
        <w:t xml:space="preserve"> devra procéder, à ses frais, à :</w:t>
      </w:r>
    </w:p>
    <w:p w14:paraId="3517D884" w14:textId="77777777" w:rsidR="007368C5" w:rsidRPr="00371B2C" w:rsidRDefault="007368C5" w:rsidP="007368C5">
      <w:pPr>
        <w:numPr>
          <w:ilvl w:val="0"/>
          <w:numId w:val="78"/>
        </w:numPr>
        <w:autoSpaceDE w:val="0"/>
        <w:autoSpaceDN w:val="0"/>
        <w:adjustRightInd w:val="0"/>
      </w:pPr>
      <w:r w:rsidRPr="00371B2C">
        <w:t>Une reprise de compactage si le défaut constaté porte sur la dernière couche.</w:t>
      </w:r>
    </w:p>
    <w:p w14:paraId="6ED9FF91" w14:textId="77777777" w:rsidR="007368C5" w:rsidRPr="00371B2C" w:rsidRDefault="007368C5" w:rsidP="007368C5">
      <w:pPr>
        <w:numPr>
          <w:ilvl w:val="0"/>
          <w:numId w:val="78"/>
        </w:numPr>
        <w:autoSpaceDE w:val="0"/>
        <w:autoSpaceDN w:val="0"/>
        <w:adjustRightInd w:val="0"/>
      </w:pPr>
      <w:r w:rsidRPr="00371B2C">
        <w:t>L’enlèvement des matériaux sous-compactés et leur mise en œuvre correcte conformément au présent CCTP si le défaut ne porte pas que sur la dernière couche.</w:t>
      </w:r>
    </w:p>
    <w:p w14:paraId="3C2E3FAF" w14:textId="77777777" w:rsidR="007368C5" w:rsidRPr="00371B2C" w:rsidRDefault="007368C5" w:rsidP="007368C5">
      <w:pPr>
        <w:numPr>
          <w:ilvl w:val="0"/>
          <w:numId w:val="78"/>
        </w:numPr>
        <w:autoSpaceDE w:val="0"/>
        <w:autoSpaceDN w:val="0"/>
        <w:adjustRightInd w:val="0"/>
      </w:pPr>
      <w:r w:rsidRPr="00371B2C">
        <w:t>L’arrosage, l’aération, la mise en cordon ou toute autre mesure de son choix pour obtenir une teneur en eau compatible avec la mise en œuvre si l’état des matériaux au moment de la reprise de compactage ou de leur mise en œuvre ne permet pas leur réemploi.</w:t>
      </w:r>
    </w:p>
    <w:p w14:paraId="554DE687" w14:textId="77777777" w:rsidR="007368C5" w:rsidRPr="00371B2C" w:rsidRDefault="007368C5" w:rsidP="007368C5">
      <w:pPr>
        <w:numPr>
          <w:ilvl w:val="0"/>
          <w:numId w:val="78"/>
        </w:numPr>
        <w:autoSpaceDE w:val="0"/>
        <w:autoSpaceDN w:val="0"/>
        <w:adjustRightInd w:val="0"/>
      </w:pPr>
      <w:r w:rsidRPr="00371B2C">
        <w:t>Dans le cas contraire, il devra évacuer les matériaux et les remplacer par d’autres en satisfaisant aux prescriptions du présent CCTP.</w:t>
      </w:r>
    </w:p>
    <w:p w14:paraId="2891AD99" w14:textId="77777777" w:rsidR="007368C5" w:rsidRPr="00371B2C" w:rsidRDefault="007368C5" w:rsidP="007368C5"/>
    <w:p w14:paraId="77BD9747" w14:textId="77777777" w:rsidR="007368C5" w:rsidRPr="00371B2C" w:rsidRDefault="007368C5" w:rsidP="007368C5">
      <w:pPr>
        <w:rPr>
          <w:b/>
        </w:rPr>
      </w:pPr>
      <w:r w:rsidRPr="00371B2C">
        <w:rPr>
          <w:b/>
        </w:rPr>
        <w:t xml:space="preserve">Les frais entraînés par ces opérations seront entièrement à la charge de </w:t>
      </w:r>
      <w:r>
        <w:rPr>
          <w:b/>
        </w:rPr>
        <w:t>l'entrepreneur</w:t>
      </w:r>
      <w:r w:rsidRPr="00371B2C">
        <w:rPr>
          <w:b/>
        </w:rPr>
        <w:t>, y compris les incidences financières diverses qu’elles pourraient avoir sur le mouvement des terres (augmentation des volumes mis en dépôt, ...).</w:t>
      </w:r>
    </w:p>
    <w:p w14:paraId="3F6170AF" w14:textId="77777777" w:rsidR="007368C5" w:rsidRPr="00371B2C" w:rsidRDefault="007368C5" w:rsidP="007368C5" uid="90abba42-33d4-11ee-96e6-2cf05d4057a2">
      <w:pPr>
        <w:pStyle w:val="Titre2"/>
      </w:pPr>
      <w:bookmarkStart w:id="905" w:name="_Toc370417526"/>
      <w:bookmarkStart w:id="906" w:name="_Toc443930375"/>
      <w:bookmarkStart w:id="907" w:name="_Toc81492076"/>
      <w:r w:rsidRPr="00371B2C">
        <w:lastRenderedPageBreak/>
        <w:t>Contrôles et réception des portances</w:t>
      </w:r>
      <w:bookmarkEnd w:id="905"/>
      <w:bookmarkEnd w:id="906"/>
      <w:bookmarkEnd w:id="907"/>
    </w:p>
    <w:p w14:paraId="182CC703" w14:textId="77777777" w:rsidR="007368C5" w:rsidRPr="00371B2C" w:rsidRDefault="007368C5" w:rsidP="007368C5">
      <w:r w:rsidRPr="00371B2C">
        <w:t xml:space="preserve">Les fonds de forme de terrassements seront réceptionnés à la demande du </w:t>
      </w:r>
      <w:r>
        <w:t>Maître</w:t>
      </w:r>
      <w:r w:rsidRPr="00371B2C">
        <w:t xml:space="preserve"> </w:t>
      </w:r>
      <w:r>
        <w:t>d’œuvre</w:t>
      </w:r>
      <w:r w:rsidRPr="00371B2C">
        <w:t xml:space="preserve"> et les essais seront à la charge de l'entreprise.</w:t>
      </w:r>
    </w:p>
    <w:p w14:paraId="08DB84FA" w14:textId="77777777" w:rsidR="007368C5" w:rsidRPr="00371B2C" w:rsidRDefault="007368C5" w:rsidP="007368C5">
      <w:r w:rsidRPr="00371B2C">
        <w:t>La mesure de la déformabilité sera effectuée par l'essai à la plaque suivant le mode opératoire du Laboratoire Central des Ponts et Chaussées approuvé le 20 Décembre 1972 par circulaire n°72.213 du Ministère de l'Equipement, du Logement et de l'Aménagement du territoire.</w:t>
      </w:r>
    </w:p>
    <w:p w14:paraId="688917DA" w14:textId="77777777" w:rsidR="007368C5" w:rsidRPr="00371B2C" w:rsidRDefault="007368C5" w:rsidP="007368C5">
      <w:r w:rsidRPr="00371B2C">
        <w:t>Dans tous les cas, le compactage devra être conduit de façon à obtenir une portance EV2 moyen supérieur ou égal à :</w:t>
      </w:r>
    </w:p>
    <w:p w14:paraId="6E64E667" w14:textId="77777777" w:rsidR="007368C5" w:rsidRPr="00371B2C" w:rsidRDefault="007368C5" w:rsidP="007368C5">
      <w:pPr>
        <w:numPr>
          <w:ilvl w:val="0"/>
          <w:numId w:val="81"/>
        </w:numPr>
        <w:autoSpaceDE w:val="0"/>
        <w:autoSpaceDN w:val="0"/>
        <w:adjustRightInd w:val="0"/>
      </w:pPr>
      <w:r w:rsidRPr="00371B2C">
        <w:t>50 MPa moyen (sur 5 valeurs) sur toute hauteur des élévations de remblais,</w:t>
      </w:r>
    </w:p>
    <w:p w14:paraId="2FE7DFF3" w14:textId="77777777" w:rsidR="007368C5" w:rsidRPr="00371B2C" w:rsidRDefault="007368C5" w:rsidP="007368C5">
      <w:pPr>
        <w:numPr>
          <w:ilvl w:val="0"/>
          <w:numId w:val="81"/>
        </w:numPr>
        <w:autoSpaceDE w:val="0"/>
        <w:autoSpaceDN w:val="0"/>
        <w:adjustRightInd w:val="0"/>
      </w:pPr>
      <w:r w:rsidRPr="00371B2C">
        <w:t>50 MPa moyen (sur 5 valeurs) sur fonds de forme plateforme, avec EV2/EV1&lt;2.2,</w:t>
      </w:r>
    </w:p>
    <w:p w14:paraId="6D8741B8" w14:textId="77777777" w:rsidR="007368C5" w:rsidRPr="00371B2C" w:rsidRDefault="007368C5" w:rsidP="007368C5">
      <w:pPr>
        <w:numPr>
          <w:ilvl w:val="0"/>
          <w:numId w:val="81"/>
        </w:numPr>
        <w:autoSpaceDE w:val="0"/>
        <w:autoSpaceDN w:val="0"/>
        <w:adjustRightInd w:val="0"/>
      </w:pPr>
      <w:r w:rsidRPr="00371B2C">
        <w:t>80 MPA sur couche de réglage des chaussées avec EV2/EV1&lt;2,</w:t>
      </w:r>
    </w:p>
    <w:p w14:paraId="78F124E1" w14:textId="77777777" w:rsidR="007368C5" w:rsidRPr="00371B2C" w:rsidRDefault="007368C5" w:rsidP="007368C5">
      <w:pPr>
        <w:ind w:left="720"/>
      </w:pPr>
      <w:r w:rsidRPr="00371B2C">
        <w:t>Ou,</w:t>
      </w:r>
    </w:p>
    <w:p w14:paraId="5620C173" w14:textId="77777777" w:rsidR="007368C5" w:rsidRPr="00371B2C" w:rsidRDefault="007368C5" w:rsidP="007368C5">
      <w:pPr>
        <w:numPr>
          <w:ilvl w:val="0"/>
          <w:numId w:val="81"/>
        </w:numPr>
        <w:autoSpaceDE w:val="0"/>
        <w:autoSpaceDN w:val="0"/>
        <w:adjustRightInd w:val="0"/>
      </w:pPr>
      <w:r w:rsidRPr="00371B2C">
        <w:t>déflexion relevée au déflectographe "LACROIX" ou à la poutre BENKELMAN sous essieu de 13 tonnes est inférieure à DEUX millimètres (</w:t>
      </w:r>
      <w:smartTag w:uri="urn:schemas-microsoft-com:office:smarttags" w:element="metricconverter">
        <w:smartTagPr>
          <w:attr w:name="ProductID" w:val="2 mm"/>
        </w:smartTagPr>
        <w:r w:rsidRPr="00371B2C">
          <w:t>2 mm</w:t>
        </w:r>
      </w:smartTag>
      <w:r w:rsidRPr="00371B2C">
        <w:t>) sur fonds de forme plateforme.</w:t>
      </w:r>
    </w:p>
    <w:p w14:paraId="41AA4067" w14:textId="77777777" w:rsidR="007368C5" w:rsidRPr="00371B2C" w:rsidRDefault="007368C5" w:rsidP="007368C5"/>
    <w:p w14:paraId="3B759146" w14:textId="77777777" w:rsidR="007368C5" w:rsidRPr="00371B2C" w:rsidRDefault="007368C5" w:rsidP="007368C5">
      <w:r w:rsidRPr="00371B2C">
        <w:t xml:space="preserve">Ce compactage sera contrôlé par des essais à la plaque qui seront réalisés à la charge complète de l'entreprise, par une entreprise ou un laboratoire indépendants, préalablement agréés par le </w:t>
      </w:r>
      <w:r>
        <w:t>Maître</w:t>
      </w:r>
      <w:r w:rsidRPr="00371B2C">
        <w:t xml:space="preserve"> </w:t>
      </w:r>
      <w:r>
        <w:t>d’œuvre</w:t>
      </w:r>
      <w:r w:rsidRPr="00371B2C">
        <w:t xml:space="preserve">. Ces essais seront exécutés sur déblais comme sur remblais et le choix de l'emplacement par le </w:t>
      </w:r>
      <w:r>
        <w:t>Maître</w:t>
      </w:r>
      <w:r w:rsidRPr="00371B2C">
        <w:t xml:space="preserve"> </w:t>
      </w:r>
      <w:r>
        <w:t>d’œuvre</w:t>
      </w:r>
      <w:r w:rsidRPr="00371B2C">
        <w:t xml:space="preserve"> est sans appel.</w:t>
      </w:r>
    </w:p>
    <w:p w14:paraId="28530CD0" w14:textId="77777777" w:rsidR="007368C5" w:rsidRPr="00371B2C" w:rsidRDefault="007368C5" w:rsidP="007368C5"/>
    <w:p w14:paraId="151F4DFF" w14:textId="77777777" w:rsidR="007368C5" w:rsidRPr="00371B2C" w:rsidRDefault="007368C5" w:rsidP="007368C5">
      <w:r w:rsidRPr="00371B2C">
        <w:t>La répartition des essais est définie ainsi :</w:t>
      </w:r>
    </w:p>
    <w:p w14:paraId="6CFFFF95" w14:textId="77777777" w:rsidR="007368C5" w:rsidRPr="00371B2C" w:rsidRDefault="007368C5" w:rsidP="007368C5">
      <w:pPr>
        <w:numPr>
          <w:ilvl w:val="0"/>
          <w:numId w:val="82"/>
        </w:numPr>
        <w:autoSpaceDE w:val="0"/>
        <w:autoSpaceDN w:val="0"/>
        <w:adjustRightInd w:val="0"/>
      </w:pPr>
      <w:r w:rsidRPr="00371B2C">
        <w:t>Un (1) essai tous les cinquante (50) mètres environ, sur les fonds de forme des chaussées.</w:t>
      </w:r>
    </w:p>
    <w:p w14:paraId="33FCF010" w14:textId="77777777" w:rsidR="007368C5" w:rsidRPr="00371B2C" w:rsidRDefault="007368C5" w:rsidP="007368C5">
      <w:r w:rsidRPr="00371B2C">
        <w:t>Si les essais ne s'avèrent pas concluants, il sera demandé à l'entrepreneur de reprendre le compactage, voire de purger ses matériaux, par la fourniture et la mise en œuvre de nouveaux matériaux. De nouveaux essais seront ainsi effectués, dans les mêmes conditions que ci-dessus, jusqu'à obtention des résultats recherchés.</w:t>
      </w:r>
    </w:p>
    <w:p w14:paraId="09927640" w14:textId="77777777" w:rsidR="007368C5" w:rsidRPr="00371B2C" w:rsidRDefault="007368C5" w:rsidP="007368C5">
      <w:r w:rsidRPr="00371B2C">
        <w:t>Tous ces travaux seront réalisés au frais de l'entreprise de même que les nouveaux essais de contrôle qui en résulteront.</w:t>
      </w:r>
    </w:p>
    <w:p w14:paraId="52CF1FF5" w14:textId="77777777" w:rsidR="007368C5" w:rsidRPr="00371B2C" w:rsidRDefault="007368C5" w:rsidP="007368C5" uid="90ad19b7-33d4-11ee-a68e-2cf05d4057a2">
      <w:pPr>
        <w:pStyle w:val="Titre2"/>
      </w:pPr>
      <w:bookmarkStart w:id="908" w:name="_Toc370417527"/>
      <w:bookmarkStart w:id="909" w:name="_Toc443930376"/>
      <w:bookmarkStart w:id="910" w:name="_Toc81492077"/>
      <w:r w:rsidRPr="00371B2C">
        <w:t>Contrôle géométrique des profils</w:t>
      </w:r>
      <w:bookmarkEnd w:id="908"/>
      <w:bookmarkEnd w:id="909"/>
      <w:bookmarkEnd w:id="910"/>
    </w:p>
    <w:p w14:paraId="6F09E85F" w14:textId="77777777" w:rsidR="007368C5" w:rsidRPr="00371B2C" w:rsidRDefault="007368C5" w:rsidP="007368C5">
      <w:r>
        <w:t>L'entrepreneur</w:t>
      </w:r>
      <w:r w:rsidRPr="00371B2C">
        <w:t xml:space="preserve"> assurera le contrôle géométrique des remblais au fur et à mesure de leur constitution.</w:t>
      </w:r>
    </w:p>
    <w:p w14:paraId="6A2473B4" w14:textId="77777777" w:rsidR="007368C5" w:rsidRPr="00371B2C" w:rsidRDefault="007368C5" w:rsidP="007368C5">
      <w:r w:rsidRPr="00371B2C">
        <w:t xml:space="preserve">Pour suivre l’exécution des remblais, </w:t>
      </w:r>
      <w:r>
        <w:t>l'entrepreneur</w:t>
      </w:r>
      <w:r w:rsidRPr="00371B2C">
        <w:t xml:space="preserve"> sera tenu de mettre en place, à chaque profil en travers, par tranches maximales verticales de </w:t>
      </w:r>
      <w:smartTag w:uri="urn:schemas-microsoft-com:office:smarttags" w:element="metricconverter">
        <w:smartTagPr>
          <w:attr w:name="ProductID" w:val="2 m"/>
        </w:smartTagPr>
        <w:r w:rsidRPr="00371B2C">
          <w:t>2 m</w:t>
        </w:r>
      </w:smartTag>
      <w:r w:rsidRPr="00371B2C">
        <w:t>, des gabarits permettant de vérifier la conformité du profil théorique.</w:t>
      </w:r>
    </w:p>
    <w:p w14:paraId="1377AF83" w14:textId="77777777" w:rsidR="007368C5" w:rsidRPr="00371B2C" w:rsidRDefault="007368C5" w:rsidP="007368C5">
      <w:r w:rsidRPr="00371B2C">
        <w:t xml:space="preserve">En cas d’absence de ces gabarits, le </w:t>
      </w:r>
      <w:r>
        <w:t>Maître</w:t>
      </w:r>
      <w:r w:rsidRPr="00371B2C">
        <w:t xml:space="preserve"> </w:t>
      </w:r>
      <w:r>
        <w:t>d’œuvre</w:t>
      </w:r>
      <w:r w:rsidRPr="00371B2C">
        <w:t xml:space="preserve"> les fera implanter par un géomètre de son choix au frais de </w:t>
      </w:r>
      <w:r>
        <w:t>l'entrepreneur</w:t>
      </w:r>
      <w:r w:rsidRPr="00371B2C">
        <w:t>.</w:t>
      </w:r>
    </w:p>
    <w:p w14:paraId="7194F660" w14:textId="77777777" w:rsidR="007368C5" w:rsidRPr="00371B2C" w:rsidRDefault="007368C5" w:rsidP="007368C5">
      <w:r w:rsidRPr="00371B2C">
        <w:t xml:space="preserve">Les contrôles géométriques des profils pourront être effectués à chaque point singulier ainsi qu'à raison d'un profil tous les </w:t>
      </w:r>
      <w:smartTag w:uri="urn:schemas-microsoft-com:office:smarttags" w:element="metricconverter">
        <w:smartTagPr>
          <w:attr w:name="ProductID" w:val="15 m￨tres"/>
        </w:smartTagPr>
        <w:r w:rsidRPr="00371B2C">
          <w:t>15 mètres</w:t>
        </w:r>
      </w:smartTag>
      <w:r w:rsidRPr="00371B2C">
        <w:t xml:space="preserve"> en moyenne.</w:t>
      </w:r>
    </w:p>
    <w:p w14:paraId="7ABCAD25" w14:textId="77777777" w:rsidR="007368C5" w:rsidRPr="00371B2C" w:rsidRDefault="007368C5" w:rsidP="007368C5">
      <w:r w:rsidRPr="00371B2C">
        <w:t>En cas de terrassement excessif, au-delà des tolérances fixées ci-avant, l'entrepreneur est tenu :</w:t>
      </w:r>
    </w:p>
    <w:p w14:paraId="334B506A" w14:textId="77777777" w:rsidR="007368C5" w:rsidRPr="00371B2C" w:rsidRDefault="007368C5" w:rsidP="007368C5">
      <w:pPr>
        <w:numPr>
          <w:ilvl w:val="0"/>
          <w:numId w:val="82"/>
        </w:numPr>
        <w:autoSpaceDE w:val="0"/>
        <w:autoSpaceDN w:val="0"/>
        <w:adjustRightInd w:val="0"/>
      </w:pPr>
      <w:r w:rsidRPr="00371B2C">
        <w:t xml:space="preserve">soit de recharger les excavations à l'aide de matériaux définis par le </w:t>
      </w:r>
      <w:r>
        <w:t>Maître</w:t>
      </w:r>
      <w:r w:rsidRPr="00371B2C">
        <w:t xml:space="preserve"> </w:t>
      </w:r>
      <w:r>
        <w:t>d’œuvre</w:t>
      </w:r>
      <w:r w:rsidRPr="00371B2C">
        <w:t xml:space="preserve"> et ce, jusqu'à l'obtention des cotes théoriques,</w:t>
      </w:r>
    </w:p>
    <w:p w14:paraId="6B58C29B" w14:textId="77777777" w:rsidR="007368C5" w:rsidRPr="00371B2C" w:rsidRDefault="007368C5" w:rsidP="007368C5">
      <w:pPr>
        <w:numPr>
          <w:ilvl w:val="0"/>
          <w:numId w:val="82"/>
        </w:numPr>
        <w:autoSpaceDE w:val="0"/>
        <w:autoSpaceDN w:val="0"/>
        <w:adjustRightInd w:val="0"/>
      </w:pPr>
      <w:r w:rsidRPr="00371B2C">
        <w:t>soit de laisser les terrains en l'état s'il n'y aucun risque de péril extérieur.</w:t>
      </w:r>
    </w:p>
    <w:p w14:paraId="472E94D1" w14:textId="77777777" w:rsidR="007368C5" w:rsidRDefault="007368C5" w:rsidP="007368C5">
      <w:r w:rsidRPr="00371B2C">
        <w:t xml:space="preserve">Dans tous les cas, l'entrepreneur renoncera au règlement de tout supplément </w:t>
      </w:r>
      <w:r>
        <w:t>d’ouvrage</w:t>
      </w:r>
      <w:r w:rsidRPr="00371B2C">
        <w:t xml:space="preserve">, remblais, déblais, augmentation des volumes </w:t>
      </w:r>
      <w:r>
        <w:t>d’ouvrage</w:t>
      </w:r>
      <w:r w:rsidRPr="00371B2C">
        <w:t>s de Génie Civil.</w:t>
      </w:r>
    </w:p>
    <w:p w14:paraId="610FEDF7" w14:textId="77777777" w:rsidR="007368C5" w:rsidRDefault="007368C5" w:rsidP="007368C5" uid="90adb606-33d4-11ee-ac38-2cf05d4057a2">
      <w:pPr>
        <w:pStyle w:val="Titre1"/>
      </w:pPr>
      <w:bookmarkStart w:id="911" w:name="_Toc81492078"/>
      <w:r w:rsidRPr="00C11B57">
        <w:t>MISE EN PLACE DU mElange terre végétale- pierre</w:t>
      </w:r>
      <w:bookmarkEnd w:id="911"/>
    </w:p>
    <w:p w14:paraId="3B2906FB" w14:textId="77777777" w:rsidR="007368C5" w:rsidRPr="00104D28" w:rsidRDefault="007368C5" w:rsidP="007368C5">
      <w:pPr>
        <w:rPr>
          <w:b/>
          <w:bCs/>
          <w:szCs w:val="20"/>
        </w:rPr>
      </w:pPr>
      <w:r w:rsidRPr="00104D28">
        <w:rPr>
          <w:b/>
          <w:bCs/>
          <w:szCs w:val="20"/>
        </w:rPr>
        <w:t>L’entrepreneur chargé de la mise en place de la terre végétale devra s’assurer que le sol support est décompacté conformément aux objectifs de compacité suivants :</w:t>
      </w:r>
    </w:p>
    <w:p w14:paraId="2FFD9464" w14:textId="77777777" w:rsidR="007368C5" w:rsidRPr="00104D28" w:rsidRDefault="007368C5" w:rsidP="007368C5">
      <w:pPr>
        <w:pStyle w:val="Paragraphedeliste"/>
        <w:numPr>
          <w:ilvl w:val="0"/>
          <w:numId w:val="232"/>
        </w:numPr>
        <w:rPr>
          <w:b/>
          <w:bCs/>
          <w:sz w:val="20"/>
        </w:rPr>
      </w:pPr>
      <w:r w:rsidRPr="00104D28">
        <w:rPr>
          <w:b/>
          <w:bCs/>
          <w:sz w:val="20"/>
        </w:rPr>
        <w:t>&lt; 2Mpa entre 0 et 30cm et &lt; 2,5Mpa entre 30cm et 50cm.</w:t>
      </w:r>
    </w:p>
    <w:p w14:paraId="2E328590" w14:textId="77777777" w:rsidR="007368C5" w:rsidRPr="00706986" w:rsidRDefault="007368C5" w:rsidP="007368C5"/>
    <w:p w14:paraId="633AB8DB" w14:textId="77777777" w:rsidR="007368C5" w:rsidRPr="00706986" w:rsidRDefault="007368C5" w:rsidP="007368C5">
      <w:pPr>
        <w:rPr>
          <w:szCs w:val="20"/>
        </w:rPr>
      </w:pPr>
      <w:r>
        <w:rPr>
          <w:szCs w:val="20"/>
        </w:rPr>
        <w:t xml:space="preserve">En conséquence l’entrepreneur chargé de la préparation du sol support, </w:t>
      </w:r>
      <w:r w:rsidRPr="00706986">
        <w:rPr>
          <w:szCs w:val="20"/>
        </w:rPr>
        <w:t>des fonds de fosses de plantations et des fonds de forme recevant la terre végétale</w:t>
      </w:r>
      <w:r>
        <w:rPr>
          <w:szCs w:val="20"/>
        </w:rPr>
        <w:t xml:space="preserve"> devra effectuera un </w:t>
      </w:r>
      <w:r w:rsidRPr="00706986">
        <w:rPr>
          <w:szCs w:val="20"/>
        </w:rPr>
        <w:t>décompactage manuel ou mécanique</w:t>
      </w:r>
      <w:r>
        <w:rPr>
          <w:szCs w:val="20"/>
        </w:rPr>
        <w:t xml:space="preserve"> pour respecter les objectifs de compacité.</w:t>
      </w:r>
    </w:p>
    <w:p w14:paraId="5ED297B4" w14:textId="77777777" w:rsidR="007368C5" w:rsidRPr="00C11B57" w:rsidRDefault="007368C5" w:rsidP="007368C5" uid="90ae042c-33d4-11ee-82e7-2cf05d4057a2">
      <w:pPr>
        <w:pStyle w:val="Titre2"/>
      </w:pPr>
      <w:bookmarkStart w:id="912" w:name="_Toc448124877"/>
      <w:bookmarkStart w:id="913" w:name="_Toc81492079"/>
      <w:r w:rsidRPr="00C11B57">
        <w:t>Dépôts de terre végétale</w:t>
      </w:r>
      <w:bookmarkEnd w:id="912"/>
      <w:bookmarkEnd w:id="913"/>
    </w:p>
    <w:p w14:paraId="5012AEAE" w14:textId="77777777" w:rsidR="007368C5" w:rsidRPr="00661E61" w:rsidRDefault="007368C5" w:rsidP="007368C5">
      <w:pPr>
        <w:pStyle w:val="Retraitnormal"/>
        <w:ind w:left="0"/>
        <w:rPr>
          <w:rFonts w:ascii="Candara" w:hAnsi="Candara"/>
        </w:rPr>
      </w:pPr>
      <w:r w:rsidRPr="00661E61">
        <w:rPr>
          <w:rFonts w:ascii="Candara" w:hAnsi="Candara"/>
        </w:rPr>
        <w:t>La terre végétale est mise en dépôt provisoire dans le périmètre du chantier ou à proximité, aux emplacements proposés par L’entrepreneur à l’agrément du maître d’œuvre pour sa réalisation ultérieure.</w:t>
      </w:r>
    </w:p>
    <w:p w14:paraId="77C41E54" w14:textId="77777777" w:rsidR="007368C5" w:rsidRPr="00661E61" w:rsidRDefault="007368C5" w:rsidP="007368C5">
      <w:pPr>
        <w:pStyle w:val="NORMAL1"/>
        <w:spacing w:before="120"/>
        <w:ind w:left="0"/>
        <w:rPr>
          <w:rFonts w:ascii="Candara" w:hAnsi="Candara"/>
          <w:color w:val="auto"/>
        </w:rPr>
      </w:pPr>
      <w:r w:rsidRPr="00661E61">
        <w:rPr>
          <w:rFonts w:ascii="Candara" w:hAnsi="Candara"/>
          <w:color w:val="auto"/>
        </w:rPr>
        <w:t xml:space="preserve">L’entreprise veillera particulièrement à la propreté lors de la mise en œuvre de terre végétale, aussi bien au sein du chantier clos </w:t>
      </w:r>
      <w:r w:rsidRPr="00661E61">
        <w:rPr>
          <w:rFonts w:ascii="Candara" w:hAnsi="Candara"/>
          <w:bCs/>
        </w:rPr>
        <w:t>que sur les espaces limitrophes et voies d’accès au chantier</w:t>
      </w:r>
      <w:r w:rsidRPr="00661E61">
        <w:rPr>
          <w:rFonts w:ascii="Candara" w:hAnsi="Candara"/>
          <w:color w:val="auto"/>
        </w:rPr>
        <w:t>.</w:t>
      </w:r>
    </w:p>
    <w:p w14:paraId="39CC638B" w14:textId="77777777" w:rsidR="007368C5" w:rsidRPr="00C11B57" w:rsidRDefault="007368C5" w:rsidP="007368C5">
      <w:pPr>
        <w:numPr>
          <w:ilvl w:val="0"/>
          <w:numId w:val="151"/>
        </w:numPr>
        <w:spacing w:before="120"/>
        <w:jc w:val="both"/>
        <w:rPr>
          <w:rFonts w:cs="Arial"/>
          <w:szCs w:val="18"/>
          <w:u w:val="single"/>
        </w:rPr>
      </w:pPr>
      <w:r w:rsidRPr="00C11B57">
        <w:rPr>
          <w:rFonts w:cs="Arial"/>
          <w:szCs w:val="18"/>
          <w:u w:val="single"/>
        </w:rPr>
        <w:t>Constitution</w:t>
      </w:r>
    </w:p>
    <w:p w14:paraId="71139C0B" w14:textId="77777777" w:rsidR="007368C5" w:rsidRPr="00661E61" w:rsidRDefault="007368C5" w:rsidP="007368C5">
      <w:pPr>
        <w:pStyle w:val="NORMAL1"/>
        <w:ind w:left="0"/>
        <w:rPr>
          <w:rFonts w:ascii="Candara" w:hAnsi="Candara"/>
          <w:color w:val="auto"/>
        </w:rPr>
      </w:pPr>
      <w:r w:rsidRPr="00661E61">
        <w:rPr>
          <w:rFonts w:ascii="Candara" w:hAnsi="Candara"/>
          <w:color w:val="auto"/>
        </w:rPr>
        <w:t xml:space="preserve">Les dépôts de terre ne devront pas dépasser une hauteur de </w:t>
      </w:r>
      <w:smartTag w:uri="urn:schemas-microsoft-com:office:smarttags" w:element="metricconverter">
        <w:smartTagPr>
          <w:attr w:name="ProductID" w:val="1,5 m￨tre"/>
        </w:smartTagPr>
        <w:r w:rsidRPr="00661E61">
          <w:rPr>
            <w:rFonts w:ascii="Candara" w:hAnsi="Candara"/>
            <w:color w:val="auto"/>
          </w:rPr>
          <w:t>1,5 mètre</w:t>
        </w:r>
      </w:smartTag>
      <w:r w:rsidRPr="00661E61">
        <w:rPr>
          <w:rFonts w:ascii="Candara" w:hAnsi="Candara"/>
          <w:color w:val="auto"/>
        </w:rPr>
        <w:t>.</w:t>
      </w:r>
    </w:p>
    <w:p w14:paraId="185635F4" w14:textId="77777777" w:rsidR="007368C5" w:rsidRPr="00661E61" w:rsidRDefault="007368C5" w:rsidP="007368C5">
      <w:pPr>
        <w:pStyle w:val="NORMAL1"/>
        <w:ind w:left="0"/>
        <w:rPr>
          <w:rFonts w:ascii="Candara" w:hAnsi="Candara"/>
          <w:color w:val="auto"/>
        </w:rPr>
      </w:pPr>
      <w:r w:rsidRPr="00661E61">
        <w:rPr>
          <w:rFonts w:ascii="Candara" w:hAnsi="Candara"/>
          <w:color w:val="auto"/>
        </w:rPr>
        <w:t>La pente de talus ne pourra excéder une verticale, deux horizontales et la surface réglée avec une pente de 10%.</w:t>
      </w:r>
    </w:p>
    <w:p w14:paraId="3E60911B" w14:textId="77777777" w:rsidR="007368C5" w:rsidRPr="00C11B57" w:rsidRDefault="007368C5" w:rsidP="007368C5">
      <w:pPr>
        <w:numPr>
          <w:ilvl w:val="0"/>
          <w:numId w:val="151"/>
        </w:numPr>
        <w:spacing w:before="120"/>
        <w:jc w:val="both"/>
        <w:rPr>
          <w:rFonts w:cs="Arial"/>
          <w:szCs w:val="18"/>
          <w:u w:val="single"/>
        </w:rPr>
      </w:pPr>
      <w:r w:rsidRPr="00C11B57">
        <w:rPr>
          <w:rFonts w:cs="Arial"/>
          <w:szCs w:val="18"/>
          <w:u w:val="single"/>
        </w:rPr>
        <w:t>Reprise</w:t>
      </w:r>
    </w:p>
    <w:p w14:paraId="19AB8CE1" w14:textId="77777777" w:rsidR="007368C5" w:rsidRPr="00661E61" w:rsidRDefault="007368C5" w:rsidP="007368C5">
      <w:pPr>
        <w:pStyle w:val="NORMAL1"/>
        <w:ind w:left="0"/>
        <w:rPr>
          <w:rFonts w:ascii="Candara" w:hAnsi="Candara"/>
          <w:color w:val="auto"/>
        </w:rPr>
      </w:pPr>
      <w:r w:rsidRPr="00661E61">
        <w:rPr>
          <w:rFonts w:ascii="Candara" w:hAnsi="Candara"/>
          <w:color w:val="auto"/>
        </w:rPr>
        <w:t>L’entrepreneur est tenu d’assurer l’entretien des pistes et voies d’accès empruntés lors de la reprise des terres végétales.</w:t>
      </w:r>
    </w:p>
    <w:p w14:paraId="654865EF" w14:textId="77777777" w:rsidR="007368C5" w:rsidRPr="00661E61" w:rsidRDefault="007368C5" w:rsidP="007368C5">
      <w:pPr>
        <w:pStyle w:val="NORMAL1"/>
        <w:ind w:left="0"/>
        <w:rPr>
          <w:rFonts w:ascii="Candara" w:hAnsi="Candara"/>
          <w:color w:val="auto"/>
        </w:rPr>
      </w:pPr>
      <w:r w:rsidRPr="00661E61">
        <w:rPr>
          <w:rFonts w:ascii="Candara" w:hAnsi="Candara"/>
          <w:color w:val="auto"/>
        </w:rPr>
        <w:lastRenderedPageBreak/>
        <w:t>Au cours du nivellement, si des engins sont utilisés, L’entrepreneur veillera à ce qu’ils ne circulent pas directement sur les dalles drainantes et ne provoquent pas de compactage des sols.</w:t>
      </w:r>
    </w:p>
    <w:p w14:paraId="257B65A1" w14:textId="77777777" w:rsidR="007368C5" w:rsidRPr="00C11B57" w:rsidRDefault="007368C5" w:rsidP="007368C5" uid="90ae524a-33d4-11ee-8d20-2cf05d4057a2">
      <w:pPr>
        <w:pStyle w:val="Titre2"/>
      </w:pPr>
      <w:bookmarkStart w:id="914" w:name="_Toc448124878"/>
      <w:bookmarkStart w:id="915" w:name="_Toc81492080"/>
      <w:r w:rsidRPr="00C11B57">
        <w:t>Approvisionnement</w:t>
      </w:r>
      <w:bookmarkEnd w:id="914"/>
      <w:bookmarkEnd w:id="915"/>
      <w:r w:rsidRPr="00C11B57">
        <w:t xml:space="preserve"> </w:t>
      </w:r>
    </w:p>
    <w:p w14:paraId="09F6A93C" w14:textId="77777777" w:rsidR="007368C5" w:rsidRPr="00661E61" w:rsidRDefault="007368C5" w:rsidP="007368C5">
      <w:pPr>
        <w:pStyle w:val="NORMAL1"/>
        <w:spacing w:before="120"/>
        <w:ind w:left="0"/>
        <w:rPr>
          <w:rFonts w:ascii="Candara" w:hAnsi="Candara"/>
          <w:color w:val="auto"/>
        </w:rPr>
      </w:pPr>
      <w:r w:rsidRPr="00661E61">
        <w:rPr>
          <w:rFonts w:ascii="Candara" w:hAnsi="Candara"/>
          <w:color w:val="auto"/>
        </w:rPr>
        <w:t>L’entrepreneur remettra une note indiquant :</w:t>
      </w:r>
    </w:p>
    <w:p w14:paraId="56C70ACF" w14:textId="77777777" w:rsidR="007368C5" w:rsidRPr="00661E61" w:rsidRDefault="007368C5" w:rsidP="007368C5">
      <w:pPr>
        <w:pStyle w:val="NORMAL1"/>
        <w:numPr>
          <w:ilvl w:val="2"/>
          <w:numId w:val="44"/>
        </w:numPr>
        <w:ind w:left="624"/>
        <w:rPr>
          <w:rFonts w:ascii="Candara" w:hAnsi="Candara"/>
          <w:color w:val="auto"/>
        </w:rPr>
      </w:pPr>
      <w:r w:rsidRPr="00661E61">
        <w:rPr>
          <w:rFonts w:ascii="Candara" w:hAnsi="Candara"/>
          <w:color w:val="auto"/>
        </w:rPr>
        <w:t>les moyens techniques utilisés pour garantir la qualité d’exécution des prestations demandées matériels de livraison, matériels de chargement, personnel, laboratoire,</w:t>
      </w:r>
    </w:p>
    <w:p w14:paraId="2CF680E4" w14:textId="77777777" w:rsidR="007368C5" w:rsidRPr="00661E61" w:rsidRDefault="007368C5" w:rsidP="007368C5">
      <w:pPr>
        <w:pStyle w:val="NORMAL1"/>
        <w:numPr>
          <w:ilvl w:val="2"/>
          <w:numId w:val="44"/>
        </w:numPr>
        <w:ind w:left="624"/>
        <w:rPr>
          <w:rFonts w:ascii="Candara" w:hAnsi="Candara"/>
          <w:color w:val="auto"/>
        </w:rPr>
      </w:pPr>
      <w:r w:rsidRPr="00661E61">
        <w:rPr>
          <w:rFonts w:ascii="Candara" w:hAnsi="Candara"/>
          <w:color w:val="auto"/>
        </w:rPr>
        <w:t>Les cadences d’approvisionnement possibles,</w:t>
      </w:r>
    </w:p>
    <w:p w14:paraId="07BB6E91" w14:textId="77777777" w:rsidR="007368C5" w:rsidRPr="00661E61" w:rsidRDefault="007368C5" w:rsidP="007368C5">
      <w:pPr>
        <w:pStyle w:val="NORMAL1"/>
        <w:ind w:left="0"/>
        <w:rPr>
          <w:rFonts w:ascii="Candara" w:hAnsi="Candara"/>
          <w:color w:val="auto"/>
        </w:rPr>
      </w:pPr>
    </w:p>
    <w:p w14:paraId="3C8D6BF2" w14:textId="77777777" w:rsidR="007368C5" w:rsidRPr="00661E61" w:rsidRDefault="007368C5" w:rsidP="007368C5">
      <w:pPr>
        <w:pStyle w:val="NORMAL1"/>
        <w:ind w:left="0"/>
        <w:rPr>
          <w:rFonts w:ascii="Candara" w:hAnsi="Candara"/>
          <w:color w:val="auto"/>
        </w:rPr>
      </w:pPr>
      <w:r w:rsidRPr="00661E61">
        <w:rPr>
          <w:rFonts w:ascii="Candara" w:hAnsi="Candara"/>
          <w:color w:val="auto"/>
        </w:rPr>
        <w:t>Avant toute mise en place de mélange de terre végétale - pierre, les fonds de fouilles devront être réceptionnés par le Maître d’œuvre.</w:t>
      </w:r>
    </w:p>
    <w:p w14:paraId="1872F065" w14:textId="77777777" w:rsidR="007368C5" w:rsidRPr="00661E61" w:rsidRDefault="007368C5" w:rsidP="007368C5">
      <w:pPr>
        <w:pStyle w:val="NORMAL1"/>
        <w:ind w:left="0"/>
        <w:rPr>
          <w:rFonts w:ascii="Candara" w:hAnsi="Candara"/>
          <w:color w:val="auto"/>
        </w:rPr>
      </w:pPr>
      <w:r w:rsidRPr="00661E61">
        <w:rPr>
          <w:rFonts w:ascii="Candara" w:hAnsi="Candara"/>
          <w:color w:val="auto"/>
        </w:rPr>
        <w:t xml:space="preserve">Les apports sont faits à l’aide d’engins exerçant une faible pression au sol. </w:t>
      </w:r>
    </w:p>
    <w:p w14:paraId="0C7CFF21" w14:textId="77777777" w:rsidR="007368C5" w:rsidRDefault="007368C5" w:rsidP="007368C5">
      <w:pPr>
        <w:pStyle w:val="NORMAL1"/>
        <w:ind w:left="0"/>
        <w:rPr>
          <w:rFonts w:ascii="Candara" w:hAnsi="Candara"/>
          <w:color w:val="auto"/>
        </w:rPr>
      </w:pPr>
    </w:p>
    <w:p w14:paraId="32543D73" w14:textId="77777777" w:rsidR="007368C5" w:rsidRPr="00661E61" w:rsidRDefault="007368C5" w:rsidP="007368C5">
      <w:pPr>
        <w:pStyle w:val="NORMAL1"/>
        <w:ind w:left="0"/>
        <w:rPr>
          <w:rFonts w:ascii="Candara" w:hAnsi="Candara"/>
          <w:color w:val="auto"/>
        </w:rPr>
      </w:pPr>
      <w:r w:rsidRPr="00661E61">
        <w:rPr>
          <w:rFonts w:ascii="Candara" w:hAnsi="Candara"/>
          <w:color w:val="auto"/>
        </w:rPr>
        <w:t>La mise en place de mélange de terre végétale - pierre sera faite par temps sec et sur sol ressuyé</w:t>
      </w:r>
      <w:r w:rsidRPr="00661E61">
        <w:rPr>
          <w:rFonts w:ascii="Candara" w:hAnsi="Candara"/>
        </w:rPr>
        <w:t xml:space="preserve"> </w:t>
      </w:r>
      <w:r w:rsidRPr="00661E61">
        <w:rPr>
          <w:rFonts w:ascii="Candara" w:hAnsi="Candara"/>
          <w:color w:val="auto"/>
        </w:rPr>
        <w:t>et les passages des engins ne doivent pas dégrader l’état du sol.</w:t>
      </w:r>
      <w:r w:rsidRPr="00661E61">
        <w:rPr>
          <w:rFonts w:ascii="Candara" w:hAnsi="Candara"/>
        </w:rPr>
        <w:t xml:space="preserve"> </w:t>
      </w:r>
      <w:r w:rsidRPr="00661E61">
        <w:rPr>
          <w:rFonts w:ascii="Candara" w:hAnsi="Candara"/>
          <w:color w:val="auto"/>
        </w:rPr>
        <w:t>La mise en place et la répartition des matériaux sont interrompues en cas d’intempéries.</w:t>
      </w:r>
    </w:p>
    <w:p w14:paraId="64C641E9" w14:textId="77777777" w:rsidR="007368C5" w:rsidRDefault="007368C5" w:rsidP="007368C5">
      <w:pPr>
        <w:pStyle w:val="NORMAL1"/>
        <w:ind w:left="0"/>
        <w:rPr>
          <w:rFonts w:ascii="Candara" w:hAnsi="Candara"/>
          <w:color w:val="auto"/>
        </w:rPr>
      </w:pPr>
    </w:p>
    <w:p w14:paraId="24DB7F62" w14:textId="77777777" w:rsidR="007368C5" w:rsidRPr="00661E61" w:rsidRDefault="007368C5" w:rsidP="007368C5">
      <w:pPr>
        <w:pStyle w:val="NORMAL1"/>
        <w:ind w:left="0"/>
        <w:rPr>
          <w:rFonts w:ascii="Candara" w:hAnsi="Candara"/>
          <w:color w:val="auto"/>
        </w:rPr>
      </w:pPr>
      <w:r w:rsidRPr="00661E61">
        <w:rPr>
          <w:rFonts w:ascii="Candara" w:hAnsi="Candara"/>
          <w:color w:val="auto"/>
        </w:rPr>
        <w:t>Le degré d’humidité de la terre à la livraison sera le plus faible possible, en aucun cas supérieur à 75% de l’humidité Équivalente à pF3. L’entrepreneur ne pourra arguer des difficultés d’approvisionnement, de transport pour quelque cause que ce soit, afin de justifier les retards dans l‘exécution des travaux qui lui sont prescrits.</w:t>
      </w:r>
    </w:p>
    <w:p w14:paraId="13B2901F" w14:textId="77777777" w:rsidR="007368C5" w:rsidRPr="00C11B57" w:rsidRDefault="007368C5" w:rsidP="007368C5" uid="90aec778-33d4-11ee-8f28-2cf05d4057a2">
      <w:pPr>
        <w:pStyle w:val="Titre2"/>
      </w:pPr>
      <w:bookmarkStart w:id="916" w:name="_Toc81492081"/>
      <w:bookmarkStart w:id="917" w:name="_Toc448124879"/>
      <w:r w:rsidRPr="00C11B57">
        <w:t>Dimensions des fosses en terre végétale – pierre</w:t>
      </w:r>
      <w:bookmarkEnd w:id="916"/>
    </w:p>
    <w:p w14:paraId="444FAD9C" w14:textId="77777777" w:rsidR="007368C5" w:rsidRPr="00661E61" w:rsidRDefault="007368C5" w:rsidP="007368C5">
      <w:pPr>
        <w:pStyle w:val="Retraitnormal"/>
        <w:spacing w:after="120"/>
        <w:ind w:left="0"/>
        <w:rPr>
          <w:rFonts w:ascii="Candara" w:hAnsi="Candara"/>
        </w:rPr>
      </w:pPr>
      <w:r w:rsidRPr="00661E61">
        <w:rPr>
          <w:rFonts w:ascii="Candara" w:hAnsi="Candara"/>
        </w:rPr>
        <w:t xml:space="preserve">Le mélange sera mis en place dans les fosses prévues pour les plantations. Les positions et dimensions des fosses sont indiquées dans les pièces graphiques. </w:t>
      </w:r>
    </w:p>
    <w:p w14:paraId="3FC403ED" w14:textId="77777777" w:rsidR="007368C5" w:rsidRPr="00661E61" w:rsidRDefault="007368C5" w:rsidP="007368C5">
      <w:pPr>
        <w:pStyle w:val="Retraitnormal"/>
        <w:ind w:left="0"/>
        <w:rPr>
          <w:rFonts w:ascii="Candara" w:hAnsi="Candara"/>
        </w:rPr>
      </w:pPr>
      <w:r w:rsidRPr="00661E61">
        <w:rPr>
          <w:rFonts w:ascii="Candara" w:hAnsi="Candara"/>
        </w:rPr>
        <w:t>Les fosses seront continues et auront les dimensions suivantes :</w:t>
      </w:r>
    </w:p>
    <w:p w14:paraId="5DD77529" w14:textId="77777777" w:rsidR="007368C5" w:rsidRPr="00661E61" w:rsidRDefault="007368C5" w:rsidP="007368C5">
      <w:pPr>
        <w:pStyle w:val="Retraitnormal"/>
        <w:numPr>
          <w:ilvl w:val="0"/>
          <w:numId w:val="152"/>
        </w:numPr>
        <w:spacing w:line="240" w:lineRule="exact"/>
        <w:ind w:left="397"/>
        <w:jc w:val="both"/>
        <w:rPr>
          <w:rFonts w:ascii="Candara" w:hAnsi="Candara"/>
        </w:rPr>
      </w:pPr>
      <w:r w:rsidRPr="00661E61">
        <w:rPr>
          <w:rFonts w:ascii="Candara" w:hAnsi="Candara"/>
        </w:rPr>
        <w:t xml:space="preserve">Fosse en continu pour les arbres de la rue de la Malmaison : </w:t>
      </w:r>
    </w:p>
    <w:p w14:paraId="2DB68C79" w14:textId="77777777" w:rsidR="007368C5" w:rsidRPr="00661E61" w:rsidRDefault="007368C5" w:rsidP="007368C5">
      <w:pPr>
        <w:pStyle w:val="Retraitnormal"/>
        <w:ind w:left="397"/>
        <w:rPr>
          <w:rFonts w:ascii="Candara" w:hAnsi="Candara"/>
        </w:rPr>
      </w:pPr>
      <w:r w:rsidRPr="00661E61">
        <w:rPr>
          <w:rFonts w:ascii="Candara" w:hAnsi="Candara"/>
        </w:rPr>
        <w:tab/>
        <w:t xml:space="preserve">profondeur 1.50m, largeur 3.60m, longueur 2.00m </w:t>
      </w:r>
    </w:p>
    <w:p w14:paraId="4F37CAFC" w14:textId="77777777" w:rsidR="007368C5" w:rsidRPr="00661E61" w:rsidRDefault="007368C5" w:rsidP="007368C5">
      <w:pPr>
        <w:pStyle w:val="Retraitnormal"/>
        <w:numPr>
          <w:ilvl w:val="0"/>
          <w:numId w:val="152"/>
        </w:numPr>
        <w:spacing w:line="240" w:lineRule="exact"/>
        <w:ind w:left="397"/>
        <w:jc w:val="both"/>
        <w:rPr>
          <w:rFonts w:ascii="Candara" w:hAnsi="Candara"/>
        </w:rPr>
      </w:pPr>
      <w:r w:rsidRPr="00661E61">
        <w:rPr>
          <w:rFonts w:ascii="Candara" w:hAnsi="Candara"/>
        </w:rPr>
        <w:t xml:space="preserve">Fosses en continu pour les plates-bandes en cépées et graminées : profondeur : </w:t>
      </w:r>
    </w:p>
    <w:p w14:paraId="2A72F4E6" w14:textId="77777777" w:rsidR="007368C5" w:rsidRPr="00661E61" w:rsidRDefault="007368C5" w:rsidP="007368C5">
      <w:pPr>
        <w:pStyle w:val="Retraitnormal"/>
        <w:ind w:left="397"/>
        <w:rPr>
          <w:rFonts w:ascii="Candara" w:hAnsi="Candara"/>
        </w:rPr>
      </w:pPr>
      <w:r w:rsidRPr="00661E61">
        <w:rPr>
          <w:rFonts w:ascii="Candara" w:hAnsi="Candara"/>
        </w:rPr>
        <w:tab/>
        <w:t>2.00m largeur 5.00m longueur variable, selon pièces graphiques</w:t>
      </w:r>
    </w:p>
    <w:p w14:paraId="1729DCBF" w14:textId="77777777" w:rsidR="007368C5" w:rsidRPr="00661E61" w:rsidRDefault="007368C5" w:rsidP="007368C5">
      <w:pPr>
        <w:pStyle w:val="Retraitnormal"/>
        <w:numPr>
          <w:ilvl w:val="0"/>
          <w:numId w:val="152"/>
        </w:numPr>
        <w:spacing w:line="240" w:lineRule="exact"/>
        <w:ind w:left="397"/>
        <w:jc w:val="both"/>
        <w:rPr>
          <w:rFonts w:ascii="Candara" w:hAnsi="Candara"/>
        </w:rPr>
      </w:pPr>
      <w:r w:rsidRPr="00661E61">
        <w:rPr>
          <w:rFonts w:ascii="Candara" w:hAnsi="Candara"/>
        </w:rPr>
        <w:t xml:space="preserve">Fosses en continu pour les haies limitrophes : </w:t>
      </w:r>
    </w:p>
    <w:p w14:paraId="3C063FE9" w14:textId="77777777" w:rsidR="007368C5" w:rsidRPr="00661E61" w:rsidRDefault="007368C5" w:rsidP="007368C5">
      <w:pPr>
        <w:pStyle w:val="Retraitnormal"/>
        <w:ind w:left="397"/>
        <w:rPr>
          <w:rFonts w:ascii="Candara" w:hAnsi="Candara"/>
        </w:rPr>
      </w:pPr>
      <w:r w:rsidRPr="00661E61">
        <w:rPr>
          <w:rFonts w:ascii="Candara" w:hAnsi="Candara"/>
        </w:rPr>
        <w:tab/>
        <w:t>1,20m largeur, 0.60m profondeur, longueur variable selon pièces graphiques.</w:t>
      </w:r>
    </w:p>
    <w:p w14:paraId="56CEB425" w14:textId="77777777" w:rsidR="007368C5" w:rsidRPr="00661E61" w:rsidRDefault="007368C5" w:rsidP="007368C5">
      <w:pPr>
        <w:pStyle w:val="Retraitnormal"/>
        <w:spacing w:before="240"/>
        <w:ind w:left="0"/>
        <w:rPr>
          <w:rFonts w:ascii="Candara" w:hAnsi="Candara"/>
        </w:rPr>
      </w:pPr>
      <w:r w:rsidRPr="00661E61">
        <w:rPr>
          <w:rFonts w:ascii="Candara" w:hAnsi="Candara"/>
        </w:rPr>
        <w:t>L’entreprise produira :</w:t>
      </w:r>
    </w:p>
    <w:p w14:paraId="52E1DBDD" w14:textId="77777777" w:rsidR="007368C5" w:rsidRPr="00661E61" w:rsidRDefault="007368C5" w:rsidP="007368C5">
      <w:pPr>
        <w:pStyle w:val="NORMAL1"/>
        <w:numPr>
          <w:ilvl w:val="2"/>
          <w:numId w:val="44"/>
        </w:numPr>
        <w:ind w:left="624"/>
        <w:rPr>
          <w:rFonts w:ascii="Candara" w:hAnsi="Candara"/>
          <w:color w:val="auto"/>
        </w:rPr>
      </w:pPr>
      <w:r w:rsidRPr="00661E61">
        <w:rPr>
          <w:rFonts w:ascii="Candara" w:hAnsi="Candara"/>
          <w:color w:val="auto"/>
        </w:rPr>
        <w:t>une coupe transversale au 1/20 par type de fosse montrant la profondeur, les horizons, le mode de calage des matériaux et des supports de grilles d’arbres (infos à obtenir auprès du «VRD») : pour validation par le MOE.</w:t>
      </w:r>
    </w:p>
    <w:p w14:paraId="3DBC80C1" w14:textId="77777777" w:rsidR="007368C5" w:rsidRPr="00661E61" w:rsidRDefault="007368C5" w:rsidP="007368C5">
      <w:pPr>
        <w:pStyle w:val="Retraitnormal"/>
        <w:spacing w:before="120"/>
        <w:ind w:left="0"/>
        <w:rPr>
          <w:rFonts w:ascii="Candara" w:hAnsi="Candara"/>
        </w:rPr>
      </w:pPr>
      <w:r w:rsidRPr="00661E61">
        <w:rPr>
          <w:rFonts w:ascii="Candara" w:hAnsi="Candara"/>
        </w:rPr>
        <w:t>Le gabarit des fosses pourra être adaptés lors des implantations avec le maître d’œuvre.</w:t>
      </w:r>
    </w:p>
    <w:p w14:paraId="03A4534B" w14:textId="77777777" w:rsidR="007368C5" w:rsidRPr="00C11B57" w:rsidRDefault="007368C5" w:rsidP="007368C5" uid="90af1595-33d4-11ee-9c47-2cf05d4057a2">
      <w:pPr>
        <w:pStyle w:val="Titre2"/>
      </w:pPr>
      <w:bookmarkStart w:id="918" w:name="_Toc448124880"/>
      <w:bookmarkStart w:id="919" w:name="_Toc81492082"/>
      <w:r w:rsidRPr="00C11B57">
        <w:t>Incorporation des amendements et des engrais</w:t>
      </w:r>
      <w:bookmarkEnd w:id="918"/>
      <w:bookmarkEnd w:id="919"/>
    </w:p>
    <w:p w14:paraId="521C1C4B" w14:textId="77777777" w:rsidR="007368C5" w:rsidRPr="00661E61" w:rsidRDefault="007368C5" w:rsidP="007368C5">
      <w:pPr>
        <w:pStyle w:val="NORMAL1"/>
        <w:ind w:left="0"/>
        <w:rPr>
          <w:rFonts w:ascii="Candara" w:hAnsi="Candara"/>
        </w:rPr>
      </w:pPr>
      <w:r w:rsidRPr="00661E61">
        <w:rPr>
          <w:rFonts w:ascii="Candara" w:hAnsi="Candara"/>
        </w:rPr>
        <w:t xml:space="preserve">Toutes les terres végétales fournies ou existantes sur le site seront amendées afin d’obtenir les caractéristiques définies au paragraphe "Terre végétale" </w:t>
      </w:r>
      <w:r>
        <w:rPr>
          <w:rFonts w:ascii="Candara" w:hAnsi="Candara"/>
        </w:rPr>
        <w:t xml:space="preserve">de la </w:t>
      </w:r>
      <w:r w:rsidRPr="00661E61">
        <w:rPr>
          <w:rFonts w:ascii="Candara" w:hAnsi="Candara"/>
        </w:rPr>
        <w:t xml:space="preserve">Spécifications des matériaux et produits. </w:t>
      </w:r>
    </w:p>
    <w:p w14:paraId="1B763DFE" w14:textId="77777777" w:rsidR="007368C5" w:rsidRDefault="007368C5" w:rsidP="007368C5">
      <w:pPr>
        <w:pStyle w:val="NORMAL1"/>
        <w:ind w:left="0"/>
        <w:rPr>
          <w:rFonts w:ascii="Candara" w:hAnsi="Candara"/>
          <w:color w:val="403152"/>
        </w:rPr>
      </w:pPr>
    </w:p>
    <w:p w14:paraId="2234FD76" w14:textId="77777777" w:rsidR="007368C5" w:rsidRPr="00661E61" w:rsidRDefault="007368C5" w:rsidP="007368C5">
      <w:pPr>
        <w:pStyle w:val="NORMAL1"/>
        <w:ind w:left="0"/>
        <w:rPr>
          <w:rFonts w:ascii="Candara" w:hAnsi="Candara"/>
          <w:color w:val="403152"/>
        </w:rPr>
      </w:pPr>
      <w:r w:rsidRPr="00661E61">
        <w:rPr>
          <w:rFonts w:ascii="Candara" w:hAnsi="Candara"/>
          <w:color w:val="403152"/>
        </w:rPr>
        <w:t xml:space="preserve">Les doses et le mode d’apport sont établis en fonction des analyses et préconisations. Ils sont soumis par L’entrepreneur à l’acceptation du maître d’œuvre. </w:t>
      </w:r>
    </w:p>
    <w:p w14:paraId="65EC5695" w14:textId="77777777" w:rsidR="007368C5" w:rsidRPr="00661E61" w:rsidRDefault="007368C5" w:rsidP="007368C5">
      <w:pPr>
        <w:pStyle w:val="NORMAL1"/>
        <w:spacing w:before="120"/>
        <w:ind w:left="0"/>
        <w:rPr>
          <w:rFonts w:ascii="Candara" w:hAnsi="Candara"/>
          <w:color w:val="auto"/>
        </w:rPr>
      </w:pPr>
      <w:r w:rsidRPr="00661E61">
        <w:rPr>
          <w:rFonts w:ascii="Candara" w:hAnsi="Candara"/>
        </w:rPr>
        <w:t xml:space="preserve">La fourniture et la mise en place des amendements et engrais sont à la charge de l'Entreprise et sont réputées inclus dans le prix forfaitaire. </w:t>
      </w:r>
    </w:p>
    <w:p w14:paraId="36C26D3E" w14:textId="77777777" w:rsidR="007368C5" w:rsidRPr="00661E61" w:rsidRDefault="007368C5" w:rsidP="007368C5">
      <w:pPr>
        <w:pStyle w:val="NORMAL1"/>
        <w:spacing w:before="120"/>
        <w:ind w:left="0"/>
        <w:rPr>
          <w:rFonts w:ascii="Candara" w:hAnsi="Candara"/>
          <w:color w:val="auto"/>
        </w:rPr>
      </w:pPr>
      <w:r w:rsidRPr="00661E61">
        <w:rPr>
          <w:rFonts w:ascii="Candara" w:hAnsi="Candara"/>
          <w:color w:val="auto"/>
        </w:rPr>
        <w:t>L’entrepreneur fournit au maître d’œuvre tous les éléments permettant de vérifier les quantités et les qualités des amendements, engrais autres produits utilisés.</w:t>
      </w:r>
    </w:p>
    <w:p w14:paraId="5BE5B891" w14:textId="77777777" w:rsidR="007368C5" w:rsidRPr="00661E61" w:rsidRDefault="007368C5" w:rsidP="007368C5">
      <w:pPr>
        <w:pStyle w:val="NORMAL1"/>
        <w:numPr>
          <w:ilvl w:val="0"/>
          <w:numId w:val="146"/>
        </w:numPr>
        <w:spacing w:before="120"/>
        <w:rPr>
          <w:rFonts w:ascii="Candara" w:hAnsi="Candara"/>
          <w:i/>
        </w:rPr>
      </w:pPr>
      <w:r w:rsidRPr="00661E61">
        <w:rPr>
          <w:rFonts w:ascii="Candara" w:hAnsi="Candara"/>
          <w:i/>
        </w:rPr>
        <w:t xml:space="preserve">Amendement : </w:t>
      </w:r>
    </w:p>
    <w:p w14:paraId="16E672BD" w14:textId="77777777" w:rsidR="007368C5" w:rsidRPr="00661E61" w:rsidRDefault="007368C5" w:rsidP="007368C5">
      <w:pPr>
        <w:pStyle w:val="NORMAL1"/>
        <w:ind w:left="0"/>
        <w:rPr>
          <w:rFonts w:ascii="Candara" w:hAnsi="Candara"/>
        </w:rPr>
      </w:pPr>
      <w:r w:rsidRPr="00661E61">
        <w:rPr>
          <w:rFonts w:ascii="Candara" w:hAnsi="Candara"/>
        </w:rPr>
        <w:t xml:space="preserve">Il est stocké sur une aire propre et bien drainée, éloignée de toute source de contamination (engrais notamment). Afin d'améliorer les qualités chimiques du sol (éléments minéraux et matières organiques), l’Entreprise devra réaliser un apport en correcteur de sol. </w:t>
      </w:r>
    </w:p>
    <w:p w14:paraId="21CC6AE5" w14:textId="77777777" w:rsidR="007368C5" w:rsidRPr="00661E61" w:rsidRDefault="007368C5" w:rsidP="007368C5">
      <w:pPr>
        <w:pStyle w:val="NORMAL1"/>
        <w:ind w:left="0"/>
        <w:rPr>
          <w:rFonts w:ascii="Candara" w:hAnsi="Candara"/>
          <w:color w:val="403152"/>
        </w:rPr>
      </w:pPr>
      <w:r w:rsidRPr="00661E61">
        <w:rPr>
          <w:rFonts w:ascii="Candara" w:hAnsi="Candara"/>
          <w:color w:val="403152"/>
        </w:rPr>
        <w:t xml:space="preserve">L’amendement destiné à améliorer la qualité de la terre végétale devra obligatoirement être intimement mélangé à l’ensemble du volume de terre concerné, et en aucun cas placé en fond de fosse ou d’encaissement. </w:t>
      </w:r>
    </w:p>
    <w:p w14:paraId="3A2D8971" w14:textId="77777777" w:rsidR="007368C5" w:rsidRPr="00661E61" w:rsidRDefault="007368C5" w:rsidP="007368C5">
      <w:pPr>
        <w:pStyle w:val="NORMAL1"/>
        <w:numPr>
          <w:ilvl w:val="0"/>
          <w:numId w:val="146"/>
        </w:numPr>
        <w:spacing w:before="120"/>
        <w:rPr>
          <w:rFonts w:ascii="Candara" w:hAnsi="Candara"/>
          <w:i/>
        </w:rPr>
      </w:pPr>
      <w:r w:rsidRPr="00661E61">
        <w:rPr>
          <w:rFonts w:ascii="Candara" w:hAnsi="Candara"/>
          <w:i/>
        </w:rPr>
        <w:t xml:space="preserve">Restructurant : </w:t>
      </w:r>
    </w:p>
    <w:p w14:paraId="7FFE7B01" w14:textId="77777777" w:rsidR="007368C5" w:rsidRPr="00661E61" w:rsidRDefault="007368C5" w:rsidP="007368C5">
      <w:pPr>
        <w:pStyle w:val="NORMAL1"/>
        <w:ind w:left="0"/>
        <w:rPr>
          <w:rFonts w:ascii="Candara" w:hAnsi="Candara"/>
        </w:rPr>
      </w:pPr>
      <w:r w:rsidRPr="00661E61">
        <w:rPr>
          <w:rFonts w:ascii="Candara" w:hAnsi="Candara"/>
        </w:rPr>
        <w:t xml:space="preserve">Dans le cas d'une terre végétale qui ne présente pas toutes les qualités demandées (carence en matière organique, terres lourdes et argileuses, terre à pH trop élevé ou trop bas par rapport à la structure...), le Maître d’œuvre pourra demander l'incorporation d'un produit restructurant. </w:t>
      </w:r>
    </w:p>
    <w:p w14:paraId="60C1D617" w14:textId="77777777" w:rsidR="007368C5" w:rsidRPr="00661E61" w:rsidRDefault="007368C5" w:rsidP="007368C5">
      <w:pPr>
        <w:pStyle w:val="NORMAL1"/>
        <w:ind w:left="0"/>
        <w:rPr>
          <w:rFonts w:ascii="Candara" w:hAnsi="Candara"/>
        </w:rPr>
      </w:pPr>
      <w:r w:rsidRPr="00661E61">
        <w:rPr>
          <w:rFonts w:ascii="Candara" w:hAnsi="Candara"/>
        </w:rPr>
        <w:t xml:space="preserve">Le choix du produit, du type TILCO ou similaire, devra être soumis au Maître d’œuvre. </w:t>
      </w:r>
    </w:p>
    <w:p w14:paraId="073F0C99" w14:textId="77777777" w:rsidR="007368C5" w:rsidRPr="00661E61" w:rsidRDefault="007368C5" w:rsidP="007368C5">
      <w:pPr>
        <w:pStyle w:val="NORMAL1"/>
        <w:spacing w:after="120"/>
        <w:ind w:left="0"/>
        <w:rPr>
          <w:rFonts w:ascii="Candara" w:hAnsi="Candara"/>
        </w:rPr>
      </w:pPr>
      <w:r w:rsidRPr="00661E61">
        <w:rPr>
          <w:rFonts w:ascii="Candara" w:hAnsi="Candara"/>
        </w:rPr>
        <w:lastRenderedPageBreak/>
        <w:t xml:space="preserve">Le prix de fourniture de la terre végétale est supposé comprendre la fourniture et la mise en œuvre de ce produit restructurant. </w:t>
      </w:r>
    </w:p>
    <w:p w14:paraId="18D2EDB3" w14:textId="77777777" w:rsidR="007368C5" w:rsidRPr="00661E61" w:rsidRDefault="007368C5" w:rsidP="007368C5">
      <w:pPr>
        <w:pStyle w:val="NORMAL1"/>
        <w:numPr>
          <w:ilvl w:val="0"/>
          <w:numId w:val="146"/>
        </w:numPr>
        <w:spacing w:before="120"/>
        <w:rPr>
          <w:rFonts w:ascii="Candara" w:hAnsi="Candara"/>
          <w:i/>
        </w:rPr>
      </w:pPr>
      <w:r w:rsidRPr="00661E61">
        <w:rPr>
          <w:rFonts w:ascii="Candara" w:hAnsi="Candara"/>
          <w:i/>
        </w:rPr>
        <w:t xml:space="preserve">Engrais : </w:t>
      </w:r>
    </w:p>
    <w:p w14:paraId="6EF5B4A1" w14:textId="77777777" w:rsidR="007368C5" w:rsidRPr="00661E61" w:rsidRDefault="007368C5" w:rsidP="007368C5">
      <w:pPr>
        <w:pStyle w:val="NORMAL1"/>
        <w:ind w:left="0"/>
        <w:rPr>
          <w:rFonts w:ascii="Candara" w:hAnsi="Candara"/>
        </w:rPr>
      </w:pPr>
      <w:r w:rsidRPr="00661E61">
        <w:rPr>
          <w:rFonts w:ascii="Candara" w:hAnsi="Candara"/>
        </w:rPr>
        <w:t>Voir paragraphe "Amendements et engrais" du chapitre 3 - Spécifications des matériaux et produits.</w:t>
      </w:r>
    </w:p>
    <w:p w14:paraId="631F8510" w14:textId="77777777" w:rsidR="007368C5" w:rsidRPr="00661E61" w:rsidRDefault="007368C5" w:rsidP="007368C5">
      <w:pPr>
        <w:pStyle w:val="NORMAL1"/>
        <w:spacing w:after="120"/>
        <w:ind w:left="0"/>
        <w:rPr>
          <w:rFonts w:ascii="Candara" w:hAnsi="Candara"/>
          <w:color w:val="403152"/>
        </w:rPr>
      </w:pPr>
      <w:r w:rsidRPr="00661E61">
        <w:rPr>
          <w:rFonts w:ascii="Candara" w:hAnsi="Candara"/>
        </w:rPr>
        <w:t>La livraison des engrais se fera uniquement en sacs fermés et étiquetés en usine. Ils seront stockés sous abris et au sec.</w:t>
      </w:r>
    </w:p>
    <w:p w14:paraId="4B40AB53" w14:textId="77777777" w:rsidR="007368C5" w:rsidRPr="00661E61" w:rsidRDefault="007368C5" w:rsidP="007368C5">
      <w:pPr>
        <w:pStyle w:val="NORMAL1"/>
        <w:ind w:left="0"/>
        <w:rPr>
          <w:rFonts w:ascii="Candara" w:hAnsi="Candara"/>
          <w:color w:val="auto"/>
        </w:rPr>
      </w:pPr>
      <w:r w:rsidRPr="00661E61">
        <w:rPr>
          <w:rFonts w:ascii="Candara" w:hAnsi="Candara"/>
          <w:color w:val="auto"/>
        </w:rPr>
        <w:t xml:space="preserve">Pour les engrais mis en place par épandage, une incorporation sur   la profondeur souhaitable pour la bonne action du produit concerné sera réalisée avec un engin adapté lors de la phase de préparation des sols proprement dite. </w:t>
      </w:r>
    </w:p>
    <w:p w14:paraId="0AF97A4E" w14:textId="77777777" w:rsidR="007368C5" w:rsidRPr="00C11B57" w:rsidRDefault="007368C5" w:rsidP="007368C5" uid="90afb1d8-33d4-11ee-a42f-2cf05d4057a2">
      <w:pPr>
        <w:pStyle w:val="Titre2"/>
      </w:pPr>
      <w:bookmarkStart w:id="920" w:name="_Toc81492083"/>
      <w:r w:rsidRPr="00C11B57">
        <w:t xml:space="preserve">Mise en place de </w:t>
      </w:r>
      <w:smartTag w:uri="urn:schemas-microsoft-com:office:smarttags" w:element="PersonName">
        <w:smartTagPr>
          <w:attr w:name="ProductID" w:val="LA TERRE VEGETALE"/>
        </w:smartTagPr>
        <w:r w:rsidRPr="00C11B57">
          <w:t>la terre végétale</w:t>
        </w:r>
      </w:smartTag>
      <w:r w:rsidRPr="00C11B57">
        <w:t xml:space="preserve"> - pierre</w:t>
      </w:r>
      <w:bookmarkEnd w:id="920"/>
    </w:p>
    <w:bookmarkEnd w:id="917"/>
    <w:p w14:paraId="1FD5AC13" w14:textId="77777777" w:rsidR="007368C5" w:rsidRDefault="007368C5" w:rsidP="007368C5">
      <w:pPr>
        <w:rPr>
          <w:szCs w:val="18"/>
        </w:rPr>
      </w:pPr>
      <w:r w:rsidRPr="00C11B57">
        <w:rPr>
          <w:szCs w:val="18"/>
        </w:rPr>
        <w:t>La réalisation des fosses de plantation en continu sera entreprise impérativement avant la réalisation des revêtements et bordurages des sols.</w:t>
      </w:r>
    </w:p>
    <w:p w14:paraId="63370F0B" w14:textId="77777777" w:rsidR="007368C5" w:rsidRPr="00C11B57" w:rsidRDefault="007368C5" w:rsidP="007368C5">
      <w:pPr>
        <w:rPr>
          <w:szCs w:val="18"/>
        </w:rPr>
      </w:pPr>
    </w:p>
    <w:p w14:paraId="52491766" w14:textId="77777777" w:rsidR="007368C5" w:rsidRPr="00C11B57" w:rsidRDefault="007368C5" w:rsidP="007368C5">
      <w:pPr>
        <w:rPr>
          <w:szCs w:val="18"/>
        </w:rPr>
      </w:pPr>
      <w:r w:rsidRPr="00C11B57">
        <w:rPr>
          <w:szCs w:val="18"/>
        </w:rPr>
        <w:t>Compte tenu de la très forte sensibilité du mélange terre végétale- pierre à la ségrégation le mélange sera réalisé juste avant sa mise en place dans la fosse et dans la fosse lorsqu’il n’existe pas d’aire de mélange à moins de 500m de celle-ci. L’entreprise veillera à la réalisation d’un mélange homogène. Le mélange sera réalisé avec un taux d’humidité modéré de la terre.</w:t>
      </w:r>
    </w:p>
    <w:p w14:paraId="59138E4D" w14:textId="77777777" w:rsidR="007368C5" w:rsidRPr="00661E61" w:rsidRDefault="007368C5" w:rsidP="007368C5">
      <w:pPr>
        <w:pStyle w:val="Retraitnormal"/>
        <w:spacing w:before="120"/>
        <w:ind w:left="0"/>
        <w:rPr>
          <w:rFonts w:ascii="Candara" w:hAnsi="Candara"/>
        </w:rPr>
      </w:pPr>
      <w:r w:rsidRPr="00661E61">
        <w:rPr>
          <w:rFonts w:ascii="Candara" w:hAnsi="Candara"/>
        </w:rPr>
        <w:t>La mise en place du mélange comprend :</w:t>
      </w:r>
    </w:p>
    <w:p w14:paraId="5E470F8A" w14:textId="77777777" w:rsidR="007368C5" w:rsidRPr="00661E61" w:rsidRDefault="007368C5" w:rsidP="007368C5">
      <w:pPr>
        <w:pStyle w:val="NORMAL1"/>
        <w:numPr>
          <w:ilvl w:val="2"/>
          <w:numId w:val="44"/>
        </w:numPr>
        <w:ind w:left="624"/>
        <w:rPr>
          <w:rFonts w:ascii="Candara" w:hAnsi="Candara"/>
        </w:rPr>
      </w:pPr>
      <w:r w:rsidRPr="00661E61">
        <w:rPr>
          <w:rFonts w:ascii="Candara" w:hAnsi="Candara"/>
        </w:rPr>
        <w:t>la réalisation du mélange homogène avec la terre végétale et préalablement amendée et améliorée,</w:t>
      </w:r>
    </w:p>
    <w:p w14:paraId="672C0CBA" w14:textId="77777777" w:rsidR="007368C5" w:rsidRPr="00661E61" w:rsidRDefault="007368C5" w:rsidP="007368C5">
      <w:pPr>
        <w:pStyle w:val="NORMAL1"/>
        <w:numPr>
          <w:ilvl w:val="2"/>
          <w:numId w:val="44"/>
        </w:numPr>
        <w:ind w:left="624"/>
        <w:rPr>
          <w:rFonts w:ascii="Candara" w:hAnsi="Candara"/>
        </w:rPr>
      </w:pPr>
      <w:r w:rsidRPr="00661E61">
        <w:rPr>
          <w:rFonts w:ascii="Candara" w:hAnsi="Candara"/>
          <w:color w:val="auto"/>
        </w:rPr>
        <w:t xml:space="preserve">la prestation de décompactage des fonds de formes des fosses en continu, </w:t>
      </w:r>
    </w:p>
    <w:p w14:paraId="1FF1357B" w14:textId="77777777" w:rsidR="007368C5" w:rsidRPr="00661E61" w:rsidRDefault="007368C5" w:rsidP="007368C5">
      <w:pPr>
        <w:pStyle w:val="NORMAL1"/>
        <w:numPr>
          <w:ilvl w:val="2"/>
          <w:numId w:val="44"/>
        </w:numPr>
        <w:ind w:left="624"/>
        <w:rPr>
          <w:rFonts w:ascii="Candara" w:hAnsi="Candara"/>
        </w:rPr>
      </w:pPr>
      <w:r w:rsidRPr="00661E61">
        <w:rPr>
          <w:rFonts w:ascii="Candara" w:hAnsi="Candara"/>
        </w:rPr>
        <w:t>la vérification de la nature drainante du sous-sol avec à défaut, la pose d’un drainage avec raccordement à des exutoires adaptés,</w:t>
      </w:r>
    </w:p>
    <w:p w14:paraId="039D7778" w14:textId="77777777" w:rsidR="007368C5" w:rsidRPr="00661E61" w:rsidRDefault="007368C5" w:rsidP="007368C5">
      <w:pPr>
        <w:pStyle w:val="NORMAL1"/>
        <w:numPr>
          <w:ilvl w:val="2"/>
          <w:numId w:val="44"/>
        </w:numPr>
        <w:ind w:left="624"/>
        <w:rPr>
          <w:rFonts w:ascii="Candara" w:hAnsi="Candara"/>
        </w:rPr>
      </w:pPr>
      <w:r w:rsidRPr="00661E61">
        <w:rPr>
          <w:rFonts w:ascii="Candara" w:hAnsi="Candara"/>
        </w:rPr>
        <w:t xml:space="preserve">la mise en œuvre du mélange terre/pierre directement dans la fosse, exécutée en deux couches d’épaisseur égale, compactées à refus (au cylindre sans vibration ou à la dynaplaque). </w:t>
      </w:r>
    </w:p>
    <w:p w14:paraId="4AFCEA85" w14:textId="77777777" w:rsidR="007368C5" w:rsidRPr="00661E61" w:rsidRDefault="007368C5" w:rsidP="007368C5">
      <w:pPr>
        <w:pStyle w:val="NORMAL1"/>
        <w:numPr>
          <w:ilvl w:val="2"/>
          <w:numId w:val="44"/>
        </w:numPr>
        <w:ind w:left="624"/>
        <w:rPr>
          <w:rFonts w:ascii="Candara" w:hAnsi="Candara"/>
        </w:rPr>
      </w:pPr>
      <w:r w:rsidRPr="00661E61">
        <w:rPr>
          <w:rFonts w:ascii="Candara" w:hAnsi="Candara"/>
        </w:rPr>
        <w:t xml:space="preserve">après compactage de la deuxième couche, </w:t>
      </w:r>
    </w:p>
    <w:p w14:paraId="63BDC56F" w14:textId="77777777" w:rsidR="007368C5" w:rsidRPr="00661E61" w:rsidRDefault="007368C5" w:rsidP="007368C5">
      <w:pPr>
        <w:pStyle w:val="NORMAL1"/>
        <w:numPr>
          <w:ilvl w:val="3"/>
          <w:numId w:val="44"/>
        </w:numPr>
        <w:ind w:left="1134"/>
        <w:rPr>
          <w:rFonts w:ascii="Candara" w:hAnsi="Candara"/>
        </w:rPr>
      </w:pPr>
      <w:r w:rsidRPr="00661E61">
        <w:rPr>
          <w:rFonts w:ascii="Candara" w:hAnsi="Candara"/>
        </w:rPr>
        <w:t xml:space="preserve">la réalisation de fouille en emporte-pièce de largeur </w:t>
      </w:r>
      <w:smartTag w:uri="urn:schemas-microsoft-com:office:smarttags" w:element="metricconverter">
        <w:smartTagPr>
          <w:attr w:name="ProductID" w:val="2 m"/>
        </w:smartTagPr>
        <w:r w:rsidRPr="00661E61">
          <w:rPr>
            <w:rFonts w:ascii="Candara" w:hAnsi="Candara"/>
          </w:rPr>
          <w:t>2 m</w:t>
        </w:r>
      </w:smartTag>
      <w:r w:rsidRPr="00661E61">
        <w:rPr>
          <w:rFonts w:ascii="Candara" w:hAnsi="Candara"/>
        </w:rPr>
        <w:t xml:space="preserve"> X profondeur 1m longueur 2m pour l’exécution des fosses centrale en terre végétale pour les arbres et cépées</w:t>
      </w:r>
    </w:p>
    <w:p w14:paraId="024C1A5B" w14:textId="77777777" w:rsidR="007368C5" w:rsidRPr="00661E61" w:rsidRDefault="007368C5" w:rsidP="007368C5">
      <w:pPr>
        <w:pStyle w:val="NORMAL1"/>
        <w:numPr>
          <w:ilvl w:val="2"/>
          <w:numId w:val="44"/>
        </w:numPr>
        <w:ind w:left="624"/>
        <w:rPr>
          <w:rFonts w:ascii="Candara" w:hAnsi="Candara"/>
          <w:color w:val="auto"/>
        </w:rPr>
      </w:pPr>
      <w:r w:rsidRPr="00661E61">
        <w:rPr>
          <w:rFonts w:ascii="Candara" w:hAnsi="Candara"/>
          <w:color w:val="auto"/>
        </w:rPr>
        <w:t>la prestation d</w:t>
      </w:r>
      <w:r>
        <w:rPr>
          <w:rFonts w:ascii="Candara" w:hAnsi="Candara"/>
          <w:color w:val="auto"/>
        </w:rPr>
        <w:t>e</w:t>
      </w:r>
      <w:r w:rsidRPr="00661E61">
        <w:rPr>
          <w:rFonts w:ascii="Candara" w:hAnsi="Candara"/>
          <w:color w:val="auto"/>
        </w:rPr>
        <w:t xml:space="preserve"> régalage dans les fosses et sur les surfaces aux épaisseurs requises mesurées après tassement : 0,40m pour les arbustes et 0,20m pour les plantes graminées. </w:t>
      </w:r>
    </w:p>
    <w:p w14:paraId="3C9BBF2B" w14:textId="77777777" w:rsidR="007368C5" w:rsidRPr="00661E61" w:rsidRDefault="007368C5" w:rsidP="007368C5">
      <w:pPr>
        <w:pStyle w:val="NORMAL1"/>
        <w:spacing w:before="120"/>
        <w:ind w:left="0"/>
        <w:rPr>
          <w:rFonts w:ascii="Candara" w:hAnsi="Candara"/>
          <w:color w:val="auto"/>
        </w:rPr>
      </w:pPr>
      <w:r w:rsidRPr="00661E61">
        <w:rPr>
          <w:rFonts w:ascii="Candara" w:hAnsi="Candara"/>
          <w:color w:val="auto"/>
        </w:rPr>
        <w:t>Au cours de la mise en place, les terres sont débarrassées de tous les éléments indésirables, les mottes sont brisées pour éviter la formation de poches d’air. Lorsque la plantation suit immédiatement la mise en place des terres, seul le tassement par arrosage est autorisé. A l’issue de cette mise en place un régalage et un réglage de la surface seront réalisés de manière à présenter un aspect propre et régulier correspondant à un nivellement grosso modo avant la préparation des sols.</w:t>
      </w:r>
    </w:p>
    <w:p w14:paraId="3E01B19C" w14:textId="77777777" w:rsidR="007368C5" w:rsidRPr="00C11B57" w:rsidRDefault="007368C5" w:rsidP="007368C5" uid="90b0270a-33d4-11ee-b2df-2cf05d4057a2">
      <w:pPr>
        <w:pStyle w:val="Titre1"/>
      </w:pPr>
      <w:bookmarkStart w:id="921" w:name="_Toc81492084"/>
      <w:bookmarkStart w:id="922" w:name="_Toc448124882"/>
      <w:r w:rsidRPr="00C11B57">
        <w:t>mise en place des barrieres anti-racines</w:t>
      </w:r>
      <w:bookmarkEnd w:id="921"/>
    </w:p>
    <w:p w14:paraId="6207881C" w14:textId="77777777" w:rsidR="007368C5" w:rsidRPr="00CC57F3" w:rsidRDefault="007368C5" w:rsidP="007368C5">
      <w:pPr>
        <w:rPr>
          <w:szCs w:val="18"/>
        </w:rPr>
      </w:pPr>
      <w:r w:rsidRPr="00CC57F3">
        <w:rPr>
          <w:szCs w:val="18"/>
        </w:rPr>
        <w:t>La barrière anti-racines sera implantée selon l’indication portée sur les plans. Elle sera effectuée par pose verticale de part et d’autre le long des plantations d’arbres.</w:t>
      </w:r>
    </w:p>
    <w:p w14:paraId="55FD7D3A" w14:textId="77777777" w:rsidR="007368C5" w:rsidRPr="00C11B57" w:rsidRDefault="007368C5" w:rsidP="007368C5" uid="90b04e1c-33d4-11ee-a402-2cf05d4057a2">
      <w:pPr>
        <w:pStyle w:val="Titre1"/>
      </w:pPr>
      <w:bookmarkStart w:id="923" w:name="_Toc81492085"/>
      <w:r w:rsidRPr="00C11B57">
        <w:t>modelage des surfaces de sol</w:t>
      </w:r>
      <w:bookmarkEnd w:id="922"/>
      <w:bookmarkEnd w:id="923"/>
    </w:p>
    <w:p w14:paraId="78B9F8DA" w14:textId="77777777" w:rsidR="007368C5" w:rsidRPr="009F782F" w:rsidRDefault="007368C5" w:rsidP="007368C5">
      <w:pPr>
        <w:pStyle w:val="NORMAL1"/>
        <w:spacing w:after="120"/>
        <w:ind w:left="0"/>
        <w:rPr>
          <w:rFonts w:ascii="Candara" w:hAnsi="Candara"/>
        </w:rPr>
      </w:pPr>
      <w:r w:rsidRPr="009F782F">
        <w:rPr>
          <w:rFonts w:ascii="Candara" w:hAnsi="Candara"/>
        </w:rPr>
        <w:t xml:space="preserve">Avant d’engager les travaux de plantations et de semis, </w:t>
      </w:r>
      <w:r>
        <w:rPr>
          <w:rFonts w:ascii="Candara" w:hAnsi="Candara"/>
        </w:rPr>
        <w:t>L’entrepreneur</w:t>
      </w:r>
      <w:r w:rsidRPr="009F782F">
        <w:rPr>
          <w:rFonts w:ascii="Candara" w:hAnsi="Candara"/>
        </w:rPr>
        <w:t xml:space="preserve"> réalisera le parfait nivellement et modelage des surfaces planes conformément au plan des travaux paysagers. </w:t>
      </w:r>
    </w:p>
    <w:p w14:paraId="118CBAC9" w14:textId="77777777" w:rsidR="007368C5" w:rsidRPr="009F782F" w:rsidRDefault="007368C5" w:rsidP="007368C5">
      <w:pPr>
        <w:pStyle w:val="NORMAL1"/>
        <w:ind w:left="0"/>
        <w:rPr>
          <w:rFonts w:ascii="Candara" w:hAnsi="Candara"/>
          <w:color w:val="auto"/>
        </w:rPr>
      </w:pPr>
      <w:r w:rsidRPr="009F782F">
        <w:rPr>
          <w:rFonts w:ascii="Candara" w:hAnsi="Candara"/>
          <w:color w:val="auto"/>
        </w:rPr>
        <w:t xml:space="preserve">Le sol sera modelé et </w:t>
      </w:r>
      <w:r w:rsidRPr="009F782F">
        <w:rPr>
          <w:rFonts w:ascii="Candara" w:hAnsi="Candara"/>
          <w:b/>
          <w:color w:val="auto"/>
          <w:u w:val="single"/>
        </w:rPr>
        <w:t>finement</w:t>
      </w:r>
      <w:r w:rsidRPr="009F782F">
        <w:rPr>
          <w:rFonts w:ascii="Candara" w:hAnsi="Candara"/>
          <w:color w:val="auto"/>
        </w:rPr>
        <w:t xml:space="preserve"> nivelé selon les documents graphiques. La tolérance du sol nivelé sera de plus ou moins 5cm sur cinq mètres.</w:t>
      </w:r>
    </w:p>
    <w:p w14:paraId="5EE66099" w14:textId="77777777" w:rsidR="007368C5" w:rsidRPr="009F782F" w:rsidRDefault="007368C5" w:rsidP="007368C5">
      <w:pPr>
        <w:pStyle w:val="Retraitnormal"/>
        <w:spacing w:before="120"/>
        <w:ind w:left="0"/>
        <w:rPr>
          <w:rFonts w:ascii="Candara" w:hAnsi="Candara"/>
        </w:rPr>
      </w:pPr>
      <w:r w:rsidRPr="009F782F">
        <w:rPr>
          <w:rFonts w:ascii="Candara" w:hAnsi="Candara"/>
        </w:rPr>
        <w:t xml:space="preserve">Au cours du nivellement, le sol doit être tassé sans être compacté. </w:t>
      </w:r>
      <w:r>
        <w:rPr>
          <w:rFonts w:ascii="Candara" w:hAnsi="Candara"/>
        </w:rPr>
        <w:t>L’entrepreneur</w:t>
      </w:r>
      <w:r w:rsidRPr="009F782F">
        <w:rPr>
          <w:rFonts w:ascii="Candara" w:hAnsi="Candara"/>
        </w:rPr>
        <w:t xml:space="preserve"> veillera à maîtriser le tassement, à l’aide d’engins dont le poids ne devra pas altérer la structure des terres notamment après une mise en place récente de la terre végétale.</w:t>
      </w:r>
    </w:p>
    <w:p w14:paraId="4714B489" w14:textId="77777777" w:rsidR="007368C5" w:rsidRPr="009F782F" w:rsidRDefault="007368C5" w:rsidP="007368C5">
      <w:pPr>
        <w:pStyle w:val="NORMAL1"/>
        <w:spacing w:before="120" w:after="120"/>
        <w:ind w:left="0"/>
        <w:rPr>
          <w:rFonts w:ascii="Candara" w:hAnsi="Candara"/>
          <w:color w:val="auto"/>
        </w:rPr>
      </w:pPr>
      <w:r>
        <w:rPr>
          <w:rFonts w:ascii="Candara" w:hAnsi="Candara"/>
          <w:color w:val="auto"/>
        </w:rPr>
        <w:t>L’entrepreneur</w:t>
      </w:r>
      <w:r w:rsidRPr="009F782F">
        <w:rPr>
          <w:rFonts w:ascii="Candara" w:hAnsi="Candara"/>
          <w:color w:val="auto"/>
        </w:rPr>
        <w:t xml:space="preserve"> veillera particulièrement à la propreté lors du nivellement et de la préparation des sols, aussi bien au sein du chantier que sur les voiries d’accès à l’emprise du chantier et espaces limitrophes.</w:t>
      </w:r>
    </w:p>
    <w:p w14:paraId="005EB547" w14:textId="77777777" w:rsidR="007368C5" w:rsidRPr="00371B2C" w:rsidRDefault="007368C5" w:rsidP="007368C5" uid="90b07529-33d4-11ee-b834-2cf05d4057a2">
      <w:pPr>
        <w:pStyle w:val="Titre1"/>
      </w:pPr>
      <w:bookmarkStart w:id="924" w:name="_Toc64201583"/>
      <w:bookmarkStart w:id="925" w:name="_Toc370417528"/>
      <w:bookmarkStart w:id="926" w:name="_Toc443930377"/>
      <w:bookmarkStart w:id="927" w:name="_Toc81492086"/>
      <w:r w:rsidRPr="00371B2C">
        <w:t>TRANCHEES</w:t>
      </w:r>
      <w:bookmarkEnd w:id="924"/>
      <w:bookmarkEnd w:id="925"/>
      <w:bookmarkEnd w:id="926"/>
      <w:bookmarkEnd w:id="927"/>
    </w:p>
    <w:p w14:paraId="4C5D1F89"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Les canalisations et fourreaux seront posés en tranchées, dont le remblayage sera conforme aux prescriptions du Guide de Remblayage des Tranchées publié par le SETRA en 1994.</w:t>
      </w:r>
    </w:p>
    <w:p w14:paraId="2B8FB432"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noProof/>
          <w:color w:val="auto"/>
          <w:sz w:val="18"/>
          <w:szCs w:val="18"/>
        </w:rPr>
        <w:drawing>
          <wp:anchor distT="0" distB="0" distL="114300" distR="114300" simplePos="0" relativeHeight="251663360" behindDoc="1" locked="0" layoutInCell="1" allowOverlap="1" wp14:anchorId="4355C188" wp14:editId="4BEE6309">
            <wp:simplePos x="0" y="0"/>
            <wp:positionH relativeFrom="column">
              <wp:posOffset>1187450</wp:posOffset>
            </wp:positionH>
            <wp:positionV relativeFrom="paragraph">
              <wp:posOffset>75565</wp:posOffset>
            </wp:positionV>
            <wp:extent cx="4138930" cy="3237865"/>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38930" cy="3237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00B9D5" w14:textId="77777777" w:rsidR="007368C5" w:rsidRPr="00371B2C" w:rsidRDefault="007368C5" w:rsidP="007368C5">
      <w:pPr>
        <w:pStyle w:val="NORMAL1"/>
        <w:ind w:left="0" w:right="37"/>
        <w:rPr>
          <w:rFonts w:ascii="Candara" w:hAnsi="Candara"/>
          <w:color w:val="auto"/>
          <w:sz w:val="18"/>
          <w:szCs w:val="18"/>
          <w:u w:val="single"/>
        </w:rPr>
      </w:pPr>
      <w:r w:rsidRPr="00371B2C">
        <w:rPr>
          <w:rFonts w:ascii="Candara" w:hAnsi="Candara"/>
          <w:color w:val="auto"/>
          <w:sz w:val="18"/>
          <w:szCs w:val="18"/>
          <w:u w:val="single"/>
        </w:rPr>
        <w:t>Coupe type</w:t>
      </w:r>
    </w:p>
    <w:p w14:paraId="0DE5E7CA" w14:textId="77777777" w:rsidR="007368C5" w:rsidRPr="00371B2C" w:rsidRDefault="007368C5" w:rsidP="007368C5">
      <w:pPr>
        <w:pStyle w:val="NORMAL1"/>
        <w:ind w:left="0" w:right="37"/>
        <w:rPr>
          <w:rFonts w:ascii="Candara" w:hAnsi="Candara"/>
          <w:color w:val="auto"/>
          <w:sz w:val="18"/>
          <w:szCs w:val="18"/>
        </w:rPr>
      </w:pPr>
    </w:p>
    <w:p w14:paraId="47F9E7D4" w14:textId="77777777" w:rsidR="007368C5" w:rsidRPr="00371B2C" w:rsidRDefault="007368C5" w:rsidP="007368C5">
      <w:pPr>
        <w:pStyle w:val="NORMAL1"/>
        <w:ind w:left="0" w:right="37"/>
        <w:rPr>
          <w:rFonts w:ascii="Candara" w:hAnsi="Candara"/>
          <w:color w:val="auto"/>
          <w:sz w:val="18"/>
          <w:szCs w:val="18"/>
        </w:rPr>
      </w:pPr>
    </w:p>
    <w:p w14:paraId="593F99BD" w14:textId="77777777" w:rsidR="007368C5" w:rsidRPr="00371B2C" w:rsidRDefault="007368C5" w:rsidP="007368C5">
      <w:pPr>
        <w:pStyle w:val="NORMAL1"/>
        <w:ind w:left="0" w:right="37"/>
        <w:rPr>
          <w:rFonts w:ascii="Candara" w:hAnsi="Candara"/>
          <w:color w:val="auto"/>
          <w:sz w:val="18"/>
          <w:szCs w:val="18"/>
        </w:rPr>
      </w:pPr>
    </w:p>
    <w:p w14:paraId="77F9CCCF" w14:textId="77777777" w:rsidR="007368C5" w:rsidRPr="00371B2C" w:rsidRDefault="007368C5" w:rsidP="007368C5">
      <w:pPr>
        <w:pStyle w:val="NORMAL1"/>
        <w:ind w:left="0" w:right="37"/>
        <w:rPr>
          <w:rFonts w:ascii="Candara" w:hAnsi="Candara"/>
          <w:color w:val="auto"/>
          <w:sz w:val="18"/>
          <w:szCs w:val="18"/>
        </w:rPr>
      </w:pPr>
    </w:p>
    <w:p w14:paraId="453329A5" w14:textId="77777777" w:rsidR="007368C5" w:rsidRPr="00371B2C" w:rsidRDefault="007368C5" w:rsidP="007368C5">
      <w:pPr>
        <w:pStyle w:val="NORMAL1"/>
        <w:ind w:left="0" w:right="37"/>
        <w:rPr>
          <w:rFonts w:ascii="Candara" w:hAnsi="Candara"/>
          <w:color w:val="auto"/>
          <w:sz w:val="18"/>
          <w:szCs w:val="18"/>
        </w:rPr>
      </w:pPr>
    </w:p>
    <w:p w14:paraId="56D16FF0" w14:textId="77777777" w:rsidR="007368C5" w:rsidRPr="00371B2C" w:rsidRDefault="007368C5" w:rsidP="007368C5">
      <w:pPr>
        <w:pStyle w:val="NORMAL1"/>
        <w:ind w:left="0" w:right="37"/>
        <w:rPr>
          <w:rFonts w:ascii="Candara" w:hAnsi="Candara"/>
          <w:color w:val="auto"/>
          <w:sz w:val="18"/>
          <w:szCs w:val="18"/>
        </w:rPr>
      </w:pPr>
    </w:p>
    <w:p w14:paraId="3BC03197" w14:textId="77777777" w:rsidR="007368C5" w:rsidRPr="00371B2C" w:rsidRDefault="007368C5" w:rsidP="007368C5">
      <w:pPr>
        <w:pStyle w:val="NORMAL1"/>
        <w:ind w:left="0" w:right="37"/>
        <w:rPr>
          <w:rFonts w:ascii="Candara" w:hAnsi="Candara"/>
          <w:color w:val="auto"/>
          <w:sz w:val="18"/>
          <w:szCs w:val="18"/>
        </w:rPr>
      </w:pPr>
    </w:p>
    <w:p w14:paraId="573B3ACE" w14:textId="77777777" w:rsidR="007368C5" w:rsidRPr="00371B2C" w:rsidRDefault="007368C5" w:rsidP="007368C5">
      <w:pPr>
        <w:pStyle w:val="NORMAL1"/>
        <w:ind w:left="0" w:right="37"/>
        <w:rPr>
          <w:rFonts w:ascii="Candara" w:hAnsi="Candara"/>
          <w:color w:val="auto"/>
          <w:sz w:val="18"/>
          <w:szCs w:val="18"/>
        </w:rPr>
      </w:pPr>
    </w:p>
    <w:p w14:paraId="164BDF95" w14:textId="77777777" w:rsidR="007368C5" w:rsidRPr="00371B2C" w:rsidRDefault="007368C5" w:rsidP="007368C5">
      <w:pPr>
        <w:pStyle w:val="NORMAL1"/>
        <w:ind w:left="0" w:right="37"/>
        <w:rPr>
          <w:rFonts w:ascii="Candara" w:hAnsi="Candara"/>
          <w:color w:val="auto"/>
          <w:sz w:val="18"/>
          <w:szCs w:val="18"/>
        </w:rPr>
      </w:pPr>
    </w:p>
    <w:p w14:paraId="77CD1C6F" w14:textId="77777777" w:rsidR="007368C5" w:rsidRPr="00371B2C" w:rsidRDefault="007368C5" w:rsidP="007368C5">
      <w:pPr>
        <w:pStyle w:val="NORMAL1"/>
        <w:ind w:left="0" w:right="37"/>
        <w:rPr>
          <w:rFonts w:ascii="Candara" w:hAnsi="Candara"/>
          <w:color w:val="auto"/>
          <w:sz w:val="18"/>
          <w:szCs w:val="18"/>
        </w:rPr>
      </w:pPr>
    </w:p>
    <w:p w14:paraId="12C8CF34" w14:textId="77777777" w:rsidR="007368C5" w:rsidRPr="00371B2C" w:rsidRDefault="007368C5" w:rsidP="007368C5">
      <w:pPr>
        <w:pStyle w:val="NORMAL1"/>
        <w:ind w:left="0" w:right="37"/>
        <w:rPr>
          <w:rFonts w:ascii="Candara" w:hAnsi="Candara"/>
          <w:color w:val="auto"/>
          <w:sz w:val="18"/>
          <w:szCs w:val="18"/>
        </w:rPr>
      </w:pPr>
    </w:p>
    <w:p w14:paraId="3CC1C18D" w14:textId="77777777" w:rsidR="007368C5" w:rsidRPr="00371B2C" w:rsidRDefault="007368C5" w:rsidP="007368C5">
      <w:pPr>
        <w:pStyle w:val="NORMAL1"/>
        <w:ind w:left="0" w:right="37"/>
        <w:rPr>
          <w:rFonts w:ascii="Candara" w:hAnsi="Candara"/>
          <w:color w:val="auto"/>
          <w:sz w:val="18"/>
          <w:szCs w:val="18"/>
        </w:rPr>
      </w:pPr>
    </w:p>
    <w:p w14:paraId="702B18E2" w14:textId="77777777" w:rsidR="007368C5" w:rsidRPr="00371B2C" w:rsidRDefault="007368C5" w:rsidP="007368C5">
      <w:pPr>
        <w:pStyle w:val="NORMAL1"/>
        <w:ind w:left="0" w:right="37"/>
        <w:rPr>
          <w:rFonts w:ascii="Candara" w:hAnsi="Candara"/>
          <w:color w:val="auto"/>
          <w:sz w:val="18"/>
          <w:szCs w:val="18"/>
        </w:rPr>
      </w:pPr>
    </w:p>
    <w:p w14:paraId="40668E10" w14:textId="77777777" w:rsidR="007368C5" w:rsidRPr="00371B2C" w:rsidRDefault="007368C5" w:rsidP="007368C5">
      <w:pPr>
        <w:pStyle w:val="NORMAL1"/>
        <w:ind w:left="0" w:right="37"/>
        <w:rPr>
          <w:rFonts w:ascii="Candara" w:hAnsi="Candara"/>
          <w:color w:val="auto"/>
          <w:sz w:val="18"/>
          <w:szCs w:val="18"/>
        </w:rPr>
      </w:pPr>
    </w:p>
    <w:p w14:paraId="3964CE4F" w14:textId="77777777" w:rsidR="007368C5" w:rsidRPr="00371B2C" w:rsidRDefault="007368C5" w:rsidP="007368C5">
      <w:pPr>
        <w:pStyle w:val="NORMAL1"/>
        <w:ind w:left="0" w:right="37"/>
        <w:rPr>
          <w:rFonts w:ascii="Candara" w:hAnsi="Candara"/>
          <w:color w:val="auto"/>
          <w:sz w:val="18"/>
          <w:szCs w:val="18"/>
        </w:rPr>
      </w:pPr>
    </w:p>
    <w:p w14:paraId="6B4B8603" w14:textId="77777777" w:rsidR="007368C5" w:rsidRPr="00371B2C" w:rsidRDefault="007368C5" w:rsidP="007368C5">
      <w:pPr>
        <w:pStyle w:val="NORMAL1"/>
        <w:ind w:left="0" w:right="37"/>
        <w:rPr>
          <w:rFonts w:ascii="Candara" w:hAnsi="Candara"/>
          <w:color w:val="auto"/>
          <w:sz w:val="18"/>
          <w:szCs w:val="18"/>
        </w:rPr>
      </w:pPr>
    </w:p>
    <w:p w14:paraId="4B610EB6" w14:textId="77777777" w:rsidR="007368C5" w:rsidRPr="00371B2C" w:rsidRDefault="007368C5" w:rsidP="007368C5">
      <w:pPr>
        <w:pStyle w:val="NORMAL1"/>
        <w:ind w:left="0" w:right="37"/>
        <w:rPr>
          <w:rFonts w:ascii="Candara" w:hAnsi="Candara"/>
          <w:color w:val="auto"/>
          <w:sz w:val="18"/>
          <w:szCs w:val="18"/>
        </w:rPr>
      </w:pPr>
    </w:p>
    <w:p w14:paraId="657E2C10" w14:textId="77777777" w:rsidR="007368C5" w:rsidRPr="00371B2C" w:rsidRDefault="007368C5" w:rsidP="007368C5">
      <w:pPr>
        <w:pStyle w:val="NORMAL1"/>
        <w:ind w:left="0" w:right="37"/>
        <w:rPr>
          <w:rFonts w:ascii="Candara" w:hAnsi="Candara"/>
          <w:color w:val="auto"/>
          <w:sz w:val="18"/>
          <w:szCs w:val="18"/>
        </w:rPr>
      </w:pPr>
    </w:p>
    <w:p w14:paraId="346D5ABF" w14:textId="77777777" w:rsidR="007368C5" w:rsidRPr="00371B2C" w:rsidRDefault="007368C5" w:rsidP="007368C5">
      <w:pPr>
        <w:pStyle w:val="NORMAL1"/>
        <w:ind w:left="0" w:right="37"/>
        <w:rPr>
          <w:rFonts w:ascii="Candara" w:hAnsi="Candara"/>
          <w:color w:val="auto"/>
          <w:sz w:val="18"/>
          <w:szCs w:val="18"/>
        </w:rPr>
      </w:pPr>
    </w:p>
    <w:p w14:paraId="623F31AB" w14:textId="77777777" w:rsidR="007368C5" w:rsidRPr="00371B2C" w:rsidRDefault="007368C5" w:rsidP="007368C5">
      <w:pPr>
        <w:pStyle w:val="NORMAL1"/>
        <w:ind w:left="0" w:right="37"/>
        <w:rPr>
          <w:rFonts w:ascii="Candara" w:hAnsi="Candara"/>
          <w:color w:val="auto"/>
          <w:sz w:val="18"/>
          <w:szCs w:val="18"/>
        </w:rPr>
      </w:pPr>
    </w:p>
    <w:p w14:paraId="2D61569F" w14:textId="77777777" w:rsidR="007368C5" w:rsidRPr="00371B2C" w:rsidRDefault="007368C5" w:rsidP="007368C5" uid="90b13879-33d4-11ee-877c-2cf05d4057a2">
      <w:pPr>
        <w:pStyle w:val="Titre2"/>
      </w:pPr>
      <w:bookmarkStart w:id="928" w:name="_Toc370417529"/>
      <w:bookmarkStart w:id="929" w:name="_Toc443930378"/>
      <w:bookmarkStart w:id="930" w:name="_Toc81492087"/>
      <w:r w:rsidRPr="00371B2C">
        <w:t>Matériaux</w:t>
      </w:r>
      <w:bookmarkEnd w:id="928"/>
      <w:bookmarkEnd w:id="929"/>
      <w:bookmarkEnd w:id="930"/>
    </w:p>
    <w:p w14:paraId="0A44E203" w14:textId="77777777" w:rsidR="007368C5" w:rsidRPr="009F782F" w:rsidRDefault="007368C5" w:rsidP="007368C5">
      <w:pPr>
        <w:pStyle w:val="Corpsdetexte"/>
        <w:ind w:right="37"/>
        <w:rPr>
          <w:rFonts w:ascii="Candara" w:hAnsi="Candara"/>
        </w:rPr>
      </w:pPr>
      <w:r w:rsidRPr="009F782F">
        <w:rPr>
          <w:rFonts w:ascii="Candara" w:hAnsi="Candara"/>
        </w:rPr>
        <w:t>Les matériaux et produits entrant dans la composition des ouvrages doivent satisfaire aux prescriptions du chapitre II du fascicule 70 du CCTG, notamment aux normes produits référencées en annexe 1 du fascicule 70 ou aux avis techniques en vigueur.</w:t>
      </w:r>
    </w:p>
    <w:p w14:paraId="0F9F552D" w14:textId="77777777" w:rsidR="007368C5" w:rsidRPr="009F782F" w:rsidRDefault="007368C5" w:rsidP="007368C5">
      <w:pPr>
        <w:pStyle w:val="Corpsdetexte"/>
        <w:ind w:right="37"/>
        <w:rPr>
          <w:rFonts w:ascii="Candara" w:hAnsi="Candara"/>
        </w:rPr>
      </w:pPr>
      <w:r w:rsidRPr="009F782F">
        <w:rPr>
          <w:rFonts w:ascii="Candara" w:hAnsi="Candara"/>
        </w:rPr>
        <w:t xml:space="preserve">Les matériaux et produits qui ne sont pas couverts par une norme et ne faisant pas l’objet d’un « avis technique favorable » doivent être agréés par le </w:t>
      </w:r>
      <w:r>
        <w:rPr>
          <w:rFonts w:ascii="Candara" w:hAnsi="Candara"/>
        </w:rPr>
        <w:t>maître</w:t>
      </w:r>
      <w:r w:rsidRPr="009F782F">
        <w:rPr>
          <w:rFonts w:ascii="Candara" w:hAnsi="Candara"/>
        </w:rPr>
        <w:t xml:space="preserve"> </w:t>
      </w:r>
      <w:r>
        <w:rPr>
          <w:rFonts w:ascii="Candara" w:hAnsi="Candara"/>
        </w:rPr>
        <w:t>d’œuvre</w:t>
      </w:r>
      <w:r w:rsidRPr="009F782F">
        <w:rPr>
          <w:rFonts w:ascii="Candara" w:hAnsi="Candara"/>
        </w:rPr>
        <w:t xml:space="preserve"> qui établira les conditions de réception à appliquer à ces fournitures conformément à l’article II.1 du fascicule 70.</w:t>
      </w:r>
    </w:p>
    <w:p w14:paraId="6E9348C8" w14:textId="77777777" w:rsidR="007368C5" w:rsidRPr="009F782F" w:rsidRDefault="007368C5" w:rsidP="007368C5">
      <w:pPr>
        <w:pStyle w:val="Corpsdetexte"/>
        <w:ind w:right="37"/>
        <w:rPr>
          <w:rFonts w:ascii="Candara" w:hAnsi="Candara"/>
        </w:rPr>
      </w:pPr>
      <w:r w:rsidRPr="009F782F">
        <w:rPr>
          <w:rFonts w:ascii="Candara" w:hAnsi="Candara"/>
        </w:rPr>
        <w:t xml:space="preserve">Tout changement de nature ou d’origine demeure expressément subordonné à l’accord préalable du </w:t>
      </w:r>
      <w:r>
        <w:rPr>
          <w:rFonts w:ascii="Candara" w:hAnsi="Candara"/>
        </w:rPr>
        <w:t>maître</w:t>
      </w:r>
      <w:r w:rsidRPr="009F782F">
        <w:rPr>
          <w:rFonts w:ascii="Candara" w:hAnsi="Candara"/>
        </w:rPr>
        <w:t xml:space="preserve"> </w:t>
      </w:r>
      <w:r>
        <w:rPr>
          <w:rFonts w:ascii="Candara" w:hAnsi="Candara"/>
        </w:rPr>
        <w:t>d’œuvre</w:t>
      </w:r>
      <w:r w:rsidRPr="009F782F">
        <w:rPr>
          <w:rFonts w:ascii="Candara" w:hAnsi="Candara"/>
        </w:rPr>
        <w:t>.</w:t>
      </w:r>
    </w:p>
    <w:p w14:paraId="235C0BA8" w14:textId="77777777" w:rsidR="007368C5" w:rsidRPr="009F782F" w:rsidRDefault="007368C5" w:rsidP="007368C5">
      <w:pPr>
        <w:pStyle w:val="Corpsdetexte"/>
        <w:ind w:right="37"/>
        <w:rPr>
          <w:rFonts w:ascii="Candara" w:hAnsi="Candara"/>
        </w:rPr>
      </w:pPr>
      <w:r w:rsidRPr="009F782F">
        <w:rPr>
          <w:rFonts w:ascii="Candara" w:hAnsi="Candara"/>
        </w:rPr>
        <w:t>Le tableau ci-dessous précise les caractéristiques à remplir par les différents matériaux à utiliser.</w:t>
      </w:r>
    </w:p>
    <w:p w14:paraId="1D37EE32" w14:textId="77777777" w:rsidR="007368C5" w:rsidRPr="00371B2C" w:rsidRDefault="007368C5" w:rsidP="007368C5">
      <w:pPr>
        <w:rPr>
          <w:rFonts w:cs="Helvetica"/>
          <w:szCs w:val="18"/>
        </w:rPr>
      </w:pPr>
      <w:r>
        <w:rPr>
          <w:rFonts w:cs="Helvetica"/>
          <w:szCs w:val="18"/>
        </w:rPr>
        <w:br w:type="page"/>
      </w:r>
    </w:p>
    <w:tbl>
      <w:tblPr>
        <w:tblW w:w="1006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1"/>
        <w:gridCol w:w="1560"/>
        <w:gridCol w:w="1559"/>
        <w:gridCol w:w="4394"/>
      </w:tblGrid>
      <w:tr w:rsidR="007368C5" w:rsidRPr="00371B2C" w14:paraId="4CE09205" w14:textId="77777777" w:rsidTr="00493B6B">
        <w:tc>
          <w:tcPr>
            <w:tcW w:w="2551" w:type="dxa"/>
            <w:shd w:val="clear" w:color="auto" w:fill="auto"/>
            <w:noWrap/>
            <w:vAlign w:val="center"/>
          </w:tcPr>
          <w:p w14:paraId="05B9B68E" w14:textId="77777777" w:rsidR="007368C5" w:rsidRPr="00371B2C" w:rsidRDefault="007368C5" w:rsidP="00493B6B">
            <w:pPr>
              <w:jc w:val="center"/>
              <w:rPr>
                <w:rFonts w:cs="Helvetica"/>
              </w:rPr>
            </w:pPr>
            <w:r w:rsidRPr="00371B2C">
              <w:rPr>
                <w:rFonts w:cs="Helvetica"/>
                <w:b/>
                <w:bCs/>
              </w:rPr>
              <w:lastRenderedPageBreak/>
              <w:t>MATERIAUX</w:t>
            </w:r>
          </w:p>
        </w:tc>
        <w:tc>
          <w:tcPr>
            <w:tcW w:w="1560" w:type="dxa"/>
            <w:shd w:val="clear" w:color="auto" w:fill="auto"/>
            <w:noWrap/>
            <w:vAlign w:val="center"/>
          </w:tcPr>
          <w:p w14:paraId="409D1684" w14:textId="77777777" w:rsidR="007368C5" w:rsidRPr="00371B2C" w:rsidRDefault="007368C5" w:rsidP="00493B6B">
            <w:pPr>
              <w:jc w:val="center"/>
              <w:rPr>
                <w:rFonts w:cs="Helvetica"/>
              </w:rPr>
            </w:pPr>
            <w:r w:rsidRPr="00371B2C">
              <w:rPr>
                <w:rFonts w:cs="Helvetica"/>
                <w:b/>
                <w:bCs/>
              </w:rPr>
              <w:t>NORMES</w:t>
            </w:r>
          </w:p>
        </w:tc>
        <w:tc>
          <w:tcPr>
            <w:tcW w:w="1559" w:type="dxa"/>
            <w:shd w:val="clear" w:color="auto" w:fill="auto"/>
            <w:noWrap/>
          </w:tcPr>
          <w:p w14:paraId="657590E1" w14:textId="77777777" w:rsidR="007368C5" w:rsidRPr="00371B2C" w:rsidRDefault="007368C5" w:rsidP="00493B6B">
            <w:pPr>
              <w:jc w:val="center"/>
              <w:rPr>
                <w:rFonts w:cs="Helvetica"/>
              </w:rPr>
            </w:pPr>
            <w:r w:rsidRPr="00371B2C">
              <w:rPr>
                <w:rFonts w:cs="Helvetica"/>
                <w:b/>
                <w:bCs/>
              </w:rPr>
              <w:t>FASCICULE DU CCTG</w:t>
            </w:r>
          </w:p>
        </w:tc>
        <w:tc>
          <w:tcPr>
            <w:tcW w:w="4394" w:type="dxa"/>
            <w:shd w:val="clear" w:color="auto" w:fill="auto"/>
            <w:noWrap/>
            <w:vAlign w:val="center"/>
          </w:tcPr>
          <w:p w14:paraId="6A43FA27" w14:textId="77777777" w:rsidR="007368C5" w:rsidRPr="00371B2C" w:rsidRDefault="007368C5" w:rsidP="00493B6B">
            <w:pPr>
              <w:jc w:val="center"/>
              <w:rPr>
                <w:rFonts w:cs="Helvetica"/>
              </w:rPr>
            </w:pPr>
            <w:r w:rsidRPr="00371B2C">
              <w:rPr>
                <w:rFonts w:cs="Helvetica"/>
                <w:b/>
                <w:bCs/>
              </w:rPr>
              <w:t>CONDITIONS IMPOSEES</w:t>
            </w:r>
          </w:p>
        </w:tc>
      </w:tr>
      <w:tr w:rsidR="007368C5" w:rsidRPr="00371B2C" w14:paraId="0836825D" w14:textId="77777777" w:rsidTr="00493B6B">
        <w:tc>
          <w:tcPr>
            <w:tcW w:w="2551" w:type="dxa"/>
            <w:shd w:val="clear" w:color="auto" w:fill="auto"/>
            <w:noWrap/>
          </w:tcPr>
          <w:p w14:paraId="5E4E9A37" w14:textId="77777777" w:rsidR="007368C5" w:rsidRPr="00371B2C" w:rsidRDefault="007368C5" w:rsidP="00493B6B">
            <w:pPr>
              <w:rPr>
                <w:rFonts w:cs="Helvetica"/>
              </w:rPr>
            </w:pPr>
            <w:r w:rsidRPr="00371B2C">
              <w:rPr>
                <w:rFonts w:cs="Helvetica"/>
              </w:rPr>
              <w:t>Purge en fond de tranchée</w:t>
            </w:r>
          </w:p>
        </w:tc>
        <w:tc>
          <w:tcPr>
            <w:tcW w:w="1560" w:type="dxa"/>
            <w:shd w:val="clear" w:color="auto" w:fill="auto"/>
            <w:noWrap/>
          </w:tcPr>
          <w:p w14:paraId="087F0600" w14:textId="77777777" w:rsidR="007368C5" w:rsidRPr="00371B2C" w:rsidRDefault="007368C5" w:rsidP="00493B6B">
            <w:pPr>
              <w:jc w:val="center"/>
              <w:rPr>
                <w:rFonts w:cs="Helvetica"/>
              </w:rPr>
            </w:pPr>
            <w:r w:rsidRPr="00371B2C">
              <w:rPr>
                <w:rFonts w:cs="Helvetica"/>
              </w:rPr>
              <w:t>NF P 11-300</w:t>
            </w:r>
          </w:p>
        </w:tc>
        <w:tc>
          <w:tcPr>
            <w:tcW w:w="1559" w:type="dxa"/>
            <w:shd w:val="clear" w:color="auto" w:fill="auto"/>
            <w:noWrap/>
          </w:tcPr>
          <w:p w14:paraId="0C15F58F" w14:textId="77777777" w:rsidR="007368C5" w:rsidRPr="00371B2C" w:rsidRDefault="007368C5" w:rsidP="00493B6B">
            <w:pPr>
              <w:jc w:val="center"/>
              <w:rPr>
                <w:rFonts w:cs="Helvetica"/>
              </w:rPr>
            </w:pPr>
          </w:p>
        </w:tc>
        <w:tc>
          <w:tcPr>
            <w:tcW w:w="4394" w:type="dxa"/>
            <w:shd w:val="clear" w:color="auto" w:fill="auto"/>
            <w:noWrap/>
          </w:tcPr>
          <w:p w14:paraId="417A3455" w14:textId="77777777" w:rsidR="007368C5" w:rsidRPr="00371B2C" w:rsidRDefault="007368C5" w:rsidP="00493B6B">
            <w:pPr>
              <w:rPr>
                <w:rFonts w:cs="Helvetica"/>
              </w:rPr>
            </w:pPr>
            <w:r w:rsidRPr="00371B2C">
              <w:rPr>
                <w:rFonts w:cs="Helvetica"/>
              </w:rPr>
              <w:t xml:space="preserve">Classe D31 ou Matériau drainant 40/80 (LA et MDE &lt; 30) Carrière Niveau 2+ </w:t>
            </w:r>
          </w:p>
        </w:tc>
      </w:tr>
      <w:tr w:rsidR="007368C5" w:rsidRPr="00371B2C" w14:paraId="787A0F22" w14:textId="77777777" w:rsidTr="00493B6B">
        <w:tc>
          <w:tcPr>
            <w:tcW w:w="2551" w:type="dxa"/>
            <w:shd w:val="clear" w:color="auto" w:fill="auto"/>
            <w:noWrap/>
          </w:tcPr>
          <w:p w14:paraId="2E33E953" w14:textId="77777777" w:rsidR="007368C5" w:rsidRPr="00371B2C" w:rsidRDefault="007368C5" w:rsidP="00493B6B">
            <w:pPr>
              <w:rPr>
                <w:rFonts w:cs="Helvetica"/>
              </w:rPr>
            </w:pPr>
            <w:r w:rsidRPr="00371B2C">
              <w:rPr>
                <w:rFonts w:cs="Helvetica"/>
              </w:rPr>
              <w:t xml:space="preserve">Matériaux pour remblaiement des tranchées (au-dessus de l’enrobage et hors couche de forme) </w:t>
            </w:r>
            <w:r>
              <w:rPr>
                <w:rFonts w:cs="Helvetica"/>
              </w:rPr>
              <w:t>insensible à l’eau</w:t>
            </w:r>
          </w:p>
        </w:tc>
        <w:tc>
          <w:tcPr>
            <w:tcW w:w="1560" w:type="dxa"/>
            <w:shd w:val="clear" w:color="auto" w:fill="auto"/>
            <w:noWrap/>
          </w:tcPr>
          <w:p w14:paraId="188AF031" w14:textId="77777777" w:rsidR="007368C5" w:rsidRPr="00371B2C" w:rsidRDefault="007368C5" w:rsidP="00493B6B">
            <w:pPr>
              <w:jc w:val="center"/>
              <w:rPr>
                <w:rFonts w:cs="Helvetica"/>
              </w:rPr>
            </w:pPr>
            <w:r w:rsidRPr="00371B2C">
              <w:rPr>
                <w:rFonts w:cs="Helvetica"/>
              </w:rPr>
              <w:t>NF P 11-300</w:t>
            </w:r>
          </w:p>
        </w:tc>
        <w:tc>
          <w:tcPr>
            <w:tcW w:w="1559" w:type="dxa"/>
            <w:shd w:val="clear" w:color="auto" w:fill="auto"/>
            <w:noWrap/>
          </w:tcPr>
          <w:p w14:paraId="252D55E1" w14:textId="77777777" w:rsidR="007368C5" w:rsidRPr="00371B2C" w:rsidRDefault="007368C5" w:rsidP="00493B6B">
            <w:pPr>
              <w:jc w:val="center"/>
              <w:rPr>
                <w:rFonts w:cs="Helvetica"/>
              </w:rPr>
            </w:pPr>
          </w:p>
        </w:tc>
        <w:tc>
          <w:tcPr>
            <w:tcW w:w="4394" w:type="dxa"/>
            <w:shd w:val="clear" w:color="auto" w:fill="auto"/>
            <w:noWrap/>
          </w:tcPr>
          <w:p w14:paraId="5744568E" w14:textId="77777777" w:rsidR="007368C5" w:rsidRPr="00371B2C" w:rsidRDefault="007368C5" w:rsidP="00493B6B">
            <w:pPr>
              <w:rPr>
                <w:rFonts w:cs="Helvetica"/>
              </w:rPr>
            </w:pPr>
            <w:r w:rsidRPr="00371B2C">
              <w:rPr>
                <w:rFonts w:cs="Helvetica"/>
              </w:rPr>
              <w:t>Les tranchées seront remblayées avec des matériaux d’apport (pour 90% du volume du remblai) et des matériaux du site (pour 10 % du volume de remblai).</w:t>
            </w:r>
          </w:p>
          <w:p w14:paraId="73B959CD" w14:textId="77777777" w:rsidR="007368C5" w:rsidRPr="00371B2C" w:rsidRDefault="007368C5" w:rsidP="00493B6B">
            <w:pPr>
              <w:rPr>
                <w:rFonts w:cs="Helvetica"/>
              </w:rPr>
            </w:pPr>
            <w:r w:rsidRPr="00371B2C">
              <w:rPr>
                <w:rFonts w:cs="Helvetica"/>
              </w:rPr>
              <w:t>Matériaux d’apport :</w:t>
            </w:r>
          </w:p>
          <w:p w14:paraId="28B713F8" w14:textId="77777777" w:rsidR="007368C5" w:rsidRPr="00371B2C" w:rsidRDefault="007368C5" w:rsidP="00493B6B">
            <w:pPr>
              <w:rPr>
                <w:rFonts w:cs="Helvetica"/>
              </w:rPr>
            </w:pPr>
            <w:r w:rsidRPr="00371B2C">
              <w:rPr>
                <w:rFonts w:cs="Helvetica"/>
              </w:rPr>
              <w:t>Classe D</w:t>
            </w:r>
            <w:r>
              <w:rPr>
                <w:rFonts w:cs="Helvetica"/>
              </w:rPr>
              <w:t>2</w:t>
            </w:r>
            <w:r w:rsidRPr="00371B2C">
              <w:rPr>
                <w:rFonts w:cs="Helvetica"/>
              </w:rPr>
              <w:t xml:space="preserve"> ou grave GR1B-Sol 0/</w:t>
            </w:r>
            <w:r>
              <w:rPr>
                <w:rFonts w:cs="Helvetica"/>
              </w:rPr>
              <w:t>4</w:t>
            </w:r>
            <w:r w:rsidRPr="00371B2C">
              <w:rPr>
                <w:rFonts w:cs="Helvetica"/>
              </w:rPr>
              <w:t>0 ou GR1M – Sol 0/</w:t>
            </w:r>
            <w:r>
              <w:rPr>
                <w:rFonts w:cs="Helvetica"/>
              </w:rPr>
              <w:t>4</w:t>
            </w:r>
            <w:r w:rsidRPr="00371B2C">
              <w:rPr>
                <w:rFonts w:cs="Helvetica"/>
              </w:rPr>
              <w:t>0 Carrière Niveau 2+</w:t>
            </w:r>
          </w:p>
          <w:p w14:paraId="1285ECBC" w14:textId="77777777" w:rsidR="007368C5" w:rsidRPr="00371B2C" w:rsidRDefault="007368C5" w:rsidP="00493B6B">
            <w:pPr>
              <w:rPr>
                <w:rFonts w:cs="Helvetica"/>
              </w:rPr>
            </w:pPr>
            <w:r w:rsidRPr="00371B2C">
              <w:rPr>
                <w:rFonts w:cs="Helvetica"/>
              </w:rPr>
              <w:t>Matériaux du site :</w:t>
            </w:r>
          </w:p>
          <w:p w14:paraId="36D7A165" w14:textId="77777777" w:rsidR="007368C5" w:rsidRPr="00371B2C" w:rsidRDefault="007368C5" w:rsidP="00493B6B">
            <w:pPr>
              <w:rPr>
                <w:rFonts w:cs="Helvetica"/>
              </w:rPr>
            </w:pPr>
            <w:r w:rsidRPr="00371B2C">
              <w:rPr>
                <w:rFonts w:cs="Helvetica"/>
              </w:rPr>
              <w:t>Matériaux de classe G2 au sens du guide de remblayage des tranchées</w:t>
            </w:r>
          </w:p>
          <w:p w14:paraId="095762E8" w14:textId="77777777" w:rsidR="007368C5" w:rsidRPr="00371B2C" w:rsidRDefault="007368C5" w:rsidP="00493B6B">
            <w:pPr>
              <w:rPr>
                <w:rFonts w:cs="Helvetica"/>
              </w:rPr>
            </w:pPr>
            <w:r w:rsidRPr="00371B2C">
              <w:rPr>
                <w:rFonts w:cs="Helvetica"/>
                <w:b/>
                <w:bCs/>
              </w:rPr>
              <w:t xml:space="preserve">Nota </w:t>
            </w:r>
            <w:r w:rsidRPr="00371B2C">
              <w:rPr>
                <w:rFonts w:cs="Helvetica"/>
              </w:rPr>
              <w:t>: les matériaux non réutilisés seront évacués en décharge agréée.</w:t>
            </w:r>
          </w:p>
        </w:tc>
      </w:tr>
      <w:tr w:rsidR="007368C5" w:rsidRPr="00371B2C" w14:paraId="297FBEA8" w14:textId="77777777" w:rsidTr="00493B6B">
        <w:tc>
          <w:tcPr>
            <w:tcW w:w="2551" w:type="dxa"/>
            <w:shd w:val="clear" w:color="auto" w:fill="auto"/>
            <w:noWrap/>
          </w:tcPr>
          <w:p w14:paraId="7DA375AC" w14:textId="77777777" w:rsidR="007368C5" w:rsidRPr="00371B2C" w:rsidRDefault="007368C5" w:rsidP="00493B6B">
            <w:pPr>
              <w:rPr>
                <w:rFonts w:cs="Helvetica"/>
              </w:rPr>
            </w:pPr>
            <w:r w:rsidRPr="00371B2C">
              <w:rPr>
                <w:rFonts w:cs="Helvetica"/>
              </w:rPr>
              <w:t>Lit de pose et enrobage des canalisations (30cm au-dessus de la génératrice supérieure)</w:t>
            </w:r>
          </w:p>
        </w:tc>
        <w:tc>
          <w:tcPr>
            <w:tcW w:w="1560" w:type="dxa"/>
            <w:shd w:val="clear" w:color="auto" w:fill="auto"/>
            <w:noWrap/>
          </w:tcPr>
          <w:p w14:paraId="02E63E1A" w14:textId="77777777" w:rsidR="007368C5" w:rsidRPr="00371B2C" w:rsidRDefault="007368C5" w:rsidP="00493B6B">
            <w:pPr>
              <w:jc w:val="center"/>
              <w:rPr>
                <w:rFonts w:cs="Helvetica"/>
              </w:rPr>
            </w:pPr>
            <w:r w:rsidRPr="00371B2C">
              <w:rPr>
                <w:rFonts w:cs="Helvetica"/>
              </w:rPr>
              <w:t>NF P 11-300</w:t>
            </w:r>
          </w:p>
        </w:tc>
        <w:tc>
          <w:tcPr>
            <w:tcW w:w="1559" w:type="dxa"/>
            <w:shd w:val="clear" w:color="auto" w:fill="auto"/>
            <w:noWrap/>
          </w:tcPr>
          <w:p w14:paraId="55E90D3D" w14:textId="77777777" w:rsidR="007368C5" w:rsidRPr="00371B2C" w:rsidRDefault="007368C5" w:rsidP="00493B6B">
            <w:pPr>
              <w:jc w:val="center"/>
              <w:rPr>
                <w:rFonts w:cs="Helvetica"/>
              </w:rPr>
            </w:pPr>
            <w:r w:rsidRPr="00371B2C">
              <w:rPr>
                <w:rFonts w:cs="Helvetica"/>
              </w:rPr>
              <w:t>70</w:t>
            </w:r>
          </w:p>
        </w:tc>
        <w:tc>
          <w:tcPr>
            <w:tcW w:w="4394" w:type="dxa"/>
            <w:shd w:val="clear" w:color="auto" w:fill="auto"/>
            <w:noWrap/>
          </w:tcPr>
          <w:p w14:paraId="68ADB3ED" w14:textId="77777777" w:rsidR="007368C5" w:rsidRPr="00371B2C" w:rsidRDefault="007368C5" w:rsidP="00493B6B">
            <w:pPr>
              <w:rPr>
                <w:rFonts w:cs="Helvetica"/>
              </w:rPr>
            </w:pPr>
            <w:r w:rsidRPr="00371B2C">
              <w:rPr>
                <w:rFonts w:cs="Helvetica"/>
              </w:rPr>
              <w:t>D2 ou Gravette 10/20</w:t>
            </w:r>
          </w:p>
          <w:p w14:paraId="6ADC88FA" w14:textId="77777777" w:rsidR="007368C5" w:rsidRPr="00371B2C" w:rsidRDefault="007368C5" w:rsidP="00493B6B">
            <w:pPr>
              <w:rPr>
                <w:rFonts w:cs="Helvetica"/>
              </w:rPr>
            </w:pPr>
            <w:r w:rsidRPr="00371B2C">
              <w:rPr>
                <w:rFonts w:cs="Helvetica"/>
              </w:rPr>
              <w:t xml:space="preserve">Carrière Niveau 2+ </w:t>
            </w:r>
          </w:p>
        </w:tc>
      </w:tr>
    </w:tbl>
    <w:p w14:paraId="24C1F2CC" w14:textId="77777777" w:rsidR="007368C5" w:rsidRPr="00371B2C" w:rsidRDefault="007368C5" w:rsidP="007368C5">
      <w:pPr>
        <w:pStyle w:val="Corpsdetexte"/>
        <w:ind w:right="37"/>
        <w:rPr>
          <w:rFonts w:ascii="Candara" w:hAnsi="Candara"/>
          <w:sz w:val="18"/>
          <w:szCs w:val="18"/>
        </w:rPr>
      </w:pPr>
    </w:p>
    <w:p w14:paraId="3F8C45B0" w14:textId="77777777" w:rsidR="007368C5" w:rsidRPr="009F782F" w:rsidRDefault="007368C5" w:rsidP="007368C5">
      <w:pPr>
        <w:pStyle w:val="Corpsdetexte"/>
        <w:ind w:right="37"/>
        <w:rPr>
          <w:rFonts w:ascii="Candara" w:hAnsi="Candara"/>
        </w:rPr>
      </w:pPr>
      <w:r w:rsidRPr="009F782F">
        <w:rPr>
          <w:rFonts w:ascii="Candara" w:hAnsi="Candara"/>
        </w:rPr>
        <w:t xml:space="preserve">L'entrepreneur sera tenu de justifier, à tout moment sur demande du </w:t>
      </w:r>
      <w:r>
        <w:rPr>
          <w:rFonts w:ascii="Candara" w:hAnsi="Candara"/>
        </w:rPr>
        <w:t>maître</w:t>
      </w:r>
      <w:r w:rsidRPr="009F782F">
        <w:rPr>
          <w:rFonts w:ascii="Candara" w:hAnsi="Candara"/>
        </w:rPr>
        <w:t xml:space="preserve"> </w:t>
      </w:r>
      <w:r>
        <w:rPr>
          <w:rFonts w:ascii="Candara" w:hAnsi="Candara"/>
        </w:rPr>
        <w:t>d’œuvre</w:t>
      </w:r>
      <w:r w:rsidRPr="009F782F">
        <w:rPr>
          <w:rFonts w:ascii="Candara" w:hAnsi="Candara"/>
        </w:rPr>
        <w:t xml:space="preserve"> la provenance des matériaux et fournitures.</w:t>
      </w:r>
    </w:p>
    <w:p w14:paraId="035A5904" w14:textId="77777777" w:rsidR="007368C5" w:rsidRPr="00371B2C" w:rsidRDefault="007368C5" w:rsidP="007368C5" uid="90b18699-33d4-11ee-96b3-2cf05d4057a2">
      <w:pPr>
        <w:pStyle w:val="Titre2"/>
      </w:pPr>
      <w:bookmarkStart w:id="931" w:name="_Toc370417530"/>
      <w:bookmarkStart w:id="932" w:name="_Toc443930379"/>
      <w:bookmarkStart w:id="933" w:name="_Toc81492088"/>
      <w:r w:rsidRPr="00371B2C">
        <w:t>Inter distance entre réseaux</w:t>
      </w:r>
      <w:bookmarkEnd w:id="931"/>
      <w:bookmarkEnd w:id="932"/>
      <w:bookmarkEnd w:id="933"/>
    </w:p>
    <w:p w14:paraId="3C15AD65" w14:textId="77777777" w:rsidR="007368C5" w:rsidRPr="00371B2C" w:rsidRDefault="007368C5" w:rsidP="007368C5">
      <w:r w:rsidRPr="00371B2C">
        <w:t>L’inter distance entre les différents réseaux devra être conforme à la norme NF P 98-332.</w:t>
      </w:r>
    </w:p>
    <w:p w14:paraId="26A9C559" w14:textId="77777777" w:rsidR="007368C5" w:rsidRPr="00371B2C" w:rsidRDefault="007368C5" w:rsidP="007368C5">
      <w:pPr>
        <w:pStyle w:val="Corpsdetexte"/>
        <w:ind w:right="37"/>
        <w:rPr>
          <w:rFonts w:ascii="Candara" w:hAnsi="Candara"/>
        </w:rPr>
      </w:pPr>
    </w:p>
    <w:p w14:paraId="5A04B003" w14:textId="77777777" w:rsidR="007368C5" w:rsidRPr="00371B2C" w:rsidRDefault="007368C5" w:rsidP="007368C5" uid="90b1adaf-33d4-11ee-b033-2cf05d4057a2">
      <w:pPr>
        <w:pStyle w:val="Titre2"/>
      </w:pPr>
      <w:bookmarkStart w:id="934" w:name="_Toc370417531"/>
      <w:bookmarkStart w:id="935" w:name="_Toc443930380"/>
      <w:bookmarkStart w:id="936" w:name="_Toc81492089"/>
      <w:r w:rsidRPr="00371B2C">
        <w:t>Couverture des réseaux</w:t>
      </w:r>
      <w:bookmarkEnd w:id="934"/>
      <w:bookmarkEnd w:id="935"/>
      <w:bookmarkEnd w:id="936"/>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7"/>
        <w:gridCol w:w="3402"/>
        <w:gridCol w:w="3685"/>
      </w:tblGrid>
      <w:tr w:rsidR="007368C5" w:rsidRPr="00371B2C" w14:paraId="758E1B95" w14:textId="77777777" w:rsidTr="00493B6B">
        <w:tc>
          <w:tcPr>
            <w:tcW w:w="2977" w:type="dxa"/>
            <w:shd w:val="clear" w:color="auto" w:fill="auto"/>
            <w:vAlign w:val="center"/>
          </w:tcPr>
          <w:p w14:paraId="00E14447" w14:textId="77777777" w:rsidR="007368C5" w:rsidRPr="00371B2C" w:rsidRDefault="007368C5" w:rsidP="00493B6B">
            <w:pPr>
              <w:jc w:val="center"/>
              <w:rPr>
                <w:rFonts w:cs="Helvetica"/>
              </w:rPr>
            </w:pPr>
            <w:r w:rsidRPr="00371B2C">
              <w:rPr>
                <w:rFonts w:cs="Helvetica"/>
              </w:rPr>
              <w:t>Réseaux</w:t>
            </w:r>
          </w:p>
        </w:tc>
        <w:tc>
          <w:tcPr>
            <w:tcW w:w="3402" w:type="dxa"/>
            <w:shd w:val="clear" w:color="auto" w:fill="auto"/>
            <w:vAlign w:val="center"/>
          </w:tcPr>
          <w:p w14:paraId="5D04FB75" w14:textId="77777777" w:rsidR="007368C5" w:rsidRPr="00371B2C" w:rsidRDefault="007368C5" w:rsidP="00493B6B">
            <w:pPr>
              <w:jc w:val="center"/>
              <w:rPr>
                <w:rFonts w:cs="Helvetica"/>
              </w:rPr>
            </w:pPr>
            <w:r w:rsidRPr="00371B2C">
              <w:rPr>
                <w:rFonts w:cs="Helvetica"/>
              </w:rPr>
              <w:t>Localisation</w:t>
            </w:r>
          </w:p>
        </w:tc>
        <w:tc>
          <w:tcPr>
            <w:tcW w:w="3685" w:type="dxa"/>
            <w:shd w:val="clear" w:color="auto" w:fill="auto"/>
            <w:vAlign w:val="center"/>
          </w:tcPr>
          <w:p w14:paraId="232FA307" w14:textId="77777777" w:rsidR="007368C5" w:rsidRPr="00371B2C" w:rsidRDefault="007368C5" w:rsidP="00493B6B">
            <w:pPr>
              <w:jc w:val="center"/>
              <w:rPr>
                <w:rFonts w:cs="Helvetica"/>
              </w:rPr>
            </w:pPr>
            <w:r w:rsidRPr="00371B2C">
              <w:rPr>
                <w:rFonts w:cs="Helvetica"/>
              </w:rPr>
              <w:t>Couverture minimale</w:t>
            </w:r>
          </w:p>
        </w:tc>
      </w:tr>
      <w:tr w:rsidR="007368C5" w:rsidRPr="00371B2C" w14:paraId="11E55CA2" w14:textId="77777777" w:rsidTr="00493B6B">
        <w:tc>
          <w:tcPr>
            <w:tcW w:w="2977" w:type="dxa"/>
            <w:shd w:val="clear" w:color="auto" w:fill="auto"/>
            <w:vAlign w:val="center"/>
          </w:tcPr>
          <w:p w14:paraId="67C50D60" w14:textId="77777777" w:rsidR="007368C5" w:rsidRPr="00371B2C" w:rsidRDefault="007368C5" w:rsidP="00493B6B">
            <w:pPr>
              <w:rPr>
                <w:rFonts w:cs="Helvetica"/>
              </w:rPr>
            </w:pPr>
            <w:r w:rsidRPr="00371B2C">
              <w:rPr>
                <w:rFonts w:cs="Helvetica"/>
              </w:rPr>
              <w:t xml:space="preserve">Tous Réseaux Secs, EU, EP </w:t>
            </w:r>
          </w:p>
        </w:tc>
        <w:tc>
          <w:tcPr>
            <w:tcW w:w="3402" w:type="dxa"/>
            <w:shd w:val="clear" w:color="auto" w:fill="auto"/>
            <w:vAlign w:val="center"/>
          </w:tcPr>
          <w:p w14:paraId="0D9F0B99" w14:textId="77777777" w:rsidR="007368C5" w:rsidRPr="00371B2C" w:rsidRDefault="007368C5" w:rsidP="00493B6B">
            <w:pPr>
              <w:rPr>
                <w:rFonts w:cs="Helvetica"/>
              </w:rPr>
            </w:pPr>
            <w:r w:rsidRPr="00371B2C">
              <w:rPr>
                <w:rFonts w:cs="Helvetica"/>
              </w:rPr>
              <w:t xml:space="preserve">Sous trottoir </w:t>
            </w:r>
          </w:p>
        </w:tc>
        <w:tc>
          <w:tcPr>
            <w:tcW w:w="3685" w:type="dxa"/>
            <w:shd w:val="clear" w:color="auto" w:fill="auto"/>
            <w:vAlign w:val="center"/>
          </w:tcPr>
          <w:p w14:paraId="298C9964" w14:textId="77777777" w:rsidR="007368C5" w:rsidRPr="00371B2C" w:rsidRDefault="007368C5" w:rsidP="00493B6B">
            <w:pPr>
              <w:rPr>
                <w:rFonts w:cs="Helvetica"/>
              </w:rPr>
            </w:pPr>
            <w:smartTag w:uri="urn:schemas-microsoft-com:office:smarttags" w:element="metricconverter">
              <w:smartTagPr>
                <w:attr w:name="ProductID" w:val="60 cm"/>
              </w:smartTagPr>
              <w:r w:rsidRPr="00371B2C">
                <w:rPr>
                  <w:rFonts w:cs="Helvetica"/>
                </w:rPr>
                <w:t>60 cm</w:t>
              </w:r>
            </w:smartTag>
            <w:r w:rsidRPr="00371B2C">
              <w:rPr>
                <w:rFonts w:cs="Helvetica"/>
              </w:rPr>
              <w:t xml:space="preserve"> </w:t>
            </w:r>
          </w:p>
        </w:tc>
      </w:tr>
      <w:tr w:rsidR="007368C5" w:rsidRPr="00371B2C" w14:paraId="07BBE45F" w14:textId="77777777" w:rsidTr="00493B6B">
        <w:tc>
          <w:tcPr>
            <w:tcW w:w="2977" w:type="dxa"/>
            <w:shd w:val="clear" w:color="auto" w:fill="auto"/>
            <w:vAlign w:val="center"/>
          </w:tcPr>
          <w:p w14:paraId="271F7B62" w14:textId="77777777" w:rsidR="007368C5" w:rsidRPr="00371B2C" w:rsidRDefault="007368C5" w:rsidP="00493B6B">
            <w:pPr>
              <w:rPr>
                <w:rFonts w:cs="Helvetica"/>
              </w:rPr>
            </w:pPr>
            <w:r w:rsidRPr="00371B2C">
              <w:rPr>
                <w:rFonts w:cs="Helvetica"/>
              </w:rPr>
              <w:t xml:space="preserve">Tous Réseaux Secs, EU, EP </w:t>
            </w:r>
          </w:p>
        </w:tc>
        <w:tc>
          <w:tcPr>
            <w:tcW w:w="3402" w:type="dxa"/>
            <w:shd w:val="clear" w:color="auto" w:fill="auto"/>
            <w:vAlign w:val="center"/>
          </w:tcPr>
          <w:p w14:paraId="7DCD31D8" w14:textId="77777777" w:rsidR="007368C5" w:rsidRPr="00371B2C" w:rsidRDefault="007368C5" w:rsidP="00493B6B">
            <w:pPr>
              <w:rPr>
                <w:rFonts w:cs="Helvetica"/>
              </w:rPr>
            </w:pPr>
            <w:r w:rsidRPr="00371B2C">
              <w:rPr>
                <w:rFonts w:cs="Helvetica"/>
              </w:rPr>
              <w:t>Chaussée légère ou lourde, espace vert</w:t>
            </w:r>
          </w:p>
        </w:tc>
        <w:tc>
          <w:tcPr>
            <w:tcW w:w="3685" w:type="dxa"/>
            <w:shd w:val="clear" w:color="auto" w:fill="auto"/>
            <w:vAlign w:val="center"/>
          </w:tcPr>
          <w:p w14:paraId="43FE241A" w14:textId="77777777" w:rsidR="007368C5" w:rsidRPr="00371B2C" w:rsidRDefault="007368C5" w:rsidP="00493B6B">
            <w:pPr>
              <w:rPr>
                <w:rFonts w:cs="Helvetica"/>
              </w:rPr>
            </w:pPr>
            <w:smartTag w:uri="urn:schemas-microsoft-com:office:smarttags" w:element="metricconverter">
              <w:smartTagPr>
                <w:attr w:name="ProductID" w:val="80 cm"/>
              </w:smartTagPr>
              <w:r w:rsidRPr="00371B2C">
                <w:rPr>
                  <w:rFonts w:cs="Helvetica"/>
                </w:rPr>
                <w:t>80 cm</w:t>
              </w:r>
            </w:smartTag>
            <w:r w:rsidRPr="00371B2C">
              <w:rPr>
                <w:rFonts w:cs="Helvetica"/>
              </w:rPr>
              <w:t xml:space="preserve"> </w:t>
            </w:r>
          </w:p>
        </w:tc>
      </w:tr>
      <w:tr w:rsidR="007368C5" w:rsidRPr="00371B2C" w14:paraId="4F8DFC6D" w14:textId="77777777" w:rsidTr="00493B6B">
        <w:tc>
          <w:tcPr>
            <w:tcW w:w="2977" w:type="dxa"/>
            <w:shd w:val="clear" w:color="auto" w:fill="auto"/>
            <w:vAlign w:val="center"/>
          </w:tcPr>
          <w:p w14:paraId="4E34CBB4" w14:textId="77777777" w:rsidR="007368C5" w:rsidRPr="00371B2C" w:rsidRDefault="007368C5" w:rsidP="00493B6B">
            <w:pPr>
              <w:rPr>
                <w:rFonts w:cs="Helvetica"/>
              </w:rPr>
            </w:pPr>
            <w:r w:rsidRPr="00371B2C">
              <w:rPr>
                <w:rFonts w:cs="Helvetica"/>
              </w:rPr>
              <w:t xml:space="preserve">Tous Réseaux Secs, EU, EP </w:t>
            </w:r>
          </w:p>
        </w:tc>
        <w:tc>
          <w:tcPr>
            <w:tcW w:w="3402" w:type="dxa"/>
            <w:shd w:val="clear" w:color="auto" w:fill="auto"/>
            <w:vAlign w:val="center"/>
          </w:tcPr>
          <w:p w14:paraId="5A77A543" w14:textId="77777777" w:rsidR="007368C5" w:rsidRPr="00371B2C" w:rsidRDefault="007368C5" w:rsidP="00493B6B">
            <w:pPr>
              <w:rPr>
                <w:rFonts w:cs="Helvetica"/>
              </w:rPr>
            </w:pPr>
            <w:r w:rsidRPr="00371B2C">
              <w:rPr>
                <w:rFonts w:cs="Helvetica"/>
              </w:rPr>
              <w:t xml:space="preserve">Chaussée super lourde </w:t>
            </w:r>
          </w:p>
        </w:tc>
        <w:tc>
          <w:tcPr>
            <w:tcW w:w="3685" w:type="dxa"/>
            <w:shd w:val="clear" w:color="auto" w:fill="auto"/>
            <w:vAlign w:val="center"/>
          </w:tcPr>
          <w:p w14:paraId="3B0BD242" w14:textId="77777777" w:rsidR="007368C5" w:rsidRPr="00371B2C" w:rsidRDefault="007368C5" w:rsidP="00493B6B">
            <w:pPr>
              <w:rPr>
                <w:rFonts w:cs="Helvetica"/>
              </w:rPr>
            </w:pPr>
            <w:smartTag w:uri="urn:schemas-microsoft-com:office:smarttags" w:element="metricconverter">
              <w:smartTagPr>
                <w:attr w:name="ProductID" w:val="96 cm"/>
              </w:smartTagPr>
              <w:r w:rsidRPr="00371B2C">
                <w:rPr>
                  <w:rFonts w:cs="Helvetica"/>
                </w:rPr>
                <w:t>96 cm</w:t>
              </w:r>
            </w:smartTag>
            <w:r w:rsidRPr="00371B2C">
              <w:rPr>
                <w:rFonts w:cs="Helvetica"/>
              </w:rPr>
              <w:t xml:space="preserve"> </w:t>
            </w:r>
          </w:p>
        </w:tc>
      </w:tr>
      <w:tr w:rsidR="007368C5" w:rsidRPr="00371B2C" w14:paraId="438DE73D" w14:textId="77777777" w:rsidTr="00493B6B">
        <w:tc>
          <w:tcPr>
            <w:tcW w:w="2977" w:type="dxa"/>
            <w:shd w:val="clear" w:color="auto" w:fill="auto"/>
            <w:vAlign w:val="center"/>
          </w:tcPr>
          <w:p w14:paraId="1519C242" w14:textId="77777777" w:rsidR="007368C5" w:rsidRPr="00371B2C" w:rsidRDefault="007368C5" w:rsidP="00493B6B">
            <w:pPr>
              <w:rPr>
                <w:rFonts w:cs="Helvetica"/>
              </w:rPr>
            </w:pPr>
            <w:r w:rsidRPr="00371B2C">
              <w:rPr>
                <w:rFonts w:cs="Helvetica"/>
              </w:rPr>
              <w:t xml:space="preserve">AEP </w:t>
            </w:r>
          </w:p>
        </w:tc>
        <w:tc>
          <w:tcPr>
            <w:tcW w:w="3402" w:type="dxa"/>
            <w:shd w:val="clear" w:color="auto" w:fill="auto"/>
            <w:vAlign w:val="center"/>
          </w:tcPr>
          <w:p w14:paraId="183E1D98" w14:textId="77777777" w:rsidR="007368C5" w:rsidRPr="00371B2C" w:rsidRDefault="007368C5" w:rsidP="00493B6B">
            <w:pPr>
              <w:rPr>
                <w:rFonts w:cs="Helvetica"/>
              </w:rPr>
            </w:pPr>
            <w:r w:rsidRPr="00371B2C">
              <w:rPr>
                <w:rFonts w:cs="Helvetica"/>
              </w:rPr>
              <w:t xml:space="preserve">Trottoir, chaussée, espace vert </w:t>
            </w:r>
          </w:p>
        </w:tc>
        <w:tc>
          <w:tcPr>
            <w:tcW w:w="3685" w:type="dxa"/>
            <w:shd w:val="clear" w:color="auto" w:fill="auto"/>
            <w:vAlign w:val="center"/>
          </w:tcPr>
          <w:p w14:paraId="22020BDD" w14:textId="77777777" w:rsidR="007368C5" w:rsidRPr="00371B2C" w:rsidRDefault="007368C5" w:rsidP="00493B6B">
            <w:pPr>
              <w:rPr>
                <w:rFonts w:cs="Helvetica"/>
              </w:rPr>
            </w:pPr>
            <w:smartTag w:uri="urn:schemas-microsoft-com:office:smarttags" w:element="metricconverter">
              <w:smartTagPr>
                <w:attr w:name="ProductID" w:val="100 cm"/>
              </w:smartTagPr>
              <w:r w:rsidRPr="00371B2C">
                <w:rPr>
                  <w:rFonts w:cs="Helvetica"/>
                </w:rPr>
                <w:t>100 cm</w:t>
              </w:r>
            </w:smartTag>
            <w:r w:rsidRPr="00371B2C">
              <w:rPr>
                <w:rFonts w:cs="Helvetica"/>
              </w:rPr>
              <w:t xml:space="preserve"> </w:t>
            </w:r>
          </w:p>
        </w:tc>
      </w:tr>
    </w:tbl>
    <w:p w14:paraId="35ECF3B7" w14:textId="77777777" w:rsidR="007368C5" w:rsidRPr="00371B2C" w:rsidRDefault="007368C5" w:rsidP="007368C5">
      <w:pPr>
        <w:pStyle w:val="Corpsdetexte"/>
        <w:ind w:right="37"/>
        <w:rPr>
          <w:rFonts w:ascii="Candara" w:hAnsi="Candara"/>
          <w:sz w:val="18"/>
          <w:szCs w:val="18"/>
        </w:rPr>
      </w:pPr>
    </w:p>
    <w:p w14:paraId="5E4E842D"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Dans le cas où, la hauteur de remblai au-dessus du réseau serait inférieure à ces prescriptions, une couche de béton C20/25 de 20cm d’épaisseur sera mise en œuvre au-dessus du réseau afin de la protéger des risques d’écrasement ou de poinçonnement.</w:t>
      </w:r>
    </w:p>
    <w:p w14:paraId="0531A43E" w14:textId="77777777" w:rsidR="007368C5" w:rsidRPr="00371B2C" w:rsidRDefault="007368C5" w:rsidP="007368C5" uid="90b1d4b8-33d4-11ee-9971-2cf05d4057a2">
      <w:pPr>
        <w:pStyle w:val="Titre2"/>
      </w:pPr>
      <w:bookmarkStart w:id="937" w:name="_Toc370417532"/>
      <w:bookmarkStart w:id="938" w:name="_Toc443930381"/>
      <w:bookmarkStart w:id="939" w:name="_Toc81492090"/>
      <w:r w:rsidRPr="00371B2C">
        <w:t>Fouilles et Blindage</w:t>
      </w:r>
      <w:bookmarkEnd w:id="937"/>
      <w:bookmarkEnd w:id="938"/>
      <w:bookmarkEnd w:id="939"/>
    </w:p>
    <w:p w14:paraId="5C769598" w14:textId="77777777" w:rsidR="007368C5" w:rsidRPr="00371B2C" w:rsidRDefault="007368C5" w:rsidP="007368C5">
      <w:r w:rsidRPr="00371B2C">
        <w:t>L’emplacement des fouilles sera matérialisé de façon continue sur le terrain avant exécution.</w:t>
      </w:r>
    </w:p>
    <w:p w14:paraId="4C55D577" w14:textId="77777777" w:rsidR="007368C5" w:rsidRPr="00371B2C" w:rsidRDefault="007368C5" w:rsidP="007368C5">
      <w:r w:rsidRPr="00371B2C">
        <w:t xml:space="preserve">Il est précisé que tous les travaux ou sujétions résultant des terrains, des étaiements, des pompages ou de tout autre procédé nécessaire au captage ou évacuation des eaux rencontrées au cours des travaux, sont compris dans les travaux à effectuer, et à la charge de </w:t>
      </w:r>
      <w:r>
        <w:t>l'entrepreneur</w:t>
      </w:r>
      <w:r w:rsidRPr="00371B2C">
        <w:t xml:space="preserve">, ainsi que toutes sujétions résultant de la proximité </w:t>
      </w:r>
      <w:r>
        <w:t>d’ouvrage</w:t>
      </w:r>
      <w:r w:rsidRPr="00371B2C">
        <w:t>s existants enterrés, sur le sol ou aériens.</w:t>
      </w:r>
    </w:p>
    <w:p w14:paraId="13EB09A1" w14:textId="77777777" w:rsidR="007368C5" w:rsidRPr="00371B2C" w:rsidRDefault="007368C5" w:rsidP="007368C5">
      <w:r w:rsidRPr="00371B2C">
        <w:t>La fouille ne pourra être ouverte avant que le chantier ne soit approvisionné en matériels nécessaires à l’étaiement, au pompage et à leur protection si nécessaire.</w:t>
      </w:r>
    </w:p>
    <w:p w14:paraId="3ADD1F55" w14:textId="77777777" w:rsidR="007368C5" w:rsidRPr="00371B2C" w:rsidRDefault="007368C5" w:rsidP="007368C5">
      <w:r w:rsidRPr="00371B2C">
        <w:t xml:space="preserve">Les tranchées d’une profondeur supérieure à </w:t>
      </w:r>
      <w:smartTag w:uri="urn:schemas-microsoft-com:office:smarttags" w:element="metricconverter">
        <w:smartTagPr>
          <w:attr w:name="ProductID" w:val="1,30 m"/>
        </w:smartTagPr>
        <w:r w:rsidRPr="00371B2C">
          <w:t>1,30 m</w:t>
        </w:r>
      </w:smartTag>
      <w:r w:rsidRPr="00371B2C">
        <w:t xml:space="preserve"> seront équipées de dispositifs de blindages adaptés à la nature des terrains et à la profondeur de la tranchée.</w:t>
      </w:r>
    </w:p>
    <w:p w14:paraId="5007E269" w14:textId="77777777" w:rsidR="007368C5" w:rsidRPr="00371B2C" w:rsidRDefault="007368C5" w:rsidP="007368C5">
      <w:r w:rsidRPr="00371B2C">
        <w:t>La protection des fouilles contre le ravinement sera assurée par un revêtement étanche type polyane ou équivalent.</w:t>
      </w:r>
    </w:p>
    <w:p w14:paraId="5985AA83" w14:textId="77777777" w:rsidR="007368C5" w:rsidRPr="00371B2C" w:rsidRDefault="007368C5" w:rsidP="007368C5">
      <w:r>
        <w:t>L'entrepreneur</w:t>
      </w:r>
      <w:r w:rsidRPr="00371B2C">
        <w:t xml:space="preserve"> est tenu de prendre toutes dispositions empêchant l’écoulement des eaux superficielles dans la fouille (bourrelets de terre, dispositif d’assainissement provisoire, …). Le linéaire de fouille pouvant rester ouvert en cas d’interruption de chantier sera aussi réduit que possible et en tout état de cause correctement balisé.</w:t>
      </w:r>
    </w:p>
    <w:p w14:paraId="77EB51A8" w14:textId="77777777" w:rsidR="007368C5" w:rsidRPr="00371B2C" w:rsidRDefault="007368C5" w:rsidP="007368C5">
      <w:r w:rsidRPr="00371B2C">
        <w:t xml:space="preserve">Au fur et à mesure de l'ouverture des fouilles, l’Entreprise doit évacuer tous les déblais qu'il n'aura pas à utiliser, en remblais, ultérieurement. Ces matériaux restent sa propriété, sauf spécification d'un lieu de décharge imposé par le </w:t>
      </w:r>
      <w:r>
        <w:t>maître</w:t>
      </w:r>
      <w:r w:rsidRPr="00371B2C">
        <w:t xml:space="preserve"> </w:t>
      </w:r>
      <w:r>
        <w:t>d’œuvre</w:t>
      </w:r>
      <w:r w:rsidRPr="00371B2C">
        <w:t>.</w:t>
      </w:r>
    </w:p>
    <w:p w14:paraId="19A893B8" w14:textId="77777777" w:rsidR="007368C5" w:rsidRPr="00371B2C" w:rsidRDefault="007368C5" w:rsidP="007368C5">
      <w:r w:rsidRPr="00371B2C">
        <w:t>Le prix de tranchée intègre les approfondissements et étaiements nécessaires pour assurer le croisement d’autres réseaux y compris leurs branchements.</w:t>
      </w:r>
    </w:p>
    <w:p w14:paraId="7337ACB8" w14:textId="77777777" w:rsidR="007368C5" w:rsidRPr="00371B2C" w:rsidRDefault="007368C5" w:rsidP="007368C5">
      <w:r>
        <w:t>L'entrepreneur</w:t>
      </w:r>
      <w:r w:rsidRPr="00371B2C">
        <w:t xml:space="preserve"> devra assurer la protection de ces branchements ou les faire rétablir à ses frais s’ils venaient à être détériorés par le tassement du remblaiement des fouilles.</w:t>
      </w:r>
    </w:p>
    <w:p w14:paraId="39E9F57F" w14:textId="77777777" w:rsidR="007368C5" w:rsidRPr="00371B2C" w:rsidRDefault="007368C5" w:rsidP="007368C5">
      <w:r w:rsidRPr="00371B2C">
        <w:t>Par ailleurs, la densité des réseaux de toute nature, existant dans le sous-sol peut empêcher l’usage d’engins mécanisés dans certains cas.</w:t>
      </w:r>
    </w:p>
    <w:p w14:paraId="5F7BDD48" w14:textId="77777777" w:rsidR="007368C5" w:rsidRPr="00371B2C" w:rsidRDefault="007368C5" w:rsidP="007368C5">
      <w:r w:rsidRPr="00371B2C">
        <w:lastRenderedPageBreak/>
        <w:t>L’exécution de tranchée sous chaussée ouverte à la circulation se fera par demi ou un tiers de la largeur de chaussée.</w:t>
      </w:r>
    </w:p>
    <w:p w14:paraId="2DE4EC53" w14:textId="77777777" w:rsidR="007368C5" w:rsidRPr="00371B2C" w:rsidRDefault="007368C5" w:rsidP="007368C5" uid="90b270fc-33d4-11ee-9e34-2cf05d4057a2">
      <w:pPr>
        <w:pStyle w:val="Titre2"/>
      </w:pPr>
      <w:bookmarkStart w:id="940" w:name="_Toc370417533"/>
      <w:bookmarkStart w:id="941" w:name="_Toc443930382"/>
      <w:bookmarkStart w:id="942" w:name="_Toc81492091"/>
      <w:r w:rsidRPr="00371B2C">
        <w:t>Fond de fouille</w:t>
      </w:r>
      <w:bookmarkEnd w:id="940"/>
      <w:bookmarkEnd w:id="941"/>
      <w:bookmarkEnd w:id="942"/>
    </w:p>
    <w:p w14:paraId="424AE579" w14:textId="77777777" w:rsidR="007368C5" w:rsidRPr="00371B2C" w:rsidRDefault="007368C5" w:rsidP="007368C5">
      <w:r w:rsidRPr="00371B2C">
        <w:t xml:space="preserve">L’entreprise s’assurera que le fond de la tranchée offre une résistance homogène et y remédiera si cette condition n’est pas remplie. L’entreprise réalisera une purge de fond de fouille selon les critères du fascicule n°70 du CCTG et après accord du </w:t>
      </w:r>
      <w:r>
        <w:t>maître</w:t>
      </w:r>
      <w:r w:rsidRPr="00371B2C">
        <w:t xml:space="preserve"> </w:t>
      </w:r>
      <w:r>
        <w:t>d’œuvre</w:t>
      </w:r>
      <w:r w:rsidRPr="00371B2C">
        <w:t>.</w:t>
      </w:r>
    </w:p>
    <w:p w14:paraId="4E522B12" w14:textId="77777777" w:rsidR="007368C5" w:rsidRPr="00371B2C" w:rsidRDefault="007368C5" w:rsidP="007368C5">
      <w:r w:rsidRPr="00371B2C">
        <w:t>Le fond des fouilles sera nivelé, réglé et devra faire systématiquement l’objet d’un compactage de façon à obtenir en tout point l’objectif q4 au regard de la norme NF P 98-331.</w:t>
      </w:r>
    </w:p>
    <w:p w14:paraId="414B42C2" w14:textId="77777777" w:rsidR="007368C5" w:rsidRPr="00371B2C" w:rsidRDefault="007368C5" w:rsidP="007368C5">
      <w:r w:rsidRPr="00371B2C">
        <w:t>Il devra être compacté de façon à obtenir en tout point les valeurs de densification des arases terrassement suivantes :</w:t>
      </w:r>
    </w:p>
    <w:p w14:paraId="7F4CD18F" w14:textId="77777777" w:rsidR="007368C5" w:rsidRPr="00371B2C" w:rsidRDefault="007368C5" w:rsidP="007368C5">
      <w:pPr>
        <w:numPr>
          <w:ilvl w:val="0"/>
          <w:numId w:val="87"/>
        </w:numPr>
        <w:autoSpaceDE w:val="0"/>
        <w:autoSpaceDN w:val="0"/>
        <w:adjustRightInd w:val="0"/>
      </w:pPr>
      <w:r w:rsidRPr="00371B2C">
        <w:t xml:space="preserve">Ρdm </w:t>
      </w:r>
      <w:r w:rsidRPr="00371B2C">
        <w:rPr>
          <w:rFonts w:cs="Arial"/>
        </w:rPr>
        <w:t>≥</w:t>
      </w:r>
      <w:r w:rsidRPr="00371B2C">
        <w:t xml:space="preserve"> 95 % ΡdOPN,</w:t>
      </w:r>
    </w:p>
    <w:p w14:paraId="411046EC" w14:textId="77777777" w:rsidR="007368C5" w:rsidRPr="00371B2C" w:rsidRDefault="007368C5" w:rsidP="007368C5">
      <w:pPr>
        <w:numPr>
          <w:ilvl w:val="0"/>
          <w:numId w:val="87"/>
        </w:numPr>
        <w:autoSpaceDE w:val="0"/>
        <w:autoSpaceDN w:val="0"/>
        <w:adjustRightInd w:val="0"/>
      </w:pPr>
      <w:r w:rsidRPr="00371B2C">
        <w:t xml:space="preserve">Ρdfc </w:t>
      </w:r>
      <w:r w:rsidRPr="00371B2C">
        <w:rPr>
          <w:rFonts w:cs="Arial"/>
        </w:rPr>
        <w:t>≥</w:t>
      </w:r>
      <w:r w:rsidRPr="00371B2C">
        <w:t xml:space="preserve"> 92 % ΡdOPN.</w:t>
      </w:r>
    </w:p>
    <w:p w14:paraId="287D9BD6" w14:textId="77777777" w:rsidR="007368C5" w:rsidRPr="00371B2C" w:rsidRDefault="007368C5" w:rsidP="007368C5" uid="90b2bf1c-33d4-11ee-91c4-2cf05d4057a2">
      <w:pPr>
        <w:pStyle w:val="Titre2"/>
      </w:pPr>
      <w:bookmarkStart w:id="943" w:name="_Toc370417534"/>
      <w:bookmarkStart w:id="944" w:name="_Toc443930383"/>
      <w:bookmarkStart w:id="945" w:name="_Toc81492092"/>
      <w:r w:rsidRPr="00371B2C">
        <w:t>Lit de pose et enrobage</w:t>
      </w:r>
      <w:bookmarkEnd w:id="943"/>
      <w:bookmarkEnd w:id="944"/>
      <w:bookmarkEnd w:id="945"/>
    </w:p>
    <w:p w14:paraId="75D01AE2" w14:textId="77777777" w:rsidR="007368C5" w:rsidRPr="00371B2C" w:rsidRDefault="007368C5" w:rsidP="007368C5">
      <w:r w:rsidRPr="00371B2C">
        <w:t>La canalisation sera posée sur un lit de pose en sable ou en gravette. Le compactage de l’enrobage de la canalisation sera particulièrement soigné sur les flancs de la canalisation.</w:t>
      </w:r>
    </w:p>
    <w:p w14:paraId="4BA44E81" w14:textId="77777777" w:rsidR="007368C5" w:rsidRPr="00371B2C" w:rsidRDefault="007368C5" w:rsidP="007368C5" uid="90b2e62c-33d4-11ee-b8a5-2cf05d4057a2">
      <w:pPr>
        <w:pStyle w:val="Titre2"/>
      </w:pPr>
      <w:bookmarkStart w:id="946" w:name="_Toc370417535"/>
      <w:bookmarkStart w:id="947" w:name="_Toc443930384"/>
      <w:bookmarkStart w:id="948" w:name="_Toc81492093"/>
      <w:r w:rsidRPr="00371B2C">
        <w:t>Fourreaux</w:t>
      </w:r>
      <w:bookmarkEnd w:id="946"/>
      <w:bookmarkEnd w:id="947"/>
      <w:bookmarkEnd w:id="948"/>
    </w:p>
    <w:p w14:paraId="7964952F" w14:textId="77777777" w:rsidR="007368C5" w:rsidRPr="002128F6" w:rsidRDefault="007368C5" w:rsidP="007368C5">
      <w:r w:rsidRPr="002128F6">
        <w:t>Les fourreaux seront assemblés par emboîtures collées. Le collage des éléments entre eux</w:t>
      </w:r>
      <w:r>
        <w:t xml:space="preserve"> </w:t>
      </w:r>
      <w:r w:rsidRPr="002128F6">
        <w:t>s’effectue obligatoirement avec une colle et selon une procédure agréée par le fournisseur des</w:t>
      </w:r>
      <w:r>
        <w:t xml:space="preserve"> </w:t>
      </w:r>
      <w:r w:rsidRPr="002128F6">
        <w:t>fourreaux.</w:t>
      </w:r>
    </w:p>
    <w:p w14:paraId="22BC229D" w14:textId="77777777" w:rsidR="007368C5" w:rsidRPr="002128F6" w:rsidRDefault="007368C5" w:rsidP="007368C5">
      <w:r w:rsidRPr="002128F6">
        <w:t>Les fourreaux devront s’emboîter dans le même sens sur toute la longueur de l’ouvrage, de</w:t>
      </w:r>
      <w:r>
        <w:t xml:space="preserve"> </w:t>
      </w:r>
      <w:r w:rsidRPr="002128F6">
        <w:t>façon à permettre de procéder au tirage des câbles sans risque d’endommagement, par pelage,</w:t>
      </w:r>
      <w:r>
        <w:t xml:space="preserve"> </w:t>
      </w:r>
      <w:r w:rsidRPr="002128F6">
        <w:t>de leurs gaines protectrices.</w:t>
      </w:r>
    </w:p>
    <w:p w14:paraId="2688A24D" w14:textId="77777777" w:rsidR="007368C5" w:rsidRPr="002128F6" w:rsidRDefault="007368C5" w:rsidP="007368C5">
      <w:r w:rsidRPr="002128F6">
        <w:t>Les fourreaux qui relient deux chambres pourront absorber des différences d’angle et des</w:t>
      </w:r>
      <w:r>
        <w:t xml:space="preserve"> </w:t>
      </w:r>
      <w:r w:rsidRPr="002128F6">
        <w:t>désalignements (baïonnettes), à condition de respecter deux conditions :</w:t>
      </w:r>
    </w:p>
    <w:p w14:paraId="62C71F77" w14:textId="77777777" w:rsidR="007368C5" w:rsidRPr="002128F6" w:rsidRDefault="007368C5" w:rsidP="007368C5">
      <w:pPr>
        <w:numPr>
          <w:ilvl w:val="0"/>
          <w:numId w:val="124"/>
        </w:numPr>
      </w:pPr>
      <w:r>
        <w:t>L</w:t>
      </w:r>
      <w:r w:rsidRPr="002128F6">
        <w:t xml:space="preserve">’une sur le rayon de courbure R &gt; </w:t>
      </w:r>
      <w:smartTag w:uri="urn:schemas-microsoft-com:office:smarttags" w:element="metricconverter">
        <w:smartTagPr>
          <w:attr w:name="ProductID" w:val="20 m"/>
        </w:smartTagPr>
        <w:r w:rsidRPr="002128F6">
          <w:t>20 m</w:t>
        </w:r>
      </w:smartTag>
      <w:r w:rsidRPr="002128F6">
        <w:t xml:space="preserve"> ;</w:t>
      </w:r>
    </w:p>
    <w:p w14:paraId="0C0EFA9D" w14:textId="77777777" w:rsidR="007368C5" w:rsidRPr="002128F6" w:rsidRDefault="007368C5" w:rsidP="007368C5">
      <w:pPr>
        <w:numPr>
          <w:ilvl w:val="0"/>
          <w:numId w:val="124"/>
        </w:numPr>
      </w:pPr>
      <w:r w:rsidRPr="002128F6">
        <w:t>L’autre sur l’angle α maximal qui existe entre la direction du fourreau à la sortie de la chambre et la direction du fourreau en un point quelconque du trajet, entre les deux chambres : α &lt; 10°.</w:t>
      </w:r>
    </w:p>
    <w:p w14:paraId="35B11F78" w14:textId="77777777" w:rsidR="007368C5" w:rsidRPr="002128F6" w:rsidRDefault="007368C5" w:rsidP="007368C5">
      <w:r w:rsidRPr="002128F6">
        <w:t>On cherchera à ne pas devoir se servir de chambres intermédiaires. Pour cela, il faudra faire en</w:t>
      </w:r>
      <w:r>
        <w:t xml:space="preserve"> </w:t>
      </w:r>
      <w:r w:rsidRPr="002128F6">
        <w:t>sorte que les fourreaux qui traversent les chambres respectent les conditions prévues entre les</w:t>
      </w:r>
      <w:r>
        <w:t xml:space="preserve"> </w:t>
      </w:r>
      <w:r w:rsidRPr="002128F6">
        <w:t xml:space="preserve">chambres, à savoir : R &gt; </w:t>
      </w:r>
      <w:smartTag w:uri="urn:schemas-microsoft-com:office:smarttags" w:element="metricconverter">
        <w:smartTagPr>
          <w:attr w:name="ProductID" w:val="20 m"/>
        </w:smartTagPr>
        <w:r w:rsidRPr="002128F6">
          <w:t>20 m</w:t>
        </w:r>
      </w:smartTag>
      <w:r w:rsidRPr="002128F6">
        <w:t xml:space="preserve"> et α &lt; 10°.</w:t>
      </w:r>
    </w:p>
    <w:p w14:paraId="67110E8A" w14:textId="77777777" w:rsidR="007368C5" w:rsidRPr="002128F6" w:rsidRDefault="007368C5" w:rsidP="007368C5">
      <w:r w:rsidRPr="002128F6">
        <w:t>Les fourreaux devront présenter un embout femelle au niveau des chambres de tirage.</w:t>
      </w:r>
    </w:p>
    <w:p w14:paraId="1467BD12" w14:textId="77777777" w:rsidR="007368C5" w:rsidRPr="002128F6" w:rsidRDefault="007368C5" w:rsidP="007368C5">
      <w:r w:rsidRPr="002128F6">
        <w:t xml:space="preserve">Les fourreaux seront obturés par un système amovible à proposer au visa du </w:t>
      </w:r>
      <w:r>
        <w:t>Maître</w:t>
      </w:r>
      <w:r w:rsidRPr="002128F6">
        <w:t xml:space="preserve"> </w:t>
      </w:r>
      <w:r>
        <w:t xml:space="preserve">d’œuvre </w:t>
      </w:r>
      <w:r w:rsidRPr="002128F6">
        <w:t>avant bétonnage. Ce système d’obturation sera systématiquement remis en place après les</w:t>
      </w:r>
      <w:r>
        <w:t xml:space="preserve"> </w:t>
      </w:r>
      <w:r w:rsidRPr="002128F6">
        <w:t>essais de contrôle et de réception décrits à l’article 3.2.3.4 du présent fascicule.</w:t>
      </w:r>
    </w:p>
    <w:p w14:paraId="6ACD1575" w14:textId="77777777" w:rsidR="007368C5" w:rsidRDefault="007368C5" w:rsidP="007368C5"/>
    <w:p w14:paraId="58BD1300" w14:textId="77777777" w:rsidR="007368C5" w:rsidRPr="002128F6" w:rsidRDefault="007368C5" w:rsidP="007368C5">
      <w:r w:rsidRPr="002128F6">
        <w:t>Après les essais de contrôle et de réception, les fourreaux seront systématiquement aiguillés à</w:t>
      </w:r>
      <w:r>
        <w:t xml:space="preserve"> </w:t>
      </w:r>
      <w:r w:rsidRPr="002128F6">
        <w:t>l’aide d’aiguilles nylon dont la résistance sera supérieure à 100 daN.</w:t>
      </w:r>
    </w:p>
    <w:p w14:paraId="688EDD9C" w14:textId="77777777" w:rsidR="007368C5" w:rsidRPr="002128F6" w:rsidRDefault="007368C5" w:rsidP="007368C5" uid="90b38270-33d4-11ee-adbd-2cf05d4057a2">
      <w:pPr>
        <w:pStyle w:val="Titre3"/>
      </w:pPr>
      <w:bookmarkStart w:id="949" w:name="_Toc81492094"/>
      <w:r w:rsidRPr="002128F6">
        <w:t>Calage des fourreaux</w:t>
      </w:r>
      <w:bookmarkEnd w:id="949"/>
    </w:p>
    <w:p w14:paraId="4BD8981E" w14:textId="77777777" w:rsidR="007368C5" w:rsidRPr="002128F6" w:rsidRDefault="007368C5" w:rsidP="007368C5">
      <w:r w:rsidRPr="002128F6">
        <w:t>Les fourreaux seront maintenus rigidement en place par des peignes qui seront eux-mêmes</w:t>
      </w:r>
      <w:r>
        <w:t xml:space="preserve"> </w:t>
      </w:r>
      <w:r w:rsidRPr="002128F6">
        <w:t xml:space="preserve">soigneusement calés et dont l’espacement n’excèdera pas </w:t>
      </w:r>
      <w:smartTag w:uri="urn:schemas-microsoft-com:office:smarttags" w:element="metricconverter">
        <w:smartTagPr>
          <w:attr w:name="ProductID" w:val="1 m"/>
        </w:smartTagPr>
        <w:r w:rsidRPr="002128F6">
          <w:t>1 m</w:t>
        </w:r>
      </w:smartTag>
      <w:r w:rsidRPr="002128F6">
        <w:t>, afin de permettre à l’ensemble</w:t>
      </w:r>
      <w:r>
        <w:t xml:space="preserve"> </w:t>
      </w:r>
      <w:r w:rsidRPr="002128F6">
        <w:t>de conserver sa rectitude et d’interdire les permutations. Un dispositif de blocage pour éviter</w:t>
      </w:r>
      <w:r>
        <w:t xml:space="preserve"> </w:t>
      </w:r>
      <w:r w:rsidRPr="002128F6">
        <w:t>tout déplacement lors de la phase de bétonnage.</w:t>
      </w:r>
    </w:p>
    <w:p w14:paraId="4F5086B2" w14:textId="77777777" w:rsidR="007368C5" w:rsidRDefault="007368C5" w:rsidP="007368C5"/>
    <w:p w14:paraId="5F4C45A9" w14:textId="77777777" w:rsidR="007368C5" w:rsidRDefault="007368C5" w:rsidP="007368C5">
      <w:r w:rsidRPr="002128F6">
        <w:t xml:space="preserve">Le type de peigne utilisé et sa fixation sont à soumettre à l’agrément du </w:t>
      </w:r>
      <w:r>
        <w:t>Maître</w:t>
      </w:r>
      <w:r w:rsidRPr="002128F6">
        <w:t xml:space="preserve"> d’Œuvre et</w:t>
      </w:r>
      <w:r>
        <w:t xml:space="preserve"> </w:t>
      </w:r>
      <w:r w:rsidRPr="002128F6">
        <w:t>seront adaptés à la disposition des fourreaux.</w:t>
      </w:r>
    </w:p>
    <w:p w14:paraId="0C194CEC" w14:textId="77777777" w:rsidR="007368C5" w:rsidRPr="002128F6" w:rsidRDefault="007368C5" w:rsidP="007368C5" uid="90b3a982-33d4-11ee-86a7-2cf05d4057a2">
      <w:pPr>
        <w:pStyle w:val="Titre3"/>
      </w:pPr>
      <w:bookmarkStart w:id="950" w:name="_Toc81492095"/>
      <w:r w:rsidRPr="002128F6">
        <w:t>Enrobage des fourreaux des tranchées couvertes</w:t>
      </w:r>
      <w:bookmarkEnd w:id="950"/>
    </w:p>
    <w:p w14:paraId="41A8BC1F" w14:textId="77777777" w:rsidR="007368C5" w:rsidRPr="002128F6" w:rsidRDefault="007368C5" w:rsidP="007368C5">
      <w:r w:rsidRPr="002128F6">
        <w:t>Les fourreaux seront ensuite noyés dans un béton d’enrobage coulé pleine fouille. Ils devront</w:t>
      </w:r>
      <w:r>
        <w:t xml:space="preserve"> </w:t>
      </w:r>
      <w:r w:rsidRPr="002128F6">
        <w:t>résister à une charge de béton frais correspondant à leur utilisation. Leur déformation ne devra</w:t>
      </w:r>
      <w:r>
        <w:t xml:space="preserve"> </w:t>
      </w:r>
      <w:r w:rsidRPr="002128F6">
        <w:t>pas excéder 10% du diamètre sous cette charge.</w:t>
      </w:r>
    </w:p>
    <w:p w14:paraId="0145C88F" w14:textId="77777777" w:rsidR="007368C5" w:rsidRDefault="007368C5" w:rsidP="007368C5"/>
    <w:p w14:paraId="6D2BBA83" w14:textId="77777777" w:rsidR="007368C5" w:rsidRDefault="007368C5" w:rsidP="007368C5">
      <w:r w:rsidRPr="002128F6">
        <w:t>L’enrobage minimal entre fourreaux est pris égal au demi-diamètre extérieur du fourreau le plus</w:t>
      </w:r>
      <w:r>
        <w:t xml:space="preserve"> </w:t>
      </w:r>
      <w:r w:rsidRPr="002128F6">
        <w:t xml:space="preserve">gros. L’enrobage extérieur des fourreaux sera au minimum de </w:t>
      </w:r>
      <w:smartTag w:uri="urn:schemas-microsoft-com:office:smarttags" w:element="metricconverter">
        <w:smartTagPr>
          <w:attr w:name="ProductID" w:val="5 cm"/>
        </w:smartTagPr>
        <w:r w:rsidRPr="002128F6">
          <w:t>5 cm</w:t>
        </w:r>
      </w:smartTag>
      <w:r w:rsidRPr="002128F6">
        <w:t>.</w:t>
      </w:r>
    </w:p>
    <w:p w14:paraId="419F2602" w14:textId="77777777" w:rsidR="007368C5" w:rsidRPr="00C357CE" w:rsidRDefault="007368C5" w:rsidP="007368C5" uid="90b3f7a4-33d4-11ee-99cd-2cf05d4057a2">
      <w:pPr>
        <w:pStyle w:val="Titre3"/>
      </w:pPr>
      <w:bookmarkStart w:id="951" w:name="_Toc81492096"/>
      <w:r w:rsidRPr="00C357CE">
        <w:t>Fourreaux noyés dans les bétons de structure des tranchées couvertes</w:t>
      </w:r>
      <w:bookmarkEnd w:id="951"/>
    </w:p>
    <w:p w14:paraId="1181E7D5" w14:textId="77777777" w:rsidR="007368C5" w:rsidRDefault="007368C5" w:rsidP="007368C5">
      <w:r w:rsidRPr="00C357CE">
        <w:t>Des fourreaux seront noyés dans les bétons de structure des tranchées couvertes pour les</w:t>
      </w:r>
      <w:r>
        <w:t xml:space="preserve"> </w:t>
      </w:r>
      <w:r w:rsidRPr="00C357CE">
        <w:t>traversées sous chaussée, l’amorce des remontées en piédroit ou les liaisons avec les</w:t>
      </w:r>
      <w:r>
        <w:t xml:space="preserve"> </w:t>
      </w:r>
      <w:r w:rsidRPr="00C357CE">
        <w:t>ouvrages de sécurité et d’exploitation.</w:t>
      </w:r>
    </w:p>
    <w:p w14:paraId="3FA78655" w14:textId="77777777" w:rsidR="007368C5" w:rsidRPr="00C357CE" w:rsidRDefault="007368C5" w:rsidP="007368C5"/>
    <w:p w14:paraId="18D94E50" w14:textId="77777777" w:rsidR="007368C5" w:rsidRPr="00C357CE" w:rsidRDefault="007368C5" w:rsidP="007368C5">
      <w:r w:rsidRPr="00C357CE">
        <w:t>Les fourreaux seront assemblés par emboîtures collées. Le collage des éléments entre eux</w:t>
      </w:r>
      <w:r>
        <w:t xml:space="preserve"> </w:t>
      </w:r>
      <w:r w:rsidRPr="00C357CE">
        <w:t>s’effectue obligatoirement avec une colle et selon une procédure agréée par le fournisseur des</w:t>
      </w:r>
      <w:r>
        <w:t xml:space="preserve"> </w:t>
      </w:r>
      <w:r w:rsidRPr="00C357CE">
        <w:t>fourreaux.</w:t>
      </w:r>
    </w:p>
    <w:p w14:paraId="639E07F6" w14:textId="77777777" w:rsidR="007368C5" w:rsidRDefault="007368C5" w:rsidP="007368C5"/>
    <w:p w14:paraId="40A44B59" w14:textId="77777777" w:rsidR="007368C5" w:rsidRPr="00C357CE" w:rsidRDefault="007368C5" w:rsidP="007368C5">
      <w:r w:rsidRPr="00C357CE">
        <w:t>Les fourreaux devront s'emboîter dans le même sens sur toute la longueur de l’élément</w:t>
      </w:r>
      <w:r>
        <w:t xml:space="preserve"> </w:t>
      </w:r>
      <w:r w:rsidRPr="00C357CE">
        <w:t>considéré, de façon à permettre de procéder au tirage des câbles sans risque</w:t>
      </w:r>
      <w:r>
        <w:t xml:space="preserve"> </w:t>
      </w:r>
      <w:r w:rsidRPr="00C357CE">
        <w:t>d'endommagement, par pelage, de leurs gaines protectrices.</w:t>
      </w:r>
    </w:p>
    <w:p w14:paraId="79EB6D25" w14:textId="77777777" w:rsidR="007368C5" w:rsidRDefault="007368C5" w:rsidP="007368C5"/>
    <w:p w14:paraId="57C72026" w14:textId="77777777" w:rsidR="007368C5" w:rsidRPr="00C357CE" w:rsidRDefault="007368C5" w:rsidP="007368C5">
      <w:r w:rsidRPr="00C357CE">
        <w:lastRenderedPageBreak/>
        <w:t>Les fourreaux seront fixés régulièrement aux armatures afin d’éviter tout déplacement au</w:t>
      </w:r>
      <w:r>
        <w:t xml:space="preserve"> </w:t>
      </w:r>
      <w:r w:rsidRPr="00C357CE">
        <w:t>bétonnage. Cette prestation est incluse dans les prix unitaires.</w:t>
      </w:r>
    </w:p>
    <w:p w14:paraId="0D292773" w14:textId="77777777" w:rsidR="007368C5" w:rsidRPr="00C357CE" w:rsidRDefault="007368C5" w:rsidP="007368C5">
      <w:r w:rsidRPr="00C357CE">
        <w:t>L’enrobage minimal entre fourreaux est pris égal au demi-diamètre extérieur du fourreau le plus</w:t>
      </w:r>
      <w:r>
        <w:t xml:space="preserve"> </w:t>
      </w:r>
      <w:r w:rsidRPr="00C357CE">
        <w:t xml:space="preserve">gros. L’enrobage extérieur des fourreaux sera au minimum de </w:t>
      </w:r>
      <w:smartTag w:uri="urn:schemas-microsoft-com:office:smarttags" w:element="metricconverter">
        <w:smartTagPr>
          <w:attr w:name="ProductID" w:val="5 cm"/>
        </w:smartTagPr>
        <w:r w:rsidRPr="00C357CE">
          <w:t>5 cm</w:t>
        </w:r>
      </w:smartTag>
      <w:r w:rsidRPr="00C357CE">
        <w:t>.</w:t>
      </w:r>
    </w:p>
    <w:p w14:paraId="7EDB31DA" w14:textId="77777777" w:rsidR="007368C5" w:rsidRDefault="007368C5" w:rsidP="007368C5"/>
    <w:p w14:paraId="3A14788C" w14:textId="77777777" w:rsidR="007368C5" w:rsidRPr="00C357CE" w:rsidRDefault="007368C5" w:rsidP="007368C5">
      <w:r w:rsidRPr="00C357CE">
        <w:t xml:space="preserve">Les fourreaux seront obturés par un système amovible à proposer au visa du </w:t>
      </w:r>
      <w:r>
        <w:t>Maître</w:t>
      </w:r>
      <w:r w:rsidRPr="00C357CE">
        <w:t xml:space="preserve"> </w:t>
      </w:r>
      <w:r>
        <w:t xml:space="preserve">d’œuvre </w:t>
      </w:r>
      <w:r w:rsidRPr="00C357CE">
        <w:t>avant bétonnage. Ce système d’obturation sera systématiquement remis en place après les</w:t>
      </w:r>
      <w:r>
        <w:t xml:space="preserve"> </w:t>
      </w:r>
      <w:r w:rsidRPr="00C357CE">
        <w:t>essais de contrôle et de réception décrits dans le présent fascicule.</w:t>
      </w:r>
    </w:p>
    <w:p w14:paraId="3E61728B" w14:textId="77777777" w:rsidR="007368C5" w:rsidRDefault="007368C5" w:rsidP="007368C5"/>
    <w:p w14:paraId="3B74169D" w14:textId="77777777" w:rsidR="007368C5" w:rsidRPr="00C357CE" w:rsidRDefault="007368C5" w:rsidP="007368C5">
      <w:r w:rsidRPr="00C357CE">
        <w:t>Après les essais de contrôle et de réception, les fourreaux seront systématiquement aiguillés à</w:t>
      </w:r>
      <w:r>
        <w:t xml:space="preserve"> </w:t>
      </w:r>
      <w:r w:rsidRPr="00C357CE">
        <w:t>l’aide d’aiguilles nylon dont la résistance sera supérieure à 100 daN.</w:t>
      </w:r>
    </w:p>
    <w:p w14:paraId="6F944FE3" w14:textId="77777777" w:rsidR="007368C5" w:rsidRDefault="007368C5" w:rsidP="007368C5" uid="90b493e0-33d4-11ee-ae2b-2cf05d4057a2">
      <w:pPr>
        <w:pStyle w:val="Titre3"/>
      </w:pPr>
      <w:bookmarkStart w:id="952" w:name="_Toc81492097"/>
      <w:r w:rsidRPr="00C357CE">
        <w:t>Remontés de fourreaux en piéd</w:t>
      </w:r>
      <w:r>
        <w:t xml:space="preserve"> d</w:t>
      </w:r>
      <w:r w:rsidRPr="00C357CE">
        <w:t>roit des tranchées couvertes</w:t>
      </w:r>
      <w:bookmarkEnd w:id="952"/>
    </w:p>
    <w:p w14:paraId="27C9A2EA" w14:textId="77777777" w:rsidR="007368C5" w:rsidRPr="00C357CE" w:rsidRDefault="007368C5" w:rsidP="007368C5">
      <w:r w:rsidRPr="00C357CE">
        <w:t>Les fourreaux seront assemblés par emboîtures collées. Le collage des éléments entre eux</w:t>
      </w:r>
      <w:r>
        <w:t xml:space="preserve"> </w:t>
      </w:r>
      <w:r w:rsidRPr="00C357CE">
        <w:t>s’effectue obligatoirement avec une colle et selon une procédure agréée par le fournisseur des</w:t>
      </w:r>
      <w:r>
        <w:t xml:space="preserve"> </w:t>
      </w:r>
      <w:r w:rsidRPr="00C357CE">
        <w:t>fourreaux.</w:t>
      </w:r>
    </w:p>
    <w:p w14:paraId="7D7BB0C3" w14:textId="77777777" w:rsidR="007368C5" w:rsidRDefault="007368C5" w:rsidP="007368C5"/>
    <w:p w14:paraId="0D392D2B" w14:textId="77777777" w:rsidR="007368C5" w:rsidRPr="00C357CE" w:rsidRDefault="007368C5" w:rsidP="007368C5">
      <w:r>
        <w:t>L</w:t>
      </w:r>
      <w:r w:rsidRPr="00C357CE">
        <w:t>es fourreaux devront s'emboîter dans le même sens sur toute la longueur de l’élément</w:t>
      </w:r>
      <w:r>
        <w:t xml:space="preserve"> </w:t>
      </w:r>
      <w:r w:rsidRPr="00C357CE">
        <w:t>considéré, de façon à permettre de procéder au tirage des câbles sans risque</w:t>
      </w:r>
      <w:r>
        <w:t xml:space="preserve"> </w:t>
      </w:r>
      <w:r w:rsidRPr="00C357CE">
        <w:t>d'endommagement, par pelage, de leurs gaines protectrices.</w:t>
      </w:r>
    </w:p>
    <w:p w14:paraId="658675B4" w14:textId="77777777" w:rsidR="007368C5" w:rsidRPr="00C357CE" w:rsidRDefault="007368C5" w:rsidP="007368C5">
      <w:r w:rsidRPr="00C357CE">
        <w:t>Les fourreaux seront fixés tous les mètres par des feuillards métalliques spittés aux piédroits de</w:t>
      </w:r>
      <w:r>
        <w:t xml:space="preserve"> </w:t>
      </w:r>
      <w:r w:rsidRPr="00C357CE">
        <w:t>l’ouvrage.</w:t>
      </w:r>
    </w:p>
    <w:p w14:paraId="725E653C" w14:textId="77777777" w:rsidR="007368C5" w:rsidRDefault="007368C5" w:rsidP="007368C5"/>
    <w:p w14:paraId="2A5EAFC0" w14:textId="77777777" w:rsidR="007368C5" w:rsidRDefault="007368C5" w:rsidP="007368C5">
      <w:r w:rsidRPr="00C357CE">
        <w:t xml:space="preserve">Les fourreaux seront obturés par un système amovible à proposer au visa du </w:t>
      </w:r>
      <w:r>
        <w:t>Maître</w:t>
      </w:r>
      <w:r w:rsidRPr="00C357CE">
        <w:t xml:space="preserve"> </w:t>
      </w:r>
      <w:r>
        <w:t xml:space="preserve">d’œuvre </w:t>
      </w:r>
      <w:r w:rsidRPr="00C357CE">
        <w:t>avant bétonnage. Ce système d’obturation sera systématiquement remis en place après les</w:t>
      </w:r>
      <w:r>
        <w:t xml:space="preserve"> </w:t>
      </w:r>
      <w:r w:rsidRPr="00C357CE">
        <w:t>essais de contrôle et de réception décrits dans le présent fascicule.</w:t>
      </w:r>
    </w:p>
    <w:p w14:paraId="0D892375" w14:textId="77777777" w:rsidR="007368C5" w:rsidRDefault="007368C5" w:rsidP="007368C5"/>
    <w:p w14:paraId="6121F6A6" w14:textId="77777777" w:rsidR="007368C5" w:rsidRPr="00371B2C" w:rsidRDefault="007368C5" w:rsidP="007368C5">
      <w:r w:rsidRPr="00A96362">
        <w:t>Après les essais de contrôle et de réception, les fourreaux seront systématiquement aiguillés à</w:t>
      </w:r>
      <w:r>
        <w:t xml:space="preserve"> </w:t>
      </w:r>
      <w:r w:rsidRPr="00A96362">
        <w:t>l’aide d’aiguilles nylon dont la résistance sera supérieure à 100 daN.</w:t>
      </w:r>
    </w:p>
    <w:p w14:paraId="6F003284" w14:textId="77777777" w:rsidR="007368C5" w:rsidRPr="00CD4AB1" w:rsidRDefault="007368C5" w:rsidP="007368C5" uid="90b50911-33d4-11ee-85b1-2cf05d4057a2">
      <w:pPr>
        <w:pStyle w:val="Titre3"/>
      </w:pPr>
      <w:bookmarkStart w:id="953" w:name="_Toc81492098"/>
      <w:r w:rsidRPr="00CD4AB1">
        <w:t>Test d’ovalisation ou de mandrinage</w:t>
      </w:r>
      <w:bookmarkEnd w:id="953"/>
    </w:p>
    <w:p w14:paraId="759EE796" w14:textId="77777777" w:rsidR="007368C5" w:rsidRDefault="007368C5" w:rsidP="007368C5">
      <w:r w:rsidRPr="00CD4AB1">
        <w:t>Les fourreaux feront l’objet d’un contrôle systématique sur toutes les longueurs entre toutes les</w:t>
      </w:r>
      <w:r>
        <w:t xml:space="preserve"> </w:t>
      </w:r>
      <w:r w:rsidRPr="00CD4AB1">
        <w:t>chambres et bornes de distribution au « furet pneumatique » calibré suite au bétonnage des</w:t>
      </w:r>
      <w:r>
        <w:t xml:space="preserve"> multitubulaires.</w:t>
      </w:r>
    </w:p>
    <w:p w14:paraId="6C276C96" w14:textId="77777777" w:rsidR="007368C5" w:rsidRPr="00CD4AB1" w:rsidRDefault="007368C5" w:rsidP="007368C5"/>
    <w:p w14:paraId="3F7DA383" w14:textId="77777777" w:rsidR="007368C5" w:rsidRDefault="007368C5" w:rsidP="007368C5">
      <w:r w:rsidRPr="00203E4D">
        <w:t>Les essais des fourreaux seront effectués après finition complète de la batterie de fourreaux, c'est-à-dire</w:t>
      </w:r>
      <w:r>
        <w:t xml:space="preserve"> </w:t>
      </w:r>
      <w:r w:rsidRPr="00203E4D">
        <w:t>impérativement après la pose des chambres et avant la pose des supports de transmission.</w:t>
      </w:r>
    </w:p>
    <w:p w14:paraId="51F6BD84" w14:textId="77777777" w:rsidR="007368C5" w:rsidRDefault="007368C5" w:rsidP="007368C5"/>
    <w:p w14:paraId="01D1647F" w14:textId="77777777" w:rsidR="007368C5" w:rsidRPr="00203E4D" w:rsidRDefault="007368C5" w:rsidP="007368C5">
      <w:r w:rsidRPr="00203E4D">
        <w:t>Avant de procéder à ces contrôles, il appartiendra à l'Entrepreneur de nettoyer éventuellement les chambres</w:t>
      </w:r>
      <w:r>
        <w:t xml:space="preserve"> </w:t>
      </w:r>
      <w:r w:rsidRPr="00203E4D">
        <w:t>de tirage et/ou de raccordement.</w:t>
      </w:r>
    </w:p>
    <w:p w14:paraId="5909130F" w14:textId="77777777" w:rsidR="007368C5" w:rsidRPr="00203E4D" w:rsidRDefault="007368C5" w:rsidP="007368C5">
      <w:pPr>
        <w:numPr>
          <w:ilvl w:val="0"/>
          <w:numId w:val="125"/>
        </w:numPr>
      </w:pPr>
      <w:r w:rsidRPr="00203E4D">
        <w:t>Les fourreaux seront soumis à des tests de pression, d'étanchéité et de mandrinage.</w:t>
      </w:r>
    </w:p>
    <w:p w14:paraId="4C2D05C3" w14:textId="77777777" w:rsidR="007368C5" w:rsidRPr="00203E4D" w:rsidRDefault="007368C5" w:rsidP="007368C5">
      <w:pPr>
        <w:numPr>
          <w:ilvl w:val="0"/>
          <w:numId w:val="125"/>
        </w:numPr>
      </w:pPr>
      <w:r w:rsidRPr="00203E4D">
        <w:t>Les essais de mandrinage consisteront à vérifier que chaque fourreau permet le libre passage d'un calibre dont le schéma est donné ci-après.</w:t>
      </w:r>
    </w:p>
    <w:p w14:paraId="7642D61D" w14:textId="77777777" w:rsidR="007368C5" w:rsidRDefault="007368C5" w:rsidP="007368C5"/>
    <w:p w14:paraId="7D1D134A" w14:textId="77777777" w:rsidR="007368C5" w:rsidRPr="00203E4D" w:rsidRDefault="007368C5" w:rsidP="007368C5">
      <w:r w:rsidRPr="00203E4D">
        <w:t>Ce calibre sera constitué d'une tige de longueur L comportant un disque central plein qui est le gabarit rigide</w:t>
      </w:r>
      <w:r>
        <w:t xml:space="preserve"> </w:t>
      </w:r>
      <w:r w:rsidRPr="00203E4D">
        <w:t>de diamètre D et aux extrémités deux disques pleins de diamètre « d ».</w:t>
      </w:r>
    </w:p>
    <w:p w14:paraId="5F79E85B" w14:textId="77777777" w:rsidR="007368C5" w:rsidRDefault="007368C5" w:rsidP="007368C5"/>
    <w:p w14:paraId="62D3C93E" w14:textId="77777777" w:rsidR="007368C5" w:rsidRPr="00203E4D" w:rsidRDefault="007368C5" w:rsidP="007368C5">
      <w:r w:rsidRPr="00203E4D">
        <w:t>Le déplacement du calibre sera assuré par un des procédés suivants :</w:t>
      </w:r>
    </w:p>
    <w:p w14:paraId="71DC35B9" w14:textId="77777777" w:rsidR="007368C5" w:rsidRPr="00203E4D" w:rsidRDefault="007368C5" w:rsidP="007368C5">
      <w:pPr>
        <w:numPr>
          <w:ilvl w:val="0"/>
          <w:numId w:val="126"/>
        </w:numPr>
      </w:pPr>
      <w:r w:rsidRPr="00203E4D">
        <w:t>Il peut être propulsé à l'aide d'air comprimé, la pression maximale étant de 7 bars et le débit maximal</w:t>
      </w:r>
      <w:r>
        <w:t xml:space="preserve"> </w:t>
      </w:r>
      <w:r w:rsidRPr="00203E4D">
        <w:t xml:space="preserve">de </w:t>
      </w:r>
      <w:smartTag w:uri="urn:schemas-microsoft-com:office:smarttags" w:element="metricconverter">
        <w:smartTagPr>
          <w:attr w:name="ProductID" w:val="3500 litres"/>
        </w:smartTagPr>
        <w:r w:rsidRPr="00203E4D">
          <w:t>3500 litres</w:t>
        </w:r>
      </w:smartTag>
      <w:r w:rsidRPr="00203E4D">
        <w:t xml:space="preserve"> par minute. Dans cette hypothèse le mandrin peut être muni de jupes souples afin d'en</w:t>
      </w:r>
      <w:r>
        <w:t xml:space="preserve"> </w:t>
      </w:r>
      <w:r w:rsidRPr="00203E4D">
        <w:t>assurer l'étanchéité et de faciliter la propulsion,</w:t>
      </w:r>
    </w:p>
    <w:p w14:paraId="2805F11F" w14:textId="77777777" w:rsidR="007368C5" w:rsidRDefault="007368C5" w:rsidP="007368C5">
      <w:pPr>
        <w:numPr>
          <w:ilvl w:val="0"/>
          <w:numId w:val="126"/>
        </w:numPr>
      </w:pPr>
      <w:r>
        <w:rPr>
          <w:noProof/>
        </w:rPr>
        <w:drawing>
          <wp:anchor distT="0" distB="0" distL="114300" distR="114300" simplePos="0" relativeHeight="251669504" behindDoc="1" locked="0" layoutInCell="1" allowOverlap="1" wp14:anchorId="135A27F0" wp14:editId="04BAE999">
            <wp:simplePos x="0" y="0"/>
            <wp:positionH relativeFrom="column">
              <wp:posOffset>2078355</wp:posOffset>
            </wp:positionH>
            <wp:positionV relativeFrom="paragraph">
              <wp:posOffset>89535</wp:posOffset>
            </wp:positionV>
            <wp:extent cx="2249170" cy="1437005"/>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49170" cy="14370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3E4D">
        <w:t>Il peut être tracté à l'aide d'un filin ou poussé à l'aide d'aiguilles, l'effort maximal de traction ou de</w:t>
      </w:r>
      <w:r>
        <w:t xml:space="preserve"> </w:t>
      </w:r>
      <w:r w:rsidRPr="00203E4D">
        <w:t>poussée étant de 100 daN.</w:t>
      </w:r>
    </w:p>
    <w:p w14:paraId="06FFEFEE" w14:textId="77777777" w:rsidR="007368C5" w:rsidRDefault="007368C5" w:rsidP="007368C5"/>
    <w:p w14:paraId="23A443BF" w14:textId="77777777" w:rsidR="007368C5" w:rsidRDefault="007368C5" w:rsidP="007368C5"/>
    <w:p w14:paraId="6FC7B865" w14:textId="77777777" w:rsidR="007368C5" w:rsidRDefault="007368C5" w:rsidP="007368C5"/>
    <w:p w14:paraId="5BF9FBDE" w14:textId="77777777" w:rsidR="007368C5" w:rsidRDefault="007368C5" w:rsidP="007368C5"/>
    <w:p w14:paraId="2040532F" w14:textId="77777777" w:rsidR="007368C5" w:rsidRDefault="007368C5" w:rsidP="007368C5"/>
    <w:p w14:paraId="5EC3FC40" w14:textId="77777777" w:rsidR="007368C5" w:rsidRDefault="007368C5" w:rsidP="007368C5"/>
    <w:p w14:paraId="1FB11CB6" w14:textId="77777777" w:rsidR="007368C5" w:rsidRDefault="007368C5" w:rsidP="007368C5"/>
    <w:p w14:paraId="68A73673" w14:textId="77777777" w:rsidR="007368C5" w:rsidRPr="00203E4D" w:rsidRDefault="007368C5" w:rsidP="007368C5">
      <w:pPr>
        <w:rPr>
          <w:szCs w:val="18"/>
        </w:rPr>
      </w:pPr>
    </w:p>
    <w:p w14:paraId="71E0CCCA" w14:textId="77777777" w:rsidR="007368C5" w:rsidRPr="00203E4D" w:rsidRDefault="007368C5" w:rsidP="007368C5">
      <w:pPr>
        <w:rPr>
          <w:szCs w:val="18"/>
        </w:rPr>
      </w:pPr>
    </w:p>
    <w:p w14:paraId="581D5A9E" w14:textId="77777777" w:rsidR="007368C5" w:rsidRPr="00203E4D" w:rsidRDefault="007368C5" w:rsidP="007368C5">
      <w:pPr>
        <w:pStyle w:val="Textefragment"/>
        <w:rPr>
          <w:rFonts w:ascii="Candara" w:hAnsi="Candara"/>
          <w:sz w:val="18"/>
          <w:szCs w:val="18"/>
        </w:rPr>
      </w:pPr>
    </w:p>
    <w:p w14:paraId="792A3557" w14:textId="77777777" w:rsidR="007368C5" w:rsidRDefault="007368C5" w:rsidP="007368C5">
      <w:pPr>
        <w:rPr>
          <w:szCs w:val="20"/>
        </w:rPr>
      </w:pPr>
      <w:r>
        <w:br w:type="page"/>
      </w:r>
    </w:p>
    <w:p w14:paraId="634D318E" w14:textId="77777777" w:rsidR="007368C5" w:rsidRPr="00082A20" w:rsidRDefault="007368C5" w:rsidP="007368C5">
      <w:pPr>
        <w:pStyle w:val="Textefragment"/>
        <w:rPr>
          <w:rFonts w:ascii="Candara" w:hAnsi="Candara"/>
          <w:sz w:val="20"/>
        </w:rPr>
      </w:pPr>
      <w:r w:rsidRPr="00082A20">
        <w:rPr>
          <w:rFonts w:ascii="Candara" w:hAnsi="Candara"/>
          <w:sz w:val="20"/>
        </w:rPr>
        <w:lastRenderedPageBreak/>
        <w:t>Les valeurs de d, D, L, sont indiquées dans le tableau ci-après pour chaque type de fourreau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5"/>
        <w:gridCol w:w="1316"/>
        <w:gridCol w:w="1316"/>
        <w:gridCol w:w="1316"/>
        <w:gridCol w:w="1316"/>
        <w:gridCol w:w="1316"/>
        <w:gridCol w:w="1316"/>
      </w:tblGrid>
      <w:tr w:rsidR="007368C5" w:rsidRPr="00203E4D" w14:paraId="2F915096" w14:textId="77777777" w:rsidTr="00493B6B">
        <w:tc>
          <w:tcPr>
            <w:tcW w:w="1315" w:type="dxa"/>
            <w:shd w:val="clear" w:color="auto" w:fill="E0E0E0"/>
          </w:tcPr>
          <w:p w14:paraId="2373049B" w14:textId="77777777" w:rsidR="007368C5" w:rsidRPr="00203E4D" w:rsidRDefault="007368C5" w:rsidP="00493B6B">
            <w:pPr>
              <w:pStyle w:val="Textefragment"/>
              <w:suppressAutoHyphens/>
              <w:spacing w:before="120"/>
              <w:jc w:val="center"/>
              <w:rPr>
                <w:rFonts w:ascii="Candara" w:hAnsi="Candara" w:cs="Arial"/>
                <w:b/>
                <w:sz w:val="18"/>
                <w:szCs w:val="18"/>
              </w:rPr>
            </w:pPr>
            <w:r w:rsidRPr="00203E4D">
              <w:rPr>
                <w:rFonts w:ascii="Candara" w:hAnsi="Candara" w:cs="Arial"/>
                <w:b/>
                <w:sz w:val="18"/>
                <w:szCs w:val="18"/>
              </w:rPr>
              <w:t>Type</w:t>
            </w:r>
          </w:p>
        </w:tc>
        <w:tc>
          <w:tcPr>
            <w:tcW w:w="1316" w:type="dxa"/>
            <w:shd w:val="clear" w:color="auto" w:fill="E0E0E0"/>
          </w:tcPr>
          <w:p w14:paraId="0E8476FE" w14:textId="77777777" w:rsidR="007368C5" w:rsidRPr="00203E4D" w:rsidRDefault="007368C5" w:rsidP="00493B6B">
            <w:pPr>
              <w:pStyle w:val="Textefragment"/>
              <w:suppressAutoHyphens/>
              <w:spacing w:before="120"/>
              <w:jc w:val="center"/>
              <w:rPr>
                <w:rFonts w:ascii="Candara" w:hAnsi="Candara" w:cs="Arial"/>
                <w:b/>
                <w:sz w:val="18"/>
                <w:szCs w:val="18"/>
              </w:rPr>
            </w:pPr>
            <w:r w:rsidRPr="00203E4D">
              <w:rPr>
                <w:rFonts w:ascii="Candara" w:hAnsi="Candara" w:cs="Arial"/>
                <w:b/>
                <w:sz w:val="18"/>
                <w:szCs w:val="18"/>
              </w:rPr>
              <w:t>32,6/40</w:t>
            </w:r>
            <w:r w:rsidRPr="00203E4D">
              <w:rPr>
                <w:rFonts w:ascii="Candara" w:hAnsi="Candara" w:cs="Arial"/>
                <w:b/>
                <w:sz w:val="18"/>
                <w:szCs w:val="18"/>
              </w:rPr>
              <w:br/>
              <w:t>PEHD</w:t>
            </w:r>
          </w:p>
        </w:tc>
        <w:tc>
          <w:tcPr>
            <w:tcW w:w="1316" w:type="dxa"/>
            <w:shd w:val="clear" w:color="auto" w:fill="E0E0E0"/>
          </w:tcPr>
          <w:p w14:paraId="0AD5A919" w14:textId="77777777" w:rsidR="007368C5" w:rsidRPr="00203E4D" w:rsidRDefault="007368C5" w:rsidP="00493B6B">
            <w:pPr>
              <w:jc w:val="center"/>
              <w:rPr>
                <w:rFonts w:cs="Arial"/>
                <w:b/>
                <w:szCs w:val="18"/>
              </w:rPr>
            </w:pPr>
            <w:r w:rsidRPr="00203E4D">
              <w:rPr>
                <w:rFonts w:cs="Arial"/>
                <w:b/>
                <w:szCs w:val="18"/>
              </w:rPr>
              <w:t>40,8/50</w:t>
            </w:r>
            <w:r w:rsidRPr="00203E4D">
              <w:rPr>
                <w:rFonts w:cs="Arial"/>
                <w:b/>
                <w:szCs w:val="18"/>
              </w:rPr>
              <w:br/>
              <w:t>PEHD</w:t>
            </w:r>
          </w:p>
        </w:tc>
        <w:tc>
          <w:tcPr>
            <w:tcW w:w="1316" w:type="dxa"/>
            <w:shd w:val="clear" w:color="auto" w:fill="E0E0E0"/>
          </w:tcPr>
          <w:p w14:paraId="41C4C7C0" w14:textId="77777777" w:rsidR="007368C5" w:rsidRPr="00203E4D" w:rsidRDefault="007368C5" w:rsidP="00493B6B">
            <w:pPr>
              <w:jc w:val="center"/>
              <w:rPr>
                <w:rFonts w:cs="Arial"/>
                <w:b/>
                <w:szCs w:val="18"/>
              </w:rPr>
            </w:pPr>
            <w:r w:rsidRPr="00203E4D">
              <w:rPr>
                <w:rFonts w:cs="Arial"/>
                <w:b/>
                <w:szCs w:val="18"/>
              </w:rPr>
              <w:t>73,8/90</w:t>
            </w:r>
            <w:r w:rsidRPr="00203E4D">
              <w:rPr>
                <w:rFonts w:cs="Arial"/>
                <w:b/>
                <w:szCs w:val="18"/>
              </w:rPr>
              <w:br/>
              <w:t>PEHD</w:t>
            </w:r>
          </w:p>
        </w:tc>
        <w:tc>
          <w:tcPr>
            <w:tcW w:w="1316" w:type="dxa"/>
            <w:shd w:val="clear" w:color="auto" w:fill="E0E0E0"/>
          </w:tcPr>
          <w:p w14:paraId="352FD5E9" w14:textId="77777777" w:rsidR="007368C5" w:rsidRPr="00203E4D" w:rsidRDefault="007368C5" w:rsidP="00493B6B">
            <w:pPr>
              <w:jc w:val="center"/>
              <w:rPr>
                <w:rFonts w:cs="Arial"/>
                <w:b/>
                <w:szCs w:val="18"/>
              </w:rPr>
            </w:pPr>
            <w:r w:rsidRPr="00203E4D">
              <w:rPr>
                <w:rFonts w:cs="Arial"/>
                <w:b/>
                <w:szCs w:val="18"/>
              </w:rPr>
              <w:t>75/80</w:t>
            </w:r>
            <w:r w:rsidRPr="00203E4D">
              <w:rPr>
                <w:rFonts w:cs="Arial"/>
                <w:b/>
                <w:szCs w:val="18"/>
              </w:rPr>
              <w:br/>
              <w:t>PVC</w:t>
            </w:r>
          </w:p>
        </w:tc>
        <w:tc>
          <w:tcPr>
            <w:tcW w:w="1316" w:type="dxa"/>
            <w:shd w:val="clear" w:color="auto" w:fill="E0E0E0"/>
          </w:tcPr>
          <w:p w14:paraId="072E183A" w14:textId="77777777" w:rsidR="007368C5" w:rsidRPr="00203E4D" w:rsidRDefault="007368C5" w:rsidP="00493B6B">
            <w:pPr>
              <w:jc w:val="center"/>
              <w:rPr>
                <w:rFonts w:cs="Arial"/>
                <w:b/>
                <w:szCs w:val="18"/>
              </w:rPr>
            </w:pPr>
            <w:r w:rsidRPr="00203E4D">
              <w:rPr>
                <w:rFonts w:cs="Arial"/>
                <w:b/>
                <w:szCs w:val="18"/>
              </w:rPr>
              <w:t>47/63</w:t>
            </w:r>
            <w:r w:rsidRPr="00203E4D">
              <w:rPr>
                <w:rFonts w:cs="Arial"/>
                <w:b/>
                <w:szCs w:val="18"/>
              </w:rPr>
              <w:br/>
              <w:t>TPC</w:t>
            </w:r>
          </w:p>
        </w:tc>
        <w:tc>
          <w:tcPr>
            <w:tcW w:w="1316" w:type="dxa"/>
            <w:shd w:val="clear" w:color="auto" w:fill="E0E0E0"/>
          </w:tcPr>
          <w:p w14:paraId="0E640E9D" w14:textId="77777777" w:rsidR="007368C5" w:rsidRPr="00203E4D" w:rsidRDefault="007368C5" w:rsidP="00493B6B">
            <w:pPr>
              <w:jc w:val="center"/>
              <w:rPr>
                <w:rFonts w:cs="Arial"/>
                <w:b/>
                <w:szCs w:val="18"/>
              </w:rPr>
            </w:pPr>
            <w:r w:rsidRPr="00203E4D">
              <w:rPr>
                <w:rFonts w:cs="Arial"/>
                <w:b/>
                <w:szCs w:val="18"/>
              </w:rPr>
              <w:t>67/90</w:t>
            </w:r>
            <w:r w:rsidRPr="00203E4D">
              <w:rPr>
                <w:rFonts w:cs="Arial"/>
                <w:b/>
                <w:szCs w:val="18"/>
              </w:rPr>
              <w:br/>
              <w:t>TPC</w:t>
            </w:r>
          </w:p>
        </w:tc>
      </w:tr>
      <w:tr w:rsidR="007368C5" w:rsidRPr="00203E4D" w14:paraId="78115A6B" w14:textId="77777777" w:rsidTr="00493B6B">
        <w:tc>
          <w:tcPr>
            <w:tcW w:w="1315" w:type="dxa"/>
            <w:shd w:val="clear" w:color="auto" w:fill="auto"/>
          </w:tcPr>
          <w:p w14:paraId="74CD6321" w14:textId="77777777" w:rsidR="007368C5" w:rsidRPr="00203E4D" w:rsidRDefault="007368C5" w:rsidP="00493B6B">
            <w:pPr>
              <w:spacing w:before="60" w:after="60"/>
              <w:jc w:val="center"/>
              <w:rPr>
                <w:rFonts w:cs="Arial"/>
                <w:szCs w:val="18"/>
              </w:rPr>
            </w:pPr>
            <w:r w:rsidRPr="00203E4D">
              <w:rPr>
                <w:rFonts w:cs="Arial"/>
                <w:szCs w:val="18"/>
              </w:rPr>
              <w:t>D (mm)</w:t>
            </w:r>
          </w:p>
        </w:tc>
        <w:tc>
          <w:tcPr>
            <w:tcW w:w="1316" w:type="dxa"/>
            <w:shd w:val="clear" w:color="auto" w:fill="auto"/>
          </w:tcPr>
          <w:p w14:paraId="0660E4A0" w14:textId="77777777" w:rsidR="007368C5" w:rsidRPr="00203E4D" w:rsidRDefault="007368C5" w:rsidP="00493B6B">
            <w:pPr>
              <w:pStyle w:val="Textefragment"/>
              <w:suppressAutoHyphens/>
              <w:spacing w:before="120"/>
              <w:jc w:val="center"/>
              <w:rPr>
                <w:rFonts w:ascii="Candara" w:hAnsi="Candara" w:cs="Arial"/>
                <w:sz w:val="18"/>
                <w:szCs w:val="18"/>
              </w:rPr>
            </w:pPr>
            <w:r w:rsidRPr="00203E4D">
              <w:rPr>
                <w:rFonts w:ascii="Candara" w:hAnsi="Candara" w:cs="Arial"/>
                <w:sz w:val="18"/>
                <w:szCs w:val="18"/>
              </w:rPr>
              <w:t>28</w:t>
            </w:r>
          </w:p>
        </w:tc>
        <w:tc>
          <w:tcPr>
            <w:tcW w:w="1316" w:type="dxa"/>
            <w:shd w:val="clear" w:color="auto" w:fill="auto"/>
          </w:tcPr>
          <w:p w14:paraId="4E2F7683" w14:textId="77777777" w:rsidR="007368C5" w:rsidRPr="00203E4D" w:rsidRDefault="007368C5" w:rsidP="00493B6B">
            <w:pPr>
              <w:spacing w:before="60" w:after="60"/>
              <w:jc w:val="center"/>
              <w:rPr>
                <w:rFonts w:cs="Arial"/>
                <w:szCs w:val="18"/>
              </w:rPr>
            </w:pPr>
            <w:r w:rsidRPr="00203E4D">
              <w:rPr>
                <w:rFonts w:cs="Arial"/>
                <w:szCs w:val="18"/>
              </w:rPr>
              <w:t>29</w:t>
            </w:r>
          </w:p>
        </w:tc>
        <w:tc>
          <w:tcPr>
            <w:tcW w:w="1316" w:type="dxa"/>
            <w:shd w:val="clear" w:color="auto" w:fill="auto"/>
          </w:tcPr>
          <w:p w14:paraId="0DE255C3" w14:textId="77777777" w:rsidR="007368C5" w:rsidRPr="00203E4D" w:rsidRDefault="007368C5" w:rsidP="00493B6B">
            <w:pPr>
              <w:spacing w:before="60" w:after="60"/>
              <w:jc w:val="center"/>
              <w:rPr>
                <w:rFonts w:cs="Arial"/>
                <w:szCs w:val="18"/>
              </w:rPr>
            </w:pPr>
            <w:r w:rsidRPr="00203E4D">
              <w:rPr>
                <w:rFonts w:cs="Arial"/>
                <w:szCs w:val="18"/>
              </w:rPr>
              <w:t>70</w:t>
            </w:r>
          </w:p>
        </w:tc>
        <w:tc>
          <w:tcPr>
            <w:tcW w:w="1316" w:type="dxa"/>
            <w:shd w:val="clear" w:color="auto" w:fill="auto"/>
          </w:tcPr>
          <w:p w14:paraId="3F00C8F8" w14:textId="77777777" w:rsidR="007368C5" w:rsidRPr="00203E4D" w:rsidRDefault="007368C5" w:rsidP="00493B6B">
            <w:pPr>
              <w:spacing w:before="60" w:after="60"/>
              <w:jc w:val="center"/>
              <w:rPr>
                <w:rFonts w:cs="Arial"/>
                <w:szCs w:val="18"/>
              </w:rPr>
            </w:pPr>
            <w:r w:rsidRPr="00203E4D">
              <w:rPr>
                <w:rFonts w:cs="Arial"/>
                <w:szCs w:val="18"/>
              </w:rPr>
              <w:t>70</w:t>
            </w:r>
          </w:p>
        </w:tc>
        <w:tc>
          <w:tcPr>
            <w:tcW w:w="1316" w:type="dxa"/>
            <w:shd w:val="clear" w:color="auto" w:fill="auto"/>
          </w:tcPr>
          <w:p w14:paraId="1C2AB59A" w14:textId="77777777" w:rsidR="007368C5" w:rsidRPr="00203E4D" w:rsidRDefault="007368C5" w:rsidP="00493B6B">
            <w:pPr>
              <w:spacing w:before="60" w:after="60"/>
              <w:jc w:val="center"/>
              <w:rPr>
                <w:rFonts w:cs="Arial"/>
                <w:szCs w:val="18"/>
              </w:rPr>
            </w:pPr>
            <w:r w:rsidRPr="00203E4D">
              <w:rPr>
                <w:rFonts w:cs="Arial"/>
                <w:szCs w:val="18"/>
              </w:rPr>
              <w:t>40</w:t>
            </w:r>
          </w:p>
        </w:tc>
        <w:tc>
          <w:tcPr>
            <w:tcW w:w="1316" w:type="dxa"/>
            <w:shd w:val="clear" w:color="auto" w:fill="auto"/>
          </w:tcPr>
          <w:p w14:paraId="2D8590D1" w14:textId="77777777" w:rsidR="007368C5" w:rsidRPr="00203E4D" w:rsidRDefault="007368C5" w:rsidP="00493B6B">
            <w:pPr>
              <w:spacing w:before="60" w:after="60"/>
              <w:jc w:val="center"/>
              <w:rPr>
                <w:rFonts w:cs="Arial"/>
                <w:szCs w:val="18"/>
              </w:rPr>
            </w:pPr>
            <w:r w:rsidRPr="00203E4D">
              <w:rPr>
                <w:rFonts w:cs="Arial"/>
                <w:szCs w:val="18"/>
              </w:rPr>
              <w:t>60</w:t>
            </w:r>
          </w:p>
        </w:tc>
      </w:tr>
      <w:tr w:rsidR="007368C5" w:rsidRPr="00203E4D" w14:paraId="163446D0" w14:textId="77777777" w:rsidTr="00493B6B">
        <w:tc>
          <w:tcPr>
            <w:tcW w:w="1315" w:type="dxa"/>
            <w:shd w:val="clear" w:color="auto" w:fill="auto"/>
          </w:tcPr>
          <w:p w14:paraId="4CC6B96D" w14:textId="77777777" w:rsidR="007368C5" w:rsidRPr="00203E4D" w:rsidRDefault="007368C5" w:rsidP="00493B6B">
            <w:pPr>
              <w:spacing w:before="60" w:after="60"/>
              <w:jc w:val="center"/>
              <w:rPr>
                <w:rFonts w:cs="Arial"/>
                <w:szCs w:val="18"/>
              </w:rPr>
            </w:pPr>
            <w:r w:rsidRPr="00203E4D">
              <w:rPr>
                <w:rFonts w:cs="Arial"/>
                <w:szCs w:val="18"/>
              </w:rPr>
              <w:t>d (mm)</w:t>
            </w:r>
          </w:p>
        </w:tc>
        <w:tc>
          <w:tcPr>
            <w:tcW w:w="1316" w:type="dxa"/>
            <w:shd w:val="clear" w:color="auto" w:fill="auto"/>
          </w:tcPr>
          <w:p w14:paraId="7EC45C7E" w14:textId="77777777" w:rsidR="007368C5" w:rsidRPr="00203E4D" w:rsidRDefault="007368C5" w:rsidP="00493B6B">
            <w:pPr>
              <w:pStyle w:val="Textefragment"/>
              <w:suppressAutoHyphens/>
              <w:spacing w:before="120"/>
              <w:jc w:val="center"/>
              <w:rPr>
                <w:rFonts w:ascii="Candara" w:hAnsi="Candara" w:cs="Arial"/>
                <w:sz w:val="18"/>
                <w:szCs w:val="18"/>
              </w:rPr>
            </w:pPr>
            <w:r w:rsidRPr="00203E4D">
              <w:rPr>
                <w:rFonts w:ascii="Candara" w:hAnsi="Candara" w:cs="Arial"/>
                <w:sz w:val="18"/>
                <w:szCs w:val="18"/>
              </w:rPr>
              <w:t>26</w:t>
            </w:r>
          </w:p>
        </w:tc>
        <w:tc>
          <w:tcPr>
            <w:tcW w:w="1316" w:type="dxa"/>
            <w:shd w:val="clear" w:color="auto" w:fill="auto"/>
          </w:tcPr>
          <w:p w14:paraId="4E1D3C11" w14:textId="77777777" w:rsidR="007368C5" w:rsidRPr="00203E4D" w:rsidRDefault="007368C5" w:rsidP="00493B6B">
            <w:pPr>
              <w:spacing w:before="60" w:after="60"/>
              <w:jc w:val="center"/>
              <w:rPr>
                <w:rFonts w:cs="Arial"/>
                <w:szCs w:val="18"/>
              </w:rPr>
            </w:pPr>
            <w:r w:rsidRPr="00203E4D">
              <w:rPr>
                <w:rFonts w:cs="Arial"/>
                <w:szCs w:val="18"/>
              </w:rPr>
              <w:t>26</w:t>
            </w:r>
          </w:p>
        </w:tc>
        <w:tc>
          <w:tcPr>
            <w:tcW w:w="1316" w:type="dxa"/>
            <w:shd w:val="clear" w:color="auto" w:fill="auto"/>
          </w:tcPr>
          <w:p w14:paraId="52964066" w14:textId="77777777" w:rsidR="007368C5" w:rsidRPr="00203E4D" w:rsidRDefault="007368C5" w:rsidP="00493B6B">
            <w:pPr>
              <w:spacing w:before="60" w:after="60"/>
              <w:jc w:val="center"/>
              <w:rPr>
                <w:rFonts w:cs="Arial"/>
                <w:szCs w:val="18"/>
              </w:rPr>
            </w:pPr>
            <w:r w:rsidRPr="00203E4D">
              <w:rPr>
                <w:rFonts w:cs="Arial"/>
                <w:szCs w:val="18"/>
              </w:rPr>
              <w:t>64</w:t>
            </w:r>
          </w:p>
        </w:tc>
        <w:tc>
          <w:tcPr>
            <w:tcW w:w="1316" w:type="dxa"/>
            <w:shd w:val="clear" w:color="auto" w:fill="auto"/>
          </w:tcPr>
          <w:p w14:paraId="69317C4B" w14:textId="77777777" w:rsidR="007368C5" w:rsidRPr="00203E4D" w:rsidRDefault="007368C5" w:rsidP="00493B6B">
            <w:pPr>
              <w:spacing w:before="60" w:after="60"/>
              <w:jc w:val="center"/>
              <w:rPr>
                <w:rFonts w:cs="Arial"/>
                <w:szCs w:val="18"/>
              </w:rPr>
            </w:pPr>
            <w:r w:rsidRPr="00203E4D">
              <w:rPr>
                <w:rFonts w:cs="Arial"/>
                <w:szCs w:val="18"/>
              </w:rPr>
              <w:t>64</w:t>
            </w:r>
          </w:p>
        </w:tc>
        <w:tc>
          <w:tcPr>
            <w:tcW w:w="1316" w:type="dxa"/>
            <w:shd w:val="clear" w:color="auto" w:fill="auto"/>
          </w:tcPr>
          <w:p w14:paraId="2A7A3106" w14:textId="77777777" w:rsidR="007368C5" w:rsidRPr="00203E4D" w:rsidRDefault="007368C5" w:rsidP="00493B6B">
            <w:pPr>
              <w:spacing w:before="60" w:after="60"/>
              <w:jc w:val="center"/>
              <w:rPr>
                <w:rFonts w:cs="Arial"/>
                <w:szCs w:val="18"/>
              </w:rPr>
            </w:pPr>
            <w:r w:rsidRPr="00203E4D">
              <w:rPr>
                <w:rFonts w:cs="Arial"/>
                <w:szCs w:val="18"/>
              </w:rPr>
              <w:t>34</w:t>
            </w:r>
          </w:p>
        </w:tc>
        <w:tc>
          <w:tcPr>
            <w:tcW w:w="1316" w:type="dxa"/>
            <w:shd w:val="clear" w:color="auto" w:fill="auto"/>
          </w:tcPr>
          <w:p w14:paraId="2CB77C9C" w14:textId="77777777" w:rsidR="007368C5" w:rsidRPr="00203E4D" w:rsidRDefault="007368C5" w:rsidP="00493B6B">
            <w:pPr>
              <w:spacing w:before="60" w:after="60"/>
              <w:jc w:val="center"/>
              <w:rPr>
                <w:rFonts w:cs="Arial"/>
                <w:szCs w:val="18"/>
              </w:rPr>
            </w:pPr>
            <w:r w:rsidRPr="00203E4D">
              <w:rPr>
                <w:rFonts w:cs="Arial"/>
                <w:szCs w:val="18"/>
              </w:rPr>
              <w:t>54</w:t>
            </w:r>
          </w:p>
        </w:tc>
      </w:tr>
      <w:tr w:rsidR="007368C5" w:rsidRPr="00203E4D" w14:paraId="0ACE7EEA" w14:textId="77777777" w:rsidTr="00493B6B">
        <w:tc>
          <w:tcPr>
            <w:tcW w:w="1315" w:type="dxa"/>
            <w:shd w:val="clear" w:color="auto" w:fill="auto"/>
          </w:tcPr>
          <w:p w14:paraId="6E8D60BE" w14:textId="77777777" w:rsidR="007368C5" w:rsidRPr="00203E4D" w:rsidRDefault="007368C5" w:rsidP="00493B6B">
            <w:pPr>
              <w:spacing w:before="60" w:after="60"/>
              <w:jc w:val="center"/>
              <w:rPr>
                <w:rFonts w:cs="Arial"/>
                <w:szCs w:val="18"/>
              </w:rPr>
            </w:pPr>
            <w:r w:rsidRPr="00203E4D">
              <w:rPr>
                <w:rFonts w:cs="Arial"/>
                <w:szCs w:val="18"/>
              </w:rPr>
              <w:t>L (mm)</w:t>
            </w:r>
          </w:p>
        </w:tc>
        <w:tc>
          <w:tcPr>
            <w:tcW w:w="1316" w:type="dxa"/>
            <w:shd w:val="clear" w:color="auto" w:fill="auto"/>
          </w:tcPr>
          <w:p w14:paraId="40C5484B" w14:textId="77777777" w:rsidR="007368C5" w:rsidRPr="00203E4D" w:rsidRDefault="007368C5" w:rsidP="00493B6B">
            <w:pPr>
              <w:pStyle w:val="Textefragment"/>
              <w:suppressAutoHyphens/>
              <w:spacing w:before="120"/>
              <w:jc w:val="center"/>
              <w:rPr>
                <w:rFonts w:ascii="Candara" w:hAnsi="Candara" w:cs="Arial"/>
                <w:sz w:val="18"/>
                <w:szCs w:val="18"/>
              </w:rPr>
            </w:pPr>
            <w:r w:rsidRPr="00203E4D">
              <w:rPr>
                <w:rFonts w:ascii="Candara" w:hAnsi="Candara" w:cs="Arial"/>
                <w:sz w:val="18"/>
                <w:szCs w:val="18"/>
              </w:rPr>
              <w:t>90</w:t>
            </w:r>
          </w:p>
        </w:tc>
        <w:tc>
          <w:tcPr>
            <w:tcW w:w="1316" w:type="dxa"/>
            <w:shd w:val="clear" w:color="auto" w:fill="auto"/>
          </w:tcPr>
          <w:p w14:paraId="6B73350B" w14:textId="77777777" w:rsidR="007368C5" w:rsidRPr="00203E4D" w:rsidRDefault="007368C5" w:rsidP="00493B6B">
            <w:pPr>
              <w:spacing w:before="60" w:after="60"/>
              <w:jc w:val="center"/>
              <w:rPr>
                <w:rFonts w:cs="Arial"/>
                <w:szCs w:val="18"/>
              </w:rPr>
            </w:pPr>
            <w:r w:rsidRPr="00203E4D">
              <w:rPr>
                <w:rFonts w:cs="Arial"/>
                <w:szCs w:val="18"/>
              </w:rPr>
              <w:t>90</w:t>
            </w:r>
          </w:p>
        </w:tc>
        <w:tc>
          <w:tcPr>
            <w:tcW w:w="1316" w:type="dxa"/>
            <w:shd w:val="clear" w:color="auto" w:fill="auto"/>
          </w:tcPr>
          <w:p w14:paraId="3DC6D1FF" w14:textId="77777777" w:rsidR="007368C5" w:rsidRPr="00203E4D" w:rsidRDefault="007368C5" w:rsidP="00493B6B">
            <w:pPr>
              <w:spacing w:before="60" w:after="60"/>
              <w:jc w:val="center"/>
              <w:rPr>
                <w:rFonts w:cs="Arial"/>
                <w:szCs w:val="18"/>
              </w:rPr>
            </w:pPr>
            <w:r w:rsidRPr="00203E4D">
              <w:rPr>
                <w:rFonts w:cs="Arial"/>
                <w:szCs w:val="18"/>
              </w:rPr>
              <w:t>200</w:t>
            </w:r>
          </w:p>
        </w:tc>
        <w:tc>
          <w:tcPr>
            <w:tcW w:w="1316" w:type="dxa"/>
            <w:shd w:val="clear" w:color="auto" w:fill="auto"/>
          </w:tcPr>
          <w:p w14:paraId="0F72E5CD" w14:textId="77777777" w:rsidR="007368C5" w:rsidRPr="00203E4D" w:rsidRDefault="007368C5" w:rsidP="00493B6B">
            <w:pPr>
              <w:spacing w:before="60" w:after="60"/>
              <w:jc w:val="center"/>
              <w:rPr>
                <w:rFonts w:cs="Arial"/>
                <w:szCs w:val="18"/>
              </w:rPr>
            </w:pPr>
            <w:r w:rsidRPr="00203E4D">
              <w:rPr>
                <w:rFonts w:cs="Arial"/>
                <w:szCs w:val="18"/>
              </w:rPr>
              <w:t>200</w:t>
            </w:r>
          </w:p>
        </w:tc>
        <w:tc>
          <w:tcPr>
            <w:tcW w:w="1316" w:type="dxa"/>
            <w:shd w:val="clear" w:color="auto" w:fill="auto"/>
          </w:tcPr>
          <w:p w14:paraId="45E6ABDC" w14:textId="77777777" w:rsidR="007368C5" w:rsidRPr="00203E4D" w:rsidRDefault="007368C5" w:rsidP="00493B6B">
            <w:pPr>
              <w:spacing w:before="60" w:after="60"/>
              <w:jc w:val="center"/>
              <w:rPr>
                <w:rFonts w:cs="Arial"/>
                <w:szCs w:val="18"/>
              </w:rPr>
            </w:pPr>
            <w:r w:rsidRPr="00203E4D">
              <w:rPr>
                <w:rFonts w:cs="Arial"/>
                <w:szCs w:val="18"/>
              </w:rPr>
              <w:t>90</w:t>
            </w:r>
          </w:p>
        </w:tc>
        <w:tc>
          <w:tcPr>
            <w:tcW w:w="1316" w:type="dxa"/>
            <w:shd w:val="clear" w:color="auto" w:fill="auto"/>
          </w:tcPr>
          <w:p w14:paraId="3D5BEE37" w14:textId="77777777" w:rsidR="007368C5" w:rsidRPr="00203E4D" w:rsidRDefault="007368C5" w:rsidP="00493B6B">
            <w:pPr>
              <w:spacing w:before="60" w:after="60"/>
              <w:jc w:val="center"/>
              <w:rPr>
                <w:rFonts w:cs="Arial"/>
                <w:szCs w:val="18"/>
              </w:rPr>
            </w:pPr>
            <w:r w:rsidRPr="00203E4D">
              <w:rPr>
                <w:rFonts w:cs="Arial"/>
                <w:szCs w:val="18"/>
              </w:rPr>
              <w:t>200</w:t>
            </w:r>
          </w:p>
        </w:tc>
      </w:tr>
    </w:tbl>
    <w:p w14:paraId="2EE77CB3" w14:textId="77777777" w:rsidR="007368C5" w:rsidRPr="00203E4D" w:rsidRDefault="007368C5" w:rsidP="007368C5"/>
    <w:p w14:paraId="01A7A085" w14:textId="77777777" w:rsidR="007368C5" w:rsidRPr="00203E4D" w:rsidRDefault="007368C5" w:rsidP="007368C5">
      <w:r w:rsidRPr="00203E4D">
        <w:t>La pression et le débit pour la propulsion du calibre devront être régulés.</w:t>
      </w:r>
    </w:p>
    <w:p w14:paraId="16C5B85B" w14:textId="77777777" w:rsidR="007368C5" w:rsidRPr="00203E4D" w:rsidRDefault="007368C5" w:rsidP="007368C5">
      <w:r w:rsidRPr="00203E4D">
        <w:t>Les précautions suivantes seront à prendre pour le mandrinage :</w:t>
      </w:r>
    </w:p>
    <w:p w14:paraId="3A3E2AB7" w14:textId="77777777" w:rsidR="007368C5" w:rsidRPr="00203E4D" w:rsidRDefault="007368C5" w:rsidP="007368C5">
      <w:r w:rsidRPr="00203E4D">
        <w:t>L'extrémité de sortie doit être prolongée par un dispositif de récupération et d'amortissement du furet</w:t>
      </w:r>
      <w:r>
        <w:t xml:space="preserve"> </w:t>
      </w:r>
      <w:r w:rsidRPr="00203E4D">
        <w:t>et du mandrin,</w:t>
      </w:r>
    </w:p>
    <w:p w14:paraId="7DF98189" w14:textId="77777777" w:rsidR="007368C5" w:rsidRPr="00203E4D" w:rsidRDefault="007368C5" w:rsidP="007368C5">
      <w:pPr>
        <w:numPr>
          <w:ilvl w:val="0"/>
          <w:numId w:val="127"/>
        </w:numPr>
      </w:pPr>
      <w:r w:rsidRPr="00203E4D">
        <w:t>Le personnel doit être écarté de l'extrémité de sortie du furet pour éviter tout accident,</w:t>
      </w:r>
    </w:p>
    <w:p w14:paraId="67EB5F33" w14:textId="77777777" w:rsidR="007368C5" w:rsidRPr="00203E4D" w:rsidRDefault="007368C5" w:rsidP="007368C5">
      <w:pPr>
        <w:numPr>
          <w:ilvl w:val="0"/>
          <w:numId w:val="127"/>
        </w:numPr>
      </w:pPr>
      <w:r w:rsidRPr="00203E4D">
        <w:t>Toutes les dispositions d'ordre réglementaire concernant l'usage de l'air comprimé doivent être</w:t>
      </w:r>
      <w:r>
        <w:t xml:space="preserve"> </w:t>
      </w:r>
      <w:r w:rsidRPr="00203E4D">
        <w:t>respectées.</w:t>
      </w:r>
    </w:p>
    <w:p w14:paraId="4BB0203D" w14:textId="77777777" w:rsidR="007368C5" w:rsidRDefault="007368C5" w:rsidP="007368C5"/>
    <w:p w14:paraId="3ED18F8A" w14:textId="77777777" w:rsidR="007368C5" w:rsidRPr="00203E4D" w:rsidRDefault="007368C5" w:rsidP="007368C5">
      <w:r w:rsidRPr="00203E4D">
        <w:t>L'entrepreneur pourra remplacer ou compléter le mandrinage de vérification par un contrôle effectué à l'aide</w:t>
      </w:r>
      <w:r>
        <w:t xml:space="preserve"> </w:t>
      </w:r>
      <w:r w:rsidRPr="00203E4D">
        <w:t>d'un alvéomètre enregistreur.</w:t>
      </w:r>
    </w:p>
    <w:p w14:paraId="087C70A3" w14:textId="77777777" w:rsidR="007368C5" w:rsidRPr="00203E4D" w:rsidRDefault="007368C5" w:rsidP="007368C5">
      <w:r w:rsidRPr="00203E4D">
        <w:t xml:space="preserve">Il remplira les fiches de contrôle qu'il devra fournir au </w:t>
      </w:r>
      <w:r>
        <w:t>maître</w:t>
      </w:r>
      <w:r w:rsidRPr="00203E4D">
        <w:t xml:space="preserve"> d’œuvre pour la constitution du dossier de</w:t>
      </w:r>
      <w:r>
        <w:t xml:space="preserve"> </w:t>
      </w:r>
      <w:r w:rsidRPr="00203E4D">
        <w:t>récolement.</w:t>
      </w:r>
    </w:p>
    <w:p w14:paraId="28F9C5FA" w14:textId="77777777" w:rsidR="007368C5" w:rsidRDefault="007368C5" w:rsidP="007368C5"/>
    <w:p w14:paraId="112CDA78" w14:textId="77777777" w:rsidR="007368C5" w:rsidRPr="00371B2C" w:rsidRDefault="007368C5" w:rsidP="007368C5">
      <w:r w:rsidRPr="00203E4D">
        <w:t>Dans le cas de blocage du calibre, l'Entrepreneur procédera à la remise en état de la conduite immédiatement</w:t>
      </w:r>
      <w:r>
        <w:t xml:space="preserve"> </w:t>
      </w:r>
      <w:r w:rsidRPr="00203E4D">
        <w:t>et à ses frais.</w:t>
      </w:r>
      <w:r w:rsidRPr="00CD4AB1">
        <w:t>.</w:t>
      </w:r>
    </w:p>
    <w:p w14:paraId="00C5EE7C" w14:textId="77777777" w:rsidR="007368C5" w:rsidRPr="00371B2C" w:rsidRDefault="007368C5" w:rsidP="007368C5" uid="90b6f2c3-33d4-11ee-9c06-2cf05d4057a2">
      <w:pPr>
        <w:pStyle w:val="Titre2"/>
      </w:pPr>
      <w:bookmarkStart w:id="954" w:name="_Toc370417536"/>
      <w:bookmarkStart w:id="955" w:name="_Toc443930385"/>
      <w:bookmarkStart w:id="956" w:name="_Toc81492099"/>
      <w:r w:rsidRPr="00371B2C">
        <w:t>Grillage avertisseur</w:t>
      </w:r>
      <w:bookmarkEnd w:id="954"/>
      <w:bookmarkEnd w:id="955"/>
      <w:bookmarkEnd w:id="956"/>
    </w:p>
    <w:p w14:paraId="445ACA10" w14:textId="77777777" w:rsidR="007368C5" w:rsidRPr="00371B2C" w:rsidRDefault="007368C5" w:rsidP="007368C5">
      <w:pPr>
        <w:pStyle w:val="NORMAL1"/>
        <w:ind w:left="0" w:right="37"/>
        <w:rPr>
          <w:rFonts w:ascii="Candara" w:hAnsi="Candara"/>
          <w:color w:val="auto"/>
        </w:rPr>
      </w:pPr>
      <w:r w:rsidRPr="00371B2C">
        <w:rPr>
          <w:rFonts w:ascii="Candara" w:hAnsi="Candara"/>
          <w:color w:val="auto"/>
        </w:rPr>
        <w:t xml:space="preserve">Le dispositif avertisseur sera constitué d’un grillage plastique détectable normalisé qui recouvrira entièrement la surface formée par les canalisations. Il sera placé à au moins </w:t>
      </w:r>
      <w:smartTag w:uri="urn:schemas-microsoft-com:office:smarttags" w:element="metricconverter">
        <w:smartTagPr>
          <w:attr w:name="ProductID" w:val="30 cm"/>
        </w:smartTagPr>
        <w:r w:rsidRPr="00371B2C">
          <w:rPr>
            <w:rFonts w:ascii="Candara" w:hAnsi="Candara"/>
            <w:color w:val="auto"/>
          </w:rPr>
          <w:t>30 cm</w:t>
        </w:r>
      </w:smartTag>
      <w:r w:rsidRPr="00371B2C">
        <w:rPr>
          <w:rFonts w:ascii="Candara" w:hAnsi="Candara"/>
          <w:color w:val="auto"/>
        </w:rPr>
        <w:t xml:space="preserve"> au-dessus de la génératrice la plus haute.</w:t>
      </w:r>
    </w:p>
    <w:p w14:paraId="6A06986F" w14:textId="77777777" w:rsidR="007368C5" w:rsidRPr="00371B2C" w:rsidRDefault="007368C5" w:rsidP="007368C5" uid="90b719d2-33d4-11ee-bdf9-2cf05d4057a2">
      <w:pPr>
        <w:pStyle w:val="Titre2"/>
      </w:pPr>
      <w:bookmarkStart w:id="957" w:name="_Toc370417537"/>
      <w:bookmarkStart w:id="958" w:name="_Toc443930386"/>
      <w:bookmarkStart w:id="959" w:name="_Toc81492100"/>
      <w:r w:rsidRPr="00371B2C">
        <w:t>Remblaiement</w:t>
      </w:r>
      <w:bookmarkEnd w:id="957"/>
      <w:bookmarkEnd w:id="958"/>
      <w:bookmarkEnd w:id="959"/>
    </w:p>
    <w:p w14:paraId="1A12D0B7" w14:textId="77777777" w:rsidR="007368C5" w:rsidRPr="00371B2C" w:rsidRDefault="007368C5" w:rsidP="007368C5">
      <w:pPr>
        <w:pStyle w:val="Corpsdetexte"/>
        <w:ind w:right="37"/>
        <w:rPr>
          <w:rFonts w:ascii="Candara" w:hAnsi="Candara"/>
        </w:rPr>
      </w:pPr>
      <w:r w:rsidRPr="00371B2C">
        <w:rPr>
          <w:rFonts w:ascii="Candara" w:hAnsi="Candara"/>
        </w:rPr>
        <w:t xml:space="preserve">Une fois les tuyaux convenablement posés et les ouvrages annexes exécutés, et lorsque le </w:t>
      </w:r>
      <w:r>
        <w:rPr>
          <w:rFonts w:ascii="Candara" w:hAnsi="Candara"/>
        </w:rPr>
        <w:t>maître</w:t>
      </w:r>
      <w:r w:rsidRPr="00371B2C">
        <w:rPr>
          <w:rFonts w:ascii="Candara" w:hAnsi="Candara"/>
        </w:rPr>
        <w:t xml:space="preserve"> </w:t>
      </w:r>
      <w:r>
        <w:rPr>
          <w:rFonts w:ascii="Candara" w:hAnsi="Candara"/>
        </w:rPr>
        <w:t>d’œuvre</w:t>
      </w:r>
      <w:r w:rsidRPr="00371B2C">
        <w:rPr>
          <w:rFonts w:ascii="Candara" w:hAnsi="Candara"/>
        </w:rPr>
        <w:t xml:space="preserve"> a reconnu que les épreuves sont satisfaisantes et que les pentes prévues au projet ont été respectées, </w:t>
      </w:r>
      <w:r>
        <w:rPr>
          <w:rFonts w:ascii="Candara" w:hAnsi="Candara"/>
        </w:rPr>
        <w:t>l'entrepreneur</w:t>
      </w:r>
      <w:r w:rsidRPr="00371B2C">
        <w:rPr>
          <w:rFonts w:ascii="Candara" w:hAnsi="Candara"/>
        </w:rPr>
        <w:t xml:space="preserve"> peut procéder au remblayage de la tranchée.</w:t>
      </w:r>
    </w:p>
    <w:p w14:paraId="5EDDAFA8" w14:textId="77777777" w:rsidR="007368C5" w:rsidRPr="00371B2C" w:rsidRDefault="007368C5" w:rsidP="007368C5">
      <w:pPr>
        <w:pStyle w:val="Corpsdetexte"/>
        <w:ind w:right="37"/>
        <w:rPr>
          <w:rFonts w:ascii="Candara" w:hAnsi="Candara"/>
        </w:rPr>
      </w:pPr>
      <w:r w:rsidRPr="00371B2C">
        <w:rPr>
          <w:rFonts w:ascii="Candara" w:hAnsi="Candara"/>
        </w:rPr>
        <w:t>Le remblayage de la tranchée se fera par couches successives soigneusement compactées, conformément aux dispositions du Guide de remblayage des tranchées (SETRA – 1994).</w:t>
      </w:r>
    </w:p>
    <w:p w14:paraId="79A89C31" w14:textId="77777777" w:rsidR="007368C5" w:rsidRPr="00371B2C" w:rsidRDefault="007368C5" w:rsidP="007368C5">
      <w:pPr>
        <w:pStyle w:val="Corpsdetexte"/>
        <w:ind w:right="37"/>
        <w:rPr>
          <w:rFonts w:ascii="Candara" w:hAnsi="Candara"/>
        </w:rPr>
      </w:pPr>
      <w:r w:rsidRPr="00371B2C">
        <w:rPr>
          <w:rFonts w:ascii="Candara" w:hAnsi="Candara"/>
        </w:rPr>
        <w:t>Les blindages seront relevés par paliers, avant compactage de chaque couche.</w:t>
      </w:r>
    </w:p>
    <w:p w14:paraId="547CEDAC" w14:textId="77777777" w:rsidR="007368C5" w:rsidRPr="00371B2C" w:rsidRDefault="007368C5" w:rsidP="007368C5">
      <w:pPr>
        <w:pStyle w:val="Corpsdetexte"/>
        <w:ind w:right="37"/>
        <w:rPr>
          <w:rFonts w:ascii="Candara" w:hAnsi="Candara"/>
        </w:rPr>
      </w:pPr>
      <w:r w:rsidRPr="00371B2C">
        <w:rPr>
          <w:rFonts w:ascii="Candara" w:hAnsi="Candara"/>
        </w:rPr>
        <w:t>Les réseaux posés seront signalés par un grillage avertisseur, dont la fourniture et la mise en œuvre font partie de la prestation.</w:t>
      </w:r>
    </w:p>
    <w:p w14:paraId="57B6D2A6" w14:textId="77777777" w:rsidR="007368C5" w:rsidRPr="00371B2C" w:rsidRDefault="007368C5" w:rsidP="007368C5">
      <w:pPr>
        <w:pStyle w:val="Corpsdetexte"/>
        <w:ind w:right="37"/>
        <w:rPr>
          <w:rFonts w:ascii="Candara" w:hAnsi="Candara"/>
        </w:rPr>
      </w:pPr>
      <w:r w:rsidRPr="00371B2C">
        <w:rPr>
          <w:rFonts w:ascii="Candara" w:hAnsi="Candara"/>
        </w:rPr>
        <w:t xml:space="preserve">Dans le cas où, après remblayage de la tranchée, la hauteur de remblai au-dessus d’une canalisation ou d’un fourreau serait inférieure à </w:t>
      </w:r>
      <w:smartTag w:uri="urn:schemas-microsoft-com:office:smarttags" w:element="metricconverter">
        <w:smartTagPr>
          <w:attr w:name="ProductID" w:val="80 cm"/>
        </w:smartTagPr>
        <w:r w:rsidRPr="00371B2C">
          <w:rPr>
            <w:rFonts w:ascii="Candara" w:hAnsi="Candara"/>
          </w:rPr>
          <w:t>80 cm</w:t>
        </w:r>
      </w:smartTag>
      <w:r w:rsidRPr="00371B2C">
        <w:rPr>
          <w:rFonts w:ascii="Candara" w:hAnsi="Candara"/>
        </w:rPr>
        <w:t>, une couche de béton sera mise en œuvre au-dessus du réseau afin de le protéger des risques d’écrasement ou de poinçonnement.</w:t>
      </w:r>
    </w:p>
    <w:p w14:paraId="1BBC0B1D" w14:textId="77777777" w:rsidR="007368C5" w:rsidRPr="00371B2C" w:rsidRDefault="007368C5" w:rsidP="007368C5">
      <w:pPr>
        <w:pStyle w:val="Corpsdetexte"/>
        <w:ind w:right="37"/>
        <w:rPr>
          <w:rFonts w:ascii="Candara" w:hAnsi="Candara"/>
        </w:rPr>
      </w:pPr>
      <w:r w:rsidRPr="00371B2C">
        <w:rPr>
          <w:rFonts w:ascii="Candara" w:hAnsi="Candara"/>
        </w:rPr>
        <w:t>Le remblayage des fouilles sera effectué pour 90% du volume avec des matériaux d’apport et pour 10% avec réemploi des matériaux du site conformément aux prescriptions du Guide des Remblayages des Tranchées (SETRA, 1994).</w:t>
      </w:r>
    </w:p>
    <w:p w14:paraId="18032517" w14:textId="77777777" w:rsidR="007368C5" w:rsidRPr="00371B2C" w:rsidRDefault="007368C5" w:rsidP="007368C5">
      <w:pPr>
        <w:pStyle w:val="Corpsdetexte"/>
        <w:ind w:right="37"/>
        <w:rPr>
          <w:rFonts w:ascii="Candara" w:hAnsi="Candara"/>
        </w:rPr>
      </w:pPr>
      <w:r w:rsidRPr="00371B2C">
        <w:rPr>
          <w:rFonts w:ascii="Candara" w:hAnsi="Candara"/>
        </w:rPr>
        <w:t>Au sens du Guide de Remblayage des Tranchées, l’objectif de compactage de la partie supérieure du remblai est q3 sous chaussées, trottoirs ou accotements et q4 sous espaces verts.</w:t>
      </w:r>
    </w:p>
    <w:p w14:paraId="4BB296C2" w14:textId="77777777" w:rsidR="007368C5" w:rsidRPr="00371B2C" w:rsidRDefault="007368C5" w:rsidP="007368C5">
      <w:pPr>
        <w:pStyle w:val="Corpsdetexte"/>
        <w:ind w:right="37"/>
        <w:rPr>
          <w:rFonts w:ascii="Candara" w:hAnsi="Candara"/>
        </w:rPr>
      </w:pPr>
      <w:r w:rsidRPr="00371B2C">
        <w:rPr>
          <w:rFonts w:ascii="Candara" w:hAnsi="Candara"/>
        </w:rPr>
        <w:t>Les déblais excédentaires seront évacués en décharge agréée.</w:t>
      </w:r>
    </w:p>
    <w:p w14:paraId="1D4E5B2F" w14:textId="77777777" w:rsidR="007368C5" w:rsidRPr="00371B2C" w:rsidRDefault="007368C5" w:rsidP="007368C5" uid="90b767f0-33d4-11ee-a32b-2cf05d4057a2">
      <w:pPr>
        <w:pStyle w:val="Titre2"/>
      </w:pPr>
      <w:bookmarkStart w:id="960" w:name="_Toc370417538"/>
      <w:bookmarkStart w:id="961" w:name="_Toc443930387"/>
      <w:bookmarkStart w:id="962" w:name="_Toc81492101"/>
      <w:r w:rsidRPr="00371B2C">
        <w:t>Réfection de tranchée</w:t>
      </w:r>
      <w:bookmarkEnd w:id="960"/>
      <w:bookmarkEnd w:id="961"/>
      <w:bookmarkEnd w:id="962"/>
    </w:p>
    <w:p w14:paraId="620CD138" w14:textId="77777777" w:rsidR="007368C5" w:rsidRPr="00371B2C" w:rsidRDefault="007368C5" w:rsidP="007368C5">
      <w:r w:rsidRPr="00371B2C">
        <w:t>Certaines tranchées feront l’objet de réfections provisoire ou définitive.</w:t>
      </w:r>
    </w:p>
    <w:p w14:paraId="20C3458F" w14:textId="77777777" w:rsidR="007368C5" w:rsidRPr="00371B2C" w:rsidRDefault="007368C5" w:rsidP="007368C5">
      <w:r w:rsidRPr="00371B2C">
        <w:t xml:space="preserve">La réfection provisoire sera réalisée en enrobé à froid à </w:t>
      </w:r>
      <w:smartTag w:uri="urn:schemas-microsoft-com:office:smarttags" w:element="metricconverter">
        <w:smartTagPr>
          <w:attr w:name="ProductID" w:val="100 kg"/>
        </w:smartTagPr>
        <w:r w:rsidRPr="00371B2C">
          <w:t>100 kg</w:t>
        </w:r>
      </w:smartTag>
      <w:r w:rsidRPr="00371B2C">
        <w:t xml:space="preserve"> au m² dans les traversées de chaussée et à </w:t>
      </w:r>
      <w:smartTag w:uri="urn:schemas-microsoft-com:office:smarttags" w:element="metricconverter">
        <w:smartTagPr>
          <w:attr w:name="ProductID" w:val="80 kg"/>
        </w:smartTagPr>
        <w:r w:rsidRPr="00371B2C">
          <w:t>80 kg</w:t>
        </w:r>
      </w:smartTag>
      <w:r w:rsidRPr="00371B2C">
        <w:t xml:space="preserve"> au m² sur les trottoirs, sablées en finition et entretenues tant que les réfections définitives ne sont pas exécutées.</w:t>
      </w:r>
    </w:p>
    <w:p w14:paraId="7E504E38" w14:textId="77777777" w:rsidR="007368C5" w:rsidRPr="00371B2C" w:rsidRDefault="007368C5" w:rsidP="007368C5">
      <w:r w:rsidRPr="00371B2C">
        <w:t xml:space="preserve">À la demande du </w:t>
      </w:r>
      <w:r>
        <w:t>maître</w:t>
      </w:r>
      <w:r w:rsidRPr="00371B2C">
        <w:t xml:space="preserve"> </w:t>
      </w:r>
      <w:r>
        <w:t>d’œuvre</w:t>
      </w:r>
      <w:r w:rsidRPr="00371B2C">
        <w:t>, certaines tranchées pourront être remblayées par de la grave ciment sur l’épaisseur décidée par ce dernier.</w:t>
      </w:r>
    </w:p>
    <w:p w14:paraId="69D5C14A" w14:textId="77777777" w:rsidR="007368C5" w:rsidRPr="00371B2C" w:rsidRDefault="007368C5" w:rsidP="007368C5">
      <w:r w:rsidRPr="00371B2C">
        <w:t>La réfection définitive sera systématiquement effectuée.</w:t>
      </w:r>
    </w:p>
    <w:p w14:paraId="486512F7" w14:textId="77777777" w:rsidR="007368C5" w:rsidRPr="00371B2C" w:rsidRDefault="007368C5" w:rsidP="007368C5">
      <w:r w:rsidRPr="00371B2C">
        <w:t>La réfection provisoire ou définitive aura lieu dans les 48 heures suivant le remblaiement.</w:t>
      </w:r>
    </w:p>
    <w:p w14:paraId="68957AD3" w14:textId="77777777" w:rsidR="007368C5" w:rsidRPr="00371B2C" w:rsidRDefault="007368C5" w:rsidP="007368C5">
      <w:r w:rsidRPr="00371B2C">
        <w:t>La réfection définitive de tranchée sous trottoir consistera à mettre en œuvre les revêtements identiques à la configuration des lieux avant travaux.</w:t>
      </w:r>
    </w:p>
    <w:p w14:paraId="4995DC79" w14:textId="77777777" w:rsidR="007368C5" w:rsidRPr="00371B2C" w:rsidRDefault="007368C5" w:rsidP="007368C5"/>
    <w:p w14:paraId="1537F669" w14:textId="77777777" w:rsidR="007368C5" w:rsidRPr="00371B2C" w:rsidRDefault="007368C5" w:rsidP="007368C5">
      <w:r w:rsidRPr="00371B2C">
        <w:t>La réfection définitive de tranchée sous chaussée comprendra :</w:t>
      </w:r>
    </w:p>
    <w:p w14:paraId="1EF4D591" w14:textId="77777777" w:rsidR="007368C5" w:rsidRPr="00371B2C" w:rsidRDefault="007368C5" w:rsidP="007368C5">
      <w:pPr>
        <w:numPr>
          <w:ilvl w:val="0"/>
          <w:numId w:val="88"/>
        </w:numPr>
        <w:autoSpaceDE w:val="0"/>
        <w:autoSpaceDN w:val="0"/>
        <w:adjustRightInd w:val="0"/>
      </w:pPr>
      <w:r w:rsidRPr="00371B2C">
        <w:t xml:space="preserve">La fourniture et la mise en œuvre d’une couche de réglage de </w:t>
      </w:r>
      <w:smartTag w:uri="urn:schemas-microsoft-com:office:smarttags" w:element="metricconverter">
        <w:smartTagPr>
          <w:attr w:name="ProductID" w:val="5 cm"/>
        </w:smartTagPr>
        <w:r w:rsidRPr="00371B2C">
          <w:t>5 cm</w:t>
        </w:r>
      </w:smartTag>
      <w:r w:rsidRPr="00371B2C">
        <w:t>,</w:t>
      </w:r>
    </w:p>
    <w:p w14:paraId="31B1D0BA" w14:textId="77777777" w:rsidR="007368C5" w:rsidRPr="00371B2C" w:rsidRDefault="007368C5" w:rsidP="007368C5">
      <w:pPr>
        <w:numPr>
          <w:ilvl w:val="0"/>
          <w:numId w:val="88"/>
        </w:numPr>
        <w:autoSpaceDE w:val="0"/>
        <w:autoSpaceDN w:val="0"/>
        <w:adjustRightInd w:val="0"/>
      </w:pPr>
      <w:r w:rsidRPr="00371B2C">
        <w:t>La fourniture et la mise en œuvre d’une couche d’imprégnation,</w:t>
      </w:r>
    </w:p>
    <w:p w14:paraId="0DA13A21" w14:textId="77777777" w:rsidR="007368C5" w:rsidRPr="00371B2C" w:rsidRDefault="007368C5" w:rsidP="007368C5">
      <w:pPr>
        <w:numPr>
          <w:ilvl w:val="0"/>
          <w:numId w:val="88"/>
        </w:numPr>
        <w:autoSpaceDE w:val="0"/>
        <w:autoSpaceDN w:val="0"/>
        <w:adjustRightInd w:val="0"/>
      </w:pPr>
      <w:r w:rsidRPr="00371B2C">
        <w:lastRenderedPageBreak/>
        <w:t xml:space="preserve">La fourniture et la mise en œuvre de deux couches de GB 0/14 classe 3 (épaisseur totale </w:t>
      </w:r>
      <w:smartTag w:uri="urn:schemas-microsoft-com:office:smarttags" w:element="metricconverter">
        <w:smartTagPr>
          <w:attr w:name="ProductID" w:val="20 cm"/>
        </w:smartTagPr>
        <w:r w:rsidRPr="00371B2C">
          <w:t>20 cm</w:t>
        </w:r>
      </w:smartTag>
      <w:r w:rsidRPr="00371B2C">
        <w:t>) – EB 14 Assise 35/50,</w:t>
      </w:r>
    </w:p>
    <w:p w14:paraId="7D3FAD32" w14:textId="77777777" w:rsidR="007368C5" w:rsidRPr="00371B2C" w:rsidRDefault="007368C5" w:rsidP="007368C5">
      <w:pPr>
        <w:numPr>
          <w:ilvl w:val="0"/>
          <w:numId w:val="88"/>
        </w:numPr>
        <w:autoSpaceDE w:val="0"/>
        <w:autoSpaceDN w:val="0"/>
        <w:adjustRightInd w:val="0"/>
      </w:pPr>
      <w:r w:rsidRPr="00371B2C">
        <w:t>La fourniture et la mise en œuvre d’une couche d’accrochage,</w:t>
      </w:r>
    </w:p>
    <w:p w14:paraId="0EE453A0" w14:textId="77777777" w:rsidR="007368C5" w:rsidRPr="00371B2C" w:rsidRDefault="007368C5" w:rsidP="007368C5">
      <w:pPr>
        <w:numPr>
          <w:ilvl w:val="0"/>
          <w:numId w:val="88"/>
        </w:numPr>
        <w:autoSpaceDE w:val="0"/>
        <w:autoSpaceDN w:val="0"/>
        <w:adjustRightInd w:val="0"/>
      </w:pPr>
      <w:r w:rsidRPr="00371B2C">
        <w:t xml:space="preserve">La fourniture et la mise en œuvre d’une couche de BBSG 0/10 classe 3 (épaisseur </w:t>
      </w:r>
      <w:smartTag w:uri="urn:schemas-microsoft-com:office:smarttags" w:element="metricconverter">
        <w:smartTagPr>
          <w:attr w:name="ProductID" w:val="6 cm"/>
        </w:smartTagPr>
        <w:r w:rsidRPr="00371B2C">
          <w:t>6 cm</w:t>
        </w:r>
      </w:smartTag>
      <w:r w:rsidRPr="00371B2C">
        <w:t>) – EB 10 Roulement 35/50,</w:t>
      </w:r>
    </w:p>
    <w:p w14:paraId="6868C95C" w14:textId="77777777" w:rsidR="007368C5" w:rsidRPr="00371B2C" w:rsidRDefault="007368C5" w:rsidP="007368C5">
      <w:pPr>
        <w:numPr>
          <w:ilvl w:val="0"/>
          <w:numId w:val="88"/>
        </w:numPr>
        <w:autoSpaceDE w:val="0"/>
        <w:autoSpaceDN w:val="0"/>
        <w:adjustRightInd w:val="0"/>
      </w:pPr>
      <w:r w:rsidRPr="00371B2C">
        <w:t>La réalisation des joints de chaussée de part et d’autre de la tranchée (émulsion + sable 0/2 en diorite).</w:t>
      </w:r>
    </w:p>
    <w:p w14:paraId="1701BD05" w14:textId="77777777" w:rsidR="007368C5" w:rsidRPr="00AB6E0C" w:rsidRDefault="007368C5" w:rsidP="007368C5" uid="90b82b46-33d4-11ee-b526-2cf05d4057a2">
      <w:pPr>
        <w:pStyle w:val="Titre2"/>
      </w:pPr>
      <w:bookmarkStart w:id="963" w:name="_Toc370417539"/>
      <w:bookmarkStart w:id="964" w:name="_Toc443930388"/>
      <w:bookmarkStart w:id="965" w:name="_Toc81492102"/>
      <w:r w:rsidRPr="00AB6E0C">
        <w:t>Passage de bordures et caniveaux</w:t>
      </w:r>
      <w:bookmarkEnd w:id="963"/>
      <w:bookmarkEnd w:id="964"/>
      <w:bookmarkEnd w:id="965"/>
    </w:p>
    <w:p w14:paraId="38BD2030" w14:textId="77777777" w:rsidR="007368C5" w:rsidRPr="00371B2C" w:rsidRDefault="007368C5" w:rsidP="007368C5">
      <w:r w:rsidRPr="00AB6E0C">
        <w:t>Au passage des bordures et caniveaux, ces derniers devront être déposés avec soin lorsqu’il s’agira de matériaux propres à la</w:t>
      </w:r>
      <w:r w:rsidRPr="00371B2C">
        <w:t xml:space="preserve"> réutilisation et stockés aux environs immédiats mais n’entravant pas la circulation des piétons ou des véhicules.</w:t>
      </w:r>
    </w:p>
    <w:p w14:paraId="4A88B431" w14:textId="77777777" w:rsidR="007368C5" w:rsidRPr="00371B2C" w:rsidRDefault="007368C5" w:rsidP="007368C5" uid="90b85259-33d4-11ee-89bf-2cf05d4057a2">
      <w:pPr>
        <w:pStyle w:val="Titre2"/>
      </w:pPr>
      <w:bookmarkStart w:id="966" w:name="_Toc370417540"/>
      <w:bookmarkStart w:id="967" w:name="_Toc443930389"/>
      <w:bookmarkStart w:id="968" w:name="_Toc81492103"/>
      <w:r w:rsidRPr="00371B2C">
        <w:t>Prescriptions particulières Réseaux Humides</w:t>
      </w:r>
      <w:bookmarkEnd w:id="966"/>
      <w:bookmarkEnd w:id="967"/>
      <w:bookmarkEnd w:id="968"/>
    </w:p>
    <w:p w14:paraId="7975A512" w14:textId="77777777" w:rsidR="007368C5" w:rsidRPr="00371B2C" w:rsidRDefault="007368C5" w:rsidP="007368C5">
      <w:r w:rsidRPr="00371B2C">
        <w:t>Les fouilles seront ouvertes de l’aval vers l’amont, au moins sur la longueur comprise entre deux regards successifs.</w:t>
      </w:r>
    </w:p>
    <w:p w14:paraId="314AAB9C" w14:textId="77777777" w:rsidR="007368C5" w:rsidRPr="00371B2C" w:rsidRDefault="007368C5" w:rsidP="007368C5" uid="90b8797b-33d4-11ee-acde-2cf05d4057a2">
      <w:pPr>
        <w:pStyle w:val="Titre4"/>
        <w:numPr>
          <w:ilvl w:val="0"/>
          <w:numId w:val="0"/>
        </w:numPr>
        <w:ind w:right="37"/>
        <w:rPr>
          <w:szCs w:val="18"/>
        </w:rPr>
      </w:pPr>
      <w:r w:rsidRPr="00371B2C">
        <w:rPr>
          <w:szCs w:val="18"/>
        </w:rPr>
        <w:t>Largeurs de tranchées</w:t>
      </w:r>
    </w:p>
    <w:p w14:paraId="18A6541E" w14:textId="77777777" w:rsidR="007368C5" w:rsidRPr="00371B2C" w:rsidRDefault="007368C5" w:rsidP="007368C5">
      <w:r w:rsidRPr="00371B2C">
        <w:t xml:space="preserve">Les largeurs de tranchées auront les dimensions minimales figurant dans le tableau ci-dessous. Le type de blindage à mettre en œuvre y est également précisé. Toutes sur largeurs éventuelles seront réputées prises en compte dans les prix de tranchée indiqués par </w:t>
      </w:r>
      <w:r>
        <w:t>l'entrepreneur</w:t>
      </w:r>
      <w:r w:rsidRPr="00371B2C">
        <w:t>.</w:t>
      </w:r>
    </w:p>
    <w:p w14:paraId="3FF5D193" w14:textId="77777777" w:rsidR="007368C5" w:rsidRDefault="007368C5" w:rsidP="007368C5"/>
    <w:p w14:paraId="5475C39A" w14:textId="77777777" w:rsidR="007368C5" w:rsidRPr="00371B2C" w:rsidRDefault="007368C5" w:rsidP="007368C5">
      <w:r>
        <w:t>L'entrepreneur</w:t>
      </w:r>
      <w:r w:rsidRPr="00371B2C">
        <w:t xml:space="preserve"> aura la possibilité de mettre en œuvre un blindage de type palplanche à condition qu’il fournisse les notes de calcul de stabilité.</w:t>
      </w:r>
    </w:p>
    <w:p w14:paraId="44DDC48F" w14:textId="77777777" w:rsidR="007368C5" w:rsidRPr="00371B2C" w:rsidRDefault="007368C5" w:rsidP="007368C5"/>
    <w:p w14:paraId="0ACA8515" w14:textId="77777777" w:rsidR="007368C5" w:rsidRPr="00371B2C" w:rsidRDefault="007368C5" w:rsidP="007368C5">
      <w:r w:rsidRPr="00371B2C">
        <w:rPr>
          <w:noProof/>
        </w:rPr>
        <w:drawing>
          <wp:anchor distT="0" distB="0" distL="114300" distR="114300" simplePos="0" relativeHeight="251664384" behindDoc="1" locked="0" layoutInCell="1" allowOverlap="1" wp14:anchorId="11A04A08" wp14:editId="4D44D844">
            <wp:simplePos x="0" y="0"/>
            <wp:positionH relativeFrom="column">
              <wp:posOffset>1331595</wp:posOffset>
            </wp:positionH>
            <wp:positionV relativeFrom="paragraph">
              <wp:posOffset>-103505</wp:posOffset>
            </wp:positionV>
            <wp:extent cx="4006850" cy="3735705"/>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6850" cy="3735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03605" w14:textId="77777777" w:rsidR="007368C5" w:rsidRPr="00371B2C" w:rsidRDefault="007368C5" w:rsidP="007368C5"/>
    <w:p w14:paraId="04052AEC" w14:textId="77777777" w:rsidR="007368C5" w:rsidRPr="00371B2C" w:rsidRDefault="007368C5" w:rsidP="007368C5"/>
    <w:p w14:paraId="554C4FB0" w14:textId="77777777" w:rsidR="007368C5" w:rsidRPr="00371B2C" w:rsidRDefault="007368C5" w:rsidP="007368C5"/>
    <w:p w14:paraId="6B99F65D" w14:textId="77777777" w:rsidR="007368C5" w:rsidRPr="00371B2C" w:rsidRDefault="007368C5" w:rsidP="007368C5"/>
    <w:p w14:paraId="0C8D4F6A" w14:textId="77777777" w:rsidR="007368C5" w:rsidRPr="00371B2C" w:rsidRDefault="007368C5" w:rsidP="007368C5"/>
    <w:p w14:paraId="242C5247" w14:textId="77777777" w:rsidR="007368C5" w:rsidRPr="00371B2C" w:rsidRDefault="007368C5" w:rsidP="007368C5"/>
    <w:p w14:paraId="535D2D2E" w14:textId="77777777" w:rsidR="007368C5" w:rsidRPr="00371B2C" w:rsidRDefault="007368C5" w:rsidP="007368C5"/>
    <w:p w14:paraId="389B312D" w14:textId="77777777" w:rsidR="007368C5" w:rsidRPr="00371B2C" w:rsidRDefault="007368C5" w:rsidP="007368C5"/>
    <w:p w14:paraId="34BA61AB" w14:textId="77777777" w:rsidR="007368C5" w:rsidRPr="00371B2C" w:rsidRDefault="007368C5" w:rsidP="007368C5"/>
    <w:p w14:paraId="6D419A2F" w14:textId="77777777" w:rsidR="007368C5" w:rsidRPr="00371B2C" w:rsidRDefault="007368C5" w:rsidP="007368C5"/>
    <w:p w14:paraId="08C4FEB4" w14:textId="77777777" w:rsidR="007368C5" w:rsidRPr="00371B2C" w:rsidRDefault="007368C5" w:rsidP="007368C5"/>
    <w:p w14:paraId="086BFC29" w14:textId="77777777" w:rsidR="007368C5" w:rsidRPr="00371B2C" w:rsidRDefault="007368C5" w:rsidP="007368C5"/>
    <w:p w14:paraId="31B57049" w14:textId="77777777" w:rsidR="007368C5" w:rsidRPr="00371B2C" w:rsidRDefault="007368C5" w:rsidP="007368C5"/>
    <w:p w14:paraId="18A16DA0" w14:textId="77777777" w:rsidR="007368C5" w:rsidRPr="00371B2C" w:rsidRDefault="007368C5" w:rsidP="007368C5"/>
    <w:p w14:paraId="03F74315" w14:textId="77777777" w:rsidR="007368C5" w:rsidRPr="00371B2C" w:rsidRDefault="007368C5" w:rsidP="007368C5"/>
    <w:p w14:paraId="3FD539B2" w14:textId="77777777" w:rsidR="007368C5" w:rsidRPr="00371B2C" w:rsidRDefault="007368C5" w:rsidP="007368C5"/>
    <w:p w14:paraId="72133CED" w14:textId="77777777" w:rsidR="007368C5" w:rsidRPr="00371B2C" w:rsidRDefault="007368C5" w:rsidP="007368C5"/>
    <w:p w14:paraId="67153313" w14:textId="77777777" w:rsidR="007368C5" w:rsidRPr="00371B2C" w:rsidRDefault="007368C5" w:rsidP="007368C5"/>
    <w:p w14:paraId="33555E28" w14:textId="77777777" w:rsidR="007368C5" w:rsidRPr="00371B2C" w:rsidRDefault="007368C5" w:rsidP="007368C5"/>
    <w:p w14:paraId="6D0A00D7" w14:textId="77777777" w:rsidR="007368C5" w:rsidRPr="00371B2C" w:rsidRDefault="007368C5" w:rsidP="007368C5"/>
    <w:p w14:paraId="33CF2FEB" w14:textId="77777777" w:rsidR="007368C5" w:rsidRPr="00371B2C" w:rsidRDefault="007368C5" w:rsidP="007368C5"/>
    <w:p w14:paraId="2E6E0EEF" w14:textId="77777777" w:rsidR="007368C5" w:rsidRPr="00371B2C" w:rsidRDefault="007368C5" w:rsidP="007368C5"/>
    <w:p w14:paraId="4F3FA204" w14:textId="77777777" w:rsidR="007368C5" w:rsidRPr="00371B2C" w:rsidRDefault="007368C5" w:rsidP="007368C5"/>
    <w:p w14:paraId="57376053" w14:textId="77777777" w:rsidR="007368C5" w:rsidRPr="00371B2C" w:rsidRDefault="007368C5" w:rsidP="007368C5"/>
    <w:p w14:paraId="02772713" w14:textId="77777777" w:rsidR="007368C5" w:rsidRPr="00371B2C" w:rsidRDefault="007368C5" w:rsidP="007368C5">
      <w:pPr>
        <w:pStyle w:val="NORMAL1"/>
        <w:ind w:left="0" w:right="37"/>
        <w:rPr>
          <w:rFonts w:ascii="Candara" w:hAnsi="Candara"/>
          <w:color w:val="auto"/>
          <w:u w:val="single"/>
        </w:rPr>
      </w:pPr>
      <w:r w:rsidRPr="00371B2C">
        <w:rPr>
          <w:rFonts w:ascii="Candara" w:hAnsi="Candara"/>
          <w:color w:val="auto"/>
          <w:u w:val="single"/>
        </w:rPr>
        <w:t>Légende :</w:t>
      </w:r>
    </w:p>
    <w:p w14:paraId="3022ABFE" w14:textId="77777777" w:rsidR="007368C5" w:rsidRPr="00371B2C" w:rsidRDefault="007368C5" w:rsidP="007368C5">
      <w:pPr>
        <w:pStyle w:val="NORMAL1"/>
        <w:ind w:left="0" w:right="37"/>
        <w:rPr>
          <w:rFonts w:ascii="Candara" w:hAnsi="Candara"/>
          <w:color w:val="auto"/>
        </w:rPr>
      </w:pPr>
      <w:r w:rsidRPr="00371B2C">
        <w:rPr>
          <w:rFonts w:ascii="Candara" w:hAnsi="Candara"/>
          <w:b/>
          <w:color w:val="auto"/>
        </w:rPr>
        <w:t>De</w:t>
      </w:r>
      <w:r w:rsidRPr="00371B2C">
        <w:rPr>
          <w:rFonts w:ascii="Candara" w:hAnsi="Candara"/>
          <w:color w:val="auto"/>
        </w:rPr>
        <w:t xml:space="preserve"> = diamètre extérieur de la canalisation,</w:t>
      </w:r>
    </w:p>
    <w:p w14:paraId="3D2CE992" w14:textId="77777777" w:rsidR="007368C5" w:rsidRPr="00371B2C" w:rsidRDefault="007368C5" w:rsidP="007368C5">
      <w:pPr>
        <w:pStyle w:val="NORMAL1"/>
        <w:ind w:left="0" w:right="37"/>
        <w:rPr>
          <w:rFonts w:ascii="Candara" w:hAnsi="Candara"/>
          <w:color w:val="auto"/>
        </w:rPr>
      </w:pPr>
      <w:r w:rsidRPr="00371B2C">
        <w:rPr>
          <w:rFonts w:ascii="Candara" w:hAnsi="Candara"/>
          <w:b/>
          <w:color w:val="auto"/>
        </w:rPr>
        <w:t>DN</w:t>
      </w:r>
      <w:r w:rsidRPr="00371B2C">
        <w:rPr>
          <w:rFonts w:ascii="Candara" w:hAnsi="Candara"/>
          <w:color w:val="auto"/>
        </w:rPr>
        <w:t xml:space="preserve"> = diamètre nominal ou intérieur,</w:t>
      </w:r>
    </w:p>
    <w:p w14:paraId="7F095CA7" w14:textId="77777777" w:rsidR="007368C5" w:rsidRPr="00371B2C" w:rsidRDefault="007368C5" w:rsidP="007368C5">
      <w:pPr>
        <w:pStyle w:val="NORMAL1"/>
        <w:ind w:left="0" w:right="37"/>
        <w:rPr>
          <w:rFonts w:ascii="Candara" w:hAnsi="Candara"/>
          <w:color w:val="auto"/>
        </w:rPr>
      </w:pPr>
      <w:r w:rsidRPr="00371B2C">
        <w:rPr>
          <w:rFonts w:ascii="Candara" w:hAnsi="Candara"/>
          <w:b/>
          <w:color w:val="auto"/>
        </w:rPr>
        <w:t>S</w:t>
      </w:r>
      <w:r w:rsidRPr="00371B2C">
        <w:rPr>
          <w:rFonts w:ascii="Candara" w:hAnsi="Candara"/>
          <w:color w:val="auto"/>
        </w:rPr>
        <w:t xml:space="preserve"> = sans blindage,</w:t>
      </w:r>
    </w:p>
    <w:p w14:paraId="253471F9" w14:textId="77777777" w:rsidR="007368C5" w:rsidRPr="00371B2C" w:rsidRDefault="007368C5" w:rsidP="007368C5">
      <w:pPr>
        <w:pStyle w:val="NORMAL1"/>
        <w:ind w:left="0" w:right="37"/>
        <w:rPr>
          <w:rFonts w:ascii="Candara" w:hAnsi="Candara"/>
          <w:color w:val="auto"/>
        </w:rPr>
      </w:pPr>
      <w:r w:rsidRPr="00371B2C">
        <w:rPr>
          <w:rFonts w:ascii="Candara" w:hAnsi="Candara"/>
          <w:b/>
          <w:color w:val="auto"/>
        </w:rPr>
        <w:t>C</w:t>
      </w:r>
      <w:r w:rsidRPr="00371B2C">
        <w:rPr>
          <w:rFonts w:ascii="Candara" w:hAnsi="Candara"/>
          <w:color w:val="auto"/>
        </w:rPr>
        <w:t xml:space="preserve"> = caisson : constitué d´une cellule comprenant 2 panneaux métalliques à structure légère et 4 vérins,</w:t>
      </w:r>
    </w:p>
    <w:p w14:paraId="6805284F" w14:textId="77777777" w:rsidR="007368C5" w:rsidRPr="00371B2C" w:rsidRDefault="007368C5" w:rsidP="007368C5">
      <w:pPr>
        <w:pStyle w:val="NORMAL1"/>
        <w:ind w:left="0" w:right="37"/>
        <w:rPr>
          <w:rFonts w:ascii="Candara" w:hAnsi="Candara"/>
          <w:color w:val="auto"/>
        </w:rPr>
      </w:pPr>
      <w:r w:rsidRPr="00371B2C">
        <w:rPr>
          <w:rFonts w:ascii="Candara" w:hAnsi="Candara"/>
          <w:b/>
          <w:color w:val="auto"/>
        </w:rPr>
        <w:t>CR</w:t>
      </w:r>
      <w:r w:rsidRPr="00371B2C">
        <w:rPr>
          <w:rFonts w:ascii="Candara" w:hAnsi="Candara"/>
          <w:color w:val="auto"/>
        </w:rPr>
        <w:t xml:space="preserve"> = caisson avec rehausse : constitué d´une cellule de base avec rehausse, comprenant chacune deux panneaux métalliques à structure renforcée ; 4 vérins pour la cellule de base ; 2 vérins pour la rehausse clavetée dans la cellule de base,</w:t>
      </w:r>
    </w:p>
    <w:p w14:paraId="28E84A26" w14:textId="77777777" w:rsidR="007368C5" w:rsidRPr="00371B2C" w:rsidRDefault="007368C5" w:rsidP="007368C5">
      <w:pPr>
        <w:pStyle w:val="NORMAL1"/>
        <w:ind w:left="0" w:right="37"/>
        <w:rPr>
          <w:rFonts w:ascii="Candara" w:hAnsi="Candara"/>
          <w:color w:val="auto"/>
        </w:rPr>
      </w:pPr>
      <w:r w:rsidRPr="00371B2C">
        <w:rPr>
          <w:rFonts w:ascii="Candara" w:hAnsi="Candara"/>
          <w:b/>
          <w:color w:val="auto"/>
        </w:rPr>
        <w:t xml:space="preserve">CSG </w:t>
      </w:r>
      <w:r w:rsidRPr="00371B2C">
        <w:rPr>
          <w:rFonts w:ascii="Candara" w:hAnsi="Candara"/>
          <w:color w:val="auto"/>
        </w:rPr>
        <w:t>= coulissant simple glissière : constitué d´une cellule comprenant 2 panneaux métalliques coulissant dans les portiques d´extrémité. Chaque portique est constitué de 2 poteaux métalliques à simple glissière boutonnés par des vérins,</w:t>
      </w:r>
    </w:p>
    <w:p w14:paraId="72715969" w14:textId="77777777" w:rsidR="007368C5" w:rsidRPr="00371B2C" w:rsidRDefault="007368C5" w:rsidP="007368C5">
      <w:pPr>
        <w:pStyle w:val="NORMAL1"/>
        <w:ind w:left="0" w:right="37"/>
        <w:rPr>
          <w:rFonts w:ascii="Candara" w:hAnsi="Candara"/>
          <w:color w:val="auto"/>
        </w:rPr>
      </w:pPr>
      <w:r w:rsidRPr="00371B2C">
        <w:rPr>
          <w:rFonts w:ascii="Candara" w:hAnsi="Candara"/>
          <w:b/>
          <w:color w:val="auto"/>
        </w:rPr>
        <w:t xml:space="preserve">CDG </w:t>
      </w:r>
      <w:r w:rsidRPr="00371B2C">
        <w:rPr>
          <w:rFonts w:ascii="Candara" w:hAnsi="Candara"/>
          <w:color w:val="auto"/>
        </w:rPr>
        <w:t>= coulissant double glissière : constitué d´une cellule comprenant 2 ou 4 panneaux métalliques et une ou 2 rehausses coulissant dans les portiques d´extrémité. Chaque portique est constitué de 2 poteaux métalliques à double glissière boutonnés par des vérins.</w:t>
      </w:r>
    </w:p>
    <w:p w14:paraId="01800789" w14:textId="77777777" w:rsidR="007368C5" w:rsidRPr="00371B2C" w:rsidRDefault="007368C5" w:rsidP="007368C5">
      <w:pPr>
        <w:pStyle w:val="NORMAL1"/>
        <w:ind w:left="0" w:right="37"/>
        <w:rPr>
          <w:rFonts w:ascii="Candara" w:hAnsi="Candara"/>
          <w:color w:val="auto"/>
        </w:rPr>
      </w:pPr>
    </w:p>
    <w:p w14:paraId="27ADC5F3" w14:textId="77777777" w:rsidR="007368C5" w:rsidRPr="00371B2C" w:rsidRDefault="007368C5" w:rsidP="007368C5">
      <w:pPr>
        <w:pStyle w:val="NORMAL1"/>
        <w:ind w:left="0" w:right="37"/>
        <w:rPr>
          <w:rFonts w:ascii="Candara" w:hAnsi="Candara"/>
          <w:color w:val="auto"/>
        </w:rPr>
      </w:pPr>
      <w:r w:rsidRPr="00371B2C">
        <w:rPr>
          <w:rFonts w:ascii="Candara" w:hAnsi="Candara"/>
          <w:color w:val="auto"/>
        </w:rPr>
        <w:lastRenderedPageBreak/>
        <w:t>Si la tranchée est prévue pour recevoir plusieurs canalisations, la largeur au fond entre blindages, s´ils existent, est la largeur précisée dans la formule ci-après.</w:t>
      </w:r>
    </w:p>
    <w:p w14:paraId="508FB114" w14:textId="77777777" w:rsidR="007368C5" w:rsidRDefault="007368C5" w:rsidP="007368C5">
      <w:pPr>
        <w:pStyle w:val="NORMAL1"/>
        <w:ind w:left="0" w:right="37"/>
        <w:rPr>
          <w:rFonts w:ascii="Candara" w:hAnsi="Candara"/>
          <w:color w:val="auto"/>
        </w:rPr>
      </w:pPr>
    </w:p>
    <w:p w14:paraId="33891B47" w14:textId="77777777" w:rsidR="007368C5" w:rsidRDefault="007368C5" w:rsidP="007368C5">
      <w:pPr>
        <w:pStyle w:val="NORMAL1"/>
        <w:ind w:left="0" w:right="37"/>
        <w:rPr>
          <w:rFonts w:ascii="Candara" w:hAnsi="Candara"/>
          <w:color w:val="auto"/>
        </w:rPr>
      </w:pPr>
      <w:r w:rsidRPr="00371B2C">
        <w:rPr>
          <w:rFonts w:ascii="Candara" w:hAnsi="Candara"/>
          <w:color w:val="auto"/>
        </w:rPr>
        <w:t xml:space="preserve">Néanmoins une distance minimale de </w:t>
      </w:r>
      <w:smartTag w:uri="urn:schemas-microsoft-com:office:smarttags" w:element="metricconverter">
        <w:smartTagPr>
          <w:attr w:name="ProductID" w:val="0,10 m"/>
        </w:smartTagPr>
        <w:r w:rsidRPr="00371B2C">
          <w:rPr>
            <w:rFonts w:ascii="Candara" w:hAnsi="Candara"/>
            <w:color w:val="auto"/>
          </w:rPr>
          <w:t>0,10 m</w:t>
        </w:r>
      </w:smartTag>
      <w:r w:rsidRPr="00371B2C">
        <w:rPr>
          <w:rFonts w:ascii="Candara" w:hAnsi="Candara"/>
          <w:color w:val="auto"/>
        </w:rPr>
        <w:t xml:space="preserve"> sera nécessaire entre les diamètres extérieurs des tuyaux et les parois extérieures des éléments de regards.</w:t>
      </w:r>
    </w:p>
    <w:p w14:paraId="2DE84E35" w14:textId="77777777" w:rsidR="007368C5" w:rsidRPr="00371B2C" w:rsidRDefault="007368C5" w:rsidP="007368C5">
      <w:pPr>
        <w:pStyle w:val="NORMAL1"/>
        <w:ind w:left="0" w:right="37"/>
        <w:rPr>
          <w:rFonts w:ascii="Candara" w:hAnsi="Candara"/>
          <w:color w:val="auto"/>
        </w:rPr>
      </w:pPr>
    </w:p>
    <w:p w14:paraId="440D11CF" w14:textId="77777777" w:rsidR="007368C5" w:rsidRPr="00371B2C" w:rsidRDefault="007368C5" w:rsidP="007368C5">
      <w:pPr>
        <w:pStyle w:val="NORMAL1"/>
        <w:ind w:left="0" w:right="37"/>
        <w:rPr>
          <w:rFonts w:ascii="Candara" w:hAnsi="Candara"/>
          <w:color w:val="auto"/>
        </w:rPr>
      </w:pPr>
      <w:r w:rsidRPr="00371B2C">
        <w:rPr>
          <w:rFonts w:ascii="Candara" w:hAnsi="Candara"/>
          <w:noProof/>
          <w:color w:val="auto"/>
        </w:rPr>
        <w:drawing>
          <wp:anchor distT="0" distB="0" distL="114300" distR="114300" simplePos="0" relativeHeight="251665408" behindDoc="1" locked="0" layoutInCell="1" allowOverlap="1" wp14:anchorId="65298DDB" wp14:editId="0633ECA5">
            <wp:simplePos x="0" y="0"/>
            <wp:positionH relativeFrom="column">
              <wp:posOffset>1513840</wp:posOffset>
            </wp:positionH>
            <wp:positionV relativeFrom="paragraph">
              <wp:posOffset>84455</wp:posOffset>
            </wp:positionV>
            <wp:extent cx="3645535" cy="1810385"/>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45535" cy="1810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7101C6" w14:textId="77777777" w:rsidR="007368C5" w:rsidRPr="00371B2C" w:rsidRDefault="007368C5" w:rsidP="007368C5">
      <w:pPr>
        <w:pStyle w:val="NORMAL1"/>
        <w:ind w:left="0" w:right="37"/>
        <w:rPr>
          <w:rFonts w:ascii="Candara" w:hAnsi="Candara"/>
          <w:color w:val="auto"/>
        </w:rPr>
      </w:pPr>
    </w:p>
    <w:p w14:paraId="3E5DDF06" w14:textId="77777777" w:rsidR="007368C5" w:rsidRPr="00371B2C" w:rsidRDefault="007368C5" w:rsidP="007368C5">
      <w:pPr>
        <w:pStyle w:val="NORMAL1"/>
        <w:ind w:left="0" w:right="37"/>
        <w:rPr>
          <w:rFonts w:ascii="Candara" w:hAnsi="Candara"/>
          <w:color w:val="auto"/>
        </w:rPr>
      </w:pPr>
    </w:p>
    <w:p w14:paraId="3241B7B5" w14:textId="77777777" w:rsidR="007368C5" w:rsidRPr="00371B2C" w:rsidRDefault="007368C5" w:rsidP="007368C5">
      <w:pPr>
        <w:pStyle w:val="NORMAL1"/>
        <w:ind w:left="0" w:right="37"/>
        <w:rPr>
          <w:rFonts w:ascii="Candara" w:hAnsi="Candara"/>
          <w:color w:val="auto"/>
        </w:rPr>
      </w:pPr>
    </w:p>
    <w:p w14:paraId="1E315C05" w14:textId="77777777" w:rsidR="007368C5" w:rsidRPr="00371B2C" w:rsidRDefault="007368C5" w:rsidP="007368C5">
      <w:pPr>
        <w:pStyle w:val="NORMAL1"/>
        <w:ind w:left="0" w:right="37"/>
        <w:rPr>
          <w:rFonts w:ascii="Candara" w:hAnsi="Candara"/>
          <w:color w:val="auto"/>
        </w:rPr>
      </w:pPr>
    </w:p>
    <w:p w14:paraId="66A3E74F" w14:textId="77777777" w:rsidR="007368C5" w:rsidRPr="00371B2C" w:rsidRDefault="007368C5" w:rsidP="007368C5">
      <w:pPr>
        <w:pStyle w:val="NORMAL1"/>
        <w:ind w:left="0" w:right="37"/>
        <w:rPr>
          <w:rFonts w:ascii="Candara" w:hAnsi="Candara"/>
          <w:color w:val="auto"/>
        </w:rPr>
      </w:pPr>
    </w:p>
    <w:p w14:paraId="38EDA415" w14:textId="77777777" w:rsidR="007368C5" w:rsidRPr="00371B2C" w:rsidRDefault="007368C5" w:rsidP="007368C5">
      <w:pPr>
        <w:pStyle w:val="NORMAL1"/>
        <w:ind w:left="0" w:right="37"/>
        <w:rPr>
          <w:rFonts w:ascii="Candara" w:hAnsi="Candara"/>
          <w:color w:val="auto"/>
        </w:rPr>
      </w:pPr>
    </w:p>
    <w:p w14:paraId="0FBC8011" w14:textId="77777777" w:rsidR="007368C5" w:rsidRPr="00371B2C" w:rsidRDefault="007368C5" w:rsidP="007368C5">
      <w:pPr>
        <w:pStyle w:val="NORMAL1"/>
        <w:ind w:left="0" w:right="37"/>
        <w:rPr>
          <w:rFonts w:ascii="Candara" w:hAnsi="Candara"/>
          <w:color w:val="auto"/>
        </w:rPr>
      </w:pPr>
    </w:p>
    <w:p w14:paraId="4D89B5C3" w14:textId="77777777" w:rsidR="007368C5" w:rsidRPr="00371B2C" w:rsidRDefault="007368C5" w:rsidP="007368C5">
      <w:pPr>
        <w:pStyle w:val="NORMAL1"/>
        <w:ind w:left="0" w:right="37"/>
        <w:rPr>
          <w:rFonts w:ascii="Candara" w:hAnsi="Candara"/>
          <w:color w:val="auto"/>
        </w:rPr>
      </w:pPr>
    </w:p>
    <w:p w14:paraId="370ECC69" w14:textId="77777777" w:rsidR="007368C5" w:rsidRPr="00371B2C" w:rsidRDefault="007368C5" w:rsidP="007368C5">
      <w:pPr>
        <w:pStyle w:val="NORMAL1"/>
        <w:ind w:left="0" w:right="37"/>
        <w:rPr>
          <w:rFonts w:ascii="Candara" w:hAnsi="Candara"/>
          <w:color w:val="auto"/>
        </w:rPr>
      </w:pPr>
    </w:p>
    <w:p w14:paraId="4DC4B86D" w14:textId="77777777" w:rsidR="007368C5" w:rsidRPr="00371B2C" w:rsidRDefault="007368C5" w:rsidP="007368C5">
      <w:pPr>
        <w:pStyle w:val="NORMAL1"/>
        <w:ind w:left="0" w:right="37"/>
        <w:rPr>
          <w:rFonts w:ascii="Candara" w:hAnsi="Candara"/>
          <w:color w:val="auto"/>
        </w:rPr>
      </w:pPr>
    </w:p>
    <w:p w14:paraId="0EE4171A" w14:textId="77777777" w:rsidR="007368C5" w:rsidRPr="00371B2C" w:rsidRDefault="007368C5" w:rsidP="007368C5">
      <w:pPr>
        <w:pStyle w:val="NORMAL1"/>
        <w:ind w:left="0" w:right="37"/>
        <w:rPr>
          <w:rFonts w:ascii="Candara" w:hAnsi="Candara"/>
          <w:color w:val="auto"/>
        </w:rPr>
      </w:pPr>
    </w:p>
    <w:p w14:paraId="5F56EA54" w14:textId="77777777" w:rsidR="007368C5" w:rsidRPr="00371B2C" w:rsidRDefault="007368C5" w:rsidP="007368C5">
      <w:pPr>
        <w:pStyle w:val="NORMAL1"/>
        <w:ind w:left="0" w:right="37"/>
        <w:rPr>
          <w:rFonts w:ascii="Candara" w:hAnsi="Candara"/>
          <w:color w:val="auto"/>
        </w:rPr>
      </w:pPr>
      <w:r w:rsidRPr="00371B2C">
        <w:rPr>
          <w:rFonts w:ascii="Candara" w:hAnsi="Candara"/>
          <w:noProof/>
          <w:color w:val="auto"/>
        </w:rPr>
        <w:drawing>
          <wp:anchor distT="0" distB="0" distL="114300" distR="114300" simplePos="0" relativeHeight="251666432" behindDoc="1" locked="0" layoutInCell="1" allowOverlap="1" wp14:anchorId="110A2081" wp14:editId="4C8DAEEF">
            <wp:simplePos x="0" y="0"/>
            <wp:positionH relativeFrom="column">
              <wp:posOffset>2167255</wp:posOffset>
            </wp:positionH>
            <wp:positionV relativeFrom="paragraph">
              <wp:posOffset>292100</wp:posOffset>
            </wp:positionV>
            <wp:extent cx="2268220" cy="391160"/>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68220" cy="391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B2C">
        <w:rPr>
          <w:rFonts w:ascii="Candara" w:hAnsi="Candara"/>
          <w:color w:val="auto"/>
        </w:rPr>
        <w:t>Si la tranchée est prévue pour recevoir n canalisations, la largeur au fond entre blindages, s´ils existent, est au moins égale à la somme des valeurs ci-après :</w:t>
      </w:r>
    </w:p>
    <w:p w14:paraId="246886F6" w14:textId="77777777" w:rsidR="007368C5" w:rsidRPr="00371B2C" w:rsidRDefault="007368C5" w:rsidP="007368C5">
      <w:pPr>
        <w:pStyle w:val="NORMAL1"/>
        <w:ind w:left="0" w:right="37"/>
        <w:rPr>
          <w:rFonts w:ascii="Candara" w:hAnsi="Candara"/>
          <w:color w:val="auto"/>
        </w:rPr>
      </w:pPr>
    </w:p>
    <w:p w14:paraId="590E5B2A" w14:textId="77777777" w:rsidR="007368C5" w:rsidRPr="00371B2C" w:rsidRDefault="007368C5" w:rsidP="007368C5">
      <w:pPr>
        <w:pStyle w:val="NORMAL1"/>
        <w:ind w:left="0" w:right="37"/>
        <w:rPr>
          <w:rFonts w:ascii="Candara" w:hAnsi="Candara"/>
          <w:color w:val="auto"/>
        </w:rPr>
      </w:pPr>
    </w:p>
    <w:p w14:paraId="16CC4542" w14:textId="77777777" w:rsidR="007368C5" w:rsidRPr="00371B2C" w:rsidRDefault="007368C5" w:rsidP="007368C5" uid="90baea89-33d4-11ee-8e1b-2cf05d4057a2">
      <w:pPr>
        <w:pStyle w:val="Titre2"/>
      </w:pPr>
      <w:bookmarkStart w:id="969" w:name="_Toc370417541"/>
      <w:bookmarkStart w:id="970" w:name="_Toc443930390"/>
      <w:bookmarkStart w:id="971" w:name="_Toc81492104"/>
      <w:r w:rsidRPr="00371B2C">
        <w:t>Prescriptions particulières Réseaux Secs</w:t>
      </w:r>
      <w:bookmarkEnd w:id="969"/>
      <w:bookmarkEnd w:id="970"/>
      <w:bookmarkEnd w:id="971"/>
    </w:p>
    <w:p w14:paraId="3589B724"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Pour passer en dessous des conduites d’eau, de gaz, d’égout, des câbles électriques, des branchements particuliers, …, il sera nécessaire d’approfondir les tranchées. Ces surcoûts liés à cette opération sont réputés inclus dans le prix unitaire de « tranchée + fourreaux ».</w:t>
      </w:r>
    </w:p>
    <w:p w14:paraId="7F43A276" w14:textId="77777777" w:rsidR="007368C5" w:rsidRPr="009F782F" w:rsidRDefault="007368C5" w:rsidP="007368C5">
      <w:pPr>
        <w:pStyle w:val="NORMAL1"/>
        <w:ind w:left="0" w:right="37"/>
        <w:rPr>
          <w:rFonts w:ascii="Candara" w:hAnsi="Candara"/>
          <w:color w:val="auto"/>
        </w:rPr>
      </w:pPr>
    </w:p>
    <w:p w14:paraId="60BC8685" w14:textId="77777777" w:rsidR="007368C5" w:rsidRPr="009F782F" w:rsidRDefault="007368C5" w:rsidP="007368C5">
      <w:pPr>
        <w:pStyle w:val="NORMAL1"/>
        <w:ind w:left="0" w:right="37"/>
        <w:rPr>
          <w:rFonts w:ascii="Candara" w:hAnsi="Candara"/>
          <w:color w:val="auto"/>
          <w:u w:val="single"/>
        </w:rPr>
      </w:pPr>
      <w:r w:rsidRPr="009F782F">
        <w:rPr>
          <w:rFonts w:ascii="Candara" w:hAnsi="Candara"/>
          <w:color w:val="auto"/>
          <w:u w:val="single"/>
        </w:rPr>
        <w:t>Largeurs de tranchées</w:t>
      </w:r>
    </w:p>
    <w:p w14:paraId="3B818DAF"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La largeur minimum est de 40cm.</w:t>
      </w:r>
    </w:p>
    <w:p w14:paraId="74254598" w14:textId="77777777" w:rsidR="007368C5" w:rsidRDefault="007368C5" w:rsidP="007368C5">
      <w:pPr>
        <w:pStyle w:val="NORMAL1"/>
        <w:ind w:left="0" w:right="37"/>
        <w:rPr>
          <w:rFonts w:ascii="Candara" w:hAnsi="Candara"/>
          <w:color w:val="auto"/>
        </w:rPr>
      </w:pPr>
    </w:p>
    <w:p w14:paraId="54EBBBF3" w14:textId="77777777" w:rsidR="007368C5" w:rsidRPr="009F782F" w:rsidRDefault="007368C5" w:rsidP="007368C5">
      <w:pPr>
        <w:pStyle w:val="NORMAL1"/>
        <w:ind w:left="0" w:right="37"/>
        <w:rPr>
          <w:rFonts w:ascii="Candara" w:hAnsi="Candara"/>
          <w:color w:val="auto"/>
        </w:rPr>
      </w:pPr>
      <w:r w:rsidRPr="009F782F">
        <w:rPr>
          <w:rFonts w:ascii="Candara" w:hAnsi="Candara"/>
          <w:noProof/>
          <w:color w:val="auto"/>
        </w:rPr>
        <w:drawing>
          <wp:anchor distT="0" distB="0" distL="114300" distR="114300" simplePos="0" relativeHeight="251667456" behindDoc="1" locked="0" layoutInCell="1" allowOverlap="1" wp14:anchorId="727CD7E5" wp14:editId="3A735A90">
            <wp:simplePos x="0" y="0"/>
            <wp:positionH relativeFrom="column">
              <wp:posOffset>1163320</wp:posOffset>
            </wp:positionH>
            <wp:positionV relativeFrom="paragraph">
              <wp:posOffset>387350</wp:posOffset>
            </wp:positionV>
            <wp:extent cx="3723640" cy="2169795"/>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23640" cy="2169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782F">
        <w:rPr>
          <w:rFonts w:ascii="Candara" w:hAnsi="Candara"/>
          <w:color w:val="auto"/>
        </w:rPr>
        <w:t xml:space="preserve">Si la tranchée est prévue pour recevoir plusieurs fourreaux, la largeur en fond de fouille, est la largeur précisée dans la formule ci-après. Néanmoins une distance minimale de </w:t>
      </w:r>
      <w:smartTag w:uri="urn:schemas-microsoft-com:office:smarttags" w:element="metricconverter">
        <w:smartTagPr>
          <w:attr w:name="ProductID" w:val="0,10 m"/>
        </w:smartTagPr>
        <w:r w:rsidRPr="009F782F">
          <w:rPr>
            <w:rFonts w:ascii="Candara" w:hAnsi="Candara"/>
            <w:color w:val="auto"/>
          </w:rPr>
          <w:t>0,10 m</w:t>
        </w:r>
      </w:smartTag>
      <w:r w:rsidRPr="009F782F">
        <w:rPr>
          <w:rFonts w:ascii="Candara" w:hAnsi="Candara"/>
          <w:color w:val="auto"/>
        </w:rPr>
        <w:t xml:space="preserve"> sera nécessaire entre les diamètres extérieurs des fourreaux et les parois.</w:t>
      </w:r>
    </w:p>
    <w:p w14:paraId="72962A1F" w14:textId="77777777" w:rsidR="007368C5" w:rsidRPr="004B3228" w:rsidRDefault="007368C5" w:rsidP="007368C5">
      <w:pPr>
        <w:pStyle w:val="NORMAL1"/>
        <w:ind w:left="0" w:right="37"/>
        <w:rPr>
          <w:rFonts w:ascii="Candara" w:hAnsi="Candara"/>
          <w:color w:val="auto"/>
          <w:sz w:val="18"/>
          <w:szCs w:val="18"/>
        </w:rPr>
      </w:pPr>
    </w:p>
    <w:p w14:paraId="05DAE718" w14:textId="77777777" w:rsidR="007368C5" w:rsidRPr="004B3228" w:rsidRDefault="007368C5" w:rsidP="007368C5">
      <w:pPr>
        <w:pStyle w:val="NORMAL1"/>
        <w:ind w:left="0" w:right="37"/>
        <w:rPr>
          <w:rFonts w:ascii="Candara" w:hAnsi="Candara"/>
          <w:color w:val="auto"/>
          <w:sz w:val="18"/>
          <w:szCs w:val="18"/>
        </w:rPr>
      </w:pPr>
    </w:p>
    <w:p w14:paraId="39E032B3" w14:textId="77777777" w:rsidR="007368C5" w:rsidRPr="004B3228" w:rsidRDefault="007368C5" w:rsidP="007368C5">
      <w:pPr>
        <w:pStyle w:val="NORMAL1"/>
        <w:ind w:left="0" w:right="37"/>
        <w:rPr>
          <w:rFonts w:ascii="Candara" w:hAnsi="Candara"/>
          <w:color w:val="auto"/>
          <w:sz w:val="18"/>
          <w:szCs w:val="18"/>
        </w:rPr>
      </w:pPr>
    </w:p>
    <w:p w14:paraId="6905D298" w14:textId="77777777" w:rsidR="007368C5" w:rsidRPr="004B3228" w:rsidRDefault="007368C5" w:rsidP="007368C5">
      <w:pPr>
        <w:pStyle w:val="NORMAL1"/>
        <w:ind w:left="0" w:right="37"/>
        <w:rPr>
          <w:rFonts w:ascii="Candara" w:hAnsi="Candara"/>
          <w:color w:val="auto"/>
          <w:sz w:val="18"/>
          <w:szCs w:val="18"/>
        </w:rPr>
      </w:pPr>
    </w:p>
    <w:p w14:paraId="1F6CFBB2" w14:textId="77777777" w:rsidR="007368C5" w:rsidRPr="004B3228" w:rsidRDefault="007368C5" w:rsidP="007368C5">
      <w:pPr>
        <w:pStyle w:val="NORMAL1"/>
        <w:ind w:left="0" w:right="37"/>
        <w:rPr>
          <w:rFonts w:ascii="Candara" w:hAnsi="Candara"/>
          <w:color w:val="auto"/>
          <w:sz w:val="18"/>
          <w:szCs w:val="18"/>
        </w:rPr>
      </w:pPr>
    </w:p>
    <w:p w14:paraId="33009369" w14:textId="77777777" w:rsidR="007368C5" w:rsidRPr="004B3228" w:rsidRDefault="007368C5" w:rsidP="007368C5">
      <w:pPr>
        <w:pStyle w:val="NORMAL1"/>
        <w:ind w:left="0" w:right="37"/>
        <w:rPr>
          <w:rFonts w:ascii="Candara" w:hAnsi="Candara"/>
          <w:color w:val="auto"/>
          <w:sz w:val="18"/>
          <w:szCs w:val="18"/>
        </w:rPr>
      </w:pPr>
    </w:p>
    <w:p w14:paraId="38240261" w14:textId="77777777" w:rsidR="007368C5" w:rsidRPr="004B3228" w:rsidRDefault="007368C5" w:rsidP="007368C5">
      <w:pPr>
        <w:pStyle w:val="NORMAL1"/>
        <w:ind w:left="0" w:right="37"/>
        <w:rPr>
          <w:rFonts w:ascii="Candara" w:hAnsi="Candara"/>
          <w:color w:val="auto"/>
          <w:sz w:val="18"/>
          <w:szCs w:val="18"/>
        </w:rPr>
      </w:pPr>
    </w:p>
    <w:p w14:paraId="587C17E8" w14:textId="77777777" w:rsidR="007368C5" w:rsidRPr="004B3228" w:rsidRDefault="007368C5" w:rsidP="007368C5">
      <w:pPr>
        <w:pStyle w:val="NORMAL1"/>
        <w:ind w:left="0" w:right="37"/>
        <w:rPr>
          <w:rFonts w:ascii="Candara" w:hAnsi="Candara"/>
          <w:color w:val="auto"/>
          <w:sz w:val="18"/>
          <w:szCs w:val="18"/>
        </w:rPr>
      </w:pPr>
    </w:p>
    <w:p w14:paraId="2BAE02DD" w14:textId="77777777" w:rsidR="007368C5" w:rsidRPr="004B3228" w:rsidRDefault="007368C5" w:rsidP="007368C5">
      <w:pPr>
        <w:pStyle w:val="NORMAL1"/>
        <w:ind w:left="0" w:right="37"/>
        <w:rPr>
          <w:rFonts w:ascii="Candara" w:hAnsi="Candara"/>
          <w:color w:val="auto"/>
          <w:sz w:val="18"/>
          <w:szCs w:val="18"/>
        </w:rPr>
      </w:pPr>
    </w:p>
    <w:p w14:paraId="4DB09B1F" w14:textId="77777777" w:rsidR="007368C5" w:rsidRPr="004B3228" w:rsidRDefault="007368C5" w:rsidP="007368C5">
      <w:pPr>
        <w:pStyle w:val="NORMAL1"/>
        <w:ind w:left="0" w:right="37"/>
        <w:rPr>
          <w:rFonts w:ascii="Candara" w:hAnsi="Candara"/>
          <w:color w:val="auto"/>
          <w:sz w:val="18"/>
          <w:szCs w:val="18"/>
        </w:rPr>
      </w:pPr>
    </w:p>
    <w:p w14:paraId="0B3BCF01" w14:textId="77777777" w:rsidR="007368C5" w:rsidRPr="004B3228" w:rsidRDefault="007368C5" w:rsidP="007368C5">
      <w:pPr>
        <w:pStyle w:val="NORMAL1"/>
        <w:ind w:left="0" w:right="37"/>
        <w:rPr>
          <w:rFonts w:ascii="Candara" w:hAnsi="Candara"/>
          <w:color w:val="auto"/>
          <w:sz w:val="18"/>
          <w:szCs w:val="18"/>
        </w:rPr>
      </w:pPr>
    </w:p>
    <w:p w14:paraId="10810B92" w14:textId="77777777" w:rsidR="007368C5" w:rsidRDefault="007368C5" w:rsidP="007368C5">
      <w:pPr>
        <w:pStyle w:val="NORMAL1"/>
        <w:ind w:left="0" w:right="37"/>
        <w:rPr>
          <w:rFonts w:ascii="Candara" w:hAnsi="Candara"/>
          <w:color w:val="auto"/>
          <w:sz w:val="18"/>
          <w:szCs w:val="18"/>
        </w:rPr>
      </w:pPr>
    </w:p>
    <w:p w14:paraId="41A587FA" w14:textId="77777777" w:rsidR="007368C5" w:rsidRDefault="007368C5" w:rsidP="007368C5">
      <w:pPr>
        <w:pStyle w:val="NORMAL1"/>
        <w:ind w:left="0" w:right="37"/>
        <w:rPr>
          <w:rFonts w:ascii="Candara" w:hAnsi="Candara"/>
          <w:color w:val="auto"/>
          <w:sz w:val="18"/>
          <w:szCs w:val="18"/>
        </w:rPr>
      </w:pPr>
    </w:p>
    <w:p w14:paraId="065E548C" w14:textId="77777777" w:rsidR="007368C5" w:rsidRDefault="007368C5" w:rsidP="007368C5">
      <w:pPr>
        <w:pStyle w:val="NORMAL1"/>
        <w:ind w:left="0" w:right="37"/>
        <w:rPr>
          <w:rFonts w:ascii="Candara" w:hAnsi="Candara"/>
          <w:color w:val="auto"/>
          <w:sz w:val="18"/>
          <w:szCs w:val="18"/>
        </w:rPr>
      </w:pPr>
    </w:p>
    <w:p w14:paraId="6BDE205A" w14:textId="77777777" w:rsidR="007368C5" w:rsidRPr="004B3228" w:rsidRDefault="007368C5" w:rsidP="007368C5">
      <w:pPr>
        <w:pStyle w:val="NORMAL1"/>
        <w:ind w:left="0" w:right="37"/>
        <w:rPr>
          <w:rFonts w:ascii="Candara" w:hAnsi="Candara"/>
          <w:color w:val="auto"/>
          <w:sz w:val="18"/>
          <w:szCs w:val="18"/>
        </w:rPr>
      </w:pPr>
    </w:p>
    <w:p w14:paraId="438BFDF4" w14:textId="77777777" w:rsidR="007368C5" w:rsidRPr="004B3228" w:rsidRDefault="007368C5" w:rsidP="007368C5">
      <w:pPr>
        <w:pStyle w:val="NORMAL1"/>
        <w:ind w:left="0" w:right="37"/>
        <w:rPr>
          <w:rFonts w:ascii="Candara" w:hAnsi="Candara"/>
          <w:color w:val="auto"/>
          <w:sz w:val="18"/>
          <w:szCs w:val="18"/>
        </w:rPr>
      </w:pPr>
    </w:p>
    <w:p w14:paraId="6C9A4AC9" w14:textId="77777777" w:rsidR="007368C5" w:rsidRPr="004B3228" w:rsidRDefault="007368C5" w:rsidP="007368C5">
      <w:pPr>
        <w:pStyle w:val="NORMAL1"/>
        <w:ind w:left="0" w:right="37"/>
        <w:rPr>
          <w:rFonts w:ascii="Candara" w:hAnsi="Candara"/>
          <w:color w:val="auto"/>
          <w:sz w:val="18"/>
          <w:szCs w:val="18"/>
        </w:rPr>
      </w:pPr>
    </w:p>
    <w:p w14:paraId="7633F65B" w14:textId="77777777" w:rsidR="007368C5" w:rsidRPr="009F782F" w:rsidRDefault="007368C5" w:rsidP="007368C5">
      <w:pPr>
        <w:pStyle w:val="NORMAL1"/>
        <w:ind w:left="0" w:right="37"/>
        <w:rPr>
          <w:rFonts w:ascii="Candara" w:hAnsi="Candara"/>
          <w:color w:val="auto"/>
        </w:rPr>
      </w:pPr>
      <w:r w:rsidRPr="009F782F">
        <w:rPr>
          <w:rFonts w:ascii="Candara" w:hAnsi="Candara"/>
          <w:noProof/>
          <w:color w:val="auto"/>
        </w:rPr>
        <w:drawing>
          <wp:anchor distT="0" distB="0" distL="114300" distR="114300" simplePos="0" relativeHeight="251668480" behindDoc="1" locked="0" layoutInCell="1" allowOverlap="1" wp14:anchorId="76660F37" wp14:editId="4462A711">
            <wp:simplePos x="0" y="0"/>
            <wp:positionH relativeFrom="column">
              <wp:posOffset>1550035</wp:posOffset>
            </wp:positionH>
            <wp:positionV relativeFrom="paragraph">
              <wp:posOffset>233680</wp:posOffset>
            </wp:positionV>
            <wp:extent cx="2072640" cy="452755"/>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2640" cy="452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782F">
        <w:rPr>
          <w:rFonts w:ascii="Candara" w:hAnsi="Candara"/>
          <w:color w:val="auto"/>
        </w:rPr>
        <w:t>Si la tranchée est prévue pour recevoir n canalisations, la largeur en fond de fouille, est au moins égale à la somme des valeurs ci-après :</w:t>
      </w:r>
    </w:p>
    <w:p w14:paraId="427EEC48" w14:textId="77777777" w:rsidR="007368C5" w:rsidRPr="00371B2C" w:rsidRDefault="007368C5" w:rsidP="007368C5">
      <w:pPr>
        <w:pStyle w:val="NORMAL1"/>
        <w:ind w:left="0" w:right="37"/>
        <w:rPr>
          <w:rFonts w:ascii="Candara" w:hAnsi="Candara"/>
          <w:color w:val="auto"/>
        </w:rPr>
      </w:pPr>
    </w:p>
    <w:p w14:paraId="1A3B5D4D" w14:textId="77777777" w:rsidR="007368C5" w:rsidRDefault="007368C5" w:rsidP="007368C5">
      <w:pPr>
        <w:pStyle w:val="NORMAL1"/>
        <w:ind w:left="0" w:right="37"/>
        <w:rPr>
          <w:rFonts w:ascii="Candara" w:hAnsi="Candara"/>
          <w:color w:val="auto"/>
        </w:rPr>
      </w:pPr>
    </w:p>
    <w:p w14:paraId="72770FF6" w14:textId="77777777" w:rsidR="007368C5" w:rsidRPr="00371B2C" w:rsidRDefault="007368C5" w:rsidP="007368C5">
      <w:pPr>
        <w:pStyle w:val="NORMAL1"/>
        <w:ind w:left="0" w:right="37"/>
        <w:rPr>
          <w:rFonts w:ascii="Candara" w:hAnsi="Candara"/>
          <w:color w:val="auto"/>
        </w:rPr>
      </w:pPr>
    </w:p>
    <w:p w14:paraId="5CAC4B06" w14:textId="77777777" w:rsidR="007368C5" w:rsidRPr="00371B2C" w:rsidRDefault="007368C5" w:rsidP="007368C5" uid="90bbd4d7-33d4-11ee-a89e-2cf05d4057a2">
      <w:pPr>
        <w:pStyle w:val="Titre2"/>
      </w:pPr>
      <w:bookmarkStart w:id="972" w:name="_Toc370417542"/>
      <w:bookmarkStart w:id="973" w:name="_Toc443930391"/>
      <w:bookmarkStart w:id="974" w:name="_Toc81492105"/>
      <w:r w:rsidRPr="00371B2C">
        <w:t>Contrôles de compacité des tranchées</w:t>
      </w:r>
      <w:bookmarkEnd w:id="972"/>
      <w:bookmarkEnd w:id="973"/>
      <w:bookmarkEnd w:id="974"/>
    </w:p>
    <w:p w14:paraId="58C70C5B" w14:textId="77777777" w:rsidR="007368C5" w:rsidRPr="00694576" w:rsidRDefault="007368C5" w:rsidP="007368C5">
      <w:pPr>
        <w:pStyle w:val="NORMAL1"/>
        <w:ind w:left="0" w:right="37"/>
        <w:rPr>
          <w:rFonts w:ascii="Candara" w:hAnsi="Candara"/>
          <w:color w:val="auto"/>
          <w:sz w:val="18"/>
          <w:szCs w:val="18"/>
        </w:rPr>
      </w:pPr>
      <w:r w:rsidRPr="00694576">
        <w:rPr>
          <w:rFonts w:ascii="Candara" w:hAnsi="Candara"/>
          <w:color w:val="auto"/>
          <w:sz w:val="18"/>
          <w:szCs w:val="18"/>
        </w:rPr>
        <w:t xml:space="preserve">L'Entrepreneur aura à sa charge les contrôles de compactage des tranchées, et devra remettre les résultats au </w:t>
      </w:r>
      <w:r>
        <w:rPr>
          <w:rFonts w:ascii="Candara" w:hAnsi="Candara"/>
          <w:color w:val="auto"/>
          <w:sz w:val="18"/>
          <w:szCs w:val="18"/>
        </w:rPr>
        <w:t>maître</w:t>
      </w:r>
      <w:r w:rsidRPr="00694576">
        <w:rPr>
          <w:rFonts w:ascii="Candara" w:hAnsi="Candara"/>
          <w:color w:val="auto"/>
          <w:sz w:val="18"/>
          <w:szCs w:val="18"/>
        </w:rPr>
        <w:t xml:space="preserve"> </w:t>
      </w:r>
      <w:r>
        <w:rPr>
          <w:rFonts w:ascii="Candara" w:hAnsi="Candara"/>
          <w:color w:val="auto"/>
          <w:sz w:val="18"/>
          <w:szCs w:val="18"/>
        </w:rPr>
        <w:t>d’œuvre</w:t>
      </w:r>
      <w:r w:rsidRPr="00694576">
        <w:rPr>
          <w:rFonts w:ascii="Candara" w:hAnsi="Candara"/>
          <w:color w:val="auto"/>
          <w:sz w:val="18"/>
          <w:szCs w:val="18"/>
        </w:rPr>
        <w:t xml:space="preserve"> pour vérification</w:t>
      </w:r>
    </w:p>
    <w:p w14:paraId="6731DD77" w14:textId="77777777" w:rsidR="007368C5" w:rsidRDefault="007368C5" w:rsidP="007368C5">
      <w:pPr>
        <w:rPr>
          <w:rFonts w:cs="Helvetica"/>
          <w:szCs w:val="18"/>
        </w:rPr>
      </w:pPr>
      <w:r>
        <w:rPr>
          <w:rFonts w:cs="Helvetica"/>
          <w:szCs w:val="18"/>
        </w:rPr>
        <w:br w:type="page"/>
      </w:r>
    </w:p>
    <w:p w14:paraId="7F0A1956" w14:textId="77777777" w:rsidR="007368C5" w:rsidRPr="00694576" w:rsidRDefault="007368C5" w:rsidP="007368C5">
      <w:pPr>
        <w:rPr>
          <w:rFonts w:cs="Helvetica"/>
          <w:szCs w:val="18"/>
        </w:rPr>
      </w:pPr>
    </w:p>
    <w:tbl>
      <w:tblPr>
        <w:tblW w:w="992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3118"/>
        <w:gridCol w:w="2410"/>
        <w:gridCol w:w="2693"/>
      </w:tblGrid>
      <w:tr w:rsidR="007368C5" w:rsidRPr="00371B2C" w14:paraId="11F48089" w14:textId="77777777" w:rsidTr="00493B6B">
        <w:trPr>
          <w:trHeight w:val="280"/>
        </w:trPr>
        <w:tc>
          <w:tcPr>
            <w:tcW w:w="1701" w:type="dxa"/>
            <w:shd w:val="clear" w:color="auto" w:fill="auto"/>
            <w:noWrap/>
            <w:vAlign w:val="center"/>
          </w:tcPr>
          <w:p w14:paraId="417AE2CA" w14:textId="77777777" w:rsidR="007368C5" w:rsidRPr="00371B2C" w:rsidRDefault="007368C5" w:rsidP="00493B6B">
            <w:pPr>
              <w:jc w:val="center"/>
              <w:rPr>
                <w:rFonts w:cs="Helvetica"/>
              </w:rPr>
            </w:pPr>
            <w:r w:rsidRPr="00371B2C">
              <w:rPr>
                <w:rFonts w:cs="Helvetica"/>
                <w:b/>
                <w:bCs/>
              </w:rPr>
              <w:t>Tâche</w:t>
            </w:r>
          </w:p>
        </w:tc>
        <w:tc>
          <w:tcPr>
            <w:tcW w:w="3118" w:type="dxa"/>
            <w:shd w:val="clear" w:color="auto" w:fill="auto"/>
            <w:noWrap/>
            <w:vAlign w:val="center"/>
          </w:tcPr>
          <w:p w14:paraId="225B449D" w14:textId="77777777" w:rsidR="007368C5" w:rsidRPr="00371B2C" w:rsidRDefault="007368C5" w:rsidP="00493B6B">
            <w:pPr>
              <w:jc w:val="center"/>
              <w:rPr>
                <w:rFonts w:cs="Helvetica"/>
              </w:rPr>
            </w:pPr>
            <w:r w:rsidRPr="00371B2C">
              <w:rPr>
                <w:rFonts w:cs="Helvetica"/>
                <w:b/>
                <w:bCs/>
              </w:rPr>
              <w:t>Contrôle</w:t>
            </w:r>
          </w:p>
        </w:tc>
        <w:tc>
          <w:tcPr>
            <w:tcW w:w="2410" w:type="dxa"/>
            <w:shd w:val="clear" w:color="auto" w:fill="auto"/>
            <w:noWrap/>
            <w:vAlign w:val="center"/>
          </w:tcPr>
          <w:p w14:paraId="2263FDB9" w14:textId="77777777" w:rsidR="007368C5" w:rsidRPr="00371B2C" w:rsidRDefault="007368C5" w:rsidP="00493B6B">
            <w:pPr>
              <w:jc w:val="center"/>
              <w:rPr>
                <w:rFonts w:cs="Helvetica"/>
              </w:rPr>
            </w:pPr>
            <w:r w:rsidRPr="00371B2C">
              <w:rPr>
                <w:rFonts w:cs="Helvetica"/>
                <w:b/>
                <w:bCs/>
              </w:rPr>
              <w:t>Fréquence</w:t>
            </w:r>
          </w:p>
        </w:tc>
        <w:tc>
          <w:tcPr>
            <w:tcW w:w="2693" w:type="dxa"/>
            <w:shd w:val="clear" w:color="auto" w:fill="auto"/>
            <w:noWrap/>
            <w:vAlign w:val="center"/>
          </w:tcPr>
          <w:p w14:paraId="71096F02" w14:textId="77777777" w:rsidR="007368C5" w:rsidRPr="00371B2C" w:rsidRDefault="007368C5" w:rsidP="00493B6B">
            <w:pPr>
              <w:jc w:val="center"/>
              <w:rPr>
                <w:rFonts w:cs="Helvetica"/>
              </w:rPr>
            </w:pPr>
            <w:r w:rsidRPr="00371B2C">
              <w:rPr>
                <w:rFonts w:cs="Helvetica"/>
                <w:b/>
                <w:bCs/>
              </w:rPr>
              <w:t>Objectifs</w:t>
            </w:r>
          </w:p>
        </w:tc>
      </w:tr>
      <w:tr w:rsidR="007368C5" w:rsidRPr="00371B2C" w14:paraId="73E5B5E9" w14:textId="77777777" w:rsidTr="00493B6B">
        <w:trPr>
          <w:trHeight w:val="280"/>
        </w:trPr>
        <w:tc>
          <w:tcPr>
            <w:tcW w:w="1701" w:type="dxa"/>
            <w:shd w:val="clear" w:color="auto" w:fill="auto"/>
            <w:noWrap/>
          </w:tcPr>
          <w:p w14:paraId="6BF3D551" w14:textId="77777777" w:rsidR="007368C5" w:rsidRPr="00371B2C" w:rsidRDefault="007368C5" w:rsidP="00493B6B">
            <w:pPr>
              <w:rPr>
                <w:rFonts w:cs="Helvetica"/>
              </w:rPr>
            </w:pPr>
            <w:r w:rsidRPr="00371B2C">
              <w:rPr>
                <w:rFonts w:cs="Helvetica"/>
              </w:rPr>
              <w:t>Remblayage de Tranchée</w:t>
            </w:r>
          </w:p>
        </w:tc>
        <w:tc>
          <w:tcPr>
            <w:tcW w:w="3118" w:type="dxa"/>
            <w:shd w:val="clear" w:color="auto" w:fill="auto"/>
            <w:noWrap/>
          </w:tcPr>
          <w:p w14:paraId="044B848F" w14:textId="77777777" w:rsidR="007368C5" w:rsidRPr="00371B2C" w:rsidRDefault="007368C5" w:rsidP="00493B6B">
            <w:pPr>
              <w:rPr>
                <w:rFonts w:cs="Helvetica"/>
              </w:rPr>
            </w:pPr>
            <w:r w:rsidRPr="00371B2C">
              <w:rPr>
                <w:rFonts w:cs="Helvetica"/>
              </w:rPr>
              <w:t xml:space="preserve">Contrôle de la nature des remblais en cours de travaux : </w:t>
            </w:r>
          </w:p>
          <w:p w14:paraId="60290670" w14:textId="77777777" w:rsidR="007368C5" w:rsidRPr="00371B2C" w:rsidRDefault="007368C5" w:rsidP="00493B6B">
            <w:pPr>
              <w:rPr>
                <w:rFonts w:cs="Helvetica"/>
              </w:rPr>
            </w:pPr>
            <w:r w:rsidRPr="00371B2C">
              <w:rPr>
                <w:rFonts w:cs="Helvetica"/>
              </w:rPr>
              <w:t>Analyses granulométriques,</w:t>
            </w:r>
          </w:p>
          <w:p w14:paraId="20E8E223" w14:textId="77777777" w:rsidR="007368C5" w:rsidRPr="00371B2C" w:rsidRDefault="007368C5" w:rsidP="00493B6B">
            <w:pPr>
              <w:rPr>
                <w:rFonts w:cs="Helvetica"/>
              </w:rPr>
            </w:pPr>
            <w:r w:rsidRPr="00371B2C">
              <w:rPr>
                <w:rFonts w:cs="Helvetica"/>
              </w:rPr>
              <w:t>Essai Proctor,</w:t>
            </w:r>
          </w:p>
          <w:p w14:paraId="21381E53" w14:textId="77777777" w:rsidR="007368C5" w:rsidRPr="00371B2C" w:rsidRDefault="007368C5" w:rsidP="00493B6B">
            <w:pPr>
              <w:rPr>
                <w:rFonts w:cs="Helvetica"/>
              </w:rPr>
            </w:pPr>
            <w:r w:rsidRPr="00371B2C">
              <w:rPr>
                <w:rFonts w:cs="Helvetica"/>
              </w:rPr>
              <w:t>IPI,</w:t>
            </w:r>
          </w:p>
          <w:p w14:paraId="00F0262E" w14:textId="77777777" w:rsidR="007368C5" w:rsidRPr="00371B2C" w:rsidRDefault="007368C5" w:rsidP="00493B6B">
            <w:pPr>
              <w:rPr>
                <w:rFonts w:cs="Helvetica"/>
              </w:rPr>
            </w:pPr>
            <w:r w:rsidRPr="00371B2C">
              <w:rPr>
                <w:rFonts w:cs="Helvetica"/>
              </w:rPr>
              <w:t>Teneur en eau.</w:t>
            </w:r>
          </w:p>
        </w:tc>
        <w:tc>
          <w:tcPr>
            <w:tcW w:w="2410" w:type="dxa"/>
            <w:shd w:val="clear" w:color="auto" w:fill="auto"/>
            <w:noWrap/>
          </w:tcPr>
          <w:p w14:paraId="17F565E4" w14:textId="77777777" w:rsidR="007368C5" w:rsidRPr="00371B2C" w:rsidRDefault="007368C5" w:rsidP="00493B6B">
            <w:pPr>
              <w:rPr>
                <w:rFonts w:cs="Helvetica"/>
              </w:rPr>
            </w:pPr>
            <w:r w:rsidRPr="00371B2C">
              <w:rPr>
                <w:rFonts w:cs="Helvetica"/>
              </w:rPr>
              <w:t xml:space="preserve">Tous les </w:t>
            </w:r>
            <w:smartTag w:uri="urn:schemas-microsoft-com:office:smarttags" w:element="metricconverter">
              <w:smartTagPr>
                <w:attr w:name="ProductID" w:val="500 m3"/>
              </w:smartTagPr>
              <w:r w:rsidRPr="00371B2C">
                <w:rPr>
                  <w:rFonts w:cs="Helvetica"/>
                </w:rPr>
                <w:t>500 m3</w:t>
              </w:r>
            </w:smartTag>
            <w:r w:rsidRPr="00371B2C">
              <w:rPr>
                <w:rFonts w:cs="Helvetica"/>
              </w:rPr>
              <w:t xml:space="preserve"> sur les matériaux issus du site</w:t>
            </w:r>
          </w:p>
          <w:p w14:paraId="3C5291A1" w14:textId="77777777" w:rsidR="007368C5" w:rsidRPr="00371B2C" w:rsidRDefault="007368C5" w:rsidP="00493B6B">
            <w:pPr>
              <w:rPr>
                <w:rFonts w:cs="Helvetica"/>
              </w:rPr>
            </w:pPr>
            <w:r w:rsidRPr="00371B2C">
              <w:rPr>
                <w:rFonts w:cs="Helvetica"/>
              </w:rPr>
              <w:t xml:space="preserve">Tous les </w:t>
            </w:r>
            <w:smartTag w:uri="urn:schemas-microsoft-com:office:smarttags" w:element="metricconverter">
              <w:smartTagPr>
                <w:attr w:name="ProductID" w:val="1000 m3"/>
              </w:smartTagPr>
              <w:r w:rsidRPr="00371B2C">
                <w:rPr>
                  <w:rFonts w:cs="Helvetica"/>
                </w:rPr>
                <w:t>1000 m3</w:t>
              </w:r>
            </w:smartTag>
            <w:r w:rsidRPr="00371B2C">
              <w:rPr>
                <w:rFonts w:cs="Helvetica"/>
              </w:rPr>
              <w:t xml:space="preserve"> sur les matériaux issus d’une carrière agréée </w:t>
            </w:r>
          </w:p>
        </w:tc>
        <w:tc>
          <w:tcPr>
            <w:tcW w:w="2693" w:type="dxa"/>
            <w:shd w:val="clear" w:color="auto" w:fill="auto"/>
            <w:noWrap/>
          </w:tcPr>
          <w:p w14:paraId="46A99C80" w14:textId="77777777" w:rsidR="007368C5" w:rsidRPr="00371B2C" w:rsidRDefault="007368C5" w:rsidP="00493B6B">
            <w:pPr>
              <w:rPr>
                <w:rFonts w:cs="Helvetica"/>
              </w:rPr>
            </w:pPr>
            <w:r w:rsidRPr="00371B2C">
              <w:rPr>
                <w:rFonts w:cs="Helvetica"/>
              </w:rPr>
              <w:t>Conformité à la demande d’agrément initiale du matériau de remblai</w:t>
            </w:r>
          </w:p>
        </w:tc>
      </w:tr>
      <w:tr w:rsidR="007368C5" w:rsidRPr="00371B2C" w14:paraId="444FEF5B" w14:textId="77777777" w:rsidTr="00493B6B">
        <w:trPr>
          <w:trHeight w:val="280"/>
        </w:trPr>
        <w:tc>
          <w:tcPr>
            <w:tcW w:w="1701" w:type="dxa"/>
            <w:shd w:val="clear" w:color="auto" w:fill="auto"/>
            <w:noWrap/>
          </w:tcPr>
          <w:p w14:paraId="4E809C90" w14:textId="77777777" w:rsidR="007368C5" w:rsidRPr="00371B2C" w:rsidRDefault="007368C5" w:rsidP="00493B6B">
            <w:pPr>
              <w:rPr>
                <w:rFonts w:cs="Helvetica"/>
              </w:rPr>
            </w:pPr>
            <w:r w:rsidRPr="00371B2C">
              <w:rPr>
                <w:rFonts w:cs="Helvetica"/>
              </w:rPr>
              <w:t>Compactage de tranchée (Eaux pluviales)</w:t>
            </w:r>
          </w:p>
        </w:tc>
        <w:tc>
          <w:tcPr>
            <w:tcW w:w="3118" w:type="dxa"/>
            <w:shd w:val="clear" w:color="auto" w:fill="auto"/>
            <w:noWrap/>
          </w:tcPr>
          <w:p w14:paraId="37030FF6" w14:textId="77777777" w:rsidR="007368C5" w:rsidRPr="00371B2C" w:rsidRDefault="007368C5" w:rsidP="00493B6B">
            <w:pPr>
              <w:rPr>
                <w:rFonts w:cs="Helvetica"/>
              </w:rPr>
            </w:pPr>
            <w:r w:rsidRPr="00371B2C">
              <w:rPr>
                <w:rFonts w:cs="Helvetica"/>
              </w:rPr>
              <w:t>Essai au pénétromètre (matériel conforme à la norme XP P94 063)</w:t>
            </w:r>
          </w:p>
        </w:tc>
        <w:tc>
          <w:tcPr>
            <w:tcW w:w="2410" w:type="dxa"/>
            <w:shd w:val="clear" w:color="auto" w:fill="auto"/>
            <w:noWrap/>
          </w:tcPr>
          <w:p w14:paraId="0B882D6F" w14:textId="77777777" w:rsidR="007368C5" w:rsidRPr="00371B2C" w:rsidRDefault="007368C5" w:rsidP="00493B6B">
            <w:pPr>
              <w:rPr>
                <w:rFonts w:cs="Helvetica"/>
              </w:rPr>
            </w:pPr>
            <w:r w:rsidRPr="00371B2C">
              <w:rPr>
                <w:rFonts w:cs="Helvetica"/>
              </w:rPr>
              <w:t>1 essai tous les 50 ml avec a minima 1 essai entre chaque regard</w:t>
            </w:r>
          </w:p>
        </w:tc>
        <w:tc>
          <w:tcPr>
            <w:tcW w:w="2693" w:type="dxa"/>
            <w:shd w:val="clear" w:color="auto" w:fill="auto"/>
            <w:noWrap/>
          </w:tcPr>
          <w:p w14:paraId="02439F5E" w14:textId="77777777" w:rsidR="007368C5" w:rsidRPr="00371B2C" w:rsidRDefault="007368C5" w:rsidP="00493B6B">
            <w:pPr>
              <w:rPr>
                <w:rFonts w:cs="Helvetica"/>
              </w:rPr>
            </w:pPr>
            <w:r w:rsidRPr="00371B2C">
              <w:rPr>
                <w:rFonts w:cs="Helvetica"/>
              </w:rPr>
              <w:t>q3 sous chaussées, trottoirs ou accotement</w:t>
            </w:r>
          </w:p>
          <w:p w14:paraId="77459AC8" w14:textId="77777777" w:rsidR="007368C5" w:rsidRPr="00371B2C" w:rsidRDefault="007368C5" w:rsidP="00493B6B">
            <w:pPr>
              <w:rPr>
                <w:rFonts w:cs="Helvetica"/>
              </w:rPr>
            </w:pPr>
            <w:r w:rsidRPr="00371B2C">
              <w:rPr>
                <w:rFonts w:cs="Helvetica"/>
              </w:rPr>
              <w:t>q4 sous espaces verts</w:t>
            </w:r>
          </w:p>
        </w:tc>
      </w:tr>
    </w:tbl>
    <w:p w14:paraId="499E5AD6" w14:textId="77777777" w:rsidR="007368C5" w:rsidRPr="009F782F" w:rsidRDefault="007368C5" w:rsidP="007368C5">
      <w:pPr>
        <w:pStyle w:val="NORMAL1"/>
        <w:ind w:left="0" w:right="37"/>
        <w:rPr>
          <w:rFonts w:ascii="Candara" w:hAnsi="Candara"/>
          <w:color w:val="auto"/>
        </w:rPr>
      </w:pPr>
    </w:p>
    <w:p w14:paraId="5B0FA958"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Ces essais seront conduits par des organismes de contrôle externe, rémunérés par le titulaire du présent marché.</w:t>
      </w:r>
    </w:p>
    <w:p w14:paraId="02E07A80"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Ils feront l’objet de rapports écrits transmis au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xml:space="preserve"> et complétés de fiches d’essais, vidéos ou photographies.</w:t>
      </w:r>
    </w:p>
    <w:p w14:paraId="78C838B1"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Lors de la ou des journées d’épreuves, l'entrepreneur assurera la mise à disposition des personnels et matériels nécessaires pour la bonne exécution de ces essais (personnel pour ouverture des regards, tonne à eau, …). Ces essais sont réputés inclus dans le prix du marché.</w:t>
      </w:r>
    </w:p>
    <w:p w14:paraId="3433E759"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Lorsque des malfaçons sont constatées, l'entrepreneur devra soumettre à l’agrément du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xml:space="preserve"> les dispositions qu’il envisage pour remettre en état la section considérée. Cette reprise, qui peut aller jusqu’à la dépose et le remplacement des produits est à la charge de l'entrepreneur. Une nouvelle inspection sera réalisée après réparation.</w:t>
      </w:r>
    </w:p>
    <w:p w14:paraId="463F1447" w14:textId="77777777" w:rsidR="007368C5" w:rsidRDefault="007368C5" w:rsidP="007368C5" uid="90bc4a07-33d4-11ee-b517-2cf05d4057a2">
      <w:pPr>
        <w:pStyle w:val="Titre1"/>
      </w:pPr>
      <w:bookmarkStart w:id="975" w:name="_Toc81492106"/>
      <w:r w:rsidRPr="005B29A0">
        <w:rPr>
          <w:caps w:val="0"/>
        </w:rPr>
        <w:t>MISE EN ŒUVRE DES CHAMBRES DE TIRAGE</w:t>
      </w:r>
      <w:bookmarkEnd w:id="975"/>
    </w:p>
    <w:p w14:paraId="7CF9C48D" w14:textId="77777777" w:rsidR="007368C5" w:rsidRPr="005B29A0" w:rsidRDefault="007368C5" w:rsidP="007368C5">
      <w:pPr>
        <w:pStyle w:val="NORMAL1"/>
        <w:ind w:left="0" w:right="37"/>
        <w:rPr>
          <w:rFonts w:ascii="Candara" w:hAnsi="Candara"/>
          <w:color w:val="auto"/>
          <w:sz w:val="18"/>
          <w:szCs w:val="18"/>
        </w:rPr>
      </w:pPr>
      <w:r w:rsidRPr="005B29A0">
        <w:rPr>
          <w:rFonts w:ascii="Candara" w:hAnsi="Candara"/>
          <w:color w:val="auto"/>
          <w:sz w:val="18"/>
          <w:szCs w:val="18"/>
        </w:rPr>
        <w:t>Les chambres seront équipées de tampons en fonte de classe C250 sous trottoir et de classe</w:t>
      </w:r>
      <w:r>
        <w:rPr>
          <w:rFonts w:ascii="Candara" w:hAnsi="Candara"/>
          <w:color w:val="auto"/>
          <w:sz w:val="18"/>
          <w:szCs w:val="18"/>
        </w:rPr>
        <w:t xml:space="preserve"> </w:t>
      </w:r>
      <w:r w:rsidRPr="005B29A0">
        <w:rPr>
          <w:rFonts w:ascii="Candara" w:hAnsi="Candara"/>
          <w:color w:val="auto"/>
          <w:sz w:val="18"/>
          <w:szCs w:val="18"/>
        </w:rPr>
        <w:t>D400 sous chaussée. Ces dispositifs de fermeture seront conformes à la norme NF P98-050-2.</w:t>
      </w:r>
    </w:p>
    <w:p w14:paraId="14F6507C" w14:textId="77777777" w:rsidR="007368C5" w:rsidRPr="005B29A0" w:rsidRDefault="007368C5" w:rsidP="007368C5">
      <w:pPr>
        <w:pStyle w:val="NORMAL1"/>
        <w:ind w:left="0" w:right="37"/>
        <w:rPr>
          <w:rFonts w:ascii="Candara" w:hAnsi="Candara"/>
          <w:color w:val="auto"/>
          <w:sz w:val="18"/>
          <w:szCs w:val="18"/>
        </w:rPr>
      </w:pPr>
      <w:r w:rsidRPr="005B29A0">
        <w:rPr>
          <w:rFonts w:ascii="Candara" w:hAnsi="Candara"/>
          <w:color w:val="auto"/>
          <w:sz w:val="18"/>
          <w:szCs w:val="18"/>
        </w:rPr>
        <w:t>Les fourreaux doivent arriver dans les chambres perpendiculairement aux parois de celles-ci.</w:t>
      </w:r>
    </w:p>
    <w:p w14:paraId="487A50E1" w14:textId="77777777" w:rsidR="007368C5" w:rsidRDefault="007368C5" w:rsidP="007368C5">
      <w:pPr>
        <w:pStyle w:val="NORMAL1"/>
        <w:ind w:left="0" w:right="37"/>
        <w:rPr>
          <w:rFonts w:ascii="Candara" w:hAnsi="Candara"/>
          <w:color w:val="auto"/>
          <w:sz w:val="18"/>
          <w:szCs w:val="18"/>
        </w:rPr>
      </w:pPr>
    </w:p>
    <w:p w14:paraId="177DAB8C" w14:textId="77777777" w:rsidR="007368C5" w:rsidRPr="005B29A0" w:rsidRDefault="007368C5" w:rsidP="007368C5">
      <w:pPr>
        <w:pStyle w:val="NORMAL1"/>
        <w:ind w:left="0" w:right="37"/>
        <w:rPr>
          <w:rFonts w:ascii="Candara" w:hAnsi="Candara"/>
          <w:color w:val="auto"/>
          <w:sz w:val="18"/>
          <w:szCs w:val="18"/>
        </w:rPr>
      </w:pPr>
      <w:r w:rsidRPr="005B29A0">
        <w:rPr>
          <w:rFonts w:ascii="Candara" w:hAnsi="Candara"/>
          <w:color w:val="auto"/>
          <w:sz w:val="18"/>
          <w:szCs w:val="18"/>
        </w:rPr>
        <w:t>Ils doivent dépasser d'environ 30cm à l’intérieur des chambres, afin de permettre les</w:t>
      </w:r>
      <w:r>
        <w:rPr>
          <w:rFonts w:ascii="Candara" w:hAnsi="Candara"/>
          <w:color w:val="auto"/>
          <w:sz w:val="18"/>
          <w:szCs w:val="18"/>
        </w:rPr>
        <w:t xml:space="preserve"> </w:t>
      </w:r>
      <w:r w:rsidRPr="005B29A0">
        <w:rPr>
          <w:rFonts w:ascii="Candara" w:hAnsi="Candara"/>
          <w:color w:val="auto"/>
          <w:sz w:val="18"/>
          <w:szCs w:val="18"/>
        </w:rPr>
        <w:t>mandrinages et la mise en pression, ainsi que la mise en continuité si nécessaire.</w:t>
      </w:r>
    </w:p>
    <w:p w14:paraId="4B2ACB3D" w14:textId="77777777" w:rsidR="007368C5" w:rsidRPr="005B29A0" w:rsidRDefault="007368C5" w:rsidP="007368C5">
      <w:pPr>
        <w:pStyle w:val="NORMAL1"/>
        <w:ind w:left="0" w:right="37"/>
        <w:rPr>
          <w:rFonts w:ascii="Candara" w:hAnsi="Candara"/>
          <w:color w:val="auto"/>
          <w:sz w:val="18"/>
          <w:szCs w:val="18"/>
        </w:rPr>
      </w:pPr>
      <w:r w:rsidRPr="005B29A0">
        <w:rPr>
          <w:rFonts w:ascii="Candara" w:hAnsi="Candara"/>
          <w:color w:val="auto"/>
          <w:sz w:val="18"/>
          <w:szCs w:val="18"/>
        </w:rPr>
        <w:t>Les fourreaux doivent être obturés à l’aide des dispositifs prévus par le fabricant, pour</w:t>
      </w:r>
      <w:r>
        <w:rPr>
          <w:rFonts w:ascii="Candara" w:hAnsi="Candara"/>
          <w:color w:val="auto"/>
          <w:sz w:val="18"/>
          <w:szCs w:val="18"/>
        </w:rPr>
        <w:t xml:space="preserve"> </w:t>
      </w:r>
      <w:r w:rsidRPr="005B29A0">
        <w:rPr>
          <w:rFonts w:ascii="Candara" w:hAnsi="Candara"/>
          <w:color w:val="auto"/>
          <w:sz w:val="18"/>
          <w:szCs w:val="18"/>
        </w:rPr>
        <w:t>permettre leur utilisation ultérieure dans de bonnes conditions ; un fourreau non obturé peut en</w:t>
      </w:r>
      <w:r>
        <w:rPr>
          <w:rFonts w:ascii="Candara" w:hAnsi="Candara"/>
          <w:color w:val="auto"/>
          <w:sz w:val="18"/>
          <w:szCs w:val="18"/>
        </w:rPr>
        <w:t xml:space="preserve"> </w:t>
      </w:r>
      <w:r w:rsidRPr="005B29A0">
        <w:rPr>
          <w:rFonts w:ascii="Candara" w:hAnsi="Candara"/>
          <w:color w:val="auto"/>
          <w:sz w:val="18"/>
          <w:szCs w:val="18"/>
        </w:rPr>
        <w:t>effet se retrouver bouché par des apports au cours du temps.</w:t>
      </w:r>
    </w:p>
    <w:p w14:paraId="43C3B189" w14:textId="77777777" w:rsidR="007368C5" w:rsidRDefault="007368C5" w:rsidP="007368C5">
      <w:pPr>
        <w:pStyle w:val="NORMAL1"/>
        <w:ind w:left="0" w:right="37"/>
        <w:rPr>
          <w:rFonts w:ascii="Candara" w:hAnsi="Candara"/>
          <w:color w:val="auto"/>
          <w:sz w:val="18"/>
          <w:szCs w:val="18"/>
        </w:rPr>
      </w:pPr>
      <w:r w:rsidRPr="005B29A0">
        <w:rPr>
          <w:rFonts w:ascii="Candara" w:hAnsi="Candara"/>
          <w:color w:val="auto"/>
          <w:sz w:val="18"/>
          <w:szCs w:val="18"/>
        </w:rPr>
        <w:t>Un système de bandes de couleurs pourra faciliter l'identification des fourreaux au niveau des</w:t>
      </w:r>
      <w:r>
        <w:rPr>
          <w:rFonts w:ascii="Candara" w:hAnsi="Candara"/>
          <w:color w:val="auto"/>
          <w:sz w:val="18"/>
          <w:szCs w:val="18"/>
        </w:rPr>
        <w:t xml:space="preserve"> </w:t>
      </w:r>
      <w:r w:rsidRPr="005B29A0">
        <w:rPr>
          <w:rFonts w:ascii="Candara" w:hAnsi="Candara"/>
          <w:color w:val="auto"/>
          <w:sz w:val="18"/>
          <w:szCs w:val="18"/>
        </w:rPr>
        <w:t>masques de chaque chambre.</w:t>
      </w:r>
    </w:p>
    <w:p w14:paraId="457EAE75" w14:textId="77777777" w:rsidR="007368C5" w:rsidRPr="0027200C" w:rsidRDefault="007368C5" w:rsidP="007368C5" uid="90bc7115-33d4-11ee-971d-2cf05d4057a2">
      <w:pPr>
        <w:pStyle w:val="Titre2"/>
      </w:pPr>
      <w:bookmarkStart w:id="976" w:name="_Toc81492107"/>
      <w:r w:rsidRPr="0027200C">
        <w:t>Eléments préfabriqués :</w:t>
      </w:r>
      <w:bookmarkEnd w:id="976"/>
      <w:r w:rsidRPr="0027200C">
        <w:t xml:space="preserve"> </w:t>
      </w:r>
    </w:p>
    <w:p w14:paraId="27F7A89B" w14:textId="77777777" w:rsidR="007368C5" w:rsidRPr="005B29A0"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 xml:space="preserve">Avant la pose, une fouille appropriée sera effectuée. Un béton de propreté sera mis en œuvre en fond de fouille avant mise en place. Le haut de la chambre sera réglé en fonction du terrain existant et du terrain projeté. Le cadre sera réglé sur le terrain projeté. La fouille sera comblée autour de la chambre en béton maigre pour assurer sa stabilité. Le fond sera équipé d’un siphon de sol avec évacuation PVC Ø </w:t>
      </w:r>
      <w:smartTag w:uri="urn:schemas-microsoft-com:office:smarttags" w:element="metricconverter">
        <w:smartTagPr>
          <w:attr w:name="ProductID" w:val="100 mm"/>
        </w:smartTagPr>
        <w:r w:rsidRPr="0027200C">
          <w:rPr>
            <w:rFonts w:ascii="Candara" w:hAnsi="Candara"/>
            <w:color w:val="auto"/>
            <w:sz w:val="18"/>
            <w:szCs w:val="18"/>
          </w:rPr>
          <w:t>100 mm</w:t>
        </w:r>
      </w:smartTag>
      <w:r w:rsidRPr="0027200C">
        <w:rPr>
          <w:rFonts w:ascii="Candara" w:hAnsi="Candara"/>
          <w:color w:val="auto"/>
          <w:sz w:val="18"/>
          <w:szCs w:val="18"/>
        </w:rPr>
        <w:t xml:space="preserve"> pour assurer l’élimination des eaux de pluie. Un nettoyage général sera effectué avant mise en service.</w:t>
      </w:r>
    </w:p>
    <w:p w14:paraId="630BFD93" w14:textId="77777777" w:rsidR="007368C5" w:rsidRPr="0027200C" w:rsidRDefault="007368C5" w:rsidP="007368C5" uid="90bc9825-33d4-11ee-86bb-2cf05d4057a2">
      <w:pPr>
        <w:pStyle w:val="Titre2"/>
      </w:pPr>
      <w:bookmarkStart w:id="977" w:name="_Toc81492108"/>
      <w:r w:rsidRPr="0027200C">
        <w:t>Eléments coulés en place :</w:t>
      </w:r>
      <w:bookmarkEnd w:id="977"/>
      <w:r w:rsidRPr="0027200C">
        <w:t xml:space="preserve"> </w:t>
      </w:r>
    </w:p>
    <w:p w14:paraId="5E0BE43D" w14:textId="77777777" w:rsidR="007368C5" w:rsidRPr="0027200C"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 xml:space="preserve">Les regards coulés en place auront des parois verticales et un fond en béton armé de </w:t>
      </w:r>
      <w:smartTag w:uri="urn:schemas-microsoft-com:office:smarttags" w:element="metricconverter">
        <w:smartTagPr>
          <w:attr w:name="ProductID" w:val="15 cm"/>
        </w:smartTagPr>
        <w:r w:rsidRPr="0027200C">
          <w:rPr>
            <w:rFonts w:ascii="Candara" w:hAnsi="Candara"/>
            <w:color w:val="auto"/>
            <w:sz w:val="18"/>
            <w:szCs w:val="18"/>
          </w:rPr>
          <w:t>15 cm</w:t>
        </w:r>
      </w:smartTag>
      <w:r w:rsidRPr="0027200C">
        <w:rPr>
          <w:rFonts w:ascii="Candara" w:hAnsi="Candara"/>
          <w:color w:val="auto"/>
          <w:sz w:val="18"/>
          <w:szCs w:val="18"/>
        </w:rPr>
        <w:t xml:space="preserve"> d’épaisseur minimum, surmontés par un couronnement permettant de recevoir le cadre et le tampon. Le fond sera équipé d’un siphon de sol avec évacuation PVC Ø </w:t>
      </w:r>
      <w:smartTag w:uri="urn:schemas-microsoft-com:office:smarttags" w:element="metricconverter">
        <w:smartTagPr>
          <w:attr w:name="ProductID" w:val="100 mm"/>
        </w:smartTagPr>
        <w:r w:rsidRPr="0027200C">
          <w:rPr>
            <w:rFonts w:ascii="Candara" w:hAnsi="Candara"/>
            <w:color w:val="auto"/>
            <w:sz w:val="18"/>
            <w:szCs w:val="18"/>
          </w:rPr>
          <w:t>100 mm</w:t>
        </w:r>
      </w:smartTag>
      <w:r w:rsidRPr="0027200C">
        <w:rPr>
          <w:rFonts w:ascii="Candara" w:hAnsi="Candara"/>
          <w:color w:val="auto"/>
          <w:sz w:val="18"/>
          <w:szCs w:val="18"/>
        </w:rPr>
        <w:t xml:space="preserve"> pour assurer l’élimination des eaux de pluie. Un nettoyage général sera effectué avant mise en service. </w:t>
      </w:r>
    </w:p>
    <w:p w14:paraId="093FF153" w14:textId="77777777" w:rsidR="007368C5" w:rsidRPr="0027200C"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 xml:space="preserve">Le choix du dispositif de fermeture est déterminé par la nature des chambres et leur implantation. L’affectation des classes de résistance des dispositifs de fermeture se fera en fonction de l'implantation des chambres (norme NF P 98-312) : 250 kN sur trottoir ou 400kN sous chaussée. </w:t>
      </w:r>
    </w:p>
    <w:p w14:paraId="7519A59C" w14:textId="77777777" w:rsidR="007368C5"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Le cadre sera fixé et scellé sur le dessus du regard, avec ou sans accessoires de fixation conformément aux prescriptions du fabricant.</w:t>
      </w:r>
    </w:p>
    <w:p w14:paraId="73F3552B" w14:textId="77777777" w:rsidR="007368C5" w:rsidRPr="0027200C" w:rsidRDefault="007368C5" w:rsidP="007368C5" uid="90bcbf3b-33d4-11ee-8d6b-2cf05d4057a2">
      <w:pPr>
        <w:pStyle w:val="Titre2"/>
      </w:pPr>
      <w:bookmarkStart w:id="978" w:name="_Toc81492109"/>
      <w:r w:rsidRPr="0027200C">
        <w:t>Tolérances d’exécution</w:t>
      </w:r>
      <w:bookmarkEnd w:id="978"/>
      <w:r w:rsidRPr="0027200C">
        <w:t xml:space="preserve"> </w:t>
      </w:r>
    </w:p>
    <w:p w14:paraId="59174A6E" w14:textId="77777777" w:rsidR="007368C5" w:rsidRPr="0027200C"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 xml:space="preserve">Profil du fond de fouille des fourreaux : </w:t>
      </w:r>
      <w:r>
        <w:rPr>
          <w:rFonts w:ascii="Candara" w:hAnsi="Candara"/>
          <w:color w:val="auto"/>
          <w:sz w:val="18"/>
          <w:szCs w:val="18"/>
        </w:rPr>
        <w:tab/>
      </w:r>
      <w:r w:rsidRPr="0027200C">
        <w:rPr>
          <w:rFonts w:ascii="Candara" w:hAnsi="Candara"/>
          <w:color w:val="auto"/>
          <w:sz w:val="18"/>
          <w:szCs w:val="18"/>
        </w:rPr>
        <w:t xml:space="preserve">+/- </w:t>
      </w:r>
      <w:smartTag w:uri="urn:schemas-microsoft-com:office:smarttags" w:element="metricconverter">
        <w:smartTagPr>
          <w:attr w:name="ProductID" w:val="3 cm"/>
        </w:smartTagPr>
        <w:r w:rsidRPr="0027200C">
          <w:rPr>
            <w:rFonts w:ascii="Candara" w:hAnsi="Candara"/>
            <w:color w:val="auto"/>
            <w:sz w:val="18"/>
            <w:szCs w:val="18"/>
          </w:rPr>
          <w:t>3 cm</w:t>
        </w:r>
      </w:smartTag>
      <w:r w:rsidRPr="0027200C">
        <w:rPr>
          <w:rFonts w:ascii="Candara" w:hAnsi="Candara"/>
          <w:color w:val="auto"/>
          <w:sz w:val="18"/>
          <w:szCs w:val="18"/>
        </w:rPr>
        <w:t xml:space="preserve">, </w:t>
      </w:r>
    </w:p>
    <w:p w14:paraId="6D8F48E2" w14:textId="77777777" w:rsidR="007368C5" w:rsidRPr="0027200C"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Position en plan de l’axe des fourreaux :</w:t>
      </w:r>
      <w:r>
        <w:rPr>
          <w:rFonts w:ascii="Candara" w:hAnsi="Candara"/>
          <w:color w:val="auto"/>
          <w:sz w:val="18"/>
          <w:szCs w:val="18"/>
        </w:rPr>
        <w:tab/>
      </w:r>
      <w:r w:rsidRPr="0027200C">
        <w:rPr>
          <w:rFonts w:ascii="Candara" w:hAnsi="Candara"/>
          <w:color w:val="auto"/>
          <w:sz w:val="18"/>
          <w:szCs w:val="18"/>
        </w:rPr>
        <w:t xml:space="preserve">+/- </w:t>
      </w:r>
      <w:smartTag w:uri="urn:schemas-microsoft-com:office:smarttags" w:element="metricconverter">
        <w:smartTagPr>
          <w:attr w:name="ProductID" w:val="5 cm"/>
        </w:smartTagPr>
        <w:r w:rsidRPr="0027200C">
          <w:rPr>
            <w:rFonts w:ascii="Candara" w:hAnsi="Candara"/>
            <w:color w:val="auto"/>
            <w:sz w:val="18"/>
            <w:szCs w:val="18"/>
          </w:rPr>
          <w:t>5 cm</w:t>
        </w:r>
      </w:smartTag>
      <w:r w:rsidRPr="0027200C">
        <w:rPr>
          <w:rFonts w:ascii="Candara" w:hAnsi="Candara"/>
          <w:color w:val="auto"/>
          <w:sz w:val="18"/>
          <w:szCs w:val="18"/>
        </w:rPr>
        <w:t xml:space="preserve">, </w:t>
      </w:r>
    </w:p>
    <w:p w14:paraId="2CEBE7A9" w14:textId="77777777" w:rsidR="007368C5" w:rsidRPr="0027200C"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 xml:space="preserve">Position en plan de l’axe des chambres : </w:t>
      </w:r>
      <w:r>
        <w:rPr>
          <w:rFonts w:ascii="Candara" w:hAnsi="Candara"/>
          <w:color w:val="auto"/>
          <w:sz w:val="18"/>
          <w:szCs w:val="18"/>
        </w:rPr>
        <w:tab/>
      </w:r>
      <w:r w:rsidRPr="0027200C">
        <w:rPr>
          <w:rFonts w:ascii="Candara" w:hAnsi="Candara"/>
          <w:color w:val="auto"/>
          <w:sz w:val="18"/>
          <w:szCs w:val="18"/>
        </w:rPr>
        <w:t xml:space="preserve">+/- </w:t>
      </w:r>
      <w:smartTag w:uri="urn:schemas-microsoft-com:office:smarttags" w:element="metricconverter">
        <w:smartTagPr>
          <w:attr w:name="ProductID" w:val="5 cm"/>
        </w:smartTagPr>
        <w:r w:rsidRPr="0027200C">
          <w:rPr>
            <w:rFonts w:ascii="Candara" w:hAnsi="Candara"/>
            <w:color w:val="auto"/>
            <w:sz w:val="18"/>
            <w:szCs w:val="18"/>
          </w:rPr>
          <w:t>5 cm</w:t>
        </w:r>
      </w:smartTag>
      <w:r w:rsidRPr="0027200C">
        <w:rPr>
          <w:rFonts w:ascii="Candara" w:hAnsi="Candara"/>
          <w:color w:val="auto"/>
          <w:sz w:val="18"/>
          <w:szCs w:val="18"/>
        </w:rPr>
        <w:t xml:space="preserve">, </w:t>
      </w:r>
    </w:p>
    <w:p w14:paraId="7123050D" w14:textId="77777777" w:rsidR="007368C5"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 xml:space="preserve">Réglage des tampons des chambres : </w:t>
      </w:r>
      <w:r>
        <w:rPr>
          <w:rFonts w:ascii="Candara" w:hAnsi="Candara"/>
          <w:color w:val="auto"/>
          <w:sz w:val="18"/>
          <w:szCs w:val="18"/>
        </w:rPr>
        <w:tab/>
      </w:r>
      <w:r w:rsidRPr="0027200C">
        <w:rPr>
          <w:rFonts w:ascii="Candara" w:hAnsi="Candara"/>
          <w:color w:val="auto"/>
          <w:sz w:val="18"/>
          <w:szCs w:val="18"/>
        </w:rPr>
        <w:t xml:space="preserve">+/- </w:t>
      </w:r>
      <w:smartTag w:uri="urn:schemas-microsoft-com:office:smarttags" w:element="metricconverter">
        <w:smartTagPr>
          <w:attr w:name="ProductID" w:val="1 cm"/>
        </w:smartTagPr>
        <w:r w:rsidRPr="0027200C">
          <w:rPr>
            <w:rFonts w:ascii="Candara" w:hAnsi="Candara"/>
            <w:color w:val="auto"/>
            <w:sz w:val="18"/>
            <w:szCs w:val="18"/>
          </w:rPr>
          <w:t>1 cm</w:t>
        </w:r>
      </w:smartTag>
      <w:r w:rsidRPr="0027200C">
        <w:rPr>
          <w:rFonts w:ascii="Candara" w:hAnsi="Candara"/>
          <w:color w:val="auto"/>
          <w:sz w:val="18"/>
          <w:szCs w:val="18"/>
        </w:rPr>
        <w:t xml:space="preserve"> de la cote définitive.</w:t>
      </w:r>
    </w:p>
    <w:p w14:paraId="6785A893" w14:textId="77777777" w:rsidR="007368C5" w:rsidRPr="00723247" w:rsidRDefault="007368C5" w:rsidP="007368C5" uid="90bce644-33d4-11ee-b296-2cf05d4057a2">
      <w:pPr>
        <w:pStyle w:val="Titre1"/>
      </w:pPr>
      <w:bookmarkStart w:id="979" w:name="_Toc81492110"/>
      <w:r w:rsidRPr="00723247">
        <w:t>MISE EN ŒUVRE DU MATERIEL ELECTRIQUE</w:t>
      </w:r>
      <w:bookmarkEnd w:id="979"/>
    </w:p>
    <w:p w14:paraId="0DA0FC20" w14:textId="77777777" w:rsidR="007368C5" w:rsidRPr="00723247" w:rsidRDefault="007368C5" w:rsidP="007368C5" uid="90bd0d53-33d4-11ee-833e-2cf05d4057a2">
      <w:pPr>
        <w:pStyle w:val="Titre2"/>
      </w:pPr>
      <w:bookmarkStart w:id="980" w:name="_Toc81492111"/>
      <w:r w:rsidRPr="00723247">
        <w:t>POSE DES CABLES</w:t>
      </w:r>
      <w:bookmarkEnd w:id="980"/>
      <w:r w:rsidRPr="00723247">
        <w:t xml:space="preserve"> </w:t>
      </w:r>
    </w:p>
    <w:p w14:paraId="73F5209A" w14:textId="77777777" w:rsidR="007368C5" w:rsidRPr="00723247" w:rsidRDefault="007368C5" w:rsidP="007368C5" uid="90bd0d54-33d4-11ee-bd91-2cf05d4057a2">
      <w:pPr>
        <w:pStyle w:val="Titre3"/>
      </w:pPr>
      <w:bookmarkStart w:id="981" w:name="_Toc81492112"/>
      <w:r w:rsidRPr="00723247">
        <w:t>Dispositions générales</w:t>
      </w:r>
      <w:bookmarkEnd w:id="981"/>
      <w:r w:rsidRPr="00723247">
        <w:t xml:space="preserve"> </w:t>
      </w:r>
    </w:p>
    <w:p w14:paraId="1DF0B101"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canalisations souterraines utiliseront le sous-sol (trottoirs ou accotements de préférence) des voies publiques et des voies privées. </w:t>
      </w:r>
    </w:p>
    <w:p w14:paraId="35C32CFC" w14:textId="77777777" w:rsidR="007368C5"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remontées aériennes des câbles devront être protégées mécaniquement jusqu’à une hauteur de </w:t>
      </w:r>
      <w:smartTag w:uri="urn:schemas-microsoft-com:office:smarttags" w:element="metricconverter">
        <w:smartTagPr>
          <w:attr w:name="ProductID" w:val="2,50 m"/>
        </w:smartTagPr>
        <w:r w:rsidRPr="00723247">
          <w:rPr>
            <w:rFonts w:ascii="Candara" w:hAnsi="Candara"/>
            <w:color w:val="auto"/>
            <w:sz w:val="18"/>
            <w:szCs w:val="18"/>
          </w:rPr>
          <w:t>2,5</w:t>
        </w:r>
        <w:r>
          <w:rPr>
            <w:rFonts w:ascii="Candara" w:hAnsi="Candara"/>
            <w:color w:val="auto"/>
            <w:sz w:val="18"/>
            <w:szCs w:val="18"/>
          </w:rPr>
          <w:t>0 m</w:t>
        </w:r>
      </w:smartTag>
      <w:r>
        <w:rPr>
          <w:rFonts w:ascii="Candara" w:hAnsi="Candara"/>
          <w:color w:val="auto"/>
          <w:sz w:val="18"/>
          <w:szCs w:val="18"/>
        </w:rPr>
        <w:t xml:space="preserve"> au-dessus du niveau du sol.</w:t>
      </w:r>
    </w:p>
    <w:p w14:paraId="1BA18D2D" w14:textId="77777777" w:rsidR="007368C5" w:rsidRPr="00723247" w:rsidRDefault="007368C5" w:rsidP="007368C5">
      <w:pPr>
        <w:pStyle w:val="NORMAL1"/>
        <w:ind w:left="0" w:right="37"/>
        <w:rPr>
          <w:rFonts w:ascii="Candara" w:hAnsi="Candara"/>
          <w:i/>
          <w:color w:val="auto"/>
          <w:sz w:val="18"/>
          <w:szCs w:val="18"/>
        </w:rPr>
      </w:pPr>
      <w:r w:rsidRPr="00723247">
        <w:rPr>
          <w:rFonts w:ascii="Candara" w:hAnsi="Candara"/>
          <w:i/>
          <w:color w:val="auto"/>
          <w:sz w:val="18"/>
          <w:szCs w:val="18"/>
        </w:rPr>
        <w:t xml:space="preserve">Nota: </w:t>
      </w:r>
    </w:p>
    <w:p w14:paraId="1FB1B1B8" w14:textId="77777777" w:rsidR="007368C5" w:rsidRPr="00723247" w:rsidRDefault="007368C5" w:rsidP="007368C5">
      <w:pPr>
        <w:pStyle w:val="NORMAL1"/>
        <w:ind w:left="0" w:right="37"/>
        <w:rPr>
          <w:rFonts w:ascii="Candara" w:hAnsi="Candara"/>
          <w:i/>
          <w:color w:val="auto"/>
          <w:sz w:val="18"/>
          <w:szCs w:val="18"/>
        </w:rPr>
      </w:pPr>
      <w:r w:rsidRPr="00723247">
        <w:rPr>
          <w:rFonts w:ascii="Candara" w:hAnsi="Candara"/>
          <w:i/>
          <w:color w:val="auto"/>
          <w:sz w:val="18"/>
          <w:szCs w:val="18"/>
        </w:rPr>
        <w:t xml:space="preserve">1) La pose des câbles électriques pour ERDF est à privilégier en fouille ouverte. Sur demande de la collectivité locale, cette pose pourra être réalisée sous fourreau. L'entreprise devra prendre en compte cette demande. </w:t>
      </w:r>
    </w:p>
    <w:p w14:paraId="7EFBA66C" w14:textId="77777777" w:rsidR="007368C5" w:rsidRPr="00723247" w:rsidRDefault="007368C5" w:rsidP="007368C5">
      <w:pPr>
        <w:pStyle w:val="NORMAL1"/>
        <w:ind w:left="0" w:right="37"/>
        <w:rPr>
          <w:rFonts w:ascii="Candara" w:hAnsi="Candara"/>
          <w:i/>
          <w:color w:val="auto"/>
          <w:sz w:val="18"/>
          <w:szCs w:val="18"/>
        </w:rPr>
      </w:pPr>
      <w:r w:rsidRPr="00723247">
        <w:rPr>
          <w:rFonts w:ascii="Candara" w:hAnsi="Candara"/>
          <w:i/>
          <w:color w:val="auto"/>
          <w:sz w:val="18"/>
          <w:szCs w:val="18"/>
        </w:rPr>
        <w:lastRenderedPageBreak/>
        <w:t>2) Lors du croisement des canalisations de chauffage urbain, l'Entreprise devra prévoir à sa charge la fourniture et la pose de coquilles de protection thermique</w:t>
      </w:r>
      <w:r>
        <w:rPr>
          <w:rFonts w:ascii="Candara" w:hAnsi="Candara"/>
          <w:i/>
          <w:color w:val="auto"/>
          <w:sz w:val="18"/>
          <w:szCs w:val="18"/>
        </w:rPr>
        <w:t>.</w:t>
      </w:r>
    </w:p>
    <w:p w14:paraId="172C817C" w14:textId="77777777" w:rsidR="007368C5" w:rsidRPr="00723247" w:rsidRDefault="007368C5" w:rsidP="007368C5" uid="90bd5b82-33d4-11ee-b2f5-2cf05d4057a2">
      <w:pPr>
        <w:pStyle w:val="Titre3"/>
      </w:pPr>
      <w:bookmarkStart w:id="982" w:name="_Toc81492113"/>
      <w:r w:rsidRPr="00723247">
        <w:t>Pose des câbles</w:t>
      </w:r>
      <w:bookmarkEnd w:id="982"/>
      <w:r w:rsidRPr="00723247">
        <w:t xml:space="preserve"> </w:t>
      </w:r>
    </w:p>
    <w:p w14:paraId="21703C74"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dispositions relatives à la pose des câbles mentionnées dans la norme UTE NFC 13 200 et à l’arrêté technique doivent être respectées. </w:t>
      </w:r>
    </w:p>
    <w:p w14:paraId="69CBEFC7"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Lors du croisement ou d’une pose parallèle à des canalisations existantes, toutes les précautions devront être prises pour passer, si possible, à </w:t>
      </w:r>
      <w:smartTag w:uri="urn:schemas-microsoft-com:office:smarttags" w:element="metricconverter">
        <w:smartTagPr>
          <w:attr w:name="ProductID" w:val="0,20 m"/>
        </w:smartTagPr>
        <w:r w:rsidRPr="00723247">
          <w:rPr>
            <w:rFonts w:ascii="Candara" w:hAnsi="Candara"/>
            <w:color w:val="auto"/>
            <w:sz w:val="18"/>
            <w:szCs w:val="18"/>
          </w:rPr>
          <w:t>0,20 m</w:t>
        </w:r>
      </w:smartTag>
      <w:r w:rsidRPr="00723247">
        <w:rPr>
          <w:rFonts w:ascii="Candara" w:hAnsi="Candara"/>
          <w:color w:val="auto"/>
          <w:sz w:val="18"/>
          <w:szCs w:val="18"/>
        </w:rPr>
        <w:t xml:space="preserve"> au moins de ces canalisations et avec l’accord des services intéressés. </w:t>
      </w:r>
    </w:p>
    <w:p w14:paraId="4FBA83A1" w14:textId="77777777" w:rsidR="007368C5"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Les câbles posés en fond de fouille seront enfouis manuellement dans le s</w:t>
      </w:r>
      <w:r>
        <w:rPr>
          <w:rFonts w:ascii="Candara" w:hAnsi="Candara"/>
          <w:color w:val="auto"/>
          <w:sz w:val="18"/>
          <w:szCs w:val="18"/>
        </w:rPr>
        <w:t>able.</w:t>
      </w:r>
    </w:p>
    <w:p w14:paraId="41588544" w14:textId="77777777" w:rsidR="007368C5" w:rsidRPr="00723247" w:rsidRDefault="007368C5" w:rsidP="007368C5" uid="90bd8290-33d4-11ee-8063-2cf05d4057a2">
      <w:pPr>
        <w:pStyle w:val="Titre3"/>
      </w:pPr>
      <w:bookmarkStart w:id="983" w:name="_Toc81492114"/>
      <w:r w:rsidRPr="00723247">
        <w:t>Manipulation et transport des tourets</w:t>
      </w:r>
      <w:bookmarkEnd w:id="983"/>
      <w:r w:rsidRPr="00723247">
        <w:t xml:space="preserve"> </w:t>
      </w:r>
    </w:p>
    <w:p w14:paraId="7BFD4A01"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tourets de câbles sont, dans tous les cas, manutentionnés avec soin. Ils sont chargés et déchargés par l’intermédiaire d’un système mécanique et d’un arbre passé dans l’orifice central de la bobine. En aucun cas, la bobine ne sera retenue par une chaîne, un câble ou une corde entourés sur le touret et prenant appui sur la couche extérieure du câble enroulé. Il est également formellement interdit de laisser tomber un touret sur le sol du haut d’un camion ou d’une remorque. </w:t>
      </w:r>
    </w:p>
    <w:p w14:paraId="3F0D136E" w14:textId="77777777" w:rsidR="007368C5" w:rsidRDefault="007368C5" w:rsidP="007368C5">
      <w:pPr>
        <w:pStyle w:val="NORMAL1"/>
        <w:ind w:left="0" w:right="37"/>
        <w:rPr>
          <w:rFonts w:ascii="Candara" w:hAnsi="Candara"/>
          <w:color w:val="auto"/>
          <w:sz w:val="18"/>
          <w:szCs w:val="18"/>
        </w:rPr>
      </w:pPr>
    </w:p>
    <w:p w14:paraId="73AF4198"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 ripage des tourets doit être effectué avec des béquilles appropriées. </w:t>
      </w:r>
    </w:p>
    <w:p w14:paraId="25744DDF"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 déplacement des tourets par roulage doit respecter le sens de rotation généralement indiqué sur ses flasques par une flèche pour éviter le desserrage des spires. </w:t>
      </w:r>
    </w:p>
    <w:p w14:paraId="79DC1BFB"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tourets ne doivent pas être stockés sur un sol meuble. </w:t>
      </w:r>
    </w:p>
    <w:p w14:paraId="0C2A6053" w14:textId="77777777" w:rsidR="007368C5" w:rsidRDefault="007368C5" w:rsidP="007368C5">
      <w:pPr>
        <w:pStyle w:val="NORMAL1"/>
        <w:ind w:left="0" w:right="37"/>
        <w:rPr>
          <w:rFonts w:ascii="Candara" w:hAnsi="Candara"/>
          <w:color w:val="auto"/>
          <w:sz w:val="18"/>
          <w:szCs w:val="18"/>
        </w:rPr>
      </w:pPr>
    </w:p>
    <w:p w14:paraId="50BE189B"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Tout câble en tranchée ou sur touret devra obligatoirement avoir son extrémité capotée à l’aide d’un embout thermo-rétractable de tension d’isolement approprié à la tension de service du câble. </w:t>
      </w:r>
    </w:p>
    <w:p w14:paraId="27C2E4F3"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L’usage d’outils pour les déplacements latéraux est interdit. </w:t>
      </w:r>
    </w:p>
    <w:p w14:paraId="7AD614AB" w14:textId="77777777" w:rsidR="007368C5" w:rsidRDefault="007368C5" w:rsidP="007368C5">
      <w:pPr>
        <w:pStyle w:val="NORMAL1"/>
        <w:ind w:left="0" w:right="37"/>
        <w:rPr>
          <w:rFonts w:ascii="Candara" w:hAnsi="Candara"/>
          <w:color w:val="auto"/>
          <w:sz w:val="18"/>
          <w:szCs w:val="18"/>
        </w:rPr>
      </w:pPr>
    </w:p>
    <w:p w14:paraId="01E3CE86" w14:textId="77777777" w:rsidR="007368C5"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En cas de besoin, il sera fait usage de galets très stables pouvant tourner librement et dont aucune partie ne pourra blesser le câble. Des galets seront disposés aux angles et placés de telle façon que le câble ne puisse se courber plus qu’il n’est admissible. Lorsque la température ambiante est inférieure à + 5° C, des dispositions spéciales seront à prendre pour réchauffer le câble afin de rendre sa souplesse à l’isolant</w:t>
      </w:r>
      <w:r>
        <w:rPr>
          <w:rFonts w:ascii="Candara" w:hAnsi="Candara"/>
          <w:color w:val="auto"/>
          <w:sz w:val="18"/>
          <w:szCs w:val="18"/>
        </w:rPr>
        <w:t>.</w:t>
      </w:r>
    </w:p>
    <w:p w14:paraId="1B769B76" w14:textId="77777777" w:rsidR="007368C5" w:rsidRPr="00723247" w:rsidRDefault="007368C5" w:rsidP="007368C5" uid="90bdf7b0-33d4-11ee-8b66-2cf05d4057a2">
      <w:pPr>
        <w:pStyle w:val="Titre3"/>
      </w:pPr>
      <w:bookmarkStart w:id="984" w:name="_Toc81492115"/>
      <w:r w:rsidRPr="00723247">
        <w:t>Pose des câbles sous fourreaux</w:t>
      </w:r>
      <w:bookmarkEnd w:id="984"/>
      <w:r w:rsidRPr="00723247">
        <w:t xml:space="preserve"> </w:t>
      </w:r>
    </w:p>
    <w:p w14:paraId="3036BADD"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câbles seront posés à l’intérieur de fourreaux, préalablement mis en place et aiguillés </w:t>
      </w:r>
    </w:p>
    <w:p w14:paraId="3EAB7538"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 tirage se fera au moyen d’un treuil ou à la main après passage d’un témoin destiné à la validation de la pose dans le fourreau sans risque d’endommager l’enveloppe synthétique du câble. </w:t>
      </w:r>
    </w:p>
    <w:p w14:paraId="52BCC361"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Ensuite, les extrémités seront obturées à la bombe de mousse polyuréthanne ou au plâtre afin d’empêcher toute infiltration. </w:t>
      </w:r>
    </w:p>
    <w:p w14:paraId="2EA03881" w14:textId="77777777" w:rsidR="007368C5" w:rsidRPr="00723247" w:rsidRDefault="007368C5" w:rsidP="007368C5" uid="90be1ec0-33d4-11ee-9802-2cf05d4057a2">
      <w:pPr>
        <w:pStyle w:val="Titre3"/>
      </w:pPr>
      <w:bookmarkStart w:id="985" w:name="_Toc81492116"/>
      <w:r w:rsidRPr="00723247">
        <w:t>Tension maximum de tirage</w:t>
      </w:r>
      <w:bookmarkEnd w:id="985"/>
      <w:r w:rsidRPr="00723247">
        <w:t xml:space="preserve"> </w:t>
      </w:r>
    </w:p>
    <w:p w14:paraId="53A485A7"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tensions de traction pour installer les câbles seront maintenues aussi basses que possible pour éviter les endommagements (et en respectant les indications données par le fabricant). </w:t>
      </w:r>
    </w:p>
    <w:p w14:paraId="69A83ADF" w14:textId="77777777" w:rsidR="007368C5" w:rsidRPr="00723247" w:rsidRDefault="007368C5" w:rsidP="007368C5" uid="90be1ec1-33d4-11ee-8853-2cf05d4057a2">
      <w:pPr>
        <w:pStyle w:val="Titre3"/>
      </w:pPr>
      <w:bookmarkStart w:id="986" w:name="_Toc81492117"/>
      <w:r w:rsidRPr="00723247">
        <w:t>Rayon de courbure minimum</w:t>
      </w:r>
      <w:bookmarkEnd w:id="986"/>
      <w:r w:rsidRPr="00723247">
        <w:t xml:space="preserve"> </w:t>
      </w:r>
    </w:p>
    <w:p w14:paraId="75E769BB"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 rayon de courbure ne doit pas être inférieur à 10 fois le diamètre du câble. </w:t>
      </w:r>
    </w:p>
    <w:p w14:paraId="49D01A47"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Il s’agit de déformation permanente n’affectant pas la tenue du câble. </w:t>
      </w:r>
    </w:p>
    <w:p w14:paraId="4F8CECA2"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Ces rayons ne s’appliquent pas aux poulies autour desquelles le câble peut être tiré pendant son installation. Des rayons de courbure plus grands sont alors nécessaires. </w:t>
      </w:r>
    </w:p>
    <w:p w14:paraId="6C5EF0B2" w14:textId="77777777" w:rsidR="007368C5" w:rsidRPr="00723247" w:rsidRDefault="007368C5" w:rsidP="007368C5" uid="90be45cd-33d4-11ee-bcbe-2cf05d4057a2">
      <w:pPr>
        <w:pStyle w:val="Titre3"/>
      </w:pPr>
      <w:bookmarkStart w:id="987" w:name="_Toc81492118"/>
      <w:r w:rsidRPr="00723247">
        <w:t>Température de déroulage</w:t>
      </w:r>
      <w:bookmarkEnd w:id="987"/>
      <w:r w:rsidRPr="00723247">
        <w:t xml:space="preserve"> </w:t>
      </w:r>
    </w:p>
    <w:p w14:paraId="1144C172"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matériaux constituant les câbles sont sensibles aux variations de température et peuvent devenir cassants au pliage à froid. </w:t>
      </w:r>
    </w:p>
    <w:p w14:paraId="15BDF1BB"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Il est interdit de dérouler les câbles lorsque la température ambiante est inférieure à </w:t>
      </w:r>
      <w:smartTag w:uri="urn:schemas-microsoft-com:office:smarttags" w:element="metricconverter">
        <w:smartTagPr>
          <w:attr w:name="ProductID" w:val="0ﾰC"/>
        </w:smartTagPr>
        <w:r w:rsidRPr="00723247">
          <w:rPr>
            <w:rFonts w:ascii="Candara" w:hAnsi="Candara"/>
            <w:color w:val="auto"/>
            <w:sz w:val="18"/>
            <w:szCs w:val="18"/>
          </w:rPr>
          <w:t>0°C</w:t>
        </w:r>
      </w:smartTag>
      <w:r w:rsidRPr="00723247">
        <w:rPr>
          <w:rFonts w:ascii="Candara" w:hAnsi="Candara"/>
          <w:color w:val="auto"/>
          <w:sz w:val="18"/>
          <w:szCs w:val="18"/>
        </w:rPr>
        <w:t xml:space="preserve">. En cas d’impératif (comme dépannage urgent autorisé par le </w:t>
      </w:r>
      <w:r>
        <w:rPr>
          <w:rFonts w:ascii="Candara" w:hAnsi="Candara"/>
          <w:color w:val="auto"/>
          <w:sz w:val="18"/>
          <w:szCs w:val="18"/>
        </w:rPr>
        <w:t>Maître</w:t>
      </w:r>
      <w:r w:rsidRPr="00723247">
        <w:rPr>
          <w:rFonts w:ascii="Candara" w:hAnsi="Candara"/>
          <w:color w:val="auto"/>
          <w:sz w:val="18"/>
          <w:szCs w:val="18"/>
        </w:rPr>
        <w:t xml:space="preserve"> </w:t>
      </w:r>
      <w:r>
        <w:rPr>
          <w:rFonts w:ascii="Candara" w:hAnsi="Candara"/>
          <w:color w:val="auto"/>
          <w:sz w:val="18"/>
          <w:szCs w:val="18"/>
        </w:rPr>
        <w:t>d’ouvrage</w:t>
      </w:r>
      <w:r w:rsidRPr="00723247">
        <w:rPr>
          <w:rFonts w:ascii="Candara" w:hAnsi="Candara"/>
          <w:color w:val="auto"/>
          <w:sz w:val="18"/>
          <w:szCs w:val="18"/>
        </w:rPr>
        <w:t xml:space="preserve">), les opérations de déroulage peuvent être entreprises en stockant préalablement, au minimum pendant douze heures, les câbles dans un local chauffé. </w:t>
      </w:r>
    </w:p>
    <w:p w14:paraId="32EF5911" w14:textId="77777777" w:rsidR="007368C5" w:rsidRPr="00723247" w:rsidRDefault="007368C5" w:rsidP="007368C5" uid="90be6ce0-33d4-11ee-aa40-2cf05d4057a2">
      <w:pPr>
        <w:pStyle w:val="Titre3"/>
      </w:pPr>
      <w:bookmarkStart w:id="988" w:name="_Toc81492119"/>
      <w:r w:rsidRPr="00723247">
        <w:t>Rayon de courbure admissible au dévidage</w:t>
      </w:r>
      <w:bookmarkEnd w:id="988"/>
      <w:r w:rsidRPr="00723247">
        <w:t xml:space="preserve"> </w:t>
      </w:r>
    </w:p>
    <w:p w14:paraId="2338BB9E"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Il existe une relation : R &lt; F/150 </w:t>
      </w:r>
    </w:p>
    <w:p w14:paraId="52825917"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Entre le rayon de courbure et l’effort de traction, le rayon de courbure ne doit toutefois pas être inférieur à celui admis en installation permanente, à savoir : 8 D. </w:t>
      </w:r>
    </w:p>
    <w:p w14:paraId="6DA0A623"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D = diamètre extérieur du câble </w:t>
      </w:r>
    </w:p>
    <w:p w14:paraId="4712844D"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R = rayon de courbure exprimé en mètres </w:t>
      </w:r>
    </w:p>
    <w:p w14:paraId="2C6A53EB"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F = effort de traction exprimé en kilogrammes. </w:t>
      </w:r>
    </w:p>
    <w:p w14:paraId="06221EF7"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Ainsi, si l’on applique un effort de traction de </w:t>
      </w:r>
      <w:smartTag w:uri="urn:schemas-microsoft-com:office:smarttags" w:element="metricconverter">
        <w:smartTagPr>
          <w:attr w:name="ProductID" w:val="150 kg"/>
        </w:smartTagPr>
        <w:r w:rsidRPr="00723247">
          <w:rPr>
            <w:rFonts w:ascii="Candara" w:hAnsi="Candara"/>
            <w:color w:val="auto"/>
            <w:sz w:val="18"/>
            <w:szCs w:val="18"/>
          </w:rPr>
          <w:t>150 kg</w:t>
        </w:r>
      </w:smartTag>
      <w:r w:rsidRPr="00723247">
        <w:rPr>
          <w:rFonts w:ascii="Candara" w:hAnsi="Candara"/>
          <w:color w:val="auto"/>
          <w:sz w:val="18"/>
          <w:szCs w:val="18"/>
        </w:rPr>
        <w:t xml:space="preserve"> pour entraîner le câble, le rayon à respecter ne doit pas être inférieur à un mètre. </w:t>
      </w:r>
    </w:p>
    <w:p w14:paraId="660A8CDF" w14:textId="77777777" w:rsidR="007368C5"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Toutes les sur-profondeurs ou sur-largeurs doivent re</w:t>
      </w:r>
      <w:r>
        <w:rPr>
          <w:rFonts w:ascii="Candara" w:hAnsi="Candara"/>
          <w:color w:val="auto"/>
          <w:sz w:val="18"/>
          <w:szCs w:val="18"/>
        </w:rPr>
        <w:t>cevoir l’accord de l’ingénieur.</w:t>
      </w:r>
    </w:p>
    <w:p w14:paraId="3DCB281F" w14:textId="77777777" w:rsidR="007368C5" w:rsidRPr="00E378FA" w:rsidRDefault="007368C5" w:rsidP="007368C5" uid="90bebb0f-33d4-11ee-926e-2cf05d4057a2">
      <w:pPr>
        <w:pStyle w:val="Titre2"/>
      </w:pPr>
      <w:bookmarkStart w:id="989" w:name="_Toc81492120"/>
      <w:r w:rsidRPr="00E378FA">
        <w:t>DEPOSE DES CABLES ET SUPPORTS</w:t>
      </w:r>
      <w:bookmarkEnd w:id="989"/>
      <w:r w:rsidRPr="00E378FA">
        <w:t xml:space="preserve"> </w:t>
      </w:r>
    </w:p>
    <w:p w14:paraId="35CEF053" w14:textId="77777777" w:rsidR="007368C5"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L’Entreprise réalisera la dépose du réseau aérien ainsi que tous les armements (pince d’ancrage, renvoi d’angle, étrier d’arrêt, console, etc.) se trouvant aussi bien sur poteau que sur faça</w:t>
      </w:r>
      <w:r>
        <w:rPr>
          <w:rFonts w:ascii="Candara" w:hAnsi="Candara"/>
          <w:color w:val="auto"/>
          <w:sz w:val="18"/>
          <w:szCs w:val="18"/>
        </w:rPr>
        <w:t>de, toutes sujétions comprises.</w:t>
      </w:r>
    </w:p>
    <w:p w14:paraId="5EE6696E" w14:textId="77777777" w:rsidR="007368C5" w:rsidRPr="00E378FA" w:rsidRDefault="007368C5" w:rsidP="007368C5">
      <w:pPr>
        <w:pStyle w:val="NORMAL1"/>
        <w:ind w:left="0" w:right="37"/>
        <w:rPr>
          <w:rFonts w:ascii="Candara" w:hAnsi="Candara"/>
          <w:color w:val="auto"/>
          <w:sz w:val="18"/>
          <w:szCs w:val="18"/>
        </w:rPr>
      </w:pPr>
    </w:p>
    <w:p w14:paraId="48679387" w14:textId="77777777" w:rsidR="007368C5" w:rsidRPr="00E378FA"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lastRenderedPageBreak/>
        <w:t xml:space="preserve">En amont de la dépose des réseaux et supports, le titulaire du marché effectuera un état des lieux en présence du </w:t>
      </w:r>
      <w:r>
        <w:rPr>
          <w:rFonts w:ascii="Candara" w:hAnsi="Candara"/>
          <w:color w:val="auto"/>
          <w:sz w:val="18"/>
          <w:szCs w:val="18"/>
        </w:rPr>
        <w:t>Maître</w:t>
      </w:r>
      <w:r w:rsidRPr="00E378FA">
        <w:rPr>
          <w:rFonts w:ascii="Candara" w:hAnsi="Candara"/>
          <w:color w:val="auto"/>
          <w:sz w:val="18"/>
          <w:szCs w:val="18"/>
        </w:rPr>
        <w:t xml:space="preserve"> d’oeuvre, afin de confirmer la tenue mécanique des arrêts de lignes, et de vérifier si ces dispositions on bien été prévues sur l’étude d’exécution (implantation de support arrêt ou d’angle, réorientation de support existant etc.). A défaut, la dépose des réseaux ne pourra être entreprise tant que le titulaire du marché n’aura pas produit le projet d’exécution modifié faisant apparaître les notes de calcul adéquat (calcul du support, calcul du canton en arrêt). </w:t>
      </w:r>
    </w:p>
    <w:p w14:paraId="48937177" w14:textId="77777777" w:rsidR="007368C5"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L’entreprise devra juger de leur éventuelle capacité à jouer le rôle de poteau d’arrêt et dans le cas contraire l’entreprise devra prévoir l’implantation d’un nouveau support d’arrêt ainsi qu</w:t>
      </w:r>
      <w:r>
        <w:rPr>
          <w:rFonts w:ascii="Candara" w:hAnsi="Candara"/>
          <w:color w:val="auto"/>
          <w:sz w:val="18"/>
          <w:szCs w:val="18"/>
        </w:rPr>
        <w:t>e la mise en arrêt de la ligne.</w:t>
      </w:r>
    </w:p>
    <w:p w14:paraId="5B74D0C0" w14:textId="77777777" w:rsidR="007368C5" w:rsidRPr="00E378FA" w:rsidRDefault="007368C5" w:rsidP="007368C5">
      <w:pPr>
        <w:pStyle w:val="NORMAL1"/>
        <w:ind w:left="0" w:right="37"/>
        <w:rPr>
          <w:rFonts w:ascii="Candara" w:hAnsi="Candara"/>
          <w:color w:val="auto"/>
          <w:sz w:val="18"/>
          <w:szCs w:val="18"/>
        </w:rPr>
      </w:pPr>
    </w:p>
    <w:p w14:paraId="2B792C85" w14:textId="77777777" w:rsidR="007368C5" w:rsidRPr="00E378FA"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 xml:space="preserve">La dépose des supports comprend également la remise en état des lieux. Sur façade, elle assurera la réfection des points d’ancrages, des potelets, cadres d’avancements ou pince d’ancrages déposés en les traitants contre la corrosion et en comblant les trous. </w:t>
      </w:r>
    </w:p>
    <w:p w14:paraId="62ADAAD4" w14:textId="77777777" w:rsidR="007368C5" w:rsidRDefault="007368C5" w:rsidP="007368C5">
      <w:pPr>
        <w:pStyle w:val="NORMAL1"/>
        <w:ind w:left="0" w:right="37"/>
        <w:rPr>
          <w:rFonts w:ascii="Candara" w:hAnsi="Candara"/>
          <w:color w:val="auto"/>
          <w:sz w:val="18"/>
          <w:szCs w:val="18"/>
        </w:rPr>
      </w:pPr>
    </w:p>
    <w:p w14:paraId="3B7F6FEA" w14:textId="77777777" w:rsidR="007368C5" w:rsidRPr="00E378FA"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 xml:space="preserve">Il appartient à l’Entreprise d’utiliser des méthodes adaptées au contexte rencontré dans chaque cas, afin d’éviter toute dégradation. </w:t>
      </w:r>
    </w:p>
    <w:p w14:paraId="22F5493D" w14:textId="77777777" w:rsidR="007368C5" w:rsidRPr="00E378FA"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 xml:space="preserve">Dans le cas où un mur de propriété prendrait appui sur un poteau ou sur le massif d’un poteau béton, l’entreprise devra prévoir le nécessaire pour maintenir le mur et ses fondations à l’identique après la dépose. </w:t>
      </w:r>
    </w:p>
    <w:p w14:paraId="37076BD9" w14:textId="77777777" w:rsidR="007368C5" w:rsidRDefault="007368C5" w:rsidP="007368C5">
      <w:pPr>
        <w:pStyle w:val="NORMAL1"/>
        <w:ind w:left="0" w:right="37"/>
        <w:rPr>
          <w:rFonts w:ascii="Candara" w:hAnsi="Candara"/>
          <w:color w:val="auto"/>
          <w:sz w:val="18"/>
          <w:szCs w:val="18"/>
        </w:rPr>
      </w:pPr>
    </w:p>
    <w:p w14:paraId="32C130A2" w14:textId="77777777" w:rsidR="007368C5" w:rsidRPr="00E378FA"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 xml:space="preserve">L’entreprise effectuera la dépose des supports quel que soit le type ainsi que les armements et ancrage. A cette occasion, les massifs seront démolis si nécessaire. La dépose des supports bétons sera effectuée à </w:t>
      </w:r>
      <w:smartTag w:uri="urn:schemas-microsoft-com:office:smarttags" w:element="metricconverter">
        <w:smartTagPr>
          <w:attr w:name="ProductID" w:val="30 cm"/>
        </w:smartTagPr>
        <w:r w:rsidRPr="00E378FA">
          <w:rPr>
            <w:rFonts w:ascii="Candara" w:hAnsi="Candara"/>
            <w:color w:val="auto"/>
            <w:sz w:val="18"/>
            <w:szCs w:val="18"/>
          </w:rPr>
          <w:t>30 cm</w:t>
        </w:r>
      </w:smartTag>
      <w:r w:rsidRPr="00E378FA">
        <w:rPr>
          <w:rFonts w:ascii="Candara" w:hAnsi="Candara"/>
          <w:color w:val="auto"/>
          <w:sz w:val="18"/>
          <w:szCs w:val="18"/>
        </w:rPr>
        <w:t xml:space="preserve"> sous le niveau du sol brut. </w:t>
      </w:r>
    </w:p>
    <w:p w14:paraId="387397A9" w14:textId="77777777" w:rsidR="007368C5" w:rsidRPr="00E378FA"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 xml:space="preserve">La destruction du support sera effectuée par concassage, une attestation justifiant le concassage sera fournie en fin de travaux. </w:t>
      </w:r>
    </w:p>
    <w:p w14:paraId="458DFBF2" w14:textId="77777777" w:rsidR="007368C5" w:rsidRDefault="007368C5" w:rsidP="007368C5">
      <w:pPr>
        <w:pStyle w:val="NORMAL1"/>
        <w:ind w:left="0" w:right="37"/>
        <w:rPr>
          <w:rFonts w:ascii="Candara" w:hAnsi="Candara"/>
          <w:color w:val="auto"/>
          <w:sz w:val="18"/>
          <w:szCs w:val="18"/>
        </w:rPr>
      </w:pPr>
    </w:p>
    <w:p w14:paraId="73074CAD" w14:textId="77777777" w:rsidR="007368C5"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 xml:space="preserve">L’Entreprise assurera la mise en décharge du matériel déposé, avec prise en charge du transport et du droit de décharge, ou bien la mise en dépôt en lieu et place désigné par le </w:t>
      </w:r>
      <w:r>
        <w:rPr>
          <w:rFonts w:ascii="Candara" w:hAnsi="Candara"/>
          <w:color w:val="auto"/>
          <w:sz w:val="18"/>
          <w:szCs w:val="18"/>
        </w:rPr>
        <w:t>maître</w:t>
      </w:r>
      <w:r w:rsidRPr="00E378FA">
        <w:rPr>
          <w:rFonts w:ascii="Candara" w:hAnsi="Candara"/>
          <w:color w:val="auto"/>
          <w:sz w:val="18"/>
          <w:szCs w:val="18"/>
        </w:rPr>
        <w:t xml:space="preserve"> </w:t>
      </w:r>
      <w:r>
        <w:rPr>
          <w:rFonts w:ascii="Candara" w:hAnsi="Candara"/>
          <w:color w:val="auto"/>
          <w:sz w:val="18"/>
          <w:szCs w:val="18"/>
        </w:rPr>
        <w:t>d’ouvrage</w:t>
      </w:r>
      <w:r w:rsidRPr="00E378FA">
        <w:rPr>
          <w:rFonts w:ascii="Candara" w:hAnsi="Candara"/>
          <w:color w:val="auto"/>
          <w:sz w:val="18"/>
          <w:szCs w:val="18"/>
        </w:rPr>
        <w:t xml:space="preserve"> et le </w:t>
      </w:r>
      <w:r>
        <w:rPr>
          <w:rFonts w:ascii="Candara" w:hAnsi="Candara"/>
          <w:color w:val="auto"/>
          <w:sz w:val="18"/>
          <w:szCs w:val="18"/>
        </w:rPr>
        <w:t>maître</w:t>
      </w:r>
      <w:r w:rsidRPr="00E378FA">
        <w:rPr>
          <w:rFonts w:ascii="Candara" w:hAnsi="Candara"/>
          <w:color w:val="auto"/>
          <w:sz w:val="18"/>
          <w:szCs w:val="18"/>
        </w:rPr>
        <w:t xml:space="preserve"> d’Œuvre.</w:t>
      </w:r>
    </w:p>
    <w:p w14:paraId="7A1579E9" w14:textId="77777777" w:rsidR="007368C5" w:rsidRPr="00CD4AB1" w:rsidRDefault="007368C5" w:rsidP="007368C5" uid="90bf3036-33d4-11ee-9d38-2cf05d4057a2">
      <w:pPr>
        <w:pStyle w:val="Titre2"/>
      </w:pPr>
      <w:bookmarkStart w:id="990" w:name="_Toc81492121"/>
      <w:r w:rsidRPr="00CD4AB1">
        <w:t>PLANS DE RECOLEMENT</w:t>
      </w:r>
      <w:bookmarkEnd w:id="990"/>
    </w:p>
    <w:p w14:paraId="24F2E398" w14:textId="77777777" w:rsidR="007368C5" w:rsidRPr="00CD4AB1" w:rsidRDefault="007368C5" w:rsidP="007368C5">
      <w:pPr>
        <w:pStyle w:val="NORMAL1"/>
        <w:ind w:left="0" w:right="37"/>
        <w:rPr>
          <w:rFonts w:ascii="Candara" w:hAnsi="Candara"/>
          <w:color w:val="auto"/>
          <w:sz w:val="18"/>
          <w:szCs w:val="18"/>
        </w:rPr>
      </w:pPr>
      <w:r w:rsidRPr="00CD4AB1">
        <w:rPr>
          <w:rFonts w:ascii="Candara" w:hAnsi="Candara"/>
          <w:color w:val="auto"/>
          <w:sz w:val="18"/>
          <w:szCs w:val="18"/>
        </w:rPr>
        <w:t>Concernant le plan de récolement du génie civil des réseaux secs, celui-ci devra être effectué</w:t>
      </w:r>
      <w:r>
        <w:rPr>
          <w:rFonts w:ascii="Candara" w:hAnsi="Candara"/>
          <w:color w:val="auto"/>
          <w:sz w:val="18"/>
          <w:szCs w:val="18"/>
        </w:rPr>
        <w:t xml:space="preserve"> </w:t>
      </w:r>
      <w:r w:rsidRPr="00CD4AB1">
        <w:rPr>
          <w:rFonts w:ascii="Candara" w:hAnsi="Candara"/>
          <w:color w:val="auto"/>
          <w:sz w:val="18"/>
          <w:szCs w:val="18"/>
        </w:rPr>
        <w:t xml:space="preserve">et remis au </w:t>
      </w:r>
      <w:r>
        <w:rPr>
          <w:rFonts w:ascii="Candara" w:hAnsi="Candara"/>
          <w:color w:val="auto"/>
          <w:sz w:val="18"/>
          <w:szCs w:val="18"/>
        </w:rPr>
        <w:t>Maître</w:t>
      </w:r>
      <w:r w:rsidRPr="00CD4AB1">
        <w:rPr>
          <w:rFonts w:ascii="Candara" w:hAnsi="Candara"/>
          <w:color w:val="auto"/>
          <w:sz w:val="18"/>
          <w:szCs w:val="18"/>
        </w:rPr>
        <w:t xml:space="preserve"> d’œuvre à l’avancement du chantier au plus tard 15 jours après réalisation et</w:t>
      </w:r>
      <w:r>
        <w:rPr>
          <w:rFonts w:ascii="Candara" w:hAnsi="Candara"/>
          <w:color w:val="auto"/>
          <w:sz w:val="18"/>
          <w:szCs w:val="18"/>
        </w:rPr>
        <w:t xml:space="preserve"> </w:t>
      </w:r>
      <w:r w:rsidRPr="00CD4AB1">
        <w:rPr>
          <w:rFonts w:ascii="Candara" w:hAnsi="Candara"/>
          <w:color w:val="auto"/>
          <w:sz w:val="18"/>
          <w:szCs w:val="18"/>
        </w:rPr>
        <w:t>contrôle de l’ouvrage concerné et ce afin de permettre aux entreprises attributaires des</w:t>
      </w:r>
      <w:r>
        <w:rPr>
          <w:rFonts w:ascii="Candara" w:hAnsi="Candara"/>
          <w:color w:val="auto"/>
          <w:sz w:val="18"/>
          <w:szCs w:val="18"/>
        </w:rPr>
        <w:t xml:space="preserve"> </w:t>
      </w:r>
      <w:r w:rsidRPr="00CD4AB1">
        <w:rPr>
          <w:rFonts w:ascii="Candara" w:hAnsi="Candara"/>
          <w:color w:val="auto"/>
          <w:sz w:val="18"/>
          <w:szCs w:val="18"/>
        </w:rPr>
        <w:t>marchés de travaux spécifiques d’intervenir à la suite du marché « Tranchées couvertes ».Il</w:t>
      </w:r>
      <w:r>
        <w:rPr>
          <w:rFonts w:ascii="Candara" w:hAnsi="Candara"/>
          <w:color w:val="auto"/>
          <w:sz w:val="18"/>
          <w:szCs w:val="18"/>
        </w:rPr>
        <w:t xml:space="preserve"> </w:t>
      </w:r>
      <w:r w:rsidRPr="00CD4AB1">
        <w:rPr>
          <w:rFonts w:ascii="Candara" w:hAnsi="Candara"/>
          <w:color w:val="auto"/>
          <w:sz w:val="18"/>
          <w:szCs w:val="18"/>
        </w:rPr>
        <w:t>appartient au Titulaire d'établir tous les dessins et plans de détail, ainsi que les calculs</w:t>
      </w:r>
      <w:r>
        <w:rPr>
          <w:rFonts w:ascii="Candara" w:hAnsi="Candara"/>
          <w:color w:val="auto"/>
          <w:sz w:val="18"/>
          <w:szCs w:val="18"/>
        </w:rPr>
        <w:t xml:space="preserve"> </w:t>
      </w:r>
      <w:r w:rsidRPr="00CD4AB1">
        <w:rPr>
          <w:rFonts w:ascii="Candara" w:hAnsi="Candara"/>
          <w:color w:val="auto"/>
          <w:sz w:val="18"/>
          <w:szCs w:val="18"/>
        </w:rPr>
        <w:t>justificatifs conformément aux spécifications du présent marché et aux stipulations de la</w:t>
      </w:r>
      <w:r>
        <w:rPr>
          <w:rFonts w:ascii="Candara" w:hAnsi="Candara"/>
          <w:color w:val="auto"/>
          <w:sz w:val="18"/>
          <w:szCs w:val="18"/>
        </w:rPr>
        <w:t xml:space="preserve"> </w:t>
      </w:r>
      <w:r w:rsidRPr="00CD4AB1">
        <w:rPr>
          <w:rFonts w:ascii="Candara" w:hAnsi="Candara"/>
          <w:color w:val="auto"/>
          <w:sz w:val="18"/>
          <w:szCs w:val="18"/>
        </w:rPr>
        <w:t>commande.</w:t>
      </w:r>
    </w:p>
    <w:p w14:paraId="1512131E" w14:textId="77777777" w:rsidR="007368C5" w:rsidRDefault="007368C5" w:rsidP="007368C5">
      <w:pPr>
        <w:pStyle w:val="NORMAL1"/>
        <w:ind w:left="0" w:right="37"/>
        <w:rPr>
          <w:rFonts w:ascii="Candara" w:hAnsi="Candara"/>
          <w:color w:val="auto"/>
          <w:sz w:val="18"/>
          <w:szCs w:val="18"/>
        </w:rPr>
      </w:pPr>
    </w:p>
    <w:p w14:paraId="717411A7" w14:textId="77777777" w:rsidR="007368C5" w:rsidRPr="00CD4AB1" w:rsidRDefault="007368C5" w:rsidP="007368C5">
      <w:pPr>
        <w:pStyle w:val="NORMAL1"/>
        <w:ind w:left="0" w:right="37"/>
        <w:rPr>
          <w:rFonts w:ascii="Candara" w:hAnsi="Candara"/>
          <w:color w:val="auto"/>
          <w:sz w:val="18"/>
          <w:szCs w:val="18"/>
        </w:rPr>
      </w:pPr>
      <w:r w:rsidRPr="00CD4AB1">
        <w:rPr>
          <w:rFonts w:ascii="Candara" w:hAnsi="Candara"/>
          <w:color w:val="auto"/>
          <w:sz w:val="18"/>
          <w:szCs w:val="18"/>
        </w:rPr>
        <w:t xml:space="preserve">À l’issue des travaux, l’entreprise remettra au </w:t>
      </w:r>
      <w:r>
        <w:rPr>
          <w:rFonts w:ascii="Candara" w:hAnsi="Candara"/>
          <w:color w:val="auto"/>
          <w:sz w:val="18"/>
          <w:szCs w:val="18"/>
        </w:rPr>
        <w:t>maître</w:t>
      </w:r>
      <w:r w:rsidRPr="00CD4AB1">
        <w:rPr>
          <w:rFonts w:ascii="Candara" w:hAnsi="Candara"/>
          <w:color w:val="auto"/>
          <w:sz w:val="18"/>
          <w:szCs w:val="18"/>
        </w:rPr>
        <w:t xml:space="preserve"> d’œuvre un dossier de récolement minute</w:t>
      </w:r>
      <w:r>
        <w:rPr>
          <w:rFonts w:ascii="Candara" w:hAnsi="Candara"/>
          <w:color w:val="auto"/>
          <w:sz w:val="18"/>
          <w:szCs w:val="18"/>
        </w:rPr>
        <w:t xml:space="preserve"> </w:t>
      </w:r>
      <w:r w:rsidRPr="00CD4AB1">
        <w:rPr>
          <w:rFonts w:ascii="Candara" w:hAnsi="Candara"/>
          <w:color w:val="auto"/>
          <w:sz w:val="18"/>
          <w:szCs w:val="18"/>
        </w:rPr>
        <w:t>décrivant l’infrastructure d’accueil de réseaux de communications électroniques, d’éclairage et</w:t>
      </w:r>
      <w:r>
        <w:rPr>
          <w:rFonts w:ascii="Candara" w:hAnsi="Candara"/>
          <w:color w:val="auto"/>
          <w:sz w:val="18"/>
          <w:szCs w:val="18"/>
        </w:rPr>
        <w:t xml:space="preserve"> </w:t>
      </w:r>
      <w:r w:rsidRPr="00CD4AB1">
        <w:rPr>
          <w:rFonts w:ascii="Candara" w:hAnsi="Candara"/>
          <w:color w:val="auto"/>
          <w:sz w:val="18"/>
          <w:szCs w:val="18"/>
        </w:rPr>
        <w:t>de distribution électrique réalisée.</w:t>
      </w:r>
    </w:p>
    <w:p w14:paraId="0CD636DF" w14:textId="77777777" w:rsidR="007368C5" w:rsidRDefault="007368C5" w:rsidP="007368C5">
      <w:pPr>
        <w:pStyle w:val="NORMAL1"/>
        <w:ind w:left="0" w:right="37"/>
        <w:rPr>
          <w:rFonts w:ascii="Candara" w:hAnsi="Candara"/>
          <w:color w:val="auto"/>
          <w:sz w:val="18"/>
          <w:szCs w:val="18"/>
        </w:rPr>
      </w:pPr>
    </w:p>
    <w:p w14:paraId="1103BE97" w14:textId="77777777" w:rsidR="007368C5" w:rsidRPr="00CD4AB1" w:rsidRDefault="007368C5" w:rsidP="007368C5">
      <w:pPr>
        <w:pStyle w:val="NORMAL1"/>
        <w:ind w:left="0" w:right="37"/>
        <w:rPr>
          <w:rFonts w:ascii="Candara" w:hAnsi="Candara"/>
          <w:color w:val="auto"/>
          <w:sz w:val="18"/>
          <w:szCs w:val="18"/>
        </w:rPr>
      </w:pPr>
      <w:r w:rsidRPr="00CD4AB1">
        <w:rPr>
          <w:rFonts w:ascii="Candara" w:hAnsi="Candara"/>
          <w:color w:val="auto"/>
          <w:sz w:val="18"/>
          <w:szCs w:val="18"/>
        </w:rPr>
        <w:t>Ce dossier fera partie du dossier de récolement de l’aménagement complet, mais sera présenté</w:t>
      </w:r>
      <w:r>
        <w:rPr>
          <w:rFonts w:ascii="Candara" w:hAnsi="Candara"/>
          <w:color w:val="auto"/>
          <w:sz w:val="18"/>
          <w:szCs w:val="18"/>
        </w:rPr>
        <w:t xml:space="preserve"> </w:t>
      </w:r>
      <w:r w:rsidRPr="00CD4AB1">
        <w:rPr>
          <w:rFonts w:ascii="Candara" w:hAnsi="Candara"/>
          <w:color w:val="auto"/>
          <w:sz w:val="18"/>
          <w:szCs w:val="18"/>
        </w:rPr>
        <w:t>sous la forme d’un ensemble indépendant, utilisable et communicable sans le dossier complet.</w:t>
      </w:r>
    </w:p>
    <w:p w14:paraId="57B35576" w14:textId="77777777" w:rsidR="007368C5" w:rsidRPr="00CD4AB1" w:rsidRDefault="007368C5" w:rsidP="007368C5">
      <w:pPr>
        <w:pStyle w:val="NORMAL1"/>
        <w:ind w:left="0" w:right="37"/>
        <w:rPr>
          <w:rFonts w:ascii="Candara" w:hAnsi="Candara"/>
          <w:color w:val="auto"/>
          <w:sz w:val="18"/>
          <w:szCs w:val="18"/>
        </w:rPr>
      </w:pPr>
      <w:r w:rsidRPr="00CD4AB1">
        <w:rPr>
          <w:rFonts w:ascii="Candara" w:hAnsi="Candara"/>
          <w:color w:val="auto"/>
          <w:sz w:val="18"/>
          <w:szCs w:val="18"/>
        </w:rPr>
        <w:t>Ce dossier contiendra, sur papier et sous forme électronique :</w:t>
      </w:r>
    </w:p>
    <w:p w14:paraId="15E268F6" w14:textId="77777777" w:rsidR="007368C5" w:rsidRPr="00CD4AB1" w:rsidRDefault="007368C5" w:rsidP="007368C5">
      <w:pPr>
        <w:pStyle w:val="NORMAL1"/>
        <w:numPr>
          <w:ilvl w:val="0"/>
          <w:numId w:val="121"/>
        </w:numPr>
        <w:ind w:right="37"/>
        <w:rPr>
          <w:rFonts w:ascii="Candara" w:hAnsi="Candara"/>
          <w:color w:val="auto"/>
          <w:sz w:val="18"/>
          <w:szCs w:val="18"/>
        </w:rPr>
      </w:pPr>
      <w:r w:rsidRPr="00CD4AB1">
        <w:rPr>
          <w:rFonts w:ascii="Candara" w:hAnsi="Candara"/>
          <w:color w:val="auto"/>
          <w:sz w:val="18"/>
          <w:szCs w:val="18"/>
        </w:rPr>
        <w:t>les plans de récolement (échelle 1/200) établis sur la base des ouvrages réellement exécutés ;</w:t>
      </w:r>
      <w:r>
        <w:rPr>
          <w:rFonts w:ascii="Candara" w:hAnsi="Candara"/>
          <w:color w:val="auto"/>
          <w:sz w:val="18"/>
          <w:szCs w:val="18"/>
        </w:rPr>
        <w:t xml:space="preserve"> </w:t>
      </w:r>
      <w:r w:rsidRPr="00CD4AB1">
        <w:rPr>
          <w:rFonts w:ascii="Candara" w:hAnsi="Candara"/>
          <w:color w:val="auto"/>
          <w:sz w:val="18"/>
          <w:szCs w:val="18"/>
        </w:rPr>
        <w:t>la localisation exacte des différents éléments sera incluse dans les plans.</w:t>
      </w:r>
    </w:p>
    <w:p w14:paraId="29E157B8" w14:textId="77777777" w:rsidR="007368C5" w:rsidRPr="00CD4AB1" w:rsidRDefault="007368C5" w:rsidP="007368C5">
      <w:pPr>
        <w:pStyle w:val="NORMAL1"/>
        <w:numPr>
          <w:ilvl w:val="0"/>
          <w:numId w:val="121"/>
        </w:numPr>
        <w:ind w:right="37"/>
        <w:rPr>
          <w:rFonts w:ascii="Candara" w:hAnsi="Candara"/>
          <w:color w:val="auto"/>
          <w:sz w:val="18"/>
          <w:szCs w:val="18"/>
        </w:rPr>
      </w:pPr>
      <w:r w:rsidRPr="00CD4AB1">
        <w:rPr>
          <w:rFonts w:ascii="Candara" w:hAnsi="Candara"/>
          <w:color w:val="auto"/>
          <w:sz w:val="18"/>
          <w:szCs w:val="18"/>
        </w:rPr>
        <w:t>pour chaque chambre, une fiche comprenant la localisation exacte, une vue éclatée des</w:t>
      </w:r>
    </w:p>
    <w:p w14:paraId="44EF0A15" w14:textId="77777777" w:rsidR="007368C5" w:rsidRPr="00CD4AB1" w:rsidRDefault="007368C5" w:rsidP="007368C5">
      <w:pPr>
        <w:pStyle w:val="NORMAL1"/>
        <w:numPr>
          <w:ilvl w:val="0"/>
          <w:numId w:val="121"/>
        </w:numPr>
        <w:ind w:right="37"/>
        <w:rPr>
          <w:rFonts w:ascii="Candara" w:hAnsi="Candara"/>
          <w:color w:val="auto"/>
          <w:sz w:val="18"/>
          <w:szCs w:val="18"/>
        </w:rPr>
      </w:pPr>
      <w:r w:rsidRPr="00CD4AB1">
        <w:rPr>
          <w:rFonts w:ascii="Candara" w:hAnsi="Candara"/>
          <w:color w:val="auto"/>
          <w:sz w:val="18"/>
          <w:szCs w:val="18"/>
        </w:rPr>
        <w:t>masques, les directions avec les chambres précédentes et suivantes.</w:t>
      </w:r>
    </w:p>
    <w:p w14:paraId="2162921C" w14:textId="77777777" w:rsidR="007368C5" w:rsidRPr="00CD4AB1" w:rsidRDefault="007368C5" w:rsidP="007368C5">
      <w:pPr>
        <w:pStyle w:val="NORMAL1"/>
        <w:numPr>
          <w:ilvl w:val="0"/>
          <w:numId w:val="121"/>
        </w:numPr>
        <w:ind w:right="37"/>
        <w:rPr>
          <w:rFonts w:ascii="Candara" w:hAnsi="Candara"/>
          <w:color w:val="auto"/>
          <w:sz w:val="18"/>
          <w:szCs w:val="18"/>
        </w:rPr>
      </w:pPr>
      <w:r w:rsidRPr="00CD4AB1">
        <w:rPr>
          <w:rFonts w:ascii="Candara" w:hAnsi="Candara"/>
          <w:color w:val="auto"/>
          <w:sz w:val="18"/>
          <w:szCs w:val="18"/>
        </w:rPr>
        <w:t>les fiches de contrôle des fourreaux et des chambres remis à l’entreprise par le prestataire en charge du contrôle.</w:t>
      </w:r>
    </w:p>
    <w:p w14:paraId="5D8C04C7" w14:textId="77777777" w:rsidR="007368C5" w:rsidRDefault="007368C5" w:rsidP="007368C5">
      <w:pPr>
        <w:pStyle w:val="NORMAL1"/>
        <w:ind w:left="0" w:right="37"/>
        <w:rPr>
          <w:rFonts w:ascii="Candara" w:hAnsi="Candara"/>
          <w:color w:val="auto"/>
          <w:sz w:val="18"/>
          <w:szCs w:val="18"/>
        </w:rPr>
      </w:pPr>
    </w:p>
    <w:p w14:paraId="5FA02081" w14:textId="77777777" w:rsidR="007368C5" w:rsidRPr="00CD4AB1" w:rsidRDefault="007368C5" w:rsidP="007368C5">
      <w:pPr>
        <w:pStyle w:val="NORMAL1"/>
        <w:ind w:left="0" w:right="37"/>
        <w:rPr>
          <w:rFonts w:ascii="Candara" w:hAnsi="Candara"/>
          <w:b/>
          <w:color w:val="auto"/>
          <w:sz w:val="18"/>
          <w:szCs w:val="18"/>
        </w:rPr>
      </w:pPr>
      <w:r w:rsidRPr="00CD4AB1">
        <w:rPr>
          <w:rFonts w:ascii="Candara" w:hAnsi="Candara"/>
          <w:b/>
          <w:color w:val="auto"/>
          <w:sz w:val="18"/>
          <w:szCs w:val="18"/>
        </w:rPr>
        <w:t>Les plans de récolement seront fournis sous forme vectorielle et géo-référencés.</w:t>
      </w:r>
    </w:p>
    <w:p w14:paraId="1D0BE961" w14:textId="77777777" w:rsidR="007368C5" w:rsidRDefault="007368C5" w:rsidP="007368C5">
      <w:pPr>
        <w:pStyle w:val="NORMAL1"/>
        <w:ind w:left="0" w:right="37"/>
        <w:rPr>
          <w:rFonts w:ascii="Candara" w:hAnsi="Candara"/>
          <w:color w:val="auto"/>
          <w:sz w:val="18"/>
          <w:szCs w:val="18"/>
        </w:rPr>
      </w:pPr>
      <w:r w:rsidRPr="00CD4AB1">
        <w:rPr>
          <w:rFonts w:ascii="Candara" w:hAnsi="Candara"/>
          <w:color w:val="auto"/>
          <w:sz w:val="18"/>
          <w:szCs w:val="18"/>
        </w:rPr>
        <w:t xml:space="preserve">L’infrastructure (fourreaux et chambres) sera décrite sous la forme </w:t>
      </w:r>
      <w:r>
        <w:rPr>
          <w:rFonts w:ascii="Candara" w:hAnsi="Candara"/>
          <w:color w:val="auto"/>
          <w:sz w:val="18"/>
          <w:szCs w:val="18"/>
        </w:rPr>
        <w:t>d'</w:t>
      </w:r>
      <w:r w:rsidRPr="00CD4AB1">
        <w:rPr>
          <w:rFonts w:ascii="Candara" w:hAnsi="Candara"/>
          <w:color w:val="auto"/>
          <w:sz w:val="18"/>
          <w:szCs w:val="18"/>
        </w:rPr>
        <w:t>objets linéaires représentant les tronçons. Chaque voie comportera un ou plusieurs</w:t>
      </w:r>
      <w:r>
        <w:rPr>
          <w:rFonts w:ascii="Candara" w:hAnsi="Candara"/>
          <w:color w:val="auto"/>
          <w:sz w:val="18"/>
          <w:szCs w:val="18"/>
        </w:rPr>
        <w:t xml:space="preserve"> </w:t>
      </w:r>
      <w:r w:rsidRPr="00CD4AB1">
        <w:rPr>
          <w:rFonts w:ascii="Candara" w:hAnsi="Candara"/>
          <w:color w:val="auto"/>
          <w:sz w:val="18"/>
          <w:szCs w:val="18"/>
        </w:rPr>
        <w:t>tronçons. Les tronçons successifs disposeront du même nœud représentant leurs extrémités</w:t>
      </w:r>
      <w:r>
        <w:rPr>
          <w:rFonts w:ascii="Candara" w:hAnsi="Candara"/>
          <w:color w:val="auto"/>
          <w:sz w:val="18"/>
          <w:szCs w:val="18"/>
        </w:rPr>
        <w:t xml:space="preserve"> </w:t>
      </w:r>
      <w:r w:rsidRPr="00CD4AB1">
        <w:rPr>
          <w:rFonts w:ascii="Candara" w:hAnsi="Candara"/>
          <w:color w:val="auto"/>
          <w:sz w:val="18"/>
          <w:szCs w:val="18"/>
        </w:rPr>
        <w:t xml:space="preserve">jointives. </w:t>
      </w:r>
    </w:p>
    <w:p w14:paraId="6D04F305" w14:textId="77777777" w:rsidR="007368C5" w:rsidRPr="00CD4AB1" w:rsidRDefault="007368C5" w:rsidP="007368C5">
      <w:pPr>
        <w:pStyle w:val="NORMAL1"/>
        <w:ind w:left="0" w:right="37"/>
        <w:rPr>
          <w:rFonts w:ascii="Candara" w:hAnsi="Candara"/>
          <w:color w:val="auto"/>
          <w:sz w:val="18"/>
          <w:szCs w:val="18"/>
        </w:rPr>
      </w:pPr>
      <w:r w:rsidRPr="00CD4AB1">
        <w:rPr>
          <w:rFonts w:ascii="Candara" w:hAnsi="Candara"/>
          <w:color w:val="auto"/>
          <w:sz w:val="18"/>
          <w:szCs w:val="18"/>
        </w:rPr>
        <w:t>Chaque tronçon sera décrit par les attributs suivants :</w:t>
      </w:r>
    </w:p>
    <w:p w14:paraId="71EBFD46" w14:textId="77777777" w:rsidR="007368C5" w:rsidRPr="00CD4AB1" w:rsidRDefault="007368C5" w:rsidP="007368C5">
      <w:pPr>
        <w:pStyle w:val="NORMAL1"/>
        <w:numPr>
          <w:ilvl w:val="0"/>
          <w:numId w:val="122"/>
        </w:numPr>
        <w:ind w:right="37"/>
        <w:rPr>
          <w:rFonts w:ascii="Candara" w:hAnsi="Candara"/>
          <w:color w:val="auto"/>
          <w:sz w:val="18"/>
          <w:szCs w:val="18"/>
        </w:rPr>
      </w:pPr>
      <w:r w:rsidRPr="00CD4AB1">
        <w:rPr>
          <w:rFonts w:ascii="Candara" w:hAnsi="Candara"/>
          <w:color w:val="auto"/>
          <w:sz w:val="18"/>
          <w:szCs w:val="18"/>
        </w:rPr>
        <w:t>dénomination de la voie occupée</w:t>
      </w:r>
      <w:r>
        <w:rPr>
          <w:rFonts w:ascii="Candara" w:hAnsi="Candara"/>
          <w:color w:val="auto"/>
          <w:sz w:val="18"/>
          <w:szCs w:val="18"/>
        </w:rPr>
        <w:t>,</w:t>
      </w:r>
    </w:p>
    <w:p w14:paraId="05606D61" w14:textId="77777777" w:rsidR="007368C5" w:rsidRPr="00CD4AB1" w:rsidRDefault="007368C5" w:rsidP="007368C5">
      <w:pPr>
        <w:pStyle w:val="NORMAL1"/>
        <w:numPr>
          <w:ilvl w:val="0"/>
          <w:numId w:val="122"/>
        </w:numPr>
        <w:ind w:right="37"/>
        <w:rPr>
          <w:rFonts w:ascii="Candara" w:hAnsi="Candara"/>
          <w:color w:val="auto"/>
          <w:sz w:val="18"/>
          <w:szCs w:val="18"/>
        </w:rPr>
      </w:pPr>
      <w:r w:rsidRPr="00CD4AB1">
        <w:rPr>
          <w:rFonts w:ascii="Candara" w:hAnsi="Candara"/>
          <w:color w:val="auto"/>
          <w:sz w:val="18"/>
          <w:szCs w:val="18"/>
        </w:rPr>
        <w:t>longueur du tronçon</w:t>
      </w:r>
      <w:r>
        <w:rPr>
          <w:rFonts w:ascii="Candara" w:hAnsi="Candara"/>
          <w:color w:val="auto"/>
          <w:sz w:val="18"/>
          <w:szCs w:val="18"/>
        </w:rPr>
        <w:t>,</w:t>
      </w:r>
    </w:p>
    <w:p w14:paraId="5F50DAF5" w14:textId="77777777" w:rsidR="007368C5" w:rsidRPr="00CD4AB1" w:rsidRDefault="007368C5" w:rsidP="007368C5">
      <w:pPr>
        <w:pStyle w:val="NORMAL1"/>
        <w:numPr>
          <w:ilvl w:val="0"/>
          <w:numId w:val="122"/>
        </w:numPr>
        <w:ind w:right="37"/>
        <w:rPr>
          <w:rFonts w:ascii="Candara" w:hAnsi="Candara"/>
          <w:color w:val="auto"/>
          <w:sz w:val="18"/>
          <w:szCs w:val="18"/>
        </w:rPr>
      </w:pPr>
      <w:r w:rsidRPr="00CD4AB1">
        <w:rPr>
          <w:rFonts w:ascii="Candara" w:hAnsi="Candara"/>
          <w:color w:val="auto"/>
          <w:sz w:val="18"/>
          <w:szCs w:val="18"/>
        </w:rPr>
        <w:t>nombre de fourreaux</w:t>
      </w:r>
      <w:r>
        <w:rPr>
          <w:rFonts w:ascii="Candara" w:hAnsi="Candara"/>
          <w:color w:val="auto"/>
          <w:sz w:val="18"/>
          <w:szCs w:val="18"/>
        </w:rPr>
        <w:t>,</w:t>
      </w:r>
    </w:p>
    <w:p w14:paraId="3BECD61A" w14:textId="77777777" w:rsidR="007368C5" w:rsidRPr="00CD4AB1" w:rsidRDefault="007368C5" w:rsidP="007368C5">
      <w:pPr>
        <w:pStyle w:val="NORMAL1"/>
        <w:numPr>
          <w:ilvl w:val="0"/>
          <w:numId w:val="122"/>
        </w:numPr>
        <w:ind w:right="37"/>
        <w:rPr>
          <w:rFonts w:ascii="Candara" w:hAnsi="Candara"/>
          <w:color w:val="auto"/>
          <w:sz w:val="18"/>
          <w:szCs w:val="18"/>
        </w:rPr>
      </w:pPr>
      <w:r w:rsidRPr="00CD4AB1">
        <w:rPr>
          <w:rFonts w:ascii="Candara" w:hAnsi="Candara"/>
          <w:color w:val="auto"/>
          <w:sz w:val="18"/>
          <w:szCs w:val="18"/>
        </w:rPr>
        <w:t>diamètre des fourreaux (si les fourreaux n’ont pas tous le même diamètre, ils seront</w:t>
      </w:r>
      <w:r>
        <w:rPr>
          <w:rFonts w:ascii="Candara" w:hAnsi="Candara"/>
          <w:color w:val="auto"/>
          <w:sz w:val="18"/>
          <w:szCs w:val="18"/>
        </w:rPr>
        <w:t xml:space="preserve"> </w:t>
      </w:r>
      <w:r w:rsidRPr="00CD4AB1">
        <w:rPr>
          <w:rFonts w:ascii="Candara" w:hAnsi="Candara"/>
          <w:color w:val="auto"/>
          <w:sz w:val="18"/>
          <w:szCs w:val="18"/>
        </w:rPr>
        <w:t>regroupés par diamètres dans des tronçons superposés)</w:t>
      </w:r>
      <w:r>
        <w:rPr>
          <w:rFonts w:ascii="Candara" w:hAnsi="Candara"/>
          <w:color w:val="auto"/>
          <w:sz w:val="18"/>
          <w:szCs w:val="18"/>
        </w:rPr>
        <w:t>,</w:t>
      </w:r>
    </w:p>
    <w:p w14:paraId="07DE68E8" w14:textId="77777777" w:rsidR="007368C5" w:rsidRPr="00CD4AB1" w:rsidRDefault="007368C5" w:rsidP="007368C5">
      <w:pPr>
        <w:pStyle w:val="NORMAL1"/>
        <w:numPr>
          <w:ilvl w:val="0"/>
          <w:numId w:val="123"/>
        </w:numPr>
        <w:ind w:right="37"/>
        <w:rPr>
          <w:rFonts w:ascii="Candara" w:hAnsi="Candara"/>
          <w:color w:val="auto"/>
          <w:sz w:val="18"/>
          <w:szCs w:val="18"/>
        </w:rPr>
      </w:pPr>
      <w:r w:rsidRPr="00CD4AB1">
        <w:rPr>
          <w:rFonts w:ascii="Candara" w:hAnsi="Candara"/>
          <w:color w:val="auto"/>
          <w:sz w:val="18"/>
          <w:szCs w:val="18"/>
        </w:rPr>
        <w:t>position des raccords entre fourreaux successifs le cas échéant</w:t>
      </w:r>
      <w:r>
        <w:rPr>
          <w:rFonts w:ascii="Candara" w:hAnsi="Candara"/>
          <w:color w:val="auto"/>
          <w:sz w:val="18"/>
          <w:szCs w:val="18"/>
        </w:rPr>
        <w:t>,</w:t>
      </w:r>
    </w:p>
    <w:p w14:paraId="7A6B4E5D" w14:textId="77777777" w:rsidR="007368C5" w:rsidRDefault="007368C5" w:rsidP="007368C5">
      <w:pPr>
        <w:pStyle w:val="NORMAL1"/>
        <w:numPr>
          <w:ilvl w:val="0"/>
          <w:numId w:val="123"/>
        </w:numPr>
        <w:ind w:right="37"/>
        <w:rPr>
          <w:rFonts w:ascii="Candara" w:hAnsi="Candara"/>
          <w:color w:val="auto"/>
          <w:sz w:val="18"/>
          <w:szCs w:val="18"/>
        </w:rPr>
      </w:pPr>
      <w:r w:rsidRPr="00CD4AB1">
        <w:rPr>
          <w:rFonts w:ascii="Candara" w:hAnsi="Candara"/>
          <w:color w:val="auto"/>
          <w:sz w:val="18"/>
          <w:szCs w:val="18"/>
        </w:rPr>
        <w:t>nœuds constituant les extrémités des tronçons.</w:t>
      </w:r>
    </w:p>
    <w:p w14:paraId="01AA4DEF" w14:textId="77777777" w:rsidR="007368C5" w:rsidRPr="002C0BA2" w:rsidRDefault="007368C5" w:rsidP="007368C5" uid="90bff38d-33d4-11ee-a38a-2cf05d4057a2">
      <w:pPr>
        <w:pStyle w:val="Titre1"/>
      </w:pPr>
      <w:bookmarkStart w:id="991" w:name="_Toc173202457"/>
      <w:bookmarkStart w:id="992" w:name="_Toc173203083"/>
      <w:bookmarkStart w:id="993" w:name="_Toc81492122"/>
      <w:r w:rsidRPr="002C0BA2">
        <w:t>TRAVAUX D’ECLAIRAGE PUBLIC</w:t>
      </w:r>
      <w:bookmarkEnd w:id="991"/>
      <w:bookmarkEnd w:id="992"/>
      <w:bookmarkEnd w:id="993"/>
    </w:p>
    <w:p w14:paraId="7D7C7EF2" w14:textId="77777777" w:rsidR="007368C5" w:rsidRPr="002C0BA2" w:rsidRDefault="007368C5" w:rsidP="007368C5" uid="90bff38e-33d4-11ee-b872-2cf05d4057a2">
      <w:pPr>
        <w:pStyle w:val="Titre2"/>
      </w:pPr>
      <w:bookmarkStart w:id="994" w:name="_Toc173202458"/>
      <w:bookmarkStart w:id="995" w:name="_Toc173203084"/>
      <w:bookmarkStart w:id="996" w:name="_Toc81492123"/>
      <w:r w:rsidRPr="002C0BA2">
        <w:t>Généralités</w:t>
      </w:r>
      <w:bookmarkEnd w:id="994"/>
      <w:bookmarkEnd w:id="995"/>
      <w:bookmarkEnd w:id="996"/>
    </w:p>
    <w:p w14:paraId="2C1F01CD" w14:textId="77777777" w:rsidR="007368C5" w:rsidRPr="00694576" w:rsidRDefault="007368C5" w:rsidP="007368C5">
      <w:pPr>
        <w:rPr>
          <w:rFonts w:cs="Arial"/>
          <w:szCs w:val="18"/>
        </w:rPr>
      </w:pPr>
      <w:r w:rsidRPr="00694576">
        <w:rPr>
          <w:rFonts w:cs="Arial"/>
          <w:szCs w:val="18"/>
        </w:rPr>
        <w:t>Le titulaire est censé avoir accepté toutes les difficultés qu’il pourra rencontrer du fait de la présence d’eau, de la nature et de la configuration des sols.</w:t>
      </w:r>
    </w:p>
    <w:p w14:paraId="3C94EC77" w14:textId="77777777" w:rsidR="007368C5" w:rsidRPr="00694576" w:rsidRDefault="007368C5" w:rsidP="007368C5">
      <w:pPr>
        <w:rPr>
          <w:rFonts w:cs="Arial"/>
          <w:szCs w:val="18"/>
        </w:rPr>
      </w:pPr>
      <w:r w:rsidRPr="00694576">
        <w:rPr>
          <w:rFonts w:cs="Arial"/>
          <w:szCs w:val="18"/>
        </w:rPr>
        <w:t>L’ensemble des travaux pourra se dérouler en plusieurs phases. Chacune des phases sera soumise à un calendrier qui tiendra compte des impératifs des entreprises, des contraintes particulières à l’opération et du planning général de l’opération.</w:t>
      </w:r>
    </w:p>
    <w:p w14:paraId="384066A6" w14:textId="77777777" w:rsidR="007368C5" w:rsidRPr="00694576" w:rsidRDefault="007368C5" w:rsidP="007368C5">
      <w:pPr>
        <w:rPr>
          <w:rFonts w:cs="Arial"/>
          <w:szCs w:val="18"/>
        </w:rPr>
      </w:pPr>
    </w:p>
    <w:p w14:paraId="19AECAD8" w14:textId="77777777" w:rsidR="007368C5" w:rsidRPr="00694576" w:rsidRDefault="007368C5" w:rsidP="007368C5">
      <w:pPr>
        <w:rPr>
          <w:rFonts w:cs="Arial"/>
          <w:szCs w:val="18"/>
        </w:rPr>
      </w:pPr>
      <w:r w:rsidRPr="00694576">
        <w:rPr>
          <w:rFonts w:cs="Arial"/>
          <w:szCs w:val="18"/>
        </w:rPr>
        <w:t xml:space="preserve">Les différents réseaux seront posés conformément aux indications des plans d’exécution, l’altimétrie des réseaux sera fonction du plan de nivellement sol fini, des points de référence seront implantés. </w:t>
      </w:r>
      <w:r>
        <w:rPr>
          <w:rFonts w:cs="Arial"/>
          <w:szCs w:val="18"/>
        </w:rPr>
        <w:t>L’entrepreneur</w:t>
      </w:r>
      <w:r w:rsidRPr="00694576">
        <w:rPr>
          <w:rFonts w:cs="Arial"/>
          <w:szCs w:val="18"/>
        </w:rPr>
        <w:t xml:space="preserve"> sera responsable de l’ensemble de ses implantations en X,Y,Z.</w:t>
      </w:r>
    </w:p>
    <w:p w14:paraId="61A88075" w14:textId="77777777" w:rsidR="007368C5" w:rsidRPr="00694576" w:rsidRDefault="007368C5" w:rsidP="007368C5">
      <w:pPr>
        <w:rPr>
          <w:rFonts w:cs="Arial"/>
          <w:szCs w:val="18"/>
        </w:rPr>
      </w:pPr>
    </w:p>
    <w:p w14:paraId="1854E6FE" w14:textId="77777777" w:rsidR="007368C5" w:rsidRPr="00694576" w:rsidRDefault="007368C5" w:rsidP="007368C5">
      <w:pPr>
        <w:rPr>
          <w:rFonts w:cs="Arial"/>
          <w:szCs w:val="18"/>
        </w:rPr>
      </w:pPr>
      <w:bookmarkStart w:id="997" w:name="_Toc173202459"/>
      <w:bookmarkStart w:id="998" w:name="_Toc173203085"/>
      <w:r>
        <w:rPr>
          <w:rFonts w:cs="Arial"/>
          <w:szCs w:val="18"/>
        </w:rPr>
        <w:t>L’entrepreneur</w:t>
      </w:r>
      <w:r w:rsidRPr="00694576">
        <w:rPr>
          <w:rFonts w:cs="Arial"/>
          <w:szCs w:val="18"/>
        </w:rPr>
        <w:t xml:space="preserve"> doit supporter toutes les sujétions relatives à la mise en place et au fonctionnement du matériel.</w:t>
      </w:r>
      <w:bookmarkEnd w:id="997"/>
      <w:bookmarkEnd w:id="998"/>
    </w:p>
    <w:p w14:paraId="0C2E53A0" w14:textId="77777777" w:rsidR="007368C5" w:rsidRPr="007E5EBC" w:rsidRDefault="007368C5" w:rsidP="007368C5" uid="90c068bc-33d4-11ee-8277-2cf05d4057a2">
      <w:pPr>
        <w:pStyle w:val="Titre2"/>
      </w:pPr>
      <w:bookmarkStart w:id="999" w:name="_Toc81492124"/>
      <w:r w:rsidRPr="007E5EBC">
        <w:lastRenderedPageBreak/>
        <w:t>Contrôle visuel et de l’aiguillage des fourreaux</w:t>
      </w:r>
      <w:bookmarkEnd w:id="999"/>
    </w:p>
    <w:p w14:paraId="684AE130" w14:textId="77777777" w:rsidR="007368C5" w:rsidRPr="00694576" w:rsidRDefault="007368C5" w:rsidP="007368C5">
      <w:pPr>
        <w:rPr>
          <w:rFonts w:cs="Arial"/>
          <w:szCs w:val="18"/>
        </w:rPr>
      </w:pPr>
      <w:r w:rsidRPr="00694576">
        <w:rPr>
          <w:rFonts w:cs="Arial"/>
          <w:szCs w:val="18"/>
        </w:rPr>
        <w:t>Il consistera en l'inspection / contrôle de l’aiguillage des réseaux neufs posés dans le but de vérifier les caractéristiques des éléments telles que le nombre, diamètre, capacité et aiguillage des fourreaux mis en œuvre ;</w:t>
      </w:r>
    </w:p>
    <w:p w14:paraId="1BADD3E5" w14:textId="77777777" w:rsidR="007368C5" w:rsidRPr="00694576" w:rsidRDefault="007368C5" w:rsidP="007368C5">
      <w:pPr>
        <w:rPr>
          <w:rFonts w:cs="Arial"/>
          <w:szCs w:val="18"/>
        </w:rPr>
      </w:pPr>
    </w:p>
    <w:p w14:paraId="76A6A96B" w14:textId="77777777" w:rsidR="007368C5" w:rsidRPr="00694576" w:rsidRDefault="007368C5" w:rsidP="007368C5">
      <w:pPr>
        <w:rPr>
          <w:rFonts w:cs="Arial"/>
          <w:szCs w:val="18"/>
        </w:rPr>
      </w:pPr>
      <w:r w:rsidRPr="00694576">
        <w:rPr>
          <w:rFonts w:cs="Arial"/>
          <w:szCs w:val="18"/>
        </w:rPr>
        <w:t>Le contrôle visuel concernera les fourreaux raccordés, aiguillés et bouchonnés sur toutes les boîtes de branchement, chambres de tirage et ouvrages annexes (coffrets, armoires, etc…).</w:t>
      </w:r>
    </w:p>
    <w:p w14:paraId="72BE54AC" w14:textId="77777777" w:rsidR="007368C5" w:rsidRPr="00694576" w:rsidRDefault="007368C5" w:rsidP="007368C5">
      <w:pPr>
        <w:rPr>
          <w:rFonts w:cs="Arial"/>
          <w:szCs w:val="18"/>
        </w:rPr>
      </w:pPr>
      <w:r w:rsidRPr="00694576">
        <w:rPr>
          <w:rFonts w:cs="Arial"/>
          <w:szCs w:val="18"/>
        </w:rPr>
        <w:t>Les opérations de contrôles de l’exécution des fourreaux seront réalisées conformément aux prescriptions :</w:t>
      </w:r>
    </w:p>
    <w:p w14:paraId="0AC32C6B" w14:textId="77777777" w:rsidR="007368C5" w:rsidRPr="00694576" w:rsidRDefault="007368C5" w:rsidP="007368C5">
      <w:pPr>
        <w:numPr>
          <w:ilvl w:val="0"/>
          <w:numId w:val="101"/>
        </w:numPr>
        <w:rPr>
          <w:rFonts w:cs="Arial"/>
          <w:szCs w:val="18"/>
        </w:rPr>
      </w:pPr>
      <w:r w:rsidRPr="00694576">
        <w:rPr>
          <w:rFonts w:cs="Arial"/>
          <w:szCs w:val="18"/>
        </w:rPr>
        <w:t>des essais de passage à l’alvéomètre des fourreaux PVC pour contrôle de l’ovalisation ;</w:t>
      </w:r>
    </w:p>
    <w:p w14:paraId="7C8BC7EE" w14:textId="77777777" w:rsidR="007368C5" w:rsidRPr="00694576" w:rsidRDefault="007368C5" w:rsidP="007368C5">
      <w:pPr>
        <w:numPr>
          <w:ilvl w:val="0"/>
          <w:numId w:val="101"/>
        </w:numPr>
        <w:rPr>
          <w:rFonts w:cs="Arial"/>
          <w:szCs w:val="18"/>
        </w:rPr>
      </w:pPr>
      <w:r w:rsidRPr="00694576">
        <w:rPr>
          <w:rFonts w:cs="Arial"/>
          <w:szCs w:val="18"/>
        </w:rPr>
        <w:t>des normes NF EN 61386-1 - Systèmes de conduits pour la gestion du câblage - P1 - Exigences générales de décembre 2008, NF EN 61386-21 - Systèmes de conduits pour la gestion du câblage - P21 - Règles particulières - Systèmes de conduits rigides de juillet 2004, NF EN 61386-22 - Systèmes de conduits pour la gestion du câblage - P22 - Règles particulières - Systèmes de conduits cintrables de juillet 2004, NF EN 61386-23 - Systèmes de conduits pour la gestion du câblage - P23 - Règles particulières - Systèmes de conduits souples de juillet 2004, NF EN 61386-24 - Systèmes de conduits pour la gestion du câblage - P24 - Règles particulières - Systèmes de conduits enterrés dans le sol de janvier 2011, NF EN 61386-25 - Systèmes de conduits pour la gestion du câblage - P25 - Exigences particulières - Dispositifs de fixation de conduit de juin 2012.</w:t>
      </w:r>
    </w:p>
    <w:p w14:paraId="1981E51B" w14:textId="77777777" w:rsidR="007368C5" w:rsidRPr="002C0BA2" w:rsidRDefault="007368C5" w:rsidP="007368C5" uid="90c0b6da-33d4-11ee-85a0-2cf05d4057a2">
      <w:pPr>
        <w:pStyle w:val="Titre2"/>
      </w:pPr>
      <w:bookmarkStart w:id="1000" w:name="_Toc173202475"/>
      <w:bookmarkStart w:id="1001" w:name="_Toc173203101"/>
      <w:bookmarkStart w:id="1002" w:name="_Toc81492125"/>
      <w:bookmarkStart w:id="1003" w:name="_Toc173202461"/>
      <w:bookmarkStart w:id="1004" w:name="_Toc173203087"/>
      <w:r w:rsidRPr="002C0BA2">
        <w:t>Confection de massifs d’ancrage</w:t>
      </w:r>
      <w:bookmarkEnd w:id="1000"/>
      <w:bookmarkEnd w:id="1001"/>
      <w:bookmarkEnd w:id="1002"/>
    </w:p>
    <w:p w14:paraId="273F092A" w14:textId="77777777" w:rsidR="007368C5" w:rsidRPr="00694576" w:rsidRDefault="007368C5" w:rsidP="007368C5">
      <w:pPr>
        <w:rPr>
          <w:rFonts w:cs="Arial"/>
          <w:szCs w:val="18"/>
        </w:rPr>
      </w:pPr>
      <w:r w:rsidRPr="00694576">
        <w:rPr>
          <w:rFonts w:cs="Arial"/>
          <w:szCs w:val="18"/>
        </w:rPr>
        <w:t>Les fouilles pour massifs de support seront exécutées en tout terrain à la pelle ou à la main avec tout engin approprié selon la nature du terrain en tenant compte de la présence éventuelle de réseaux divers.</w:t>
      </w:r>
    </w:p>
    <w:p w14:paraId="384F4742" w14:textId="77777777" w:rsidR="007368C5" w:rsidRPr="00694576" w:rsidRDefault="007368C5" w:rsidP="007368C5">
      <w:pPr>
        <w:rPr>
          <w:rFonts w:cs="Arial"/>
          <w:szCs w:val="18"/>
        </w:rPr>
      </w:pPr>
    </w:p>
    <w:p w14:paraId="546D6EE4" w14:textId="77777777" w:rsidR="007368C5" w:rsidRPr="00694576" w:rsidRDefault="007368C5" w:rsidP="007368C5">
      <w:pPr>
        <w:rPr>
          <w:rFonts w:cs="Arial"/>
          <w:szCs w:val="18"/>
        </w:rPr>
      </w:pPr>
      <w:bookmarkStart w:id="1005" w:name="_Toc173202476"/>
      <w:bookmarkStart w:id="1006" w:name="_Toc173203102"/>
      <w:r w:rsidRPr="00694576">
        <w:rPr>
          <w:rFonts w:cs="Arial"/>
          <w:szCs w:val="18"/>
        </w:rPr>
        <w:t>Les massifs d’ancrage seront dimensionnés par référence à la norme NFC 97-405.</w:t>
      </w:r>
      <w:bookmarkEnd w:id="1005"/>
      <w:bookmarkEnd w:id="1006"/>
    </w:p>
    <w:p w14:paraId="0543F859" w14:textId="77777777" w:rsidR="007368C5" w:rsidRPr="00694576" w:rsidRDefault="007368C5" w:rsidP="007368C5">
      <w:pPr>
        <w:rPr>
          <w:rFonts w:cs="Arial"/>
          <w:szCs w:val="18"/>
        </w:rPr>
      </w:pPr>
    </w:p>
    <w:p w14:paraId="1B9B27CE" w14:textId="77777777" w:rsidR="007368C5" w:rsidRPr="00694576" w:rsidRDefault="007368C5" w:rsidP="007368C5">
      <w:pPr>
        <w:rPr>
          <w:rFonts w:cs="Arial"/>
          <w:szCs w:val="18"/>
        </w:rPr>
      </w:pPr>
      <w:r w:rsidRPr="00694576">
        <w:rPr>
          <w:rFonts w:cs="Arial"/>
          <w:szCs w:val="18"/>
        </w:rPr>
        <w:t>Les charges à appliquer aux supports sont définies dans les règles de calcul NV du C.C.T.G Travaux et dans la norme NFP 97-405.</w:t>
      </w:r>
    </w:p>
    <w:p w14:paraId="2A52C987" w14:textId="77777777" w:rsidR="007368C5" w:rsidRPr="00694576" w:rsidRDefault="007368C5" w:rsidP="007368C5">
      <w:pPr>
        <w:rPr>
          <w:rFonts w:cs="Arial"/>
          <w:szCs w:val="18"/>
        </w:rPr>
      </w:pPr>
    </w:p>
    <w:p w14:paraId="450A02A7" w14:textId="77777777" w:rsidR="007368C5" w:rsidRPr="00694576" w:rsidRDefault="007368C5" w:rsidP="007368C5">
      <w:pPr>
        <w:rPr>
          <w:rFonts w:cs="Arial"/>
          <w:szCs w:val="18"/>
        </w:rPr>
      </w:pPr>
      <w:r w:rsidRPr="00694576">
        <w:rPr>
          <w:rFonts w:cs="Arial"/>
          <w:szCs w:val="18"/>
        </w:rPr>
        <w:t xml:space="preserve">Les dimensions des massifs d’ancrage des candélabres sont définies par </w:t>
      </w:r>
      <w:r>
        <w:rPr>
          <w:rFonts w:cs="Arial"/>
          <w:szCs w:val="18"/>
        </w:rPr>
        <w:t>L’entrepreneur</w:t>
      </w:r>
      <w:r w:rsidRPr="00694576">
        <w:rPr>
          <w:rFonts w:cs="Arial"/>
          <w:szCs w:val="18"/>
        </w:rPr>
        <w:t xml:space="preserve"> en fonction du type de matériel et seront soumises à l’agrément du </w:t>
      </w:r>
      <w:r>
        <w:rPr>
          <w:rFonts w:cs="Arial"/>
          <w:szCs w:val="18"/>
        </w:rPr>
        <w:t>Maître</w:t>
      </w:r>
      <w:r w:rsidRPr="00694576">
        <w:rPr>
          <w:rFonts w:cs="Arial"/>
          <w:szCs w:val="18"/>
        </w:rPr>
        <w:t xml:space="preserve"> </w:t>
      </w:r>
      <w:r>
        <w:rPr>
          <w:rFonts w:cs="Arial"/>
          <w:szCs w:val="18"/>
        </w:rPr>
        <w:t>d’œuvre</w:t>
      </w:r>
      <w:r w:rsidRPr="00694576">
        <w:rPr>
          <w:rFonts w:cs="Arial"/>
          <w:szCs w:val="18"/>
        </w:rPr>
        <w:t>.</w:t>
      </w:r>
    </w:p>
    <w:p w14:paraId="2C14ACDE" w14:textId="77777777" w:rsidR="007368C5" w:rsidRPr="00694576" w:rsidRDefault="007368C5" w:rsidP="007368C5">
      <w:pPr>
        <w:rPr>
          <w:rFonts w:cs="Arial"/>
          <w:szCs w:val="18"/>
        </w:rPr>
      </w:pPr>
    </w:p>
    <w:p w14:paraId="30387F37" w14:textId="77777777" w:rsidR="007368C5" w:rsidRPr="00694576" w:rsidRDefault="007368C5" w:rsidP="007368C5">
      <w:pPr>
        <w:rPr>
          <w:rFonts w:cs="Arial"/>
          <w:szCs w:val="18"/>
        </w:rPr>
      </w:pPr>
      <w:r w:rsidRPr="00694576">
        <w:rPr>
          <w:rFonts w:cs="Arial"/>
          <w:szCs w:val="18"/>
        </w:rPr>
        <w:t>Les ciments pour la confection du béton des massifs d’ancrage devront être des ciments au laitier type CLK 45 ou équivalent dosé à 350 kg/m3.</w:t>
      </w:r>
    </w:p>
    <w:p w14:paraId="02752E29" w14:textId="77777777" w:rsidR="007368C5" w:rsidRPr="00694576" w:rsidRDefault="007368C5" w:rsidP="007368C5">
      <w:pPr>
        <w:rPr>
          <w:rFonts w:cs="Arial"/>
          <w:szCs w:val="18"/>
        </w:rPr>
      </w:pPr>
      <w:r w:rsidRPr="00694576">
        <w:rPr>
          <w:rFonts w:cs="Arial"/>
          <w:szCs w:val="18"/>
        </w:rPr>
        <w:t>Les massifs devront être coulés en peine fouille, le béton sera soigneusement vibré dans la masse. Leur dimensionnement sera établi d’après les calculs résultant de l’application de la formule d’ANDREE et NORSA, prenant en compte les éléments suivants :</w:t>
      </w:r>
    </w:p>
    <w:p w14:paraId="647891D1" w14:textId="77777777" w:rsidR="007368C5" w:rsidRPr="00694576" w:rsidRDefault="007368C5" w:rsidP="007368C5">
      <w:pPr>
        <w:numPr>
          <w:ilvl w:val="0"/>
          <w:numId w:val="100"/>
        </w:numPr>
        <w:rPr>
          <w:rFonts w:cs="Arial"/>
          <w:szCs w:val="18"/>
        </w:rPr>
      </w:pPr>
      <w:r w:rsidRPr="00694576">
        <w:rPr>
          <w:rFonts w:cs="Arial"/>
          <w:szCs w:val="18"/>
        </w:rPr>
        <w:t>contraintes d’environnement (vent, neige, gel, etc…),</w:t>
      </w:r>
    </w:p>
    <w:p w14:paraId="007EDE3E" w14:textId="77777777" w:rsidR="007368C5" w:rsidRPr="00694576" w:rsidRDefault="007368C5" w:rsidP="007368C5">
      <w:pPr>
        <w:numPr>
          <w:ilvl w:val="0"/>
          <w:numId w:val="100"/>
        </w:numPr>
        <w:rPr>
          <w:rFonts w:cs="Arial"/>
          <w:szCs w:val="18"/>
        </w:rPr>
      </w:pPr>
      <w:r w:rsidRPr="00694576">
        <w:rPr>
          <w:rFonts w:cs="Arial"/>
          <w:szCs w:val="18"/>
        </w:rPr>
        <w:t>contraintes découlant du matériel mis en œuvre (masse, effort tranchant, moment de renversement, etc…),</w:t>
      </w:r>
    </w:p>
    <w:p w14:paraId="1E209671" w14:textId="77777777" w:rsidR="007368C5" w:rsidRPr="00694576" w:rsidRDefault="007368C5" w:rsidP="007368C5">
      <w:pPr>
        <w:numPr>
          <w:ilvl w:val="0"/>
          <w:numId w:val="100"/>
        </w:numPr>
        <w:rPr>
          <w:rFonts w:cs="Arial"/>
          <w:szCs w:val="18"/>
        </w:rPr>
      </w:pPr>
      <w:r w:rsidRPr="00694576">
        <w:rPr>
          <w:rFonts w:cs="Arial"/>
          <w:szCs w:val="18"/>
        </w:rPr>
        <w:t>contraintes découlant des caractéristiques mécaniques des sols (pression à fond de fouille, etc…) aux points d’implantation.</w:t>
      </w:r>
    </w:p>
    <w:p w14:paraId="63381D14" w14:textId="77777777" w:rsidR="007368C5" w:rsidRPr="00694576" w:rsidRDefault="007368C5" w:rsidP="007368C5">
      <w:pPr>
        <w:rPr>
          <w:rFonts w:cs="Arial"/>
          <w:szCs w:val="18"/>
        </w:rPr>
      </w:pPr>
    </w:p>
    <w:p w14:paraId="7AC07E29" w14:textId="77777777" w:rsidR="007368C5" w:rsidRPr="00694576" w:rsidRDefault="007368C5" w:rsidP="007368C5">
      <w:pPr>
        <w:rPr>
          <w:rFonts w:cs="Arial"/>
          <w:szCs w:val="18"/>
        </w:rPr>
      </w:pPr>
      <w:bookmarkStart w:id="1007" w:name="_Toc173202477"/>
      <w:bookmarkStart w:id="1008" w:name="_Toc173203103"/>
      <w:r w:rsidRPr="00694576">
        <w:rPr>
          <w:rFonts w:cs="Arial"/>
          <w:szCs w:val="18"/>
        </w:rPr>
        <w:t>Le mât d’éclairage sera fixé sur son massif par l’intermédiaire de 4 tiges de scellement en fer forgé.</w:t>
      </w:r>
      <w:bookmarkEnd w:id="1007"/>
      <w:bookmarkEnd w:id="1008"/>
    </w:p>
    <w:p w14:paraId="45B4F703" w14:textId="77777777" w:rsidR="007368C5" w:rsidRPr="00694576" w:rsidRDefault="007368C5" w:rsidP="007368C5">
      <w:pPr>
        <w:rPr>
          <w:rFonts w:cs="Arial"/>
          <w:szCs w:val="18"/>
        </w:rPr>
      </w:pPr>
    </w:p>
    <w:p w14:paraId="4A74FB57" w14:textId="77777777" w:rsidR="007368C5" w:rsidRPr="00694576" w:rsidRDefault="007368C5" w:rsidP="007368C5">
      <w:pPr>
        <w:rPr>
          <w:rFonts w:cs="Arial"/>
          <w:szCs w:val="18"/>
        </w:rPr>
      </w:pPr>
      <w:r w:rsidRPr="00694576">
        <w:rPr>
          <w:rFonts w:cs="Arial"/>
          <w:szCs w:val="18"/>
        </w:rPr>
        <w:t xml:space="preserve">Ces tiges devront être noyées dans le massif lors de sa confection, leur écartement en cours de coulée étant maintenu par un gabarit spécial confectionné par </w:t>
      </w:r>
      <w:r>
        <w:rPr>
          <w:rFonts w:cs="Arial"/>
          <w:szCs w:val="18"/>
        </w:rPr>
        <w:t>L’entrepreneur</w:t>
      </w:r>
      <w:r w:rsidRPr="00694576">
        <w:rPr>
          <w:rFonts w:cs="Arial"/>
          <w:szCs w:val="18"/>
        </w:rPr>
        <w:t>.</w:t>
      </w:r>
    </w:p>
    <w:p w14:paraId="04DB1CDD" w14:textId="77777777" w:rsidR="007368C5" w:rsidRPr="00694576" w:rsidRDefault="007368C5" w:rsidP="007368C5">
      <w:pPr>
        <w:rPr>
          <w:rFonts w:cs="Arial"/>
          <w:szCs w:val="18"/>
        </w:rPr>
      </w:pPr>
    </w:p>
    <w:p w14:paraId="64EEFF1C" w14:textId="77777777" w:rsidR="007368C5" w:rsidRPr="00694576" w:rsidRDefault="007368C5" w:rsidP="007368C5">
      <w:pPr>
        <w:rPr>
          <w:rFonts w:cs="Arial"/>
          <w:szCs w:val="18"/>
        </w:rPr>
      </w:pPr>
      <w:r w:rsidRPr="00694576">
        <w:rPr>
          <w:rFonts w:cs="Arial"/>
          <w:szCs w:val="18"/>
        </w:rPr>
        <w:t>La partie supérieure devra être rigoureusement plane et horizontale, le mât devant être fixé à même le massif sans écrou intermédiaire.</w:t>
      </w:r>
    </w:p>
    <w:p w14:paraId="3FBDB12F" w14:textId="77777777" w:rsidR="007368C5" w:rsidRPr="00694576" w:rsidRDefault="007368C5" w:rsidP="007368C5">
      <w:pPr>
        <w:rPr>
          <w:rFonts w:cs="Arial"/>
          <w:szCs w:val="18"/>
        </w:rPr>
      </w:pPr>
    </w:p>
    <w:p w14:paraId="6B433402" w14:textId="77777777" w:rsidR="007368C5" w:rsidRPr="00694576" w:rsidRDefault="007368C5" w:rsidP="007368C5">
      <w:pPr>
        <w:rPr>
          <w:rFonts w:cs="Arial"/>
          <w:szCs w:val="18"/>
        </w:rPr>
      </w:pPr>
      <w:r w:rsidRPr="00694576">
        <w:rPr>
          <w:rFonts w:cs="Arial"/>
          <w:szCs w:val="18"/>
        </w:rPr>
        <w:t>À l’intérieur du massif, il sera prévu :</w:t>
      </w:r>
    </w:p>
    <w:p w14:paraId="0C2F2C10" w14:textId="77777777" w:rsidR="007368C5" w:rsidRPr="00694576" w:rsidRDefault="007368C5" w:rsidP="007368C5">
      <w:pPr>
        <w:numPr>
          <w:ilvl w:val="0"/>
          <w:numId w:val="100"/>
        </w:numPr>
        <w:rPr>
          <w:rFonts w:cs="Arial"/>
          <w:szCs w:val="18"/>
        </w:rPr>
      </w:pPr>
      <w:r w:rsidRPr="00694576">
        <w:rPr>
          <w:rFonts w:cs="Arial"/>
          <w:szCs w:val="18"/>
        </w:rPr>
        <w:t>2 fourreaux de diamètre 63 TPC I pour les câbles d’alimentation (3 dans les cas de point triple dérivation),</w:t>
      </w:r>
    </w:p>
    <w:p w14:paraId="08BA14B1" w14:textId="77777777" w:rsidR="007368C5" w:rsidRPr="00694576" w:rsidRDefault="007368C5" w:rsidP="007368C5">
      <w:pPr>
        <w:numPr>
          <w:ilvl w:val="0"/>
          <w:numId w:val="100"/>
        </w:numPr>
        <w:rPr>
          <w:rFonts w:cs="Arial"/>
          <w:szCs w:val="18"/>
        </w:rPr>
      </w:pPr>
      <w:r w:rsidRPr="00694576">
        <w:rPr>
          <w:rFonts w:cs="Arial"/>
          <w:szCs w:val="18"/>
        </w:rPr>
        <w:t>1 fourreau de diamètre 40 TPC I pour la remontée du conducteur de terre</w:t>
      </w:r>
    </w:p>
    <w:p w14:paraId="65B88A96" w14:textId="77777777" w:rsidR="007368C5" w:rsidRPr="00694576" w:rsidRDefault="007368C5" w:rsidP="007368C5">
      <w:pPr>
        <w:rPr>
          <w:rFonts w:cs="Arial"/>
          <w:szCs w:val="18"/>
        </w:rPr>
      </w:pPr>
    </w:p>
    <w:p w14:paraId="73A996D9" w14:textId="77777777" w:rsidR="007368C5" w:rsidRPr="00694576" w:rsidRDefault="007368C5" w:rsidP="007368C5">
      <w:pPr>
        <w:rPr>
          <w:rFonts w:cs="Arial"/>
          <w:szCs w:val="18"/>
        </w:rPr>
      </w:pPr>
      <w:bookmarkStart w:id="1009" w:name="_Toc173202478"/>
      <w:bookmarkStart w:id="1010" w:name="_Toc173203104"/>
      <w:r w:rsidRPr="00694576">
        <w:rPr>
          <w:rFonts w:cs="Arial"/>
          <w:szCs w:val="18"/>
        </w:rPr>
        <w:t>Les fourreaux pénétreront dans le mât d’éclairage de 10cm minimum.</w:t>
      </w:r>
      <w:bookmarkEnd w:id="1009"/>
      <w:bookmarkEnd w:id="1010"/>
    </w:p>
    <w:p w14:paraId="4C0CF46C" w14:textId="77777777" w:rsidR="007368C5" w:rsidRPr="00694576" w:rsidRDefault="007368C5" w:rsidP="007368C5">
      <w:pPr>
        <w:rPr>
          <w:rFonts w:cs="Arial"/>
          <w:szCs w:val="18"/>
        </w:rPr>
      </w:pPr>
    </w:p>
    <w:p w14:paraId="2809BB29" w14:textId="77777777" w:rsidR="007368C5" w:rsidRPr="00694576" w:rsidRDefault="007368C5" w:rsidP="007368C5">
      <w:pPr>
        <w:rPr>
          <w:rFonts w:cs="Arial"/>
          <w:szCs w:val="18"/>
        </w:rPr>
      </w:pPr>
      <w:r w:rsidRPr="00694576">
        <w:rPr>
          <w:rFonts w:cs="Arial"/>
          <w:szCs w:val="18"/>
        </w:rPr>
        <w:t xml:space="preserve">Après dressage et réglage du mât, </w:t>
      </w:r>
      <w:r>
        <w:rPr>
          <w:rFonts w:cs="Arial"/>
          <w:szCs w:val="18"/>
        </w:rPr>
        <w:t>L’entrepreneur</w:t>
      </w:r>
      <w:r w:rsidRPr="00694576">
        <w:rPr>
          <w:rFonts w:cs="Arial"/>
          <w:szCs w:val="18"/>
        </w:rPr>
        <w:t xml:space="preserve"> devra exécuter, dans les délais les plus brefs la protection des boulons de fixations par compound ou réservoir à graisse.</w:t>
      </w:r>
    </w:p>
    <w:p w14:paraId="185DEB43" w14:textId="77777777" w:rsidR="007368C5" w:rsidRPr="002C0BA2" w:rsidRDefault="007368C5" w:rsidP="007368C5" uid="90c23d81-33d4-11ee-91c2-2cf05d4057a2">
      <w:pPr>
        <w:pStyle w:val="Titre2"/>
      </w:pPr>
      <w:bookmarkStart w:id="1011" w:name="_Toc81492126"/>
      <w:r w:rsidRPr="002C0BA2">
        <w:t>Pose des câbles</w:t>
      </w:r>
      <w:bookmarkEnd w:id="1003"/>
      <w:bookmarkEnd w:id="1004"/>
      <w:bookmarkEnd w:id="1011"/>
    </w:p>
    <w:p w14:paraId="66173B3C" w14:textId="77777777" w:rsidR="007368C5" w:rsidRPr="00694576" w:rsidRDefault="007368C5" w:rsidP="007368C5">
      <w:pPr>
        <w:rPr>
          <w:rFonts w:cs="Arial"/>
          <w:szCs w:val="18"/>
        </w:rPr>
      </w:pPr>
      <w:r w:rsidRPr="00694576">
        <w:rPr>
          <w:rFonts w:cs="Arial"/>
          <w:szCs w:val="18"/>
        </w:rPr>
        <w:t>Les dispositions relatives à la pose des câbles mentionnées dans la norme UTE NFC 13 200 et à l’arrêté technique doivent être respectées.</w:t>
      </w:r>
    </w:p>
    <w:p w14:paraId="24485B18" w14:textId="77777777" w:rsidR="007368C5" w:rsidRPr="00694576" w:rsidRDefault="007368C5" w:rsidP="007368C5">
      <w:pPr>
        <w:rPr>
          <w:rFonts w:cs="Arial"/>
          <w:szCs w:val="18"/>
        </w:rPr>
      </w:pPr>
    </w:p>
    <w:p w14:paraId="06DB6996" w14:textId="77777777" w:rsidR="007368C5" w:rsidRPr="00694576" w:rsidRDefault="007368C5" w:rsidP="007368C5">
      <w:pPr>
        <w:rPr>
          <w:rFonts w:cs="Arial"/>
          <w:szCs w:val="18"/>
        </w:rPr>
      </w:pPr>
      <w:r w:rsidRPr="00694576">
        <w:rPr>
          <w:rFonts w:cs="Arial"/>
          <w:szCs w:val="18"/>
        </w:rPr>
        <w:lastRenderedPageBreak/>
        <w:t>Les tourets de câbles sont, dans tous les cas, manutentionnés avec soin. Ils sont chargés et déchargés par l’intermédiaire d’un système mécanique et d’un arbre passé dans l’orifice central de la bobine. En aucun cas, la bobine ne sera retenue par une chaîne, un câble ou une corde</w:t>
      </w:r>
      <w:r>
        <w:rPr>
          <w:rFonts w:cs="Arial"/>
          <w:szCs w:val="18"/>
        </w:rPr>
        <w:t>,</w:t>
      </w:r>
      <w:r w:rsidRPr="00694576">
        <w:rPr>
          <w:rFonts w:cs="Arial"/>
          <w:szCs w:val="18"/>
        </w:rPr>
        <w:t xml:space="preserve"> entourés sur le touret et prenant appui sur la couche extérieure du câble enroulé. Il est également formellement interdit de laisser tomber un touret sur le sol du haut d’un camion ou d’une remorque.</w:t>
      </w:r>
    </w:p>
    <w:p w14:paraId="2A6E4602" w14:textId="77777777" w:rsidR="007368C5" w:rsidRPr="00694576" w:rsidRDefault="007368C5" w:rsidP="007368C5">
      <w:pPr>
        <w:rPr>
          <w:rFonts w:cs="Arial"/>
          <w:szCs w:val="18"/>
        </w:rPr>
      </w:pPr>
    </w:p>
    <w:p w14:paraId="63807C23" w14:textId="77777777" w:rsidR="007368C5" w:rsidRPr="00694576" w:rsidRDefault="007368C5" w:rsidP="007368C5">
      <w:pPr>
        <w:rPr>
          <w:rFonts w:cs="Arial"/>
          <w:szCs w:val="18"/>
        </w:rPr>
      </w:pPr>
      <w:r w:rsidRPr="00694576">
        <w:rPr>
          <w:rFonts w:cs="Arial"/>
          <w:szCs w:val="18"/>
        </w:rPr>
        <w:t>Le ripage des tourets doit être effectué avec des béquilles appropriées.</w:t>
      </w:r>
    </w:p>
    <w:p w14:paraId="53273A82" w14:textId="77777777" w:rsidR="007368C5" w:rsidRPr="00694576" w:rsidRDefault="007368C5" w:rsidP="007368C5">
      <w:pPr>
        <w:rPr>
          <w:rFonts w:cs="Arial"/>
          <w:szCs w:val="18"/>
        </w:rPr>
      </w:pPr>
      <w:r w:rsidRPr="00694576">
        <w:rPr>
          <w:rFonts w:cs="Arial"/>
          <w:szCs w:val="18"/>
        </w:rPr>
        <w:t>Le déplacement des tourets par roulage doit respecter le sens de rotation généralement indiqué sur ses flasques par une flèche pour éviter le desserrage des spires.</w:t>
      </w:r>
    </w:p>
    <w:p w14:paraId="22FC675E" w14:textId="77777777" w:rsidR="007368C5" w:rsidRPr="00694576" w:rsidRDefault="007368C5" w:rsidP="007368C5">
      <w:pPr>
        <w:rPr>
          <w:rFonts w:cs="Arial"/>
          <w:szCs w:val="18"/>
        </w:rPr>
      </w:pPr>
      <w:r w:rsidRPr="00694576">
        <w:rPr>
          <w:rFonts w:cs="Arial"/>
          <w:szCs w:val="18"/>
        </w:rPr>
        <w:t>Les tourets ne doivent pas être stockés sur un sol meuble.</w:t>
      </w:r>
    </w:p>
    <w:p w14:paraId="48164855" w14:textId="77777777" w:rsidR="007368C5" w:rsidRPr="00694576" w:rsidRDefault="007368C5" w:rsidP="007368C5">
      <w:pPr>
        <w:rPr>
          <w:rFonts w:cs="Arial"/>
          <w:szCs w:val="18"/>
        </w:rPr>
      </w:pPr>
      <w:r w:rsidRPr="00694576">
        <w:rPr>
          <w:rFonts w:cs="Arial"/>
          <w:szCs w:val="18"/>
        </w:rPr>
        <w:t>Tout câble en tranchée ou sur touret devra avoir son extrémité capotée soit en plomb soit à l’aide d’un embout thermorétractable de tension d’isolement approprié à la tension du service du câble.</w:t>
      </w:r>
    </w:p>
    <w:p w14:paraId="19E1ADC9" w14:textId="77777777" w:rsidR="007368C5" w:rsidRPr="00694576" w:rsidRDefault="007368C5" w:rsidP="007368C5">
      <w:pPr>
        <w:rPr>
          <w:rFonts w:cs="Arial"/>
          <w:szCs w:val="18"/>
        </w:rPr>
      </w:pPr>
      <w:r w:rsidRPr="00694576">
        <w:rPr>
          <w:rFonts w:cs="Arial"/>
          <w:szCs w:val="18"/>
        </w:rPr>
        <w:t>De plus, les recommandations pratiques suivantes doivent être prises en compte afin d’éviter des sollicitations dangereuses pouvant affecter la durée de vie des câbles.</w:t>
      </w:r>
    </w:p>
    <w:p w14:paraId="01D4C7BF" w14:textId="77777777" w:rsidR="007368C5" w:rsidRPr="002C0BA2" w:rsidRDefault="007368C5" w:rsidP="007368C5" uid="90c2d9c3-33d4-11ee-bd9c-2cf05d4057a2">
      <w:pPr>
        <w:pStyle w:val="Titre3"/>
      </w:pPr>
      <w:bookmarkStart w:id="1012" w:name="_Toc173202462"/>
      <w:bookmarkStart w:id="1013" w:name="_Toc173203088"/>
      <w:bookmarkStart w:id="1014" w:name="_Toc81492127"/>
      <w:r w:rsidRPr="002C0BA2">
        <w:t>Tension maximum de tirage</w:t>
      </w:r>
      <w:bookmarkEnd w:id="1012"/>
      <w:bookmarkEnd w:id="1013"/>
      <w:bookmarkEnd w:id="1014"/>
    </w:p>
    <w:p w14:paraId="5AFFA80D" w14:textId="77777777" w:rsidR="007368C5" w:rsidRPr="00694576" w:rsidRDefault="007368C5" w:rsidP="007368C5">
      <w:pPr>
        <w:rPr>
          <w:rFonts w:cs="Arial"/>
          <w:szCs w:val="18"/>
        </w:rPr>
      </w:pPr>
      <w:r w:rsidRPr="00694576">
        <w:rPr>
          <w:rFonts w:cs="Arial"/>
          <w:szCs w:val="18"/>
        </w:rPr>
        <w:t>Les tensions de traction pour installer les câbles seront maintenues aussi basses que possible pour éviter les endommagements.</w:t>
      </w:r>
    </w:p>
    <w:p w14:paraId="1CDEE760" w14:textId="77777777" w:rsidR="007368C5" w:rsidRPr="002C0BA2" w:rsidRDefault="007368C5" w:rsidP="007368C5" uid="90c2d9c4-33d4-11ee-baa8-2cf05d4057a2">
      <w:pPr>
        <w:pStyle w:val="Titre3"/>
      </w:pPr>
      <w:bookmarkStart w:id="1015" w:name="_Toc173202463"/>
      <w:bookmarkStart w:id="1016" w:name="_Toc173203089"/>
      <w:bookmarkStart w:id="1017" w:name="_Toc81492128"/>
      <w:r w:rsidRPr="002C0BA2">
        <w:t>Rayon de courbure minimum</w:t>
      </w:r>
      <w:bookmarkEnd w:id="1015"/>
      <w:bookmarkEnd w:id="1016"/>
      <w:bookmarkEnd w:id="1017"/>
    </w:p>
    <w:p w14:paraId="2E5F0087" w14:textId="77777777" w:rsidR="007368C5" w:rsidRPr="00694576" w:rsidRDefault="007368C5" w:rsidP="007368C5">
      <w:pPr>
        <w:rPr>
          <w:rFonts w:cs="Arial"/>
          <w:szCs w:val="18"/>
        </w:rPr>
      </w:pPr>
      <w:r w:rsidRPr="00694576">
        <w:rPr>
          <w:rFonts w:cs="Arial"/>
          <w:szCs w:val="18"/>
        </w:rPr>
        <w:t>Le rayon de courbure ne doit pas être inférieur à 8 fois le diamètre du câble.</w:t>
      </w:r>
    </w:p>
    <w:p w14:paraId="0DA40CCB" w14:textId="77777777" w:rsidR="007368C5" w:rsidRPr="00694576" w:rsidRDefault="007368C5" w:rsidP="007368C5">
      <w:pPr>
        <w:rPr>
          <w:rFonts w:cs="Arial"/>
          <w:szCs w:val="18"/>
        </w:rPr>
      </w:pPr>
    </w:p>
    <w:p w14:paraId="698B81BD" w14:textId="77777777" w:rsidR="007368C5" w:rsidRPr="00694576" w:rsidRDefault="007368C5" w:rsidP="007368C5">
      <w:pPr>
        <w:rPr>
          <w:rFonts w:cs="Arial"/>
          <w:szCs w:val="18"/>
        </w:rPr>
      </w:pPr>
      <w:bookmarkStart w:id="1018" w:name="_Toc173202464"/>
      <w:bookmarkStart w:id="1019" w:name="_Toc173203090"/>
      <w:r w:rsidRPr="00694576">
        <w:rPr>
          <w:rFonts w:cs="Arial"/>
          <w:szCs w:val="18"/>
        </w:rPr>
        <w:t>Il s’agit de déformation permanente n’affectant pas la tenue du câble.</w:t>
      </w:r>
      <w:bookmarkEnd w:id="1018"/>
      <w:bookmarkEnd w:id="1019"/>
    </w:p>
    <w:p w14:paraId="27FD2021" w14:textId="77777777" w:rsidR="007368C5" w:rsidRPr="00694576" w:rsidRDefault="007368C5" w:rsidP="007368C5">
      <w:pPr>
        <w:rPr>
          <w:rFonts w:cs="Arial"/>
          <w:szCs w:val="18"/>
        </w:rPr>
      </w:pPr>
    </w:p>
    <w:p w14:paraId="34C65E1E" w14:textId="77777777" w:rsidR="007368C5" w:rsidRPr="00694576" w:rsidRDefault="007368C5" w:rsidP="007368C5">
      <w:pPr>
        <w:rPr>
          <w:rFonts w:cs="Arial"/>
          <w:szCs w:val="18"/>
        </w:rPr>
      </w:pPr>
      <w:r w:rsidRPr="00694576">
        <w:rPr>
          <w:rFonts w:cs="Arial"/>
          <w:szCs w:val="18"/>
        </w:rPr>
        <w:t>Ces rayons ne s’appliquent pas aux poulies autour desquelles le câble peut être tiré pendant son installation. Des rayons de courbure plus grands sont alors nécessaires.</w:t>
      </w:r>
    </w:p>
    <w:p w14:paraId="39156D5B" w14:textId="77777777" w:rsidR="007368C5" w:rsidRPr="002C0BA2" w:rsidRDefault="007368C5" w:rsidP="007368C5" uid="90c34ef3-33d4-11ee-9d91-2cf05d4057a2">
      <w:pPr>
        <w:pStyle w:val="Titre3"/>
      </w:pPr>
      <w:bookmarkStart w:id="1020" w:name="_Toc173202465"/>
      <w:bookmarkStart w:id="1021" w:name="_Toc173203091"/>
      <w:bookmarkStart w:id="1022" w:name="_Toc81492129"/>
      <w:r w:rsidRPr="002C0BA2">
        <w:t>Température de déroulage</w:t>
      </w:r>
      <w:bookmarkEnd w:id="1020"/>
      <w:bookmarkEnd w:id="1021"/>
      <w:bookmarkEnd w:id="1022"/>
    </w:p>
    <w:p w14:paraId="06110857" w14:textId="77777777" w:rsidR="007368C5" w:rsidRPr="00694576" w:rsidRDefault="007368C5" w:rsidP="007368C5">
      <w:pPr>
        <w:rPr>
          <w:rFonts w:cs="Arial"/>
          <w:szCs w:val="18"/>
        </w:rPr>
      </w:pPr>
      <w:r w:rsidRPr="00694576">
        <w:rPr>
          <w:rFonts w:cs="Arial"/>
          <w:szCs w:val="18"/>
        </w:rPr>
        <w:t>Les matériaux constituant les câbles sont sensibles aux variations de température et peuvent devenir cassants au pliage à froid.</w:t>
      </w:r>
    </w:p>
    <w:p w14:paraId="5679A1A2" w14:textId="77777777" w:rsidR="007368C5" w:rsidRPr="00694576" w:rsidRDefault="007368C5" w:rsidP="007368C5">
      <w:pPr>
        <w:rPr>
          <w:rFonts w:cs="Arial"/>
          <w:szCs w:val="18"/>
        </w:rPr>
      </w:pPr>
    </w:p>
    <w:p w14:paraId="133AAE41" w14:textId="77777777" w:rsidR="007368C5" w:rsidRPr="00694576" w:rsidRDefault="007368C5" w:rsidP="007368C5">
      <w:pPr>
        <w:rPr>
          <w:rFonts w:cs="Arial"/>
          <w:szCs w:val="18"/>
        </w:rPr>
      </w:pPr>
      <w:r w:rsidRPr="00694576">
        <w:rPr>
          <w:rFonts w:cs="Arial"/>
          <w:szCs w:val="18"/>
        </w:rPr>
        <w:t xml:space="preserve">On évitera de dérouler les câbles lorsque la température ambiante est inférieure à </w:t>
      </w:r>
      <w:smartTag w:uri="urn:schemas-microsoft-com:office:smarttags" w:element="metricconverter">
        <w:smartTagPr>
          <w:attr w:name="ProductID" w:val="0ﾰC"/>
        </w:smartTagPr>
        <w:r w:rsidRPr="00694576">
          <w:rPr>
            <w:rFonts w:cs="Arial"/>
            <w:szCs w:val="18"/>
          </w:rPr>
          <w:t>0°C</w:t>
        </w:r>
      </w:smartTag>
      <w:r w:rsidRPr="00694576">
        <w:rPr>
          <w:rFonts w:cs="Arial"/>
          <w:szCs w:val="18"/>
        </w:rPr>
        <w:t>. En cas d’impératif, les opérations de déroulage peuvent être entreprises en stockant préalablement, au minimum pendant douze heures, les câbles dans un local chauffé.</w:t>
      </w:r>
    </w:p>
    <w:p w14:paraId="4D3BA464" w14:textId="77777777" w:rsidR="007368C5" w:rsidRPr="002C0BA2" w:rsidRDefault="007368C5" w:rsidP="007368C5" uid="90c375ff-33d4-11ee-8742-2cf05d4057a2">
      <w:pPr>
        <w:pStyle w:val="Titre3"/>
      </w:pPr>
      <w:bookmarkStart w:id="1023" w:name="_Toc173202466"/>
      <w:bookmarkStart w:id="1024" w:name="_Toc173203092"/>
      <w:bookmarkStart w:id="1025" w:name="_Toc81492130"/>
      <w:r w:rsidRPr="002C0BA2">
        <w:t>Rayon de courbure admissible au dévidage</w:t>
      </w:r>
      <w:bookmarkEnd w:id="1023"/>
      <w:bookmarkEnd w:id="1024"/>
      <w:bookmarkEnd w:id="1025"/>
    </w:p>
    <w:p w14:paraId="041E73B0" w14:textId="77777777" w:rsidR="007368C5" w:rsidRPr="00694576" w:rsidRDefault="007368C5" w:rsidP="007368C5">
      <w:pPr>
        <w:rPr>
          <w:rFonts w:cs="Arial"/>
          <w:szCs w:val="18"/>
        </w:rPr>
      </w:pPr>
      <w:r w:rsidRPr="00694576">
        <w:rPr>
          <w:rFonts w:cs="Arial"/>
          <w:szCs w:val="18"/>
        </w:rPr>
        <w:t xml:space="preserve">                                                </w:t>
      </w:r>
      <w:bookmarkStart w:id="1026" w:name="_Toc173202467"/>
      <w:bookmarkStart w:id="1027" w:name="_Toc173203093"/>
      <w:r w:rsidRPr="00694576">
        <w:rPr>
          <w:rFonts w:cs="Arial"/>
          <w:szCs w:val="18"/>
        </w:rPr>
        <w:t>F</w:t>
      </w:r>
      <w:bookmarkEnd w:id="1026"/>
      <w:bookmarkEnd w:id="1027"/>
    </w:p>
    <w:p w14:paraId="1F48D4DF" w14:textId="77777777" w:rsidR="007368C5" w:rsidRPr="00694576" w:rsidRDefault="007368C5" w:rsidP="007368C5">
      <w:pPr>
        <w:rPr>
          <w:rFonts w:cs="Arial"/>
          <w:szCs w:val="18"/>
        </w:rPr>
      </w:pPr>
      <w:r w:rsidRPr="00694576">
        <w:rPr>
          <w:rFonts w:cs="Arial"/>
          <w:szCs w:val="18"/>
        </w:rPr>
        <w:t xml:space="preserve">Il existe une relation : </w:t>
      </w:r>
      <w:commentRangeStart w:id="1028"/>
      <w:r w:rsidRPr="00694576">
        <w:rPr>
          <w:rFonts w:cs="Arial"/>
          <w:szCs w:val="18"/>
        </w:rPr>
        <w:t>R</w:t>
      </w:r>
      <w:commentRangeEnd w:id="1028"/>
      <w:r>
        <w:rPr>
          <w:rStyle w:val="Marquedecommentaire"/>
        </w:rPr>
        <w:commentReference w:id="1028"/>
      </w:r>
      <w:r w:rsidRPr="00694576">
        <w:rPr>
          <w:rFonts w:cs="Arial"/>
          <w:szCs w:val="18"/>
        </w:rPr>
        <w:t xml:space="preserve"> &lt; -------</w:t>
      </w:r>
    </w:p>
    <w:p w14:paraId="481B2FC0" w14:textId="77777777" w:rsidR="007368C5" w:rsidRPr="00694576" w:rsidRDefault="007368C5" w:rsidP="007368C5">
      <w:pPr>
        <w:rPr>
          <w:rFonts w:cs="Arial"/>
          <w:szCs w:val="18"/>
        </w:rPr>
      </w:pPr>
      <w:r w:rsidRPr="00694576">
        <w:rPr>
          <w:rFonts w:cs="Arial"/>
          <w:szCs w:val="18"/>
        </w:rPr>
        <w:t xml:space="preserve">                                             150</w:t>
      </w:r>
    </w:p>
    <w:p w14:paraId="5603B031" w14:textId="77777777" w:rsidR="007368C5" w:rsidRPr="00694576" w:rsidRDefault="007368C5" w:rsidP="007368C5">
      <w:pPr>
        <w:rPr>
          <w:rFonts w:cs="Arial"/>
          <w:szCs w:val="18"/>
        </w:rPr>
      </w:pPr>
    </w:p>
    <w:p w14:paraId="668B20AA" w14:textId="77777777" w:rsidR="007368C5" w:rsidRPr="00694576" w:rsidRDefault="007368C5" w:rsidP="007368C5">
      <w:pPr>
        <w:rPr>
          <w:rFonts w:cs="Arial"/>
          <w:szCs w:val="18"/>
        </w:rPr>
      </w:pPr>
      <w:r w:rsidRPr="00694576">
        <w:rPr>
          <w:rFonts w:cs="Arial"/>
          <w:szCs w:val="18"/>
        </w:rPr>
        <w:t>entre le rayon de courbure et l’effort de traction, le rayon de courbure ne doit toutefois pas être inférieur à celui admis en installation permanente, à savoir : 8D.</w:t>
      </w:r>
    </w:p>
    <w:p w14:paraId="027103EF" w14:textId="77777777" w:rsidR="007368C5" w:rsidRPr="00694576" w:rsidRDefault="007368C5" w:rsidP="007368C5">
      <w:pPr>
        <w:rPr>
          <w:rFonts w:cs="Arial"/>
          <w:szCs w:val="18"/>
        </w:rPr>
      </w:pPr>
    </w:p>
    <w:p w14:paraId="44B0AA10" w14:textId="77777777" w:rsidR="007368C5" w:rsidRPr="00694576" w:rsidRDefault="007368C5" w:rsidP="007368C5">
      <w:pPr>
        <w:rPr>
          <w:rFonts w:cs="Arial"/>
          <w:szCs w:val="18"/>
        </w:rPr>
      </w:pPr>
      <w:bookmarkStart w:id="1029" w:name="_Toc173202468"/>
      <w:bookmarkStart w:id="1030" w:name="_Toc173203094"/>
      <w:r w:rsidRPr="00694576">
        <w:rPr>
          <w:rFonts w:cs="Arial"/>
          <w:szCs w:val="18"/>
        </w:rPr>
        <w:t>D = diamètre extérieur du câble</w:t>
      </w:r>
      <w:bookmarkEnd w:id="1029"/>
      <w:bookmarkEnd w:id="1030"/>
    </w:p>
    <w:p w14:paraId="4878F12B" w14:textId="77777777" w:rsidR="007368C5" w:rsidRPr="00694576" w:rsidRDefault="007368C5" w:rsidP="007368C5">
      <w:pPr>
        <w:rPr>
          <w:rFonts w:cs="Arial"/>
          <w:szCs w:val="18"/>
        </w:rPr>
      </w:pPr>
      <w:r w:rsidRPr="00694576">
        <w:rPr>
          <w:rFonts w:cs="Arial"/>
          <w:szCs w:val="18"/>
        </w:rPr>
        <w:t>R = rayon de courbure exprimé en mètres</w:t>
      </w:r>
    </w:p>
    <w:p w14:paraId="62C8E8CB" w14:textId="77777777" w:rsidR="007368C5" w:rsidRPr="00694576" w:rsidRDefault="007368C5" w:rsidP="007368C5">
      <w:pPr>
        <w:rPr>
          <w:rFonts w:cs="Arial"/>
          <w:szCs w:val="18"/>
        </w:rPr>
      </w:pPr>
      <w:r w:rsidRPr="00694576">
        <w:rPr>
          <w:rFonts w:cs="Arial"/>
          <w:szCs w:val="18"/>
        </w:rPr>
        <w:t>F = effort de traction exprimé en kilogrammes</w:t>
      </w:r>
    </w:p>
    <w:p w14:paraId="50979C58" w14:textId="77777777" w:rsidR="007368C5" w:rsidRPr="00694576" w:rsidRDefault="007368C5" w:rsidP="007368C5">
      <w:pPr>
        <w:rPr>
          <w:rFonts w:cs="Arial"/>
          <w:szCs w:val="18"/>
        </w:rPr>
      </w:pPr>
    </w:p>
    <w:p w14:paraId="6355CBAF" w14:textId="77777777" w:rsidR="007368C5" w:rsidRPr="00694576" w:rsidRDefault="007368C5" w:rsidP="007368C5">
      <w:pPr>
        <w:rPr>
          <w:rFonts w:cs="Arial"/>
          <w:szCs w:val="18"/>
        </w:rPr>
      </w:pPr>
      <w:r w:rsidRPr="00694576">
        <w:rPr>
          <w:rFonts w:cs="Arial"/>
          <w:szCs w:val="18"/>
        </w:rPr>
        <w:t xml:space="preserve">Ainsi, si l’on applique un effort de traction de </w:t>
      </w:r>
      <w:smartTag w:uri="urn:schemas-microsoft-com:office:smarttags" w:element="metricconverter">
        <w:smartTagPr>
          <w:attr w:name="ProductID" w:val="150 kg"/>
        </w:smartTagPr>
        <w:r w:rsidRPr="00694576">
          <w:rPr>
            <w:rFonts w:cs="Arial"/>
            <w:szCs w:val="18"/>
          </w:rPr>
          <w:t>150 kg</w:t>
        </w:r>
      </w:smartTag>
      <w:r w:rsidRPr="00694576">
        <w:rPr>
          <w:rFonts w:cs="Arial"/>
          <w:szCs w:val="18"/>
        </w:rPr>
        <w:t xml:space="preserve"> pour entraîner le câble, le rayon à respecter ne doit pas être inférieur à un mètre.</w:t>
      </w:r>
    </w:p>
    <w:p w14:paraId="6D73F21B" w14:textId="77777777" w:rsidR="007368C5" w:rsidRPr="00413D8F" w:rsidRDefault="007368C5" w:rsidP="007368C5" uid="90c41243-33d4-11ee-a7ef-2cf05d4057a2">
      <w:pPr>
        <w:pStyle w:val="Titre2"/>
      </w:pPr>
      <w:bookmarkStart w:id="1031" w:name="_Toc369555751"/>
      <w:bookmarkStart w:id="1032" w:name="_Toc81492131"/>
      <w:r w:rsidRPr="00413D8F">
        <w:t>Spécifications générales relatives aux câbles et à leurs accessoires du réseau électrique</w:t>
      </w:r>
      <w:bookmarkEnd w:id="1031"/>
      <w:bookmarkEnd w:id="1032"/>
    </w:p>
    <w:p w14:paraId="141BE77A" w14:textId="77777777" w:rsidR="007368C5" w:rsidRPr="00413D8F" w:rsidRDefault="007368C5" w:rsidP="007368C5" uid="90c43956-33d4-11ee-810d-2cf05d4057a2">
      <w:pPr>
        <w:pStyle w:val="Titre3"/>
      </w:pPr>
      <w:bookmarkStart w:id="1033" w:name="_Toc81492132"/>
      <w:r w:rsidRPr="00413D8F">
        <w:t>Spécifications générales applicables à l’ensemble des matériels électriques</w:t>
      </w:r>
      <w:bookmarkEnd w:id="1033"/>
    </w:p>
    <w:p w14:paraId="0D8BFBEE" w14:textId="77777777" w:rsidR="007368C5" w:rsidRPr="00694576" w:rsidRDefault="007368C5" w:rsidP="007368C5">
      <w:pPr>
        <w:rPr>
          <w:rFonts w:cs="Arial"/>
          <w:szCs w:val="18"/>
        </w:rPr>
      </w:pPr>
      <w:r w:rsidRPr="00694576">
        <w:rPr>
          <w:rFonts w:cs="Arial"/>
          <w:szCs w:val="18"/>
        </w:rPr>
        <w:t>Les équipements installés tant sur le terrain qu’en local seront protégés contre les effets indirects de la foudre. Les équipements disposés sur le terrain seront protégés contre l’effet du ruissellement de la pluie et de la neige.</w:t>
      </w:r>
    </w:p>
    <w:p w14:paraId="4E4C8D50" w14:textId="77777777" w:rsidR="007368C5" w:rsidRPr="00694576" w:rsidRDefault="007368C5" w:rsidP="007368C5">
      <w:pPr>
        <w:rPr>
          <w:rFonts w:cs="Arial"/>
          <w:szCs w:val="18"/>
        </w:rPr>
      </w:pPr>
      <w:r w:rsidRPr="00694576">
        <w:rPr>
          <w:rFonts w:cs="Arial"/>
          <w:szCs w:val="18"/>
        </w:rPr>
        <w:t xml:space="preserve">Les équipements disposés sur le site devront pouvoir supporter des températures ambiantes extérieures de + </w:t>
      </w:r>
      <w:smartTag w:uri="urn:schemas-microsoft-com:office:smarttags" w:element="metricconverter">
        <w:smartTagPr>
          <w:attr w:name="ProductID" w:val="55ﾰC"/>
        </w:smartTagPr>
        <w:r w:rsidRPr="00694576">
          <w:rPr>
            <w:rFonts w:cs="Arial"/>
            <w:szCs w:val="18"/>
          </w:rPr>
          <w:t>55°C</w:t>
        </w:r>
      </w:smartTag>
      <w:r w:rsidRPr="00694576">
        <w:rPr>
          <w:rFonts w:cs="Arial"/>
          <w:szCs w:val="18"/>
        </w:rPr>
        <w:t xml:space="preserve"> et de – </w:t>
      </w:r>
      <w:smartTag w:uri="urn:schemas-microsoft-com:office:smarttags" w:element="metricconverter">
        <w:smartTagPr>
          <w:attr w:name="ProductID" w:val="20ﾰC"/>
        </w:smartTagPr>
        <w:r w:rsidRPr="00694576">
          <w:rPr>
            <w:rFonts w:cs="Arial"/>
            <w:szCs w:val="18"/>
          </w:rPr>
          <w:t>20°C</w:t>
        </w:r>
      </w:smartTag>
      <w:r w:rsidRPr="00694576">
        <w:rPr>
          <w:rFonts w:cs="Arial"/>
          <w:szCs w:val="18"/>
        </w:rPr>
        <w:t>. Ces températures concernent la conservation, le fonctionnement et les performances des matériels. La non-destruction partielle ou totale du matériel doit être garantie entre + 75° C et – 40° C en température ambiante extérieure.</w:t>
      </w:r>
    </w:p>
    <w:p w14:paraId="69D60436" w14:textId="77777777" w:rsidR="007368C5" w:rsidRPr="00694576" w:rsidRDefault="007368C5" w:rsidP="007368C5">
      <w:pPr>
        <w:rPr>
          <w:rFonts w:cs="Arial"/>
          <w:szCs w:val="18"/>
        </w:rPr>
      </w:pPr>
      <w:r w:rsidRPr="00694576">
        <w:rPr>
          <w:rFonts w:cs="Arial"/>
          <w:szCs w:val="18"/>
        </w:rPr>
        <w:t>Les performances des matériels électriques et électroniques devront être conservées jusqu’à une valeur d’humidité relative de 90% dans les conditions de températures ambiantes normales de mesure.</w:t>
      </w:r>
    </w:p>
    <w:p w14:paraId="526C76C4" w14:textId="77777777" w:rsidR="007368C5" w:rsidRPr="00694576" w:rsidRDefault="007368C5" w:rsidP="007368C5">
      <w:pPr>
        <w:rPr>
          <w:rFonts w:cs="Arial"/>
          <w:szCs w:val="18"/>
        </w:rPr>
      </w:pPr>
      <w:r w:rsidRPr="00694576">
        <w:rPr>
          <w:rFonts w:cs="Arial"/>
          <w:szCs w:val="18"/>
        </w:rPr>
        <w:t>Les équipements disposés sur le site seront installés de façon à réduire les risques de destruction partielle ou totale par vandalisme ou chocs accidentels.</w:t>
      </w:r>
    </w:p>
    <w:p w14:paraId="26150D4E" w14:textId="77777777" w:rsidR="007368C5" w:rsidRPr="00694576" w:rsidRDefault="007368C5" w:rsidP="007368C5">
      <w:pPr>
        <w:rPr>
          <w:rFonts w:cs="Arial"/>
          <w:szCs w:val="18"/>
        </w:rPr>
      </w:pPr>
      <w:r w:rsidRPr="00694576">
        <w:rPr>
          <w:rFonts w:cs="Arial"/>
          <w:szCs w:val="18"/>
        </w:rPr>
        <w:lastRenderedPageBreak/>
        <w:t>Ils seront munis d’une fermeture extérieure assurant la non-violation et la non-destruction des équipements et réduisant les risques d’accidents électriques par contact direct.</w:t>
      </w:r>
    </w:p>
    <w:p w14:paraId="10AC237C" w14:textId="77777777" w:rsidR="007368C5" w:rsidRPr="00413D8F" w:rsidRDefault="007368C5" w:rsidP="007368C5" uid="90c4877e-33d4-11ee-8a9b-2cf05d4057a2">
      <w:pPr>
        <w:pStyle w:val="Titre3"/>
      </w:pPr>
      <w:bookmarkStart w:id="1034" w:name="_Toc81492133"/>
      <w:r w:rsidRPr="00413D8F">
        <w:t>Dispositions générales</w:t>
      </w:r>
      <w:bookmarkEnd w:id="1034"/>
    </w:p>
    <w:p w14:paraId="36D9FDBA" w14:textId="77777777" w:rsidR="007368C5" w:rsidRPr="00694576" w:rsidRDefault="007368C5" w:rsidP="007368C5">
      <w:pPr>
        <w:rPr>
          <w:rFonts w:cs="Arial"/>
          <w:szCs w:val="18"/>
        </w:rPr>
      </w:pPr>
      <w:r w:rsidRPr="00694576">
        <w:rPr>
          <w:rFonts w:cs="Arial"/>
          <w:szCs w:val="18"/>
        </w:rPr>
        <w:t>Les câbles ou sections de câbles changés le seront à l’identique. L’emploi de l’aluminium en substitution du cuivre et inversement est interdit sauf dérogation.</w:t>
      </w:r>
    </w:p>
    <w:p w14:paraId="63E78C74" w14:textId="77777777" w:rsidR="007368C5" w:rsidRPr="00694576" w:rsidRDefault="007368C5" w:rsidP="007368C5">
      <w:pPr>
        <w:rPr>
          <w:rFonts w:cs="Arial"/>
          <w:szCs w:val="18"/>
        </w:rPr>
      </w:pPr>
      <w:r w:rsidRPr="00694576">
        <w:rPr>
          <w:rFonts w:cs="Arial"/>
          <w:szCs w:val="18"/>
        </w:rPr>
        <w:t>Cette prescription est valable sous réserve de la réglementation en vigueur.</w:t>
      </w:r>
    </w:p>
    <w:p w14:paraId="45042DB5" w14:textId="77777777" w:rsidR="007368C5" w:rsidRPr="00694576" w:rsidRDefault="007368C5" w:rsidP="007368C5">
      <w:pPr>
        <w:rPr>
          <w:rFonts w:cs="Arial"/>
          <w:szCs w:val="18"/>
        </w:rPr>
      </w:pPr>
      <w:r w:rsidRPr="00694576">
        <w:rPr>
          <w:rFonts w:cs="Arial"/>
          <w:szCs w:val="18"/>
        </w:rPr>
        <w:t>Les câbles et accessoires seront conformes aux Normes Françaises en vigueur au moment de leurs achats.</w:t>
      </w:r>
    </w:p>
    <w:p w14:paraId="4C5A645A" w14:textId="77777777" w:rsidR="007368C5" w:rsidRPr="00694576" w:rsidRDefault="007368C5" w:rsidP="007368C5">
      <w:pPr>
        <w:rPr>
          <w:rFonts w:cs="Arial"/>
          <w:szCs w:val="18"/>
        </w:rPr>
      </w:pPr>
      <w:r w:rsidRPr="00694576">
        <w:rPr>
          <w:rFonts w:cs="Arial"/>
          <w:szCs w:val="18"/>
        </w:rPr>
        <w:t>Les câbles doivent porter, sur la gaine extérieure, les indications suivantes :</w:t>
      </w:r>
    </w:p>
    <w:p w14:paraId="42C8A43E" w14:textId="77777777" w:rsidR="007368C5" w:rsidRPr="00694576" w:rsidRDefault="007368C5" w:rsidP="007368C5">
      <w:pPr>
        <w:rPr>
          <w:rFonts w:cs="Arial"/>
          <w:szCs w:val="18"/>
        </w:rPr>
      </w:pPr>
      <w:r w:rsidRPr="00694576">
        <w:rPr>
          <w:rFonts w:cs="Arial"/>
          <w:szCs w:val="18"/>
        </w:rPr>
        <w:t>la marque du fabricant,</w:t>
      </w:r>
    </w:p>
    <w:p w14:paraId="2651A64E" w14:textId="77777777" w:rsidR="007368C5" w:rsidRPr="00694576" w:rsidRDefault="007368C5" w:rsidP="007368C5">
      <w:pPr>
        <w:rPr>
          <w:rFonts w:cs="Arial"/>
          <w:szCs w:val="18"/>
        </w:rPr>
      </w:pPr>
      <w:r w:rsidRPr="00694576">
        <w:rPr>
          <w:rFonts w:cs="Arial"/>
          <w:szCs w:val="18"/>
        </w:rPr>
        <w:t>l’indication du nombre de conducteurs</w:t>
      </w:r>
    </w:p>
    <w:p w14:paraId="2565D8A0" w14:textId="77777777" w:rsidR="007368C5" w:rsidRPr="00694576" w:rsidRDefault="007368C5" w:rsidP="007368C5">
      <w:pPr>
        <w:rPr>
          <w:rFonts w:cs="Arial"/>
          <w:szCs w:val="18"/>
        </w:rPr>
      </w:pPr>
      <w:r w:rsidRPr="00694576">
        <w:rPr>
          <w:rFonts w:cs="Arial"/>
          <w:szCs w:val="18"/>
        </w:rPr>
        <w:t>la nature du métal, l’âme et la section.</w:t>
      </w:r>
    </w:p>
    <w:p w14:paraId="4F34473E" w14:textId="77777777" w:rsidR="007368C5" w:rsidRPr="00694576" w:rsidRDefault="007368C5" w:rsidP="007368C5">
      <w:pPr>
        <w:rPr>
          <w:rFonts w:cs="Arial"/>
          <w:szCs w:val="18"/>
        </w:rPr>
      </w:pPr>
      <w:r w:rsidRPr="00694576">
        <w:rPr>
          <w:rFonts w:cs="Arial"/>
          <w:szCs w:val="18"/>
        </w:rPr>
        <w:t xml:space="preserve">Ces marques sont apposées de façon indélébile ; l’intervalle compris entre la fin d’une inscription et le commencement de la suivante ne devant pas dépasser </w:t>
      </w:r>
      <w:smartTag w:uri="urn:schemas-microsoft-com:office:smarttags" w:element="metricconverter">
        <w:smartTagPr>
          <w:attr w:name="ProductID" w:val="20 cm"/>
        </w:smartTagPr>
        <w:r w:rsidRPr="00694576">
          <w:rPr>
            <w:rFonts w:cs="Arial"/>
            <w:szCs w:val="18"/>
          </w:rPr>
          <w:t>20 cm</w:t>
        </w:r>
      </w:smartTag>
      <w:r w:rsidRPr="00694576">
        <w:rPr>
          <w:rFonts w:cs="Arial"/>
          <w:szCs w:val="18"/>
        </w:rPr>
        <w:t>.</w:t>
      </w:r>
    </w:p>
    <w:p w14:paraId="239DFC8D" w14:textId="77777777" w:rsidR="007368C5" w:rsidRPr="00694576" w:rsidRDefault="007368C5" w:rsidP="007368C5">
      <w:pPr>
        <w:rPr>
          <w:rFonts w:cs="Arial"/>
          <w:szCs w:val="18"/>
        </w:rPr>
      </w:pPr>
      <w:r w:rsidRPr="00694576">
        <w:rPr>
          <w:rFonts w:cs="Arial"/>
          <w:szCs w:val="18"/>
        </w:rPr>
        <w:t>Les câbles seront livrés munis de capotages d’extrémité empêchant la pénétration d’humidité.</w:t>
      </w:r>
    </w:p>
    <w:p w14:paraId="7EEE7DB1" w14:textId="77777777" w:rsidR="007368C5" w:rsidRPr="002C0BA2" w:rsidRDefault="007368C5" w:rsidP="007368C5" uid="90c523ba-33d4-11ee-a474-2cf05d4057a2">
      <w:pPr>
        <w:pStyle w:val="Titre2"/>
      </w:pPr>
      <w:bookmarkStart w:id="1035" w:name="_Toc173202469"/>
      <w:bookmarkStart w:id="1036" w:name="_Toc173203095"/>
      <w:bookmarkStart w:id="1037" w:name="_Toc81492134"/>
      <w:r w:rsidRPr="002C0BA2">
        <w:t xml:space="preserve">Mise à </w:t>
      </w:r>
      <w:smartTag w:uri="urn:schemas-microsoft-com:office:smarttags" w:element="PersonName">
        <w:smartTagPr>
          <w:attr w:name="ProductID" w:val="LA TERRE"/>
        </w:smartTagPr>
        <w:r w:rsidRPr="002C0BA2">
          <w:t>la terre</w:t>
        </w:r>
      </w:smartTag>
      <w:bookmarkEnd w:id="1035"/>
      <w:bookmarkEnd w:id="1036"/>
      <w:bookmarkEnd w:id="1037"/>
    </w:p>
    <w:p w14:paraId="1E58F2A7" w14:textId="77777777" w:rsidR="007368C5" w:rsidRPr="00673DBA" w:rsidRDefault="007368C5" w:rsidP="007368C5">
      <w:pPr>
        <w:rPr>
          <w:rFonts w:cs="Arial"/>
          <w:szCs w:val="18"/>
        </w:rPr>
      </w:pPr>
      <w:bookmarkStart w:id="1038" w:name="_Toc173202471"/>
      <w:bookmarkStart w:id="1039" w:name="_Toc173203097"/>
      <w:r w:rsidRPr="00673DBA">
        <w:rPr>
          <w:rFonts w:cs="Arial"/>
          <w:szCs w:val="18"/>
        </w:rPr>
        <w:t>Tous les raccordements de câble de terre se feront par sertissage.</w:t>
      </w:r>
      <w:bookmarkEnd w:id="1038"/>
      <w:bookmarkEnd w:id="1039"/>
    </w:p>
    <w:p w14:paraId="5561B42D" w14:textId="77777777" w:rsidR="007368C5" w:rsidRPr="00673DBA" w:rsidRDefault="007368C5" w:rsidP="007368C5">
      <w:pPr>
        <w:rPr>
          <w:rFonts w:cs="Arial"/>
          <w:szCs w:val="18"/>
        </w:rPr>
      </w:pPr>
      <w:bookmarkStart w:id="1040" w:name="_Toc173202472"/>
      <w:bookmarkStart w:id="1041" w:name="_Toc173203098"/>
      <w:r w:rsidRPr="00673DBA">
        <w:rPr>
          <w:rFonts w:cs="Arial"/>
          <w:szCs w:val="18"/>
        </w:rPr>
        <w:t>Tout raccordement de câble à câble boulonné est à prescrire.</w:t>
      </w:r>
      <w:bookmarkEnd w:id="1040"/>
      <w:bookmarkEnd w:id="1041"/>
    </w:p>
    <w:p w14:paraId="204A1571" w14:textId="77777777" w:rsidR="007368C5" w:rsidRPr="00673DBA" w:rsidRDefault="007368C5" w:rsidP="007368C5">
      <w:pPr>
        <w:rPr>
          <w:rFonts w:cs="Arial"/>
          <w:szCs w:val="18"/>
        </w:rPr>
      </w:pPr>
      <w:bookmarkStart w:id="1042" w:name="_Toc173202473"/>
      <w:bookmarkStart w:id="1043" w:name="_Toc173203099"/>
      <w:r w:rsidRPr="00673DBA">
        <w:rPr>
          <w:rFonts w:cs="Arial"/>
          <w:szCs w:val="18"/>
        </w:rPr>
        <w:t>Le câble de terre ne devra jamais être coupé.</w:t>
      </w:r>
      <w:bookmarkEnd w:id="1042"/>
      <w:bookmarkEnd w:id="1043"/>
    </w:p>
    <w:p w14:paraId="55254387" w14:textId="77777777" w:rsidR="007368C5" w:rsidRPr="002C0BA2" w:rsidRDefault="007368C5" w:rsidP="007368C5" uid="90c54acc-33d4-11ee-ab4e-2cf05d4057a2">
      <w:pPr>
        <w:pStyle w:val="Titre2"/>
      </w:pPr>
      <w:bookmarkStart w:id="1044" w:name="_Toc173202474"/>
      <w:bookmarkStart w:id="1045" w:name="_Toc173203100"/>
      <w:bookmarkStart w:id="1046" w:name="_Toc81492135"/>
      <w:r w:rsidRPr="002C0BA2">
        <w:t>Pose et raccordement de candélabres</w:t>
      </w:r>
      <w:bookmarkEnd w:id="1044"/>
      <w:bookmarkEnd w:id="1045"/>
      <w:bookmarkEnd w:id="1046"/>
    </w:p>
    <w:p w14:paraId="119C63B8" w14:textId="77777777" w:rsidR="007368C5" w:rsidRPr="00694576" w:rsidRDefault="007368C5" w:rsidP="007368C5">
      <w:pPr>
        <w:rPr>
          <w:rFonts w:cs="Arial"/>
          <w:szCs w:val="18"/>
        </w:rPr>
      </w:pPr>
      <w:r w:rsidRPr="00694576">
        <w:rPr>
          <w:rFonts w:cs="Arial"/>
          <w:szCs w:val="18"/>
        </w:rPr>
        <w:t>L’implantation des foyers lumineux se fera conformément aux plans joints au présent dossier.</w:t>
      </w:r>
    </w:p>
    <w:p w14:paraId="37AA3CDF" w14:textId="77777777" w:rsidR="007368C5" w:rsidRPr="002C0BA2" w:rsidRDefault="007368C5" w:rsidP="007368C5" uid="90c571e0-33d4-11ee-82c7-2cf05d4057a2">
      <w:pPr>
        <w:pStyle w:val="Titre2"/>
      </w:pPr>
      <w:bookmarkStart w:id="1047" w:name="_Toc173202479"/>
      <w:bookmarkStart w:id="1048" w:name="_Toc173203105"/>
      <w:bookmarkStart w:id="1049" w:name="_Toc81492136"/>
      <w:r w:rsidRPr="002C0BA2">
        <w:t>Pose des supports</w:t>
      </w:r>
      <w:bookmarkEnd w:id="1047"/>
      <w:bookmarkEnd w:id="1048"/>
      <w:bookmarkEnd w:id="1049"/>
    </w:p>
    <w:p w14:paraId="18EE053D" w14:textId="77777777" w:rsidR="007368C5" w:rsidRPr="00694576" w:rsidRDefault="007368C5" w:rsidP="007368C5">
      <w:pPr>
        <w:rPr>
          <w:rFonts w:cs="Arial"/>
          <w:szCs w:val="18"/>
        </w:rPr>
      </w:pPr>
      <w:r w:rsidRPr="00694576">
        <w:rPr>
          <w:rFonts w:cs="Arial"/>
          <w:szCs w:val="18"/>
        </w:rPr>
        <w:t>Les candélabres seront levés en une seule pièce et équipés, avant levage, des crosses et des luminaires à l’exception des lampes qui devront obligatoirement être posées une fois les candélabres fixés sur les massifs.</w:t>
      </w:r>
    </w:p>
    <w:p w14:paraId="7E4BC0E9" w14:textId="77777777" w:rsidR="007368C5" w:rsidRPr="00694576" w:rsidRDefault="007368C5" w:rsidP="007368C5">
      <w:pPr>
        <w:rPr>
          <w:rFonts w:cs="Arial"/>
          <w:szCs w:val="18"/>
        </w:rPr>
      </w:pPr>
    </w:p>
    <w:p w14:paraId="3B349CFC" w14:textId="77777777" w:rsidR="007368C5" w:rsidRPr="00694576" w:rsidRDefault="007368C5" w:rsidP="007368C5">
      <w:pPr>
        <w:rPr>
          <w:rFonts w:cs="Arial"/>
          <w:szCs w:val="18"/>
        </w:rPr>
      </w:pPr>
      <w:r w:rsidRPr="00694576">
        <w:rPr>
          <w:rFonts w:cs="Arial"/>
          <w:szCs w:val="18"/>
        </w:rPr>
        <w:t>L’élinguage ne pourra se faire ni avec une chaîne, ni à l’aide d’une élingue métallique. Toutes les précautions nécessaires seront prises pour que la protection contre la corrosion ne soit pas détériorée.</w:t>
      </w:r>
    </w:p>
    <w:p w14:paraId="6C775094" w14:textId="77777777" w:rsidR="007368C5" w:rsidRPr="00694576" w:rsidRDefault="007368C5" w:rsidP="007368C5">
      <w:pPr>
        <w:rPr>
          <w:rFonts w:cs="Arial"/>
          <w:szCs w:val="18"/>
        </w:rPr>
      </w:pPr>
    </w:p>
    <w:p w14:paraId="385B2039" w14:textId="77777777" w:rsidR="007368C5" w:rsidRPr="00694576" w:rsidRDefault="007368C5" w:rsidP="007368C5">
      <w:pPr>
        <w:rPr>
          <w:rFonts w:cs="Arial"/>
          <w:szCs w:val="18"/>
        </w:rPr>
      </w:pPr>
      <w:r w:rsidRPr="00694576">
        <w:rPr>
          <w:rFonts w:cs="Arial"/>
          <w:szCs w:val="18"/>
        </w:rPr>
        <w:t xml:space="preserve">Au cas où, malgré les précautions prises, la protection contre la corrosion serait détériorée, il appartiendrait à </w:t>
      </w:r>
      <w:r>
        <w:rPr>
          <w:rFonts w:cs="Arial"/>
          <w:szCs w:val="18"/>
        </w:rPr>
        <w:t>L’entrepreneur</w:t>
      </w:r>
      <w:r w:rsidRPr="00694576">
        <w:rPr>
          <w:rFonts w:cs="Arial"/>
          <w:szCs w:val="18"/>
        </w:rPr>
        <w:t xml:space="preserve"> d’exécuter les travaux de réfection sur toutes les zones abîmées. Il appartiendra au </w:t>
      </w:r>
      <w:r>
        <w:rPr>
          <w:rFonts w:cs="Arial"/>
          <w:szCs w:val="18"/>
        </w:rPr>
        <w:t>Maître</w:t>
      </w:r>
      <w:r w:rsidRPr="00694576">
        <w:rPr>
          <w:rFonts w:cs="Arial"/>
          <w:szCs w:val="18"/>
        </w:rPr>
        <w:t xml:space="preserve"> </w:t>
      </w:r>
      <w:r>
        <w:rPr>
          <w:rFonts w:cs="Arial"/>
          <w:szCs w:val="18"/>
        </w:rPr>
        <w:t>d’œuvre</w:t>
      </w:r>
      <w:r w:rsidRPr="00694576">
        <w:rPr>
          <w:rFonts w:cs="Arial"/>
          <w:szCs w:val="18"/>
        </w:rPr>
        <w:t xml:space="preserve"> de refuser ledit matériel si la réfection doit porter préjudice de la tenue dans le temps de ce matériel.</w:t>
      </w:r>
    </w:p>
    <w:p w14:paraId="1AEFF843" w14:textId="77777777" w:rsidR="007368C5" w:rsidRPr="00694576" w:rsidRDefault="007368C5" w:rsidP="007368C5">
      <w:pPr>
        <w:rPr>
          <w:rFonts w:cs="Arial"/>
          <w:szCs w:val="18"/>
        </w:rPr>
      </w:pPr>
      <w:r w:rsidRPr="00694576">
        <w:rPr>
          <w:rFonts w:cs="Arial"/>
          <w:szCs w:val="18"/>
        </w:rPr>
        <w:t>Dans le cas des candélabres en aluminium, ils seront livrés enveloppés, et cette protection devra être conservée jusqu’à la mise en service, sauf à l’emplacement de la porte de visite.</w:t>
      </w:r>
    </w:p>
    <w:p w14:paraId="0313D5BF" w14:textId="77777777" w:rsidR="007368C5" w:rsidRPr="00694576" w:rsidRDefault="007368C5" w:rsidP="007368C5">
      <w:pPr>
        <w:rPr>
          <w:rFonts w:cs="Arial"/>
          <w:szCs w:val="18"/>
        </w:rPr>
      </w:pPr>
      <w:r w:rsidRPr="00694576">
        <w:rPr>
          <w:rFonts w:cs="Arial"/>
          <w:szCs w:val="18"/>
        </w:rPr>
        <w:t>La verticalité des fûts sera vérifiée support par support.</w:t>
      </w:r>
    </w:p>
    <w:p w14:paraId="2AFBA4BB" w14:textId="77777777" w:rsidR="007368C5" w:rsidRPr="00694576" w:rsidRDefault="007368C5" w:rsidP="007368C5">
      <w:pPr>
        <w:rPr>
          <w:rFonts w:cs="Arial"/>
          <w:szCs w:val="18"/>
        </w:rPr>
      </w:pPr>
      <w:r w:rsidRPr="00694576">
        <w:rPr>
          <w:rFonts w:cs="Arial"/>
          <w:szCs w:val="18"/>
        </w:rPr>
        <w:t>L’embase du candélabre sera posée à même le massif, avec insertion d’un joint PEPLICK ou similaire.</w:t>
      </w:r>
    </w:p>
    <w:p w14:paraId="12EB5116" w14:textId="77777777" w:rsidR="007368C5" w:rsidRPr="00694576" w:rsidRDefault="007368C5" w:rsidP="007368C5">
      <w:pPr>
        <w:rPr>
          <w:rFonts w:cs="Arial"/>
          <w:szCs w:val="18"/>
        </w:rPr>
      </w:pPr>
      <w:r w:rsidRPr="00694576">
        <w:rPr>
          <w:rFonts w:cs="Arial"/>
          <w:szCs w:val="18"/>
        </w:rPr>
        <w:t>La surface supérieure du massif devra assurer un contact maximum avec l’embase du candélabre (état de surface) et la verticalité du fût (horizontalité).</w:t>
      </w:r>
    </w:p>
    <w:p w14:paraId="6892777B" w14:textId="77777777" w:rsidR="007368C5" w:rsidRPr="00694576" w:rsidRDefault="007368C5" w:rsidP="007368C5">
      <w:pPr>
        <w:rPr>
          <w:rFonts w:cs="Arial"/>
          <w:szCs w:val="18"/>
        </w:rPr>
      </w:pPr>
      <w:r w:rsidRPr="00694576">
        <w:rPr>
          <w:rFonts w:cs="Arial"/>
          <w:szCs w:val="18"/>
        </w:rPr>
        <w:t>Les écrous devront être serrés avant de bloquer à fond les contre-écrous. Après la pose, l’ensemble (tige, écrou et contre-écrou) sera protégée par une coulée de compound avant la mise en place de la chape en pointe diamant.</w:t>
      </w:r>
    </w:p>
    <w:p w14:paraId="55FE9641" w14:textId="77777777" w:rsidR="007368C5" w:rsidRPr="00694576" w:rsidRDefault="007368C5" w:rsidP="007368C5">
      <w:pPr>
        <w:rPr>
          <w:rFonts w:cs="Arial"/>
          <w:szCs w:val="18"/>
        </w:rPr>
      </w:pPr>
    </w:p>
    <w:p w14:paraId="22D71D06" w14:textId="77777777" w:rsidR="007368C5" w:rsidRPr="00694576" w:rsidRDefault="007368C5" w:rsidP="007368C5">
      <w:pPr>
        <w:rPr>
          <w:rFonts w:cs="Arial"/>
          <w:szCs w:val="18"/>
        </w:rPr>
      </w:pPr>
      <w:r w:rsidRPr="00694576">
        <w:rPr>
          <w:rFonts w:cs="Arial"/>
          <w:szCs w:val="18"/>
        </w:rPr>
        <w:t>Dans le cas d’un mât avec embase aluminium, une rondelle de plastique isolant sera placée entre l’embase et les écrous de serrage.</w:t>
      </w:r>
    </w:p>
    <w:p w14:paraId="318127C0" w14:textId="77777777" w:rsidR="007368C5" w:rsidRPr="00694576" w:rsidRDefault="007368C5" w:rsidP="007368C5">
      <w:pPr>
        <w:rPr>
          <w:rFonts w:cs="Arial"/>
          <w:szCs w:val="18"/>
        </w:rPr>
      </w:pPr>
      <w:r w:rsidRPr="00694576">
        <w:rPr>
          <w:rFonts w:cs="Arial"/>
          <w:szCs w:val="18"/>
        </w:rPr>
        <w:t>Les luminaires ou les projecteurs seront installés et raccordés sur le mât avant de levage.</w:t>
      </w:r>
    </w:p>
    <w:p w14:paraId="42DECFE9" w14:textId="77777777" w:rsidR="007368C5" w:rsidRPr="00694576" w:rsidRDefault="007368C5" w:rsidP="007368C5">
      <w:pPr>
        <w:rPr>
          <w:rFonts w:cs="Arial"/>
          <w:szCs w:val="18"/>
        </w:rPr>
      </w:pPr>
      <w:r w:rsidRPr="00694576">
        <w:rPr>
          <w:rFonts w:cs="Arial"/>
          <w:szCs w:val="18"/>
        </w:rPr>
        <w:t>Les lampes seront installées après levage du mât. Le réglage du luminaire ou du projecteur s’effectuera à l’aide d’une nacelle ou tout autre moyen approprié permettant d’obtenir les résultats photométriques attendus.</w:t>
      </w:r>
    </w:p>
    <w:p w14:paraId="78DAEB58" w14:textId="77777777" w:rsidR="007368C5" w:rsidRPr="00694576" w:rsidRDefault="007368C5" w:rsidP="007368C5">
      <w:pPr>
        <w:rPr>
          <w:rFonts w:cs="Arial"/>
          <w:szCs w:val="18"/>
        </w:rPr>
      </w:pPr>
      <w:r w:rsidRPr="00694576">
        <w:rPr>
          <w:rFonts w:cs="Arial"/>
          <w:szCs w:val="18"/>
        </w:rPr>
        <w:t>Nota : Dans le cas de mâts existants, les luminaires ou les projecteurs seront posés à l’aide d’une nacelle ou de tout autre moyen approprié et raccordés en toute sécurité.</w:t>
      </w:r>
    </w:p>
    <w:p w14:paraId="018376AC" w14:textId="77777777" w:rsidR="007368C5" w:rsidRPr="002C0BA2" w:rsidRDefault="007368C5" w:rsidP="007368C5" uid="90c6352d-33d4-11ee-a013-2cf05d4057a2">
      <w:pPr>
        <w:pStyle w:val="Titre2"/>
      </w:pPr>
      <w:bookmarkStart w:id="1050" w:name="_Toc173202486"/>
      <w:bookmarkStart w:id="1051" w:name="_Toc173203112"/>
      <w:bookmarkStart w:id="1052" w:name="_Toc81492137"/>
      <w:r w:rsidRPr="002C0BA2">
        <w:t>Raccordements</w:t>
      </w:r>
      <w:bookmarkEnd w:id="1050"/>
      <w:bookmarkEnd w:id="1051"/>
      <w:bookmarkEnd w:id="1052"/>
    </w:p>
    <w:p w14:paraId="2B6C66F3" w14:textId="77777777" w:rsidR="007368C5" w:rsidRPr="00694576" w:rsidRDefault="007368C5" w:rsidP="007368C5">
      <w:pPr>
        <w:rPr>
          <w:rFonts w:cs="Arial"/>
          <w:szCs w:val="18"/>
        </w:rPr>
      </w:pPr>
      <w:r w:rsidRPr="00694576">
        <w:rPr>
          <w:rFonts w:cs="Arial"/>
          <w:szCs w:val="18"/>
        </w:rPr>
        <w:t>Les raccordements seront faits selon les règles de l’Art.</w:t>
      </w:r>
    </w:p>
    <w:p w14:paraId="78B6302C" w14:textId="77777777" w:rsidR="007368C5" w:rsidRPr="002C0BA2" w:rsidRDefault="007368C5" w:rsidP="007368C5" uid="90c65c3b-33d4-11ee-bb33-2cf05d4057a2">
      <w:pPr>
        <w:pStyle w:val="Titre2"/>
      </w:pPr>
      <w:bookmarkStart w:id="1053" w:name="_Toc173202487"/>
      <w:bookmarkStart w:id="1054" w:name="_Toc173203113"/>
      <w:bookmarkStart w:id="1055" w:name="_Toc81492138"/>
      <w:r w:rsidRPr="002C0BA2">
        <w:t>Réglage, essais et mise sous tension</w:t>
      </w:r>
      <w:bookmarkEnd w:id="1053"/>
      <w:bookmarkEnd w:id="1054"/>
      <w:bookmarkEnd w:id="1055"/>
    </w:p>
    <w:p w14:paraId="006300A9"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devra faire parvenir au </w:t>
      </w:r>
      <w:r>
        <w:rPr>
          <w:rFonts w:cs="Arial"/>
          <w:szCs w:val="18"/>
        </w:rPr>
        <w:t>Maître</w:t>
      </w:r>
      <w:r w:rsidRPr="00694576">
        <w:rPr>
          <w:rFonts w:cs="Arial"/>
          <w:szCs w:val="18"/>
        </w:rPr>
        <w:t xml:space="preserve"> </w:t>
      </w:r>
      <w:r>
        <w:rPr>
          <w:rFonts w:cs="Arial"/>
          <w:szCs w:val="18"/>
        </w:rPr>
        <w:t>d’œuvre</w:t>
      </w:r>
      <w:r w:rsidRPr="00694576">
        <w:rPr>
          <w:rFonts w:cs="Arial"/>
          <w:szCs w:val="18"/>
        </w:rPr>
        <w:t xml:space="preserve"> les fiches et mesures de son réseau pour toute demande de mise en service.</w:t>
      </w:r>
    </w:p>
    <w:p w14:paraId="711D0837" w14:textId="77777777" w:rsidR="007368C5" w:rsidRPr="00694576" w:rsidRDefault="007368C5" w:rsidP="007368C5">
      <w:pPr>
        <w:rPr>
          <w:rFonts w:cs="Arial"/>
          <w:szCs w:val="18"/>
        </w:rPr>
      </w:pPr>
    </w:p>
    <w:p w14:paraId="01D1285C" w14:textId="77777777" w:rsidR="007368C5" w:rsidRPr="00694576" w:rsidRDefault="007368C5" w:rsidP="007368C5">
      <w:pPr>
        <w:rPr>
          <w:rFonts w:cs="Arial"/>
          <w:szCs w:val="18"/>
        </w:rPr>
      </w:pPr>
      <w:bookmarkStart w:id="1056" w:name="_Toc173202488"/>
      <w:bookmarkStart w:id="1057" w:name="_Toc173203114"/>
      <w:r w:rsidRPr="00694576">
        <w:rPr>
          <w:rFonts w:cs="Arial"/>
          <w:szCs w:val="18"/>
        </w:rPr>
        <w:t>Le raccordement au réseau existant sera fait en accord avec les services assurant l’exploitation dudit réseau.</w:t>
      </w:r>
      <w:bookmarkEnd w:id="1056"/>
      <w:bookmarkEnd w:id="1057"/>
    </w:p>
    <w:p w14:paraId="50061562" w14:textId="77777777" w:rsidR="007368C5" w:rsidRPr="00694576" w:rsidRDefault="007368C5" w:rsidP="007368C5">
      <w:pPr>
        <w:rPr>
          <w:rFonts w:cs="Arial"/>
          <w:szCs w:val="18"/>
        </w:rPr>
      </w:pPr>
    </w:p>
    <w:p w14:paraId="146F20C8"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aura à sa charge, sur l’ensemble de l’installation, toutes les interventions nécessaires à la maintenance de son réseau.</w:t>
      </w:r>
    </w:p>
    <w:p w14:paraId="06494A6A" w14:textId="77777777" w:rsidR="007368C5" w:rsidRPr="00694576" w:rsidRDefault="007368C5" w:rsidP="007368C5">
      <w:pPr>
        <w:rPr>
          <w:rFonts w:cs="Arial"/>
          <w:szCs w:val="18"/>
        </w:rPr>
      </w:pPr>
    </w:p>
    <w:p w14:paraId="44B868FF"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sera tenu d’informer le </w:t>
      </w:r>
      <w:r>
        <w:rPr>
          <w:rFonts w:cs="Arial"/>
          <w:szCs w:val="18"/>
        </w:rPr>
        <w:t>Maître</w:t>
      </w:r>
      <w:r w:rsidRPr="00694576">
        <w:rPr>
          <w:rFonts w:cs="Arial"/>
          <w:szCs w:val="18"/>
        </w:rPr>
        <w:t xml:space="preserve"> </w:t>
      </w:r>
      <w:r>
        <w:rPr>
          <w:rFonts w:cs="Arial"/>
          <w:szCs w:val="18"/>
        </w:rPr>
        <w:t>d’œuvre</w:t>
      </w:r>
      <w:r w:rsidRPr="00694576">
        <w:rPr>
          <w:rFonts w:cs="Arial"/>
          <w:szCs w:val="18"/>
        </w:rPr>
        <w:t xml:space="preserve"> de tout incident survenu sur le réseau et les dispositions prises pour y remédier.</w:t>
      </w:r>
    </w:p>
    <w:p w14:paraId="71A0EA15" w14:textId="77777777" w:rsidR="007368C5" w:rsidRPr="00694576" w:rsidRDefault="007368C5" w:rsidP="007368C5">
      <w:pPr>
        <w:rPr>
          <w:rFonts w:cs="Arial"/>
          <w:szCs w:val="18"/>
        </w:rPr>
      </w:pPr>
    </w:p>
    <w:p w14:paraId="4541139A"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procédera, à sa charge et en présence du </w:t>
      </w:r>
      <w:r>
        <w:rPr>
          <w:rFonts w:cs="Arial"/>
          <w:szCs w:val="18"/>
        </w:rPr>
        <w:t>Maître</w:t>
      </w:r>
      <w:r w:rsidRPr="00694576">
        <w:rPr>
          <w:rFonts w:cs="Arial"/>
          <w:szCs w:val="18"/>
        </w:rPr>
        <w:t xml:space="preserve"> </w:t>
      </w:r>
      <w:r>
        <w:rPr>
          <w:rFonts w:cs="Arial"/>
          <w:szCs w:val="18"/>
        </w:rPr>
        <w:t>d’œuvre</w:t>
      </w:r>
      <w:r w:rsidRPr="00694576">
        <w:rPr>
          <w:rFonts w:cs="Arial"/>
          <w:szCs w:val="18"/>
        </w:rPr>
        <w:t>, aux contrôles et mesures conformément aux prescriptions suivantes :</w:t>
      </w:r>
    </w:p>
    <w:p w14:paraId="6C99CB0B" w14:textId="77777777" w:rsidR="007368C5" w:rsidRPr="00694576" w:rsidRDefault="007368C5" w:rsidP="007368C5">
      <w:pPr>
        <w:rPr>
          <w:rFonts w:cs="Arial"/>
          <w:szCs w:val="18"/>
        </w:rPr>
      </w:pPr>
    </w:p>
    <w:p w14:paraId="630F4580" w14:textId="77777777" w:rsidR="007368C5" w:rsidRPr="00694576" w:rsidRDefault="007368C5" w:rsidP="007368C5">
      <w:pPr>
        <w:rPr>
          <w:rFonts w:cs="Arial"/>
          <w:szCs w:val="18"/>
          <w:u w:val="double"/>
        </w:rPr>
      </w:pPr>
      <w:r w:rsidRPr="00694576">
        <w:rPr>
          <w:rFonts w:cs="Arial"/>
          <w:szCs w:val="18"/>
          <w:u w:val="double"/>
        </w:rPr>
        <w:t>Avant mise en service</w:t>
      </w:r>
    </w:p>
    <w:p w14:paraId="5BEA3DE7" w14:textId="77777777" w:rsidR="007368C5" w:rsidRPr="00694576" w:rsidRDefault="007368C5" w:rsidP="007368C5">
      <w:pPr>
        <w:rPr>
          <w:rFonts w:cs="Arial"/>
          <w:szCs w:val="18"/>
        </w:rPr>
      </w:pPr>
    </w:p>
    <w:p w14:paraId="4455B12B" w14:textId="77777777" w:rsidR="007368C5" w:rsidRPr="00694576" w:rsidRDefault="007368C5" w:rsidP="007368C5">
      <w:pPr>
        <w:rPr>
          <w:rFonts w:cs="Arial"/>
          <w:szCs w:val="18"/>
          <w:u w:val="single"/>
        </w:rPr>
      </w:pPr>
      <w:bookmarkStart w:id="1058" w:name="_Toc173202489"/>
      <w:bookmarkStart w:id="1059" w:name="_Toc173203115"/>
      <w:r w:rsidRPr="00694576">
        <w:rPr>
          <w:rFonts w:cs="Arial"/>
          <w:szCs w:val="18"/>
          <w:u w:val="single"/>
        </w:rPr>
        <w:t>Sur le réseau de terre</w:t>
      </w:r>
      <w:bookmarkEnd w:id="1058"/>
      <w:bookmarkEnd w:id="1059"/>
    </w:p>
    <w:p w14:paraId="267A87D4" w14:textId="77777777" w:rsidR="007368C5" w:rsidRPr="00694576" w:rsidRDefault="007368C5" w:rsidP="007368C5">
      <w:pPr>
        <w:numPr>
          <w:ilvl w:val="0"/>
          <w:numId w:val="203"/>
        </w:numPr>
        <w:rPr>
          <w:rFonts w:cs="Arial"/>
          <w:szCs w:val="18"/>
        </w:rPr>
      </w:pPr>
      <w:r w:rsidRPr="00694576">
        <w:rPr>
          <w:rFonts w:cs="Arial"/>
          <w:szCs w:val="18"/>
        </w:rPr>
        <w:t>relevé des valeurs de terre des piquets de terre R &lt; 2</w:t>
      </w:r>
    </w:p>
    <w:p w14:paraId="45B99540" w14:textId="77777777" w:rsidR="007368C5" w:rsidRPr="00694576" w:rsidRDefault="007368C5" w:rsidP="007368C5">
      <w:pPr>
        <w:numPr>
          <w:ilvl w:val="0"/>
          <w:numId w:val="203"/>
        </w:numPr>
        <w:rPr>
          <w:rFonts w:cs="Arial"/>
          <w:szCs w:val="18"/>
        </w:rPr>
      </w:pPr>
      <w:r w:rsidRPr="00694576">
        <w:rPr>
          <w:rFonts w:cs="Arial"/>
          <w:szCs w:val="18"/>
        </w:rPr>
        <w:t>relevé des résistances linéiques des liaisons équipotentielles entre candélabres et masses métalliques extérieure au réseau mais accessibles depuis le réseau.</w:t>
      </w:r>
    </w:p>
    <w:p w14:paraId="7B9F8BCB" w14:textId="77777777" w:rsidR="007368C5" w:rsidRPr="00694576" w:rsidRDefault="007368C5" w:rsidP="007368C5">
      <w:pPr>
        <w:rPr>
          <w:rFonts w:cs="Arial"/>
          <w:szCs w:val="18"/>
        </w:rPr>
      </w:pPr>
    </w:p>
    <w:p w14:paraId="32C2D8E4" w14:textId="77777777" w:rsidR="007368C5" w:rsidRPr="00694576" w:rsidRDefault="007368C5" w:rsidP="007368C5">
      <w:pPr>
        <w:rPr>
          <w:rFonts w:cs="Arial"/>
          <w:szCs w:val="18"/>
          <w:u w:val="single"/>
        </w:rPr>
      </w:pPr>
      <w:bookmarkStart w:id="1060" w:name="_Toc173202490"/>
      <w:bookmarkStart w:id="1061" w:name="_Toc173203116"/>
      <w:r w:rsidRPr="00694576">
        <w:rPr>
          <w:rFonts w:cs="Arial"/>
          <w:szCs w:val="18"/>
          <w:u w:val="single"/>
        </w:rPr>
        <w:t>Sur le réseau BT</w:t>
      </w:r>
      <w:bookmarkEnd w:id="1060"/>
      <w:bookmarkEnd w:id="1061"/>
    </w:p>
    <w:p w14:paraId="78077D43" w14:textId="77777777" w:rsidR="007368C5" w:rsidRPr="00694576" w:rsidRDefault="007368C5" w:rsidP="007368C5">
      <w:pPr>
        <w:numPr>
          <w:ilvl w:val="0"/>
          <w:numId w:val="204"/>
        </w:numPr>
        <w:rPr>
          <w:rFonts w:cs="Arial"/>
          <w:szCs w:val="18"/>
        </w:rPr>
      </w:pPr>
      <w:r w:rsidRPr="00694576">
        <w:rPr>
          <w:rFonts w:cs="Arial"/>
          <w:szCs w:val="18"/>
        </w:rPr>
        <w:t>mesure d’isolement de l’installation</w:t>
      </w:r>
    </w:p>
    <w:p w14:paraId="525D7CC2" w14:textId="77777777" w:rsidR="007368C5" w:rsidRPr="00694576" w:rsidRDefault="007368C5" w:rsidP="007368C5">
      <w:pPr>
        <w:rPr>
          <w:rFonts w:cs="Arial"/>
          <w:szCs w:val="18"/>
        </w:rPr>
      </w:pPr>
    </w:p>
    <w:p w14:paraId="6787FD69" w14:textId="77777777" w:rsidR="007368C5" w:rsidRPr="00694576" w:rsidRDefault="007368C5" w:rsidP="007368C5">
      <w:pPr>
        <w:rPr>
          <w:rFonts w:cs="Arial"/>
          <w:szCs w:val="18"/>
          <w:u w:val="single"/>
        </w:rPr>
      </w:pPr>
      <w:bookmarkStart w:id="1062" w:name="_Toc173202491"/>
      <w:bookmarkStart w:id="1063" w:name="_Toc173203117"/>
      <w:r w:rsidRPr="00694576">
        <w:rPr>
          <w:rFonts w:cs="Arial"/>
          <w:szCs w:val="18"/>
          <w:u w:val="single"/>
        </w:rPr>
        <w:t>Sur les candélabres</w:t>
      </w:r>
      <w:bookmarkEnd w:id="1062"/>
      <w:bookmarkEnd w:id="1063"/>
    </w:p>
    <w:p w14:paraId="6711844D" w14:textId="77777777" w:rsidR="007368C5" w:rsidRPr="00694576" w:rsidRDefault="007368C5" w:rsidP="007368C5">
      <w:pPr>
        <w:rPr>
          <w:rFonts w:cs="Arial"/>
          <w:szCs w:val="18"/>
        </w:rPr>
      </w:pPr>
      <w:r w:rsidRPr="00694576">
        <w:rPr>
          <w:rFonts w:cs="Arial"/>
          <w:szCs w:val="18"/>
        </w:rPr>
        <w:t>Vérification du matériel mise en œuvre conformément au Cahier des Charges :</w:t>
      </w:r>
    </w:p>
    <w:p w14:paraId="260D720A" w14:textId="77777777" w:rsidR="007368C5" w:rsidRPr="00694576" w:rsidRDefault="007368C5" w:rsidP="007368C5">
      <w:pPr>
        <w:numPr>
          <w:ilvl w:val="0"/>
          <w:numId w:val="100"/>
        </w:numPr>
        <w:rPr>
          <w:rFonts w:cs="Arial"/>
          <w:szCs w:val="18"/>
        </w:rPr>
      </w:pPr>
      <w:r w:rsidRPr="00694576">
        <w:rPr>
          <w:rFonts w:cs="Arial"/>
          <w:szCs w:val="18"/>
        </w:rPr>
        <w:t>protection ampérométrique,</w:t>
      </w:r>
    </w:p>
    <w:p w14:paraId="6CDCAAF8" w14:textId="77777777" w:rsidR="007368C5" w:rsidRPr="00694576" w:rsidRDefault="007368C5" w:rsidP="007368C5">
      <w:pPr>
        <w:numPr>
          <w:ilvl w:val="0"/>
          <w:numId w:val="100"/>
        </w:numPr>
        <w:rPr>
          <w:rFonts w:cs="Arial"/>
          <w:szCs w:val="18"/>
        </w:rPr>
      </w:pPr>
      <w:r w:rsidRPr="00694576">
        <w:rPr>
          <w:rFonts w:cs="Arial"/>
          <w:szCs w:val="18"/>
        </w:rPr>
        <w:t>tête de câble (gaine thermorétractable),</w:t>
      </w:r>
    </w:p>
    <w:p w14:paraId="6897D4EB" w14:textId="77777777" w:rsidR="007368C5" w:rsidRPr="00694576" w:rsidRDefault="007368C5" w:rsidP="007368C5">
      <w:pPr>
        <w:numPr>
          <w:ilvl w:val="0"/>
          <w:numId w:val="100"/>
        </w:numPr>
        <w:rPr>
          <w:rFonts w:cs="Arial"/>
          <w:szCs w:val="18"/>
        </w:rPr>
      </w:pPr>
      <w:r w:rsidRPr="00694576">
        <w:rPr>
          <w:rFonts w:cs="Arial"/>
          <w:szCs w:val="18"/>
        </w:rPr>
        <w:t>appareillage,</w:t>
      </w:r>
    </w:p>
    <w:p w14:paraId="23D019B5" w14:textId="77777777" w:rsidR="007368C5" w:rsidRPr="00694576" w:rsidRDefault="007368C5" w:rsidP="007368C5">
      <w:pPr>
        <w:numPr>
          <w:ilvl w:val="0"/>
          <w:numId w:val="100"/>
        </w:numPr>
        <w:rPr>
          <w:rFonts w:cs="Arial"/>
          <w:szCs w:val="18"/>
        </w:rPr>
      </w:pPr>
      <w:r w:rsidRPr="00694576">
        <w:rPr>
          <w:rFonts w:cs="Arial"/>
          <w:szCs w:val="18"/>
        </w:rPr>
        <w:t>liaison appareillage – luminaire.</w:t>
      </w:r>
    </w:p>
    <w:p w14:paraId="01770289" w14:textId="77777777" w:rsidR="007368C5" w:rsidRPr="00694576" w:rsidRDefault="007368C5" w:rsidP="007368C5">
      <w:pPr>
        <w:rPr>
          <w:rFonts w:cs="Arial"/>
          <w:szCs w:val="18"/>
        </w:rPr>
      </w:pPr>
    </w:p>
    <w:p w14:paraId="4DA8E3B6" w14:textId="77777777" w:rsidR="007368C5" w:rsidRPr="00694576" w:rsidRDefault="007368C5" w:rsidP="007368C5">
      <w:pPr>
        <w:rPr>
          <w:rFonts w:cs="Arial"/>
          <w:szCs w:val="18"/>
          <w:u w:val="double"/>
        </w:rPr>
      </w:pPr>
      <w:r w:rsidRPr="00694576">
        <w:rPr>
          <w:rFonts w:cs="Arial"/>
          <w:szCs w:val="18"/>
          <w:u w:val="double"/>
        </w:rPr>
        <w:t>Après mise en service</w:t>
      </w:r>
    </w:p>
    <w:p w14:paraId="6334A1D2" w14:textId="77777777" w:rsidR="007368C5" w:rsidRPr="00694576" w:rsidRDefault="007368C5" w:rsidP="007368C5">
      <w:pPr>
        <w:numPr>
          <w:ilvl w:val="0"/>
          <w:numId w:val="100"/>
        </w:numPr>
        <w:rPr>
          <w:rFonts w:cs="Arial"/>
          <w:szCs w:val="18"/>
        </w:rPr>
      </w:pPr>
      <w:r w:rsidRPr="00694576">
        <w:rPr>
          <w:rFonts w:cs="Arial"/>
          <w:szCs w:val="18"/>
        </w:rPr>
        <w:t>réglage des sources lumineuses,</w:t>
      </w:r>
    </w:p>
    <w:p w14:paraId="7530DF62" w14:textId="77777777" w:rsidR="007368C5" w:rsidRPr="00694576" w:rsidRDefault="007368C5" w:rsidP="007368C5">
      <w:pPr>
        <w:numPr>
          <w:ilvl w:val="0"/>
          <w:numId w:val="100"/>
        </w:numPr>
        <w:rPr>
          <w:rFonts w:cs="Arial"/>
          <w:szCs w:val="18"/>
        </w:rPr>
      </w:pPr>
      <w:r w:rsidRPr="00694576">
        <w:rPr>
          <w:rFonts w:cs="Arial"/>
          <w:szCs w:val="18"/>
        </w:rPr>
        <w:t>relevé des valeurs d’éclairement.</w:t>
      </w:r>
    </w:p>
    <w:p w14:paraId="6EF6BA98" w14:textId="77777777" w:rsidR="007368C5" w:rsidRPr="00694576" w:rsidRDefault="007368C5" w:rsidP="007368C5">
      <w:pPr>
        <w:rPr>
          <w:rFonts w:cs="Arial"/>
          <w:szCs w:val="18"/>
        </w:rPr>
      </w:pPr>
    </w:p>
    <w:p w14:paraId="0A614D23" w14:textId="77777777" w:rsidR="007368C5" w:rsidRPr="00694576" w:rsidRDefault="007368C5" w:rsidP="007368C5">
      <w:pPr>
        <w:rPr>
          <w:rFonts w:cs="Arial"/>
          <w:szCs w:val="18"/>
        </w:rPr>
      </w:pPr>
      <w:r w:rsidRPr="00694576">
        <w:rPr>
          <w:rFonts w:cs="Arial"/>
          <w:szCs w:val="18"/>
        </w:rPr>
        <w:t>Le réglage des luminaires sera fait de manière à obtenir une bonne uniformité de luminance et un confort visuel acceptable de l’installation.</w:t>
      </w:r>
    </w:p>
    <w:p w14:paraId="51D8EB31" w14:textId="77777777" w:rsidR="007368C5" w:rsidRPr="00694576" w:rsidRDefault="007368C5" w:rsidP="007368C5">
      <w:pPr>
        <w:rPr>
          <w:rFonts w:cs="Arial"/>
          <w:szCs w:val="18"/>
        </w:rPr>
      </w:pPr>
      <w:r w:rsidRPr="00694576">
        <w:rPr>
          <w:rFonts w:cs="Arial"/>
          <w:szCs w:val="18"/>
        </w:rPr>
        <w:t>Les mesures d’éclairement seront exécutées sur une installation fonctionnelle suivant la méthode des 12 points, tous les appareillages allumés. Au cours de ces essais, la tension d’alimentation sera mesurée. Lors des mesures, l’entreprise sera =assistée du constructeur du luminaire.</w:t>
      </w:r>
    </w:p>
    <w:p w14:paraId="09C3887A" w14:textId="77777777" w:rsidR="007368C5" w:rsidRPr="00694576" w:rsidRDefault="007368C5" w:rsidP="007368C5">
      <w:pPr>
        <w:rPr>
          <w:rFonts w:cs="Arial"/>
          <w:szCs w:val="18"/>
        </w:rPr>
      </w:pPr>
      <w:r w:rsidRPr="00694576">
        <w:rPr>
          <w:rFonts w:cs="Arial"/>
          <w:szCs w:val="18"/>
        </w:rPr>
        <w:t>Les mesures seront faites suivant le quadrillage défini dans les recommandations AFE.</w:t>
      </w:r>
    </w:p>
    <w:p w14:paraId="2D576359" w14:textId="77777777" w:rsidR="007368C5" w:rsidRPr="00694576" w:rsidRDefault="007368C5" w:rsidP="007368C5">
      <w:pPr>
        <w:rPr>
          <w:rFonts w:cs="Arial"/>
          <w:szCs w:val="18"/>
        </w:rPr>
      </w:pPr>
    </w:p>
    <w:p w14:paraId="0C8B1B90" w14:textId="77777777" w:rsidR="007368C5" w:rsidRPr="00694576" w:rsidRDefault="007368C5" w:rsidP="007368C5">
      <w:pPr>
        <w:rPr>
          <w:rFonts w:cs="Arial"/>
          <w:szCs w:val="18"/>
        </w:rPr>
      </w:pPr>
      <w:r w:rsidRPr="00694576">
        <w:rPr>
          <w:rFonts w:cs="Arial"/>
          <w:szCs w:val="18"/>
        </w:rPr>
        <w:t>Le matériel de mesure sera fourni par l’éclairagiste et l’installateur.</w:t>
      </w:r>
    </w:p>
    <w:p w14:paraId="4FAD08B3" w14:textId="77777777" w:rsidR="007368C5" w:rsidRPr="00694576" w:rsidRDefault="007368C5" w:rsidP="007368C5">
      <w:pPr>
        <w:rPr>
          <w:rFonts w:cs="Arial"/>
          <w:szCs w:val="18"/>
        </w:rPr>
      </w:pPr>
      <w:r w:rsidRPr="00694576">
        <w:rPr>
          <w:rFonts w:cs="Arial"/>
          <w:szCs w:val="18"/>
        </w:rPr>
        <w:t>Il sera du type à cellule photo-électrique (étalonné) pour chaque type de source. Il sera corrigé du cosinus de l’angle d’incidence jusqu’à une valeur de 88°.</w:t>
      </w:r>
    </w:p>
    <w:p w14:paraId="3C33AD5E" w14:textId="77777777" w:rsidR="007368C5" w:rsidRPr="00694576" w:rsidRDefault="007368C5" w:rsidP="007368C5">
      <w:pPr>
        <w:rPr>
          <w:rFonts w:cs="Arial"/>
          <w:szCs w:val="18"/>
        </w:rPr>
      </w:pPr>
      <w:r w:rsidRPr="00694576">
        <w:rPr>
          <w:rFonts w:cs="Arial"/>
          <w:szCs w:val="18"/>
        </w:rPr>
        <w:t xml:space="preserve">Des mesures de luminance pourront être éventuellement demandées, en supplément, à </w:t>
      </w:r>
      <w:r>
        <w:rPr>
          <w:rFonts w:cs="Arial"/>
          <w:szCs w:val="18"/>
        </w:rPr>
        <w:t>L’entrepreneur</w:t>
      </w:r>
      <w:r w:rsidRPr="00694576">
        <w:rPr>
          <w:rFonts w:cs="Arial"/>
          <w:szCs w:val="18"/>
        </w:rPr>
        <w:t xml:space="preserve"> par le </w:t>
      </w:r>
      <w:r>
        <w:rPr>
          <w:rFonts w:cs="Arial"/>
          <w:szCs w:val="18"/>
        </w:rPr>
        <w:t>Maître</w:t>
      </w:r>
      <w:r w:rsidRPr="00694576">
        <w:rPr>
          <w:rFonts w:cs="Arial"/>
          <w:szCs w:val="18"/>
        </w:rPr>
        <w:t xml:space="preserve"> </w:t>
      </w:r>
      <w:r>
        <w:rPr>
          <w:rFonts w:cs="Arial"/>
          <w:szCs w:val="18"/>
        </w:rPr>
        <w:t>d’œuvre</w:t>
      </w:r>
      <w:r w:rsidRPr="00694576">
        <w:rPr>
          <w:rFonts w:cs="Arial"/>
          <w:szCs w:val="18"/>
        </w:rPr>
        <w:t xml:space="preserve"> et feront l’objet d’un accord entre les deux parties.</w:t>
      </w:r>
    </w:p>
    <w:p w14:paraId="258ED008" w14:textId="77777777" w:rsidR="007368C5" w:rsidRPr="00694576" w:rsidRDefault="007368C5" w:rsidP="007368C5">
      <w:pPr>
        <w:rPr>
          <w:rFonts w:cs="Arial"/>
          <w:szCs w:val="18"/>
        </w:rPr>
      </w:pPr>
    </w:p>
    <w:p w14:paraId="72CF976C" w14:textId="77777777" w:rsidR="007368C5" w:rsidRPr="00694576" w:rsidRDefault="007368C5" w:rsidP="007368C5">
      <w:pPr>
        <w:rPr>
          <w:rFonts w:cs="Arial"/>
          <w:szCs w:val="18"/>
        </w:rPr>
      </w:pPr>
      <w:r w:rsidRPr="00694576">
        <w:rPr>
          <w:rFonts w:cs="Arial"/>
          <w:szCs w:val="18"/>
        </w:rPr>
        <w:t xml:space="preserve">Le </w:t>
      </w:r>
      <w:r>
        <w:rPr>
          <w:rFonts w:cs="Arial"/>
          <w:szCs w:val="18"/>
        </w:rPr>
        <w:t>maître</w:t>
      </w:r>
      <w:r w:rsidRPr="00694576">
        <w:rPr>
          <w:rFonts w:cs="Arial"/>
          <w:szCs w:val="18"/>
        </w:rPr>
        <w:t xml:space="preserve"> </w:t>
      </w:r>
      <w:r>
        <w:rPr>
          <w:rFonts w:cs="Arial"/>
          <w:szCs w:val="18"/>
        </w:rPr>
        <w:t>d’œuvre</w:t>
      </w:r>
      <w:r w:rsidRPr="00694576">
        <w:rPr>
          <w:rFonts w:cs="Arial"/>
          <w:szCs w:val="18"/>
        </w:rPr>
        <w:t xml:space="preserve"> se réserve la possibilité de faire procéder à des mesures contradictoires par un organisme de contrôle agréé, de son choix.</w:t>
      </w:r>
    </w:p>
    <w:p w14:paraId="20F1063E" w14:textId="77777777" w:rsidR="007368C5" w:rsidRPr="00694576" w:rsidRDefault="007368C5" w:rsidP="007368C5">
      <w:pPr>
        <w:rPr>
          <w:rFonts w:cs="Arial"/>
          <w:szCs w:val="18"/>
        </w:rPr>
      </w:pPr>
    </w:p>
    <w:p w14:paraId="598943AD" w14:textId="77777777" w:rsidR="007368C5" w:rsidRPr="00694576" w:rsidRDefault="007368C5" w:rsidP="007368C5">
      <w:pPr>
        <w:rPr>
          <w:rFonts w:cs="Arial"/>
          <w:szCs w:val="18"/>
        </w:rPr>
      </w:pPr>
      <w:bookmarkStart w:id="1064" w:name="_Toc173202492"/>
      <w:bookmarkStart w:id="1065" w:name="_Toc173203118"/>
      <w:r w:rsidRPr="00694576">
        <w:rPr>
          <w:rFonts w:cs="Arial"/>
          <w:szCs w:val="18"/>
        </w:rPr>
        <w:t>Maintenance pendant le délai de garantie</w:t>
      </w:r>
      <w:bookmarkEnd w:id="1064"/>
      <w:bookmarkEnd w:id="1065"/>
    </w:p>
    <w:p w14:paraId="01F624CF" w14:textId="77777777" w:rsidR="007368C5" w:rsidRPr="00694576" w:rsidRDefault="007368C5" w:rsidP="007368C5">
      <w:pPr>
        <w:rPr>
          <w:rFonts w:cs="Arial"/>
          <w:szCs w:val="18"/>
        </w:rPr>
      </w:pPr>
      <w:r w:rsidRPr="00694576">
        <w:rPr>
          <w:rFonts w:cs="Arial"/>
          <w:szCs w:val="18"/>
        </w:rPr>
        <w:t xml:space="preserve">Tout au long de la durée de garantie, </w:t>
      </w:r>
      <w:r>
        <w:rPr>
          <w:rFonts w:cs="Arial"/>
          <w:szCs w:val="18"/>
        </w:rPr>
        <w:t>L’entrepreneur</w:t>
      </w:r>
      <w:r w:rsidRPr="00694576">
        <w:rPr>
          <w:rFonts w:cs="Arial"/>
          <w:szCs w:val="18"/>
        </w:rPr>
        <w:t xml:space="preserve"> devra informer le </w:t>
      </w:r>
      <w:r>
        <w:rPr>
          <w:rFonts w:cs="Arial"/>
          <w:szCs w:val="18"/>
        </w:rPr>
        <w:t>Maître</w:t>
      </w:r>
      <w:r w:rsidRPr="00694576">
        <w:rPr>
          <w:rFonts w:cs="Arial"/>
          <w:szCs w:val="18"/>
        </w:rPr>
        <w:t xml:space="preserve"> </w:t>
      </w:r>
      <w:r>
        <w:rPr>
          <w:rFonts w:cs="Arial"/>
          <w:szCs w:val="18"/>
        </w:rPr>
        <w:t>d’ouvrage</w:t>
      </w:r>
      <w:r w:rsidRPr="00694576">
        <w:rPr>
          <w:rFonts w:cs="Arial"/>
          <w:szCs w:val="18"/>
        </w:rPr>
        <w:t xml:space="preserve"> du déroulement de cette garantie.</w:t>
      </w:r>
    </w:p>
    <w:p w14:paraId="5AEECE52" w14:textId="77777777" w:rsidR="007368C5" w:rsidRPr="00694576" w:rsidRDefault="007368C5" w:rsidP="007368C5">
      <w:pPr>
        <w:rPr>
          <w:rFonts w:cs="Arial"/>
          <w:szCs w:val="18"/>
        </w:rPr>
      </w:pPr>
    </w:p>
    <w:p w14:paraId="166E17AE" w14:textId="77777777" w:rsidR="007368C5" w:rsidRPr="00694576" w:rsidRDefault="007368C5" w:rsidP="007368C5">
      <w:pPr>
        <w:rPr>
          <w:rFonts w:cs="Arial"/>
          <w:szCs w:val="18"/>
        </w:rPr>
      </w:pPr>
      <w:r w:rsidRPr="00694576">
        <w:rPr>
          <w:rFonts w:cs="Arial"/>
          <w:szCs w:val="18"/>
        </w:rPr>
        <w:t>Un écrit sera établi (formulaire à proposer) pour :</w:t>
      </w:r>
    </w:p>
    <w:p w14:paraId="188F2A4E" w14:textId="77777777" w:rsidR="007368C5" w:rsidRPr="00694576" w:rsidRDefault="007368C5" w:rsidP="007368C5">
      <w:pPr>
        <w:numPr>
          <w:ilvl w:val="0"/>
          <w:numId w:val="100"/>
        </w:numPr>
        <w:rPr>
          <w:rFonts w:cs="Arial"/>
          <w:szCs w:val="18"/>
        </w:rPr>
      </w:pPr>
      <w:r w:rsidRPr="00694576">
        <w:rPr>
          <w:rFonts w:cs="Arial"/>
          <w:szCs w:val="18"/>
        </w:rPr>
        <w:t>les visites périodiques : rien à signaler si le service est assuré,</w:t>
      </w:r>
    </w:p>
    <w:p w14:paraId="4756BFBD" w14:textId="77777777" w:rsidR="007368C5" w:rsidRPr="00694576" w:rsidRDefault="007368C5" w:rsidP="007368C5">
      <w:pPr>
        <w:numPr>
          <w:ilvl w:val="0"/>
          <w:numId w:val="100"/>
        </w:numPr>
        <w:rPr>
          <w:rFonts w:cs="Arial"/>
          <w:szCs w:val="18"/>
        </w:rPr>
      </w:pPr>
      <w:r w:rsidRPr="00694576">
        <w:rPr>
          <w:rFonts w:cs="Arial"/>
          <w:szCs w:val="18"/>
        </w:rPr>
        <w:t>tout dysfonctionnement avec information de l’intervention à venir avec les contraintes liées aux réseaux hors travaux,</w:t>
      </w:r>
    </w:p>
    <w:p w14:paraId="6606817C" w14:textId="77777777" w:rsidR="007368C5" w:rsidRPr="00694576" w:rsidRDefault="007368C5" w:rsidP="007368C5">
      <w:pPr>
        <w:numPr>
          <w:ilvl w:val="0"/>
          <w:numId w:val="100"/>
        </w:numPr>
        <w:rPr>
          <w:rFonts w:cs="Arial"/>
          <w:szCs w:val="18"/>
        </w:rPr>
      </w:pPr>
      <w:r w:rsidRPr="00694576">
        <w:rPr>
          <w:rFonts w:cs="Arial"/>
          <w:szCs w:val="18"/>
        </w:rPr>
        <w:t>toute remise en service de l’installation en défaut après intervention de garantie.</w:t>
      </w:r>
    </w:p>
    <w:p w14:paraId="22A26B5C" w14:textId="77777777" w:rsidR="007368C5" w:rsidRPr="00694576" w:rsidRDefault="007368C5" w:rsidP="007368C5" uid="90c8f450-33d4-11ee-8551-2cf05d4057a2">
      <w:pPr>
        <w:pStyle w:val="Titre2"/>
      </w:pPr>
      <w:bookmarkStart w:id="1066" w:name="_Toc53833836"/>
      <w:bookmarkStart w:id="1067" w:name="_Toc173202511"/>
      <w:bookmarkStart w:id="1068" w:name="_Toc173203137"/>
      <w:bookmarkStart w:id="1069" w:name="_Toc81492139"/>
      <w:r w:rsidRPr="00694576">
        <w:t>ESSAIS, REGLAGES, MISE SOUS TENSION</w:t>
      </w:r>
      <w:bookmarkEnd w:id="1066"/>
      <w:bookmarkEnd w:id="1067"/>
      <w:bookmarkEnd w:id="1068"/>
      <w:bookmarkEnd w:id="1069"/>
    </w:p>
    <w:p w14:paraId="4BFD5ED2" w14:textId="77777777" w:rsidR="007368C5" w:rsidRPr="002C0BA2" w:rsidRDefault="007368C5" w:rsidP="007368C5" uid="90c91b62-33d4-11ee-9eb1-2cf05d4057a2">
      <w:pPr>
        <w:pStyle w:val="Titre3"/>
      </w:pPr>
      <w:bookmarkStart w:id="1070" w:name="_Toc53833837"/>
      <w:bookmarkStart w:id="1071" w:name="_Toc173202512"/>
      <w:bookmarkStart w:id="1072" w:name="_Toc173203138"/>
      <w:bookmarkStart w:id="1073" w:name="_Toc81492140"/>
      <w:r w:rsidRPr="002C0BA2">
        <w:t>Raccordements</w:t>
      </w:r>
      <w:bookmarkEnd w:id="1070"/>
      <w:bookmarkEnd w:id="1071"/>
      <w:bookmarkEnd w:id="1072"/>
      <w:bookmarkEnd w:id="1073"/>
    </w:p>
    <w:p w14:paraId="522B732F" w14:textId="77777777" w:rsidR="007368C5" w:rsidRPr="00694576" w:rsidRDefault="007368C5" w:rsidP="007368C5">
      <w:pPr>
        <w:rPr>
          <w:rFonts w:cs="Arial"/>
          <w:szCs w:val="18"/>
        </w:rPr>
      </w:pPr>
      <w:r w:rsidRPr="00694576">
        <w:rPr>
          <w:rFonts w:cs="Arial"/>
          <w:szCs w:val="18"/>
        </w:rPr>
        <w:t>L’entreprise devra les raccordements et branchements électrique comprenant :</w:t>
      </w:r>
    </w:p>
    <w:p w14:paraId="67EEA432" w14:textId="77777777" w:rsidR="007368C5" w:rsidRPr="00694576" w:rsidRDefault="007368C5" w:rsidP="007368C5">
      <w:pPr>
        <w:numPr>
          <w:ilvl w:val="0"/>
          <w:numId w:val="100"/>
        </w:numPr>
        <w:rPr>
          <w:rFonts w:cs="Arial"/>
          <w:szCs w:val="18"/>
        </w:rPr>
      </w:pPr>
      <w:r w:rsidRPr="00694576">
        <w:rPr>
          <w:rFonts w:cs="Arial"/>
          <w:szCs w:val="18"/>
        </w:rPr>
        <w:t>Tous les raccordements électriques aux luminaires et projecteurs,</w:t>
      </w:r>
    </w:p>
    <w:p w14:paraId="491DEF00" w14:textId="77777777" w:rsidR="007368C5" w:rsidRPr="00694576" w:rsidRDefault="007368C5" w:rsidP="007368C5">
      <w:pPr>
        <w:numPr>
          <w:ilvl w:val="0"/>
          <w:numId w:val="100"/>
        </w:numPr>
        <w:rPr>
          <w:rFonts w:cs="Arial"/>
          <w:szCs w:val="18"/>
        </w:rPr>
      </w:pPr>
      <w:r w:rsidRPr="00694576">
        <w:rPr>
          <w:rFonts w:cs="Arial"/>
          <w:szCs w:val="18"/>
        </w:rPr>
        <w:t>Tous les raccordements des câbles aux appareils de dérivation et de protection.</w:t>
      </w:r>
    </w:p>
    <w:p w14:paraId="1C66AEDD" w14:textId="77777777" w:rsidR="007368C5" w:rsidRPr="002C0BA2" w:rsidRDefault="007368C5" w:rsidP="007368C5" uid="90c94271-33d4-11ee-ad4c-2cf05d4057a2">
      <w:pPr>
        <w:pStyle w:val="Titre3"/>
      </w:pPr>
      <w:bookmarkStart w:id="1074" w:name="_Toc53833838"/>
      <w:bookmarkStart w:id="1075" w:name="_Toc173202513"/>
      <w:bookmarkStart w:id="1076" w:name="_Toc173203139"/>
      <w:bookmarkStart w:id="1077" w:name="_Toc81492141"/>
      <w:r w:rsidRPr="002C0BA2">
        <w:lastRenderedPageBreak/>
        <w:t>Essais - Réglages</w:t>
      </w:r>
      <w:bookmarkEnd w:id="1074"/>
      <w:bookmarkEnd w:id="1075"/>
      <w:bookmarkEnd w:id="1076"/>
      <w:bookmarkEnd w:id="1077"/>
    </w:p>
    <w:p w14:paraId="2A4F224A"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devra procéder, à ses frais, à tous les essais et réglages nécessaires au bon fonctionnement des appareils.</w:t>
      </w:r>
    </w:p>
    <w:p w14:paraId="38E327BB" w14:textId="77777777" w:rsidR="007368C5" w:rsidRPr="00694576" w:rsidRDefault="007368C5" w:rsidP="007368C5">
      <w:pPr>
        <w:rPr>
          <w:rFonts w:cs="Arial"/>
          <w:szCs w:val="18"/>
        </w:rPr>
      </w:pPr>
      <w:r w:rsidRPr="00694576">
        <w:rPr>
          <w:rFonts w:cs="Arial"/>
          <w:szCs w:val="18"/>
        </w:rPr>
        <w:t xml:space="preserve">Les réglages et essais de mise en lumière devront s’effectuer de nuit, selon les directives particulières à chaque site définies par le du </w:t>
      </w:r>
      <w:r>
        <w:rPr>
          <w:rFonts w:cs="Arial"/>
          <w:szCs w:val="18"/>
        </w:rPr>
        <w:t>maître</w:t>
      </w:r>
      <w:r w:rsidRPr="00694576">
        <w:rPr>
          <w:rFonts w:cs="Arial"/>
          <w:szCs w:val="18"/>
        </w:rPr>
        <w:t xml:space="preserve"> d’</w:t>
      </w:r>
      <w:r>
        <w:rPr>
          <w:rFonts w:cs="Arial"/>
          <w:szCs w:val="18"/>
        </w:rPr>
        <w:t>œ</w:t>
      </w:r>
      <w:r w:rsidRPr="00694576">
        <w:rPr>
          <w:rFonts w:cs="Arial"/>
          <w:szCs w:val="18"/>
        </w:rPr>
        <w:t xml:space="preserve">uvre et sous le contrôle du </w:t>
      </w:r>
      <w:r>
        <w:rPr>
          <w:rFonts w:cs="Arial"/>
          <w:szCs w:val="18"/>
        </w:rPr>
        <w:t>Maître</w:t>
      </w:r>
      <w:r w:rsidRPr="00694576">
        <w:rPr>
          <w:rFonts w:cs="Arial"/>
          <w:szCs w:val="18"/>
        </w:rPr>
        <w:t xml:space="preserve"> </w:t>
      </w:r>
      <w:r>
        <w:rPr>
          <w:rFonts w:cs="Arial"/>
          <w:szCs w:val="18"/>
        </w:rPr>
        <w:t>d’ouvrage</w:t>
      </w:r>
      <w:r w:rsidRPr="00694576">
        <w:rPr>
          <w:rFonts w:cs="Arial"/>
          <w:szCs w:val="18"/>
        </w:rPr>
        <w:t xml:space="preserve">. </w:t>
      </w:r>
    </w:p>
    <w:p w14:paraId="7D780945" w14:textId="77777777" w:rsidR="007368C5" w:rsidRPr="002C0BA2" w:rsidRDefault="007368C5" w:rsidP="007368C5" uid="90c990a0-33d4-11ee-a82b-2cf05d4057a2">
      <w:pPr>
        <w:pStyle w:val="Titre3"/>
      </w:pPr>
      <w:bookmarkStart w:id="1078" w:name="_Toc53833839"/>
      <w:bookmarkStart w:id="1079" w:name="_Toc173202514"/>
      <w:bookmarkStart w:id="1080" w:name="_Toc173203140"/>
      <w:bookmarkStart w:id="1081" w:name="_Toc81492142"/>
      <w:r w:rsidRPr="002C0BA2">
        <w:t>Mise sous tension</w:t>
      </w:r>
      <w:bookmarkEnd w:id="1078"/>
      <w:bookmarkEnd w:id="1079"/>
      <w:bookmarkEnd w:id="1080"/>
      <w:bookmarkEnd w:id="1081"/>
    </w:p>
    <w:p w14:paraId="0108A231" w14:textId="77777777" w:rsidR="007368C5" w:rsidRPr="00694576" w:rsidRDefault="007368C5" w:rsidP="007368C5">
      <w:pPr>
        <w:rPr>
          <w:rFonts w:cs="Arial"/>
          <w:szCs w:val="18"/>
        </w:rPr>
      </w:pPr>
      <w:r w:rsidRPr="00694576">
        <w:rPr>
          <w:rFonts w:cs="Arial"/>
          <w:szCs w:val="18"/>
        </w:rPr>
        <w:t xml:space="preserve">Avant la mise sous tension, </w:t>
      </w:r>
      <w:r>
        <w:rPr>
          <w:rFonts w:cs="Arial"/>
          <w:szCs w:val="18"/>
        </w:rPr>
        <w:t>L’entrepreneur</w:t>
      </w:r>
      <w:r w:rsidRPr="00694576">
        <w:rPr>
          <w:rFonts w:cs="Arial"/>
          <w:szCs w:val="18"/>
        </w:rPr>
        <w:t xml:space="preserve"> devra produire un certificat d’un organisme de contrôle officiel.</w:t>
      </w:r>
    </w:p>
    <w:p w14:paraId="4342EAAC" w14:textId="77777777" w:rsidR="007368C5" w:rsidRPr="00694576" w:rsidRDefault="007368C5" w:rsidP="007368C5">
      <w:pPr>
        <w:rPr>
          <w:rFonts w:cs="Arial"/>
          <w:szCs w:val="18"/>
        </w:rPr>
      </w:pPr>
      <w:r w:rsidRPr="00694576">
        <w:rPr>
          <w:rFonts w:cs="Arial"/>
          <w:szCs w:val="18"/>
        </w:rPr>
        <w:t xml:space="preserve">La mise sous tension sera effectuée en présence du </w:t>
      </w:r>
      <w:r>
        <w:rPr>
          <w:rFonts w:cs="Arial"/>
          <w:szCs w:val="18"/>
        </w:rPr>
        <w:t>maître</w:t>
      </w:r>
      <w:r w:rsidRPr="00694576">
        <w:rPr>
          <w:rFonts w:cs="Arial"/>
          <w:szCs w:val="18"/>
        </w:rPr>
        <w:t xml:space="preserve"> d’</w:t>
      </w:r>
      <w:r>
        <w:rPr>
          <w:rFonts w:cs="Arial"/>
          <w:szCs w:val="18"/>
        </w:rPr>
        <w:t>œ</w:t>
      </w:r>
      <w:r w:rsidRPr="00694576">
        <w:rPr>
          <w:rFonts w:cs="Arial"/>
          <w:szCs w:val="18"/>
        </w:rPr>
        <w:t>uvre et des représentants des Ouvrages concernés.</w:t>
      </w:r>
    </w:p>
    <w:p w14:paraId="79319D27" w14:textId="77777777" w:rsidR="007368C5" w:rsidRPr="00694576" w:rsidRDefault="007368C5" w:rsidP="007368C5">
      <w:pPr>
        <w:rPr>
          <w:rFonts w:cs="Arial"/>
          <w:szCs w:val="18"/>
        </w:rPr>
      </w:pPr>
      <w:r w:rsidRPr="00694576">
        <w:rPr>
          <w:rFonts w:cs="Arial"/>
          <w:szCs w:val="18"/>
        </w:rPr>
        <w:t>La tension d’alimentation du réseau est de 220/380 Volts.</w:t>
      </w:r>
    </w:p>
    <w:p w14:paraId="7F66D035" w14:textId="77777777" w:rsidR="007368C5" w:rsidRPr="00694576" w:rsidRDefault="007368C5" w:rsidP="007368C5" uid="90c9b7ab-33d4-11ee-aca5-2cf05d4057a2">
      <w:pPr>
        <w:pStyle w:val="Titre2"/>
      </w:pPr>
      <w:bookmarkStart w:id="1082" w:name="_Toc53833841"/>
      <w:bookmarkStart w:id="1083" w:name="_Toc173202515"/>
      <w:bookmarkStart w:id="1084" w:name="_Toc173203141"/>
      <w:bookmarkStart w:id="1085" w:name="_Toc81492143"/>
      <w:r w:rsidRPr="00694576">
        <w:t>RECEPTION</w:t>
      </w:r>
      <w:bookmarkEnd w:id="1082"/>
      <w:bookmarkEnd w:id="1083"/>
      <w:bookmarkEnd w:id="1084"/>
      <w:bookmarkEnd w:id="1085"/>
      <w:r w:rsidRPr="00694576">
        <w:t xml:space="preserve"> </w:t>
      </w:r>
    </w:p>
    <w:p w14:paraId="264E88F3" w14:textId="77777777" w:rsidR="007368C5" w:rsidRPr="002C0BA2" w:rsidRDefault="007368C5" w:rsidP="007368C5" uid="90c9debd-33d4-11ee-85b9-2cf05d4057a2">
      <w:pPr>
        <w:pStyle w:val="Titre3"/>
      </w:pPr>
      <w:bookmarkStart w:id="1086" w:name="_Toc53833842"/>
      <w:bookmarkStart w:id="1087" w:name="_Toc173202516"/>
      <w:bookmarkStart w:id="1088" w:name="_Toc173203142"/>
      <w:bookmarkStart w:id="1089" w:name="_Toc81492144"/>
      <w:r w:rsidRPr="002C0BA2">
        <w:t>Essais de Réception</w:t>
      </w:r>
      <w:bookmarkEnd w:id="1086"/>
      <w:bookmarkEnd w:id="1087"/>
      <w:bookmarkEnd w:id="1088"/>
      <w:bookmarkEnd w:id="1089"/>
    </w:p>
    <w:p w14:paraId="2DE8AA52"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procédera à toutes vérifications nécessaires au bon fonctionnement des installations.</w:t>
      </w:r>
    </w:p>
    <w:p w14:paraId="51DACFAC" w14:textId="77777777" w:rsidR="007368C5" w:rsidRPr="00694576" w:rsidRDefault="007368C5" w:rsidP="007368C5">
      <w:pPr>
        <w:rPr>
          <w:rFonts w:cs="Arial"/>
          <w:szCs w:val="18"/>
        </w:rPr>
      </w:pPr>
    </w:p>
    <w:p w14:paraId="525DE90D" w14:textId="77777777" w:rsidR="007368C5" w:rsidRPr="00694576" w:rsidRDefault="007368C5" w:rsidP="007368C5">
      <w:pPr>
        <w:rPr>
          <w:rFonts w:cs="Arial"/>
          <w:szCs w:val="18"/>
        </w:rPr>
      </w:pPr>
      <w:r w:rsidRPr="00694576">
        <w:rPr>
          <w:rFonts w:cs="Arial"/>
          <w:szCs w:val="18"/>
        </w:rPr>
        <w:t>Les opérations de réception comporteront, en particulier :</w:t>
      </w:r>
    </w:p>
    <w:p w14:paraId="77C28351" w14:textId="77777777" w:rsidR="007368C5" w:rsidRPr="00694576" w:rsidRDefault="007368C5" w:rsidP="007368C5">
      <w:pPr>
        <w:numPr>
          <w:ilvl w:val="0"/>
          <w:numId w:val="100"/>
        </w:numPr>
        <w:rPr>
          <w:rFonts w:cs="Arial"/>
          <w:szCs w:val="18"/>
        </w:rPr>
      </w:pPr>
      <w:r w:rsidRPr="00694576">
        <w:rPr>
          <w:rFonts w:cs="Arial"/>
          <w:szCs w:val="18"/>
        </w:rPr>
        <w:t>Un relevé des tensions, sur l’appareil le plus éloigné de l’armoire avec vérification de la chute de tension,</w:t>
      </w:r>
    </w:p>
    <w:p w14:paraId="7C34B455" w14:textId="77777777" w:rsidR="007368C5" w:rsidRPr="00694576" w:rsidRDefault="007368C5" w:rsidP="007368C5">
      <w:pPr>
        <w:numPr>
          <w:ilvl w:val="0"/>
          <w:numId w:val="100"/>
        </w:numPr>
        <w:rPr>
          <w:rFonts w:cs="Arial"/>
          <w:szCs w:val="18"/>
        </w:rPr>
      </w:pPr>
      <w:r w:rsidRPr="00694576">
        <w:rPr>
          <w:rFonts w:cs="Arial"/>
          <w:szCs w:val="18"/>
        </w:rPr>
        <w:t>Un relevé des intensités absorbées et de l’équilibrage des phases,</w:t>
      </w:r>
    </w:p>
    <w:p w14:paraId="0CF70F1A" w14:textId="77777777" w:rsidR="007368C5" w:rsidRPr="00694576" w:rsidRDefault="007368C5" w:rsidP="007368C5">
      <w:pPr>
        <w:numPr>
          <w:ilvl w:val="0"/>
          <w:numId w:val="100"/>
        </w:numPr>
        <w:rPr>
          <w:rFonts w:cs="Arial"/>
          <w:szCs w:val="18"/>
        </w:rPr>
      </w:pPr>
      <w:r w:rsidRPr="00694576">
        <w:rPr>
          <w:rFonts w:cs="Arial"/>
          <w:szCs w:val="18"/>
        </w:rPr>
        <w:t>Une vérification des dispositifs de protection contre les courts circuits,</w:t>
      </w:r>
    </w:p>
    <w:p w14:paraId="7D0B1369" w14:textId="77777777" w:rsidR="007368C5" w:rsidRPr="00694576" w:rsidRDefault="007368C5" w:rsidP="007368C5">
      <w:pPr>
        <w:numPr>
          <w:ilvl w:val="0"/>
          <w:numId w:val="100"/>
        </w:numPr>
        <w:rPr>
          <w:rFonts w:cs="Arial"/>
          <w:szCs w:val="18"/>
        </w:rPr>
      </w:pPr>
      <w:r w:rsidRPr="00694576">
        <w:rPr>
          <w:rFonts w:cs="Arial"/>
          <w:szCs w:val="18"/>
        </w:rPr>
        <w:t>Une mesure de l’isolement des circuits avec mégaohmmètre 500V,</w:t>
      </w:r>
    </w:p>
    <w:p w14:paraId="2CF4A17A" w14:textId="77777777" w:rsidR="007368C5" w:rsidRPr="00694576" w:rsidRDefault="007368C5" w:rsidP="007368C5">
      <w:pPr>
        <w:numPr>
          <w:ilvl w:val="0"/>
          <w:numId w:val="100"/>
        </w:numPr>
        <w:rPr>
          <w:rFonts w:cs="Arial"/>
          <w:szCs w:val="18"/>
        </w:rPr>
      </w:pPr>
      <w:r w:rsidRPr="00694576">
        <w:rPr>
          <w:rFonts w:cs="Arial"/>
          <w:szCs w:val="18"/>
        </w:rPr>
        <w:t>Une vérification et essais des dispositifs de protection contre les contacts indirects,</w:t>
      </w:r>
    </w:p>
    <w:p w14:paraId="3FE38263" w14:textId="77777777" w:rsidR="007368C5" w:rsidRPr="00694576" w:rsidRDefault="007368C5" w:rsidP="007368C5">
      <w:pPr>
        <w:numPr>
          <w:ilvl w:val="0"/>
          <w:numId w:val="100"/>
        </w:numPr>
        <w:rPr>
          <w:rFonts w:cs="Arial"/>
          <w:szCs w:val="18"/>
        </w:rPr>
      </w:pPr>
      <w:r w:rsidRPr="00694576">
        <w:rPr>
          <w:rFonts w:cs="Arial"/>
          <w:szCs w:val="18"/>
        </w:rPr>
        <w:t>Une mesure du facteur de puissance de l’installation (cos.</w:t>
      </w:r>
      <w:r w:rsidRPr="00694576">
        <w:rPr>
          <w:rFonts w:cs="Arial"/>
          <w:szCs w:val="18"/>
        </w:rPr>
        <w:t>),</w:t>
      </w:r>
    </w:p>
    <w:p w14:paraId="160DEB3B" w14:textId="77777777" w:rsidR="007368C5" w:rsidRPr="00694576" w:rsidRDefault="007368C5" w:rsidP="007368C5">
      <w:pPr>
        <w:numPr>
          <w:ilvl w:val="0"/>
          <w:numId w:val="100"/>
        </w:numPr>
        <w:rPr>
          <w:rFonts w:cs="Arial"/>
          <w:szCs w:val="18"/>
        </w:rPr>
      </w:pPr>
      <w:r w:rsidRPr="00694576">
        <w:rPr>
          <w:rFonts w:cs="Arial"/>
          <w:szCs w:val="18"/>
        </w:rPr>
        <w:t>Une rédaction des relevés, mesures et vérifications, sur un rapport de synthèse.</w:t>
      </w:r>
    </w:p>
    <w:p w14:paraId="2F05F30D" w14:textId="77777777" w:rsidR="007368C5" w:rsidRPr="00694576" w:rsidRDefault="007368C5" w:rsidP="007368C5">
      <w:pPr>
        <w:rPr>
          <w:rFonts w:cs="Arial"/>
          <w:szCs w:val="18"/>
        </w:rPr>
      </w:pPr>
    </w:p>
    <w:p w14:paraId="124A118B" w14:textId="77777777" w:rsidR="007368C5" w:rsidRPr="00694576" w:rsidRDefault="007368C5" w:rsidP="007368C5">
      <w:pPr>
        <w:rPr>
          <w:rFonts w:cs="Arial"/>
          <w:szCs w:val="18"/>
        </w:rPr>
      </w:pPr>
      <w:r w:rsidRPr="00694576">
        <w:rPr>
          <w:rFonts w:cs="Arial"/>
          <w:szCs w:val="18"/>
        </w:rPr>
        <w:t xml:space="preserve">Sitôt les installations en état de marche, il lui appartiendra d’informer le </w:t>
      </w:r>
      <w:r>
        <w:rPr>
          <w:rFonts w:cs="Arial"/>
          <w:szCs w:val="18"/>
        </w:rPr>
        <w:t>Maître</w:t>
      </w:r>
      <w:r w:rsidRPr="00694576">
        <w:rPr>
          <w:rFonts w:cs="Arial"/>
          <w:szCs w:val="18"/>
        </w:rPr>
        <w:t xml:space="preserve"> de l’Ouvrage qu’elles sont prêtes à être mises en service et à subir les épreuves de réception.</w:t>
      </w:r>
    </w:p>
    <w:p w14:paraId="3E8FB07A" w14:textId="77777777" w:rsidR="007368C5" w:rsidRPr="00694576" w:rsidRDefault="007368C5" w:rsidP="007368C5">
      <w:pPr>
        <w:rPr>
          <w:rFonts w:cs="Arial"/>
          <w:szCs w:val="18"/>
        </w:rPr>
      </w:pPr>
      <w:r w:rsidRPr="00694576">
        <w:rPr>
          <w:rFonts w:cs="Arial"/>
          <w:szCs w:val="18"/>
        </w:rPr>
        <w:t xml:space="preserve">Il sera alors procédé à la réception des travaux par les représentants du </w:t>
      </w:r>
      <w:r>
        <w:rPr>
          <w:rFonts w:cs="Arial"/>
          <w:szCs w:val="18"/>
        </w:rPr>
        <w:t>Maître</w:t>
      </w:r>
      <w:r w:rsidRPr="00694576">
        <w:rPr>
          <w:rFonts w:cs="Arial"/>
          <w:szCs w:val="18"/>
        </w:rPr>
        <w:t xml:space="preserve"> de l’Ouvrage, en présence de </w:t>
      </w:r>
      <w:r>
        <w:rPr>
          <w:rFonts w:cs="Arial"/>
          <w:szCs w:val="18"/>
        </w:rPr>
        <w:t>L’entrepreneur</w:t>
      </w:r>
      <w:r w:rsidRPr="00694576">
        <w:rPr>
          <w:rFonts w:cs="Arial"/>
          <w:szCs w:val="18"/>
        </w:rPr>
        <w:t>.</w:t>
      </w:r>
    </w:p>
    <w:p w14:paraId="29720DE4" w14:textId="77777777" w:rsidR="007368C5" w:rsidRPr="00694576" w:rsidRDefault="007368C5" w:rsidP="007368C5">
      <w:pPr>
        <w:rPr>
          <w:rFonts w:cs="Arial"/>
          <w:szCs w:val="18"/>
        </w:rPr>
      </w:pPr>
    </w:p>
    <w:p w14:paraId="178BA7F1" w14:textId="77777777" w:rsidR="007368C5" w:rsidRPr="00694576" w:rsidRDefault="007368C5" w:rsidP="007368C5">
      <w:pPr>
        <w:rPr>
          <w:rFonts w:cs="Arial"/>
          <w:szCs w:val="18"/>
        </w:rPr>
      </w:pPr>
      <w:r w:rsidRPr="00694576">
        <w:rPr>
          <w:rFonts w:cs="Arial"/>
          <w:szCs w:val="18"/>
        </w:rPr>
        <w:t>Cette réception aura pour effet de vérifier que les installations ont bien été exécutées suivant les règles de l’Art, conformément aux prescriptions du présent marché.</w:t>
      </w:r>
    </w:p>
    <w:p w14:paraId="63B6804C" w14:textId="77777777" w:rsidR="007368C5" w:rsidRPr="00694576" w:rsidRDefault="007368C5" w:rsidP="007368C5">
      <w:pPr>
        <w:rPr>
          <w:rFonts w:cs="Arial"/>
          <w:szCs w:val="18"/>
        </w:rPr>
      </w:pPr>
      <w:r w:rsidRPr="00694576">
        <w:rPr>
          <w:rFonts w:cs="Arial"/>
          <w:szCs w:val="18"/>
        </w:rPr>
        <w:t xml:space="preserve">Le </w:t>
      </w:r>
      <w:r>
        <w:rPr>
          <w:rFonts w:cs="Arial"/>
          <w:szCs w:val="18"/>
        </w:rPr>
        <w:t>Maître</w:t>
      </w:r>
      <w:r w:rsidRPr="00694576">
        <w:rPr>
          <w:rFonts w:cs="Arial"/>
          <w:szCs w:val="18"/>
        </w:rPr>
        <w:t xml:space="preserve"> </w:t>
      </w:r>
      <w:r>
        <w:rPr>
          <w:rFonts w:cs="Arial"/>
          <w:szCs w:val="18"/>
        </w:rPr>
        <w:t>d’œuvre</w:t>
      </w:r>
      <w:r w:rsidRPr="00694576">
        <w:rPr>
          <w:rFonts w:cs="Arial"/>
          <w:szCs w:val="18"/>
        </w:rPr>
        <w:t xml:space="preserve"> prononcera la réception en présence du </w:t>
      </w:r>
      <w:r>
        <w:rPr>
          <w:rFonts w:cs="Arial"/>
          <w:szCs w:val="18"/>
        </w:rPr>
        <w:t>Maître</w:t>
      </w:r>
      <w:r w:rsidRPr="00694576">
        <w:rPr>
          <w:rFonts w:cs="Arial"/>
          <w:szCs w:val="18"/>
        </w:rPr>
        <w:t xml:space="preserve"> de l’Ouvrage et des représentants des Ouvrages concernés.</w:t>
      </w:r>
    </w:p>
    <w:p w14:paraId="6B64C2D7" w14:textId="77777777" w:rsidR="007368C5" w:rsidRPr="00694576" w:rsidRDefault="007368C5" w:rsidP="007368C5" uid="90cac91b-33d4-11ee-a768-2cf05d4057a2">
      <w:pPr>
        <w:pStyle w:val="Titre2"/>
      </w:pPr>
      <w:bookmarkStart w:id="1090" w:name="_Toc53833844"/>
      <w:bookmarkStart w:id="1091" w:name="_Toc173202518"/>
      <w:bookmarkStart w:id="1092" w:name="_Toc173203144"/>
      <w:bookmarkStart w:id="1093" w:name="_Toc81492145"/>
      <w:r w:rsidRPr="00694576">
        <w:t>GARANTIE</w:t>
      </w:r>
      <w:bookmarkEnd w:id="1090"/>
      <w:bookmarkEnd w:id="1091"/>
      <w:bookmarkEnd w:id="1092"/>
      <w:bookmarkEnd w:id="1093"/>
    </w:p>
    <w:p w14:paraId="1393AD24" w14:textId="77777777" w:rsidR="007368C5" w:rsidRPr="002C0BA2" w:rsidRDefault="007368C5" w:rsidP="007368C5" uid="90cac91c-33d4-11ee-9cf1-2cf05d4057a2">
      <w:pPr>
        <w:pStyle w:val="Titre3"/>
      </w:pPr>
      <w:bookmarkStart w:id="1094" w:name="_Toc81492146"/>
      <w:r w:rsidRPr="002C0BA2">
        <w:t>Garantie contractuelle</w:t>
      </w:r>
      <w:bookmarkEnd w:id="1094"/>
    </w:p>
    <w:p w14:paraId="2365FB72" w14:textId="77777777" w:rsidR="007368C5" w:rsidRPr="00694576" w:rsidRDefault="007368C5" w:rsidP="007368C5">
      <w:pPr>
        <w:rPr>
          <w:rFonts w:cs="Arial"/>
          <w:szCs w:val="18"/>
        </w:rPr>
      </w:pPr>
      <w:r w:rsidRPr="00694576">
        <w:rPr>
          <w:rFonts w:cs="Arial"/>
          <w:szCs w:val="18"/>
        </w:rPr>
        <w:t>Conformément aux dispositions de la loi du 4 janvier 1978, relative à la réforme de la responsabilité et à l’assurance construction et du décret du 17 novembre 1978, il est fait application des dispositions suivantes :</w:t>
      </w:r>
    </w:p>
    <w:p w14:paraId="1A6C1530"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est tenu, pendant un délai d’un an à partir de la date d’effet de la réception des travaux, à une garantie de parfait achèvement de ses ouvrages.</w:t>
      </w:r>
    </w:p>
    <w:p w14:paraId="3F75A4EF" w14:textId="77777777" w:rsidR="007368C5" w:rsidRPr="00694576" w:rsidRDefault="007368C5" w:rsidP="007368C5">
      <w:pPr>
        <w:rPr>
          <w:rFonts w:cs="Arial"/>
          <w:szCs w:val="18"/>
        </w:rPr>
      </w:pPr>
      <w:r w:rsidRPr="00694576">
        <w:rPr>
          <w:rFonts w:cs="Arial"/>
          <w:szCs w:val="18"/>
        </w:rPr>
        <w:t xml:space="preserve">Cette garantie de parfait achèvement oblige </w:t>
      </w:r>
      <w:r>
        <w:rPr>
          <w:rFonts w:cs="Arial"/>
          <w:szCs w:val="18"/>
        </w:rPr>
        <w:t>L’entrepreneur</w:t>
      </w:r>
      <w:r w:rsidRPr="00694576">
        <w:rPr>
          <w:rFonts w:cs="Arial"/>
          <w:szCs w:val="18"/>
        </w:rPr>
        <w:t xml:space="preserve"> à effectuer la réparation de tous les désordres signalés par le </w:t>
      </w:r>
      <w:r>
        <w:rPr>
          <w:rFonts w:cs="Arial"/>
          <w:szCs w:val="18"/>
        </w:rPr>
        <w:t>Maître</w:t>
      </w:r>
      <w:r w:rsidRPr="00694576">
        <w:rPr>
          <w:rFonts w:cs="Arial"/>
          <w:szCs w:val="18"/>
        </w:rPr>
        <w:t xml:space="preserve"> </w:t>
      </w:r>
      <w:r>
        <w:rPr>
          <w:rFonts w:cs="Arial"/>
          <w:szCs w:val="18"/>
        </w:rPr>
        <w:t>d’ouvrage</w:t>
      </w:r>
      <w:r w:rsidRPr="00694576">
        <w:rPr>
          <w:rFonts w:cs="Arial"/>
          <w:szCs w:val="18"/>
        </w:rPr>
        <w:t>, soit au moyen de réserves mentionnées au procès-verbal de réception, soit par voie de notification écrite pour ceux révélés postérieurement à la réception.</w:t>
      </w:r>
    </w:p>
    <w:p w14:paraId="1F453E24"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est tenu à une garantie de bon fonctionnement de 2 ans minimum sur les éléments d’équipement de la construction, sauf stipulations particulières indiquées ci-après :</w:t>
      </w:r>
    </w:p>
    <w:p w14:paraId="3E6DB256"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est responsable pendant 10 ans, à compter de la réception, des dommages qui compromettraient la solidité de l’ouvrage ou qui l’affecteraient dans l’un de ses éléments d’équipement, le rendant impropre à sa destination.</w:t>
      </w:r>
    </w:p>
    <w:p w14:paraId="115F5D1E" w14:textId="77777777" w:rsidR="007368C5" w:rsidRPr="002C0BA2" w:rsidRDefault="007368C5" w:rsidP="007368C5" uid="90cb1b9e-33d4-11ee-92cb-2cf05d4057a2">
      <w:pPr>
        <w:pStyle w:val="Titre3"/>
      </w:pPr>
      <w:bookmarkStart w:id="1095" w:name="_Toc81492147"/>
      <w:r w:rsidRPr="002C0BA2">
        <w:t>Garanties particulières</w:t>
      </w:r>
      <w:bookmarkEnd w:id="1095"/>
    </w:p>
    <w:p w14:paraId="12841381" w14:textId="77777777" w:rsidR="007368C5" w:rsidRPr="00694576" w:rsidRDefault="007368C5" w:rsidP="007368C5">
      <w:pPr>
        <w:rPr>
          <w:rFonts w:cs="Arial"/>
          <w:szCs w:val="18"/>
        </w:rPr>
      </w:pPr>
      <w:r w:rsidRPr="00694576">
        <w:rPr>
          <w:rFonts w:cs="Arial"/>
          <w:szCs w:val="18"/>
        </w:rPr>
        <w:t>Garantie particulière du système de protection des structures métalliques</w:t>
      </w:r>
    </w:p>
    <w:p w14:paraId="6FECF9E7" w14:textId="77777777" w:rsidR="007368C5" w:rsidRPr="00694576" w:rsidRDefault="007368C5" w:rsidP="007368C5">
      <w:pPr>
        <w:rPr>
          <w:rFonts w:cs="Arial"/>
          <w:szCs w:val="18"/>
        </w:rPr>
      </w:pPr>
      <w:r w:rsidRPr="00694576">
        <w:rPr>
          <w:rFonts w:cs="Arial"/>
          <w:szCs w:val="18"/>
        </w:rPr>
        <w:t>Le titulaire garantit la bonne tenue du système de protection contre la corrosion chimique ou électrochimique sur les pièces métalliques servant de supports aux matériels d’éclairage et autres accessoires électriques, éléments de fixation et d’habillage, pendant une durée de 10 ans, à compter de la réception des travaux correspondants.</w:t>
      </w:r>
    </w:p>
    <w:p w14:paraId="713BFC0A" w14:textId="77777777" w:rsidR="007368C5" w:rsidRPr="002C0BA2" w:rsidRDefault="007368C5" w:rsidP="007368C5" uid="90cb6819-33d4-11ee-82ae-2cf05d4057a2">
      <w:pPr>
        <w:pStyle w:val="Titre3"/>
      </w:pPr>
      <w:bookmarkStart w:id="1096" w:name="_Toc81492148"/>
      <w:r w:rsidRPr="002C0BA2">
        <w:t>Garantie particulière des peintures</w:t>
      </w:r>
      <w:bookmarkEnd w:id="1096"/>
    </w:p>
    <w:p w14:paraId="254105D8" w14:textId="77777777" w:rsidR="007368C5" w:rsidRPr="00694576" w:rsidRDefault="007368C5" w:rsidP="007368C5">
      <w:pPr>
        <w:rPr>
          <w:rFonts w:cs="Arial"/>
          <w:szCs w:val="18"/>
        </w:rPr>
      </w:pPr>
      <w:r w:rsidRPr="00694576">
        <w:rPr>
          <w:rFonts w:cs="Arial"/>
          <w:szCs w:val="18"/>
        </w:rPr>
        <w:t>Le titulaire garantit la bonne tenue des peintures appliquées sur les supports aux matériels d’éclairage et les éléments d’habillage, pendant une durée de 5 ans, à compter de la réception des travaux correspondants.</w:t>
      </w:r>
    </w:p>
    <w:p w14:paraId="4A89ECD6" w14:textId="77777777" w:rsidR="007368C5" w:rsidRPr="00694576" w:rsidRDefault="007368C5" w:rsidP="007368C5">
      <w:pPr>
        <w:rPr>
          <w:rFonts w:cs="Arial"/>
          <w:szCs w:val="18"/>
        </w:rPr>
      </w:pPr>
    </w:p>
    <w:p w14:paraId="284F9E84" w14:textId="77777777" w:rsidR="007368C5" w:rsidRPr="00694576" w:rsidRDefault="007368C5" w:rsidP="007368C5">
      <w:pPr>
        <w:rPr>
          <w:rFonts w:cs="Arial"/>
          <w:szCs w:val="18"/>
        </w:rPr>
      </w:pPr>
      <w:r w:rsidRPr="00694576">
        <w:rPr>
          <w:rFonts w:cs="Arial"/>
          <w:szCs w:val="18"/>
        </w:rPr>
        <w:t>Garantie particulière de fonctionnement des installations de haute technicité</w:t>
      </w:r>
    </w:p>
    <w:p w14:paraId="11810074" w14:textId="77777777" w:rsidR="007368C5" w:rsidRPr="00694576" w:rsidRDefault="007368C5" w:rsidP="007368C5">
      <w:pPr>
        <w:rPr>
          <w:rFonts w:cs="Arial"/>
          <w:szCs w:val="18"/>
        </w:rPr>
      </w:pPr>
      <w:r w:rsidRPr="00694576">
        <w:rPr>
          <w:rFonts w:cs="Arial"/>
          <w:szCs w:val="18"/>
        </w:rPr>
        <w:t>Le titulaire garantit tout défaut de fonctionnement des installations de commande et de télécommande, pendant une durée de 3 ans, à compter de la réception des travaux correspondants.</w:t>
      </w:r>
    </w:p>
    <w:p w14:paraId="1CFB1518" w14:textId="77777777" w:rsidR="007368C5" w:rsidRPr="00694576" w:rsidRDefault="007368C5" w:rsidP="007368C5">
      <w:pPr>
        <w:rPr>
          <w:rFonts w:cs="Arial"/>
          <w:szCs w:val="18"/>
        </w:rPr>
      </w:pPr>
      <w:r w:rsidRPr="00694576">
        <w:rPr>
          <w:rFonts w:cs="Arial"/>
          <w:szCs w:val="18"/>
        </w:rPr>
        <w:lastRenderedPageBreak/>
        <w:t xml:space="preserve">Cette garantie engage le titulaire, pendant le délai fixé, à effectuer à ses frais, toutes les réparations et remplacement de pièces défectueuses dans un délai de 3 jours à compter de l’envoi d’un fax signalant le défaut de fonctionnement. </w:t>
      </w:r>
    </w:p>
    <w:p w14:paraId="676500F9" w14:textId="77777777" w:rsidR="007368C5" w:rsidRDefault="007368C5" w:rsidP="007368C5">
      <w:pPr>
        <w:ind w:right="37"/>
        <w:rPr>
          <w:rFonts w:cs="Arial"/>
          <w:szCs w:val="18"/>
        </w:rPr>
      </w:pPr>
      <w:r w:rsidRPr="00694576">
        <w:rPr>
          <w:rFonts w:cs="Arial"/>
          <w:szCs w:val="18"/>
        </w:rPr>
        <w:t>Garantie particulière du variateur de puissance.</w:t>
      </w:r>
    </w:p>
    <w:p w14:paraId="28E346B2" w14:textId="77777777" w:rsidR="007368C5" w:rsidRPr="00371B2C" w:rsidRDefault="007368C5" w:rsidP="007368C5" uid="90cbb978-33d4-11ee-872f-2cf05d4057a2">
      <w:pPr>
        <w:pStyle w:val="Titre1"/>
      </w:pPr>
      <w:bookmarkStart w:id="1097" w:name="_Toc120002262"/>
      <w:bookmarkStart w:id="1098" w:name="_Toc173202427"/>
      <w:bookmarkStart w:id="1099" w:name="_Toc173203053"/>
      <w:bookmarkStart w:id="1100" w:name="_Toc370417576"/>
      <w:bookmarkStart w:id="1101" w:name="_Toc443930415"/>
      <w:bookmarkStart w:id="1102" w:name="_Toc81492149"/>
      <w:r w:rsidRPr="00371B2C">
        <w:t>ASSAINISSEMENT</w:t>
      </w:r>
      <w:bookmarkEnd w:id="1097"/>
      <w:bookmarkEnd w:id="1098"/>
      <w:bookmarkEnd w:id="1099"/>
      <w:bookmarkEnd w:id="1100"/>
      <w:bookmarkEnd w:id="1101"/>
      <w:bookmarkEnd w:id="1102"/>
    </w:p>
    <w:p w14:paraId="321BE645" w14:textId="77777777" w:rsidR="007368C5" w:rsidRPr="00371B2C" w:rsidRDefault="007368C5" w:rsidP="007368C5" uid="90cbdd9f-33d4-11ee-aa75-2cf05d4057a2">
      <w:pPr>
        <w:pStyle w:val="Titre2"/>
      </w:pPr>
      <w:bookmarkStart w:id="1103" w:name="_Toc341061182"/>
      <w:bookmarkStart w:id="1104" w:name="_Toc348327639"/>
      <w:bookmarkStart w:id="1105" w:name="_Toc417819719"/>
      <w:bookmarkStart w:id="1106" w:name="_Toc494544813"/>
      <w:bookmarkStart w:id="1107" w:name="_Toc120002263"/>
      <w:bookmarkStart w:id="1108" w:name="_Toc173202428"/>
      <w:bookmarkStart w:id="1109" w:name="_Toc173203054"/>
      <w:bookmarkStart w:id="1110" w:name="_Toc370417577"/>
      <w:bookmarkStart w:id="1111" w:name="_Toc443930416"/>
      <w:bookmarkStart w:id="1112" w:name="_Toc81492150"/>
      <w:r w:rsidRPr="00371B2C">
        <w:t>Canalisations</w:t>
      </w:r>
      <w:bookmarkEnd w:id="1103"/>
      <w:bookmarkEnd w:id="1104"/>
      <w:bookmarkEnd w:id="1105"/>
      <w:bookmarkEnd w:id="1106"/>
      <w:bookmarkEnd w:id="1107"/>
      <w:bookmarkEnd w:id="1108"/>
      <w:bookmarkEnd w:id="1109"/>
      <w:bookmarkEnd w:id="1110"/>
      <w:bookmarkEnd w:id="1111"/>
      <w:bookmarkEnd w:id="1112"/>
    </w:p>
    <w:p w14:paraId="735DA31B" w14:textId="77777777" w:rsidR="007368C5" w:rsidRPr="00371B2C" w:rsidRDefault="007368C5" w:rsidP="007368C5" uid="90cbdda0-33d4-11ee-b70e-2cf05d4057a2">
      <w:pPr>
        <w:pStyle w:val="Titre3"/>
      </w:pPr>
      <w:bookmarkStart w:id="1113" w:name="_Toc81492151"/>
      <w:r w:rsidRPr="00371B2C">
        <w:t>Généralités</w:t>
      </w:r>
      <w:bookmarkEnd w:id="1113"/>
    </w:p>
    <w:p w14:paraId="6A472BEE" w14:textId="77777777" w:rsidR="007368C5" w:rsidRPr="00371B2C" w:rsidRDefault="007368C5" w:rsidP="007368C5">
      <w:r w:rsidRPr="00371B2C">
        <w:t>La manutention des tuyaux de toute espèce se fait avec les plus grandes précautions. Les tuyaux sont déposés sans brutalité sur le sol ou dans le fond des tranchées et ne doivent pas être roulés sur des pierres ou sur un sol rocheux.</w:t>
      </w:r>
    </w:p>
    <w:p w14:paraId="476D43AB" w14:textId="77777777" w:rsidR="007368C5" w:rsidRPr="00371B2C" w:rsidRDefault="007368C5" w:rsidP="007368C5"/>
    <w:p w14:paraId="45C9DAC7" w14:textId="77777777" w:rsidR="007368C5" w:rsidRPr="00371B2C" w:rsidRDefault="007368C5" w:rsidP="007368C5">
      <w:bookmarkStart w:id="1114" w:name="_Toc173202429"/>
      <w:bookmarkStart w:id="1115" w:name="_Toc173203055"/>
      <w:r w:rsidRPr="00371B2C">
        <w:t>L'élinguage par l'intérieur des tuyaux est interdit.</w:t>
      </w:r>
      <w:bookmarkEnd w:id="1114"/>
      <w:bookmarkEnd w:id="1115"/>
      <w:r w:rsidRPr="00371B2C">
        <w:t xml:space="preserve"> La manutention devra se faire obligatoirement avec des pinces appropriées conformes aux normes de sécurité.</w:t>
      </w:r>
    </w:p>
    <w:p w14:paraId="6BDACE18" w14:textId="77777777" w:rsidR="007368C5" w:rsidRPr="00371B2C" w:rsidRDefault="007368C5" w:rsidP="007368C5"/>
    <w:p w14:paraId="44216BB3" w14:textId="77777777" w:rsidR="007368C5" w:rsidRPr="00371B2C" w:rsidRDefault="007368C5" w:rsidP="007368C5">
      <w:r w:rsidRPr="00371B2C">
        <w:t>Les produits préfabriqués devront porter obligatoirement un marquage durable, donnant :</w:t>
      </w:r>
    </w:p>
    <w:p w14:paraId="512D8AF7" w14:textId="77777777" w:rsidR="007368C5" w:rsidRPr="00371B2C" w:rsidRDefault="007368C5" w:rsidP="007368C5">
      <w:pPr>
        <w:numPr>
          <w:ilvl w:val="0"/>
          <w:numId w:val="97"/>
        </w:numPr>
      </w:pPr>
      <w:r w:rsidRPr="00371B2C">
        <w:t>la date de fabrication,</w:t>
      </w:r>
    </w:p>
    <w:p w14:paraId="5B3916DF" w14:textId="77777777" w:rsidR="007368C5" w:rsidRPr="00371B2C" w:rsidRDefault="007368C5" w:rsidP="007368C5">
      <w:pPr>
        <w:numPr>
          <w:ilvl w:val="0"/>
          <w:numId w:val="97"/>
        </w:numPr>
      </w:pPr>
      <w:r w:rsidRPr="00371B2C">
        <w:t>l'indicatif du fabricant et de l'usine, de la classe ou série à laquelle ils appartiennent.</w:t>
      </w:r>
    </w:p>
    <w:p w14:paraId="382F4D7E" w14:textId="77777777" w:rsidR="007368C5" w:rsidRPr="00371B2C" w:rsidRDefault="007368C5" w:rsidP="007368C5"/>
    <w:p w14:paraId="09BCA482" w14:textId="77777777" w:rsidR="007368C5" w:rsidRPr="00371B2C" w:rsidRDefault="007368C5" w:rsidP="007368C5">
      <w:r w:rsidRPr="00371B2C">
        <w:t>Les éléments de jonctions et bagues d'étanchéité préfabriqués constituants les accessoires des canalisations proviennent obligatoirement du fabricant de celle-ci, ou, sous sa responsabilité d'un autre fabricant désigné par lui.</w:t>
      </w:r>
    </w:p>
    <w:p w14:paraId="24FFB884" w14:textId="77777777" w:rsidR="007368C5" w:rsidRPr="00371B2C" w:rsidRDefault="007368C5" w:rsidP="007368C5"/>
    <w:p w14:paraId="015656A8" w14:textId="77777777" w:rsidR="007368C5" w:rsidRPr="00371B2C" w:rsidRDefault="007368C5" w:rsidP="007368C5">
      <w:bookmarkStart w:id="1116" w:name="_Toc173202430"/>
      <w:bookmarkStart w:id="1117" w:name="_Toc173203056"/>
      <w:r w:rsidRPr="00371B2C">
        <w:t>Les bagues d'étanchéité sont marquées selon le type de tuyau sur lequel elles doivent être utilisées.</w:t>
      </w:r>
      <w:bookmarkEnd w:id="1116"/>
      <w:bookmarkEnd w:id="1117"/>
    </w:p>
    <w:p w14:paraId="68470F12" w14:textId="77777777" w:rsidR="007368C5" w:rsidRPr="00371B2C" w:rsidRDefault="007368C5" w:rsidP="007368C5"/>
    <w:p w14:paraId="091A0D8B" w14:textId="77777777" w:rsidR="007368C5" w:rsidRPr="00371B2C" w:rsidRDefault="007368C5" w:rsidP="007368C5">
      <w:r w:rsidRPr="00371B2C">
        <w:t xml:space="preserve">Les tuyaux préfabriqués feront l'objet dans tous les cas, dès réception sur le chantier, d'une vérification contradictoire entre le </w:t>
      </w:r>
      <w:r>
        <w:t>Maître</w:t>
      </w:r>
      <w:r w:rsidRPr="00371B2C">
        <w:t xml:space="preserve"> </w:t>
      </w:r>
      <w:r>
        <w:t>d’œuvre</w:t>
      </w:r>
      <w:r w:rsidRPr="00371B2C">
        <w:t xml:space="preserve"> et l'Entrepreneur, portant sur :</w:t>
      </w:r>
    </w:p>
    <w:p w14:paraId="478650EE" w14:textId="77777777" w:rsidR="007368C5" w:rsidRPr="00371B2C" w:rsidRDefault="007368C5" w:rsidP="007368C5">
      <w:pPr>
        <w:pStyle w:val="nomal1"/>
        <w:rPr>
          <w:rFonts w:ascii="Candara" w:hAnsi="Candara"/>
        </w:rPr>
      </w:pPr>
      <w:r w:rsidRPr="00371B2C">
        <w:rPr>
          <w:rFonts w:ascii="Candara" w:hAnsi="Candara"/>
        </w:rPr>
        <w:t>. les qualités,</w:t>
      </w:r>
    </w:p>
    <w:p w14:paraId="06DBA696" w14:textId="77777777" w:rsidR="007368C5" w:rsidRPr="00371B2C" w:rsidRDefault="007368C5" w:rsidP="007368C5">
      <w:pPr>
        <w:pStyle w:val="nomal1"/>
        <w:rPr>
          <w:rFonts w:ascii="Candara" w:hAnsi="Candara"/>
        </w:rPr>
      </w:pPr>
      <w:r w:rsidRPr="00371B2C">
        <w:rPr>
          <w:rFonts w:ascii="Candara" w:hAnsi="Candara"/>
        </w:rPr>
        <w:t>. l'aspect et le contrôle de l'intégrité,</w:t>
      </w:r>
    </w:p>
    <w:p w14:paraId="33928017" w14:textId="77777777" w:rsidR="007368C5" w:rsidRPr="00371B2C" w:rsidRDefault="007368C5" w:rsidP="007368C5">
      <w:pPr>
        <w:pStyle w:val="nomal1"/>
        <w:rPr>
          <w:rFonts w:ascii="Candara" w:hAnsi="Candara"/>
        </w:rPr>
      </w:pPr>
      <w:r w:rsidRPr="00371B2C">
        <w:rPr>
          <w:rFonts w:ascii="Candara" w:hAnsi="Candara"/>
        </w:rPr>
        <w:t>. le marquage.</w:t>
      </w:r>
    </w:p>
    <w:p w14:paraId="1648C3A8" w14:textId="77777777" w:rsidR="007368C5" w:rsidRPr="00371B2C" w:rsidRDefault="007368C5" w:rsidP="007368C5"/>
    <w:p w14:paraId="0086BA95" w14:textId="77777777" w:rsidR="007368C5" w:rsidRPr="00371B2C" w:rsidRDefault="007368C5" w:rsidP="007368C5">
      <w:r w:rsidRPr="00371B2C">
        <w:t xml:space="preserve">La surface intérieure doit être lisse. Les défauts de régularité de cette surface ne peuvent être admis que dans la mesure où il s'agit seulement d'irrégularités accidentelles et locales ne pouvant nuire à la qualité de la pièce et rentrant dans les limites de tolérance prescrites par les normes particulières. Aucune réparation de tels défauts ne doit être faite sans l'autorisation préalable du </w:t>
      </w:r>
      <w:r>
        <w:t>Maître</w:t>
      </w:r>
      <w:r w:rsidRPr="00371B2C">
        <w:t xml:space="preserve"> </w:t>
      </w:r>
      <w:r>
        <w:t>d’œuvre</w:t>
      </w:r>
      <w:r w:rsidRPr="00371B2C">
        <w:t>.</w:t>
      </w:r>
    </w:p>
    <w:p w14:paraId="4BB0A298" w14:textId="77777777" w:rsidR="007368C5" w:rsidRPr="00371B2C" w:rsidRDefault="007368C5" w:rsidP="007368C5"/>
    <w:p w14:paraId="525A9176" w14:textId="77777777" w:rsidR="007368C5" w:rsidRPr="00371B2C" w:rsidRDefault="007368C5" w:rsidP="007368C5">
      <w:bookmarkStart w:id="1118" w:name="_Toc173202431"/>
      <w:bookmarkStart w:id="1119" w:name="_Toc173203057"/>
      <w:r w:rsidRPr="00371B2C">
        <w:t xml:space="preserve">Le </w:t>
      </w:r>
      <w:r>
        <w:t>Maître</w:t>
      </w:r>
      <w:r w:rsidRPr="00371B2C">
        <w:t xml:space="preserve"> </w:t>
      </w:r>
      <w:r>
        <w:t>d’œuvre</w:t>
      </w:r>
      <w:r w:rsidRPr="00371B2C">
        <w:t xml:space="preserve"> se réserve le droit de refuser tout élément non conforme.</w:t>
      </w:r>
      <w:bookmarkEnd w:id="1118"/>
      <w:bookmarkEnd w:id="1119"/>
    </w:p>
    <w:p w14:paraId="778B44EA" w14:textId="77777777" w:rsidR="007368C5" w:rsidRPr="00371B2C" w:rsidRDefault="007368C5" w:rsidP="007368C5"/>
    <w:p w14:paraId="34DFB82C" w14:textId="77777777" w:rsidR="007368C5" w:rsidRPr="00371B2C" w:rsidRDefault="007368C5" w:rsidP="007368C5">
      <w:r w:rsidRPr="00371B2C">
        <w:t xml:space="preserve">Au moment de leur mise en place, le </w:t>
      </w:r>
      <w:r>
        <w:t>Maître</w:t>
      </w:r>
      <w:r w:rsidRPr="00371B2C">
        <w:t xml:space="preserve"> </w:t>
      </w:r>
      <w:r>
        <w:t>d’œuvre</w:t>
      </w:r>
      <w:r w:rsidRPr="00371B2C">
        <w:t xml:space="preserve"> examine contradictoirement avec l'Entrepreneur l'intérieur des tuyaux, raccords et pièces spéciales, l'Entrepreneur débarrassera de tout corps étranger, les tuyaux.</w:t>
      </w:r>
    </w:p>
    <w:p w14:paraId="05A950DF" w14:textId="77777777" w:rsidR="007368C5" w:rsidRPr="00371B2C" w:rsidRDefault="007368C5" w:rsidP="007368C5" uid="90cd1671-33d4-11ee-b4e7-2cf05d4057a2">
      <w:pPr>
        <w:pStyle w:val="Titre3"/>
      </w:pPr>
      <w:bookmarkStart w:id="1120" w:name="_Toc81492152"/>
      <w:r w:rsidRPr="00371B2C">
        <w:t>Exécution des fouilles</w:t>
      </w:r>
      <w:bookmarkEnd w:id="1120"/>
      <w:r w:rsidRPr="00371B2C">
        <w:t xml:space="preserve"> </w:t>
      </w:r>
    </w:p>
    <w:p w14:paraId="4B90292B" w14:textId="77777777" w:rsidR="007368C5" w:rsidRPr="00371B2C" w:rsidRDefault="007368C5" w:rsidP="007368C5">
      <w:r w:rsidRPr="00371B2C">
        <w:t>L’exécution des tranchées et des fouilles sera réalisée dans le strict respect des clauses de l’article V.6 « Exécution des fouilles » du Fascicule 70 du CCTG.</w:t>
      </w:r>
    </w:p>
    <w:p w14:paraId="74882C43" w14:textId="77777777" w:rsidR="007368C5" w:rsidRPr="00371B2C" w:rsidRDefault="007368C5" w:rsidP="007368C5"/>
    <w:p w14:paraId="2716F7C8" w14:textId="77777777" w:rsidR="007368C5" w:rsidRPr="00371B2C" w:rsidRDefault="007368C5" w:rsidP="007368C5">
      <w:r w:rsidRPr="00371B2C">
        <w:t>Sont également à la charge de l'entrepreneur, toutes les opérations préliminaires à l'exécution des travaux (piquetage, implantation...).</w:t>
      </w:r>
    </w:p>
    <w:p w14:paraId="372C8DCC" w14:textId="77777777" w:rsidR="007368C5" w:rsidRPr="00371B2C" w:rsidRDefault="007368C5" w:rsidP="007368C5"/>
    <w:p w14:paraId="4348924B" w14:textId="77777777" w:rsidR="007368C5" w:rsidRPr="00371B2C" w:rsidRDefault="007368C5" w:rsidP="007368C5">
      <w:bookmarkStart w:id="1121" w:name="_Toc173202432"/>
      <w:bookmarkStart w:id="1122" w:name="_Toc173203058"/>
      <w:r w:rsidRPr="00371B2C">
        <w:t xml:space="preserve">Les engins mécaniques utilisés seront agréés par le </w:t>
      </w:r>
      <w:r>
        <w:t>maître</w:t>
      </w:r>
      <w:r w:rsidRPr="00371B2C">
        <w:t xml:space="preserve"> </w:t>
      </w:r>
      <w:r>
        <w:t>d’œuvre</w:t>
      </w:r>
      <w:r w:rsidRPr="00371B2C">
        <w:t>.</w:t>
      </w:r>
      <w:bookmarkEnd w:id="1121"/>
      <w:bookmarkEnd w:id="1122"/>
    </w:p>
    <w:p w14:paraId="52211027" w14:textId="77777777" w:rsidR="007368C5" w:rsidRPr="00371B2C" w:rsidRDefault="007368C5" w:rsidP="007368C5"/>
    <w:p w14:paraId="597577E4" w14:textId="77777777" w:rsidR="007368C5" w:rsidRPr="00371B2C" w:rsidRDefault="007368C5" w:rsidP="007368C5">
      <w:r w:rsidRPr="00371B2C">
        <w:t xml:space="preserve">Les fouilles d'une profondeur supérieure à </w:t>
      </w:r>
      <w:smartTag w:uri="urn:schemas-microsoft-com:office:smarttags" w:element="metricconverter">
        <w:smartTagPr>
          <w:attr w:name="ProductID" w:val="1,30 m"/>
        </w:smartTagPr>
        <w:r w:rsidRPr="00371B2C">
          <w:t>1,30 m</w:t>
        </w:r>
      </w:smartTag>
      <w:r w:rsidRPr="00371B2C">
        <w:t xml:space="preserve"> seront blindées. Les fonds de  fouilles seront damés et réglés selon les prescriptions des plans d'exécution avec une tolérance de plus ou moins TROIS (+ ou -3) centimètres.</w:t>
      </w:r>
    </w:p>
    <w:p w14:paraId="0A8549DC" w14:textId="77777777" w:rsidR="007368C5" w:rsidRPr="00371B2C" w:rsidRDefault="007368C5" w:rsidP="007368C5">
      <w:r w:rsidRPr="00371B2C">
        <w:t xml:space="preserve">Les tranchées seront constamment maintenues à sec par un mode de drainage, d’épuisement et/ou de pompage laissé au choix de </w:t>
      </w:r>
      <w:r>
        <w:t>l'entrepreneur</w:t>
      </w:r>
      <w:r w:rsidRPr="00371B2C">
        <w:t xml:space="preserve"> et à ses frais. Tout pompage nécessaire aux épuisements  éventuels est à la charge de l'entreprise quel que soit le débit à évacuer.</w:t>
      </w:r>
    </w:p>
    <w:p w14:paraId="366F4335" w14:textId="77777777" w:rsidR="007368C5" w:rsidRPr="00371B2C" w:rsidRDefault="007368C5" w:rsidP="007368C5"/>
    <w:p w14:paraId="65720A44" w14:textId="77777777" w:rsidR="007368C5" w:rsidRPr="00371B2C" w:rsidRDefault="007368C5" w:rsidP="007368C5">
      <w:bookmarkStart w:id="1123" w:name="_Toc173202433"/>
      <w:bookmarkStart w:id="1124" w:name="_Toc173203059"/>
      <w:r w:rsidRPr="00371B2C">
        <w:t>L'Entrepreneur prendra toutes les dispositions pour que les servitudes d'écoulement soient correctement assurées.</w:t>
      </w:r>
      <w:bookmarkEnd w:id="1123"/>
      <w:bookmarkEnd w:id="1124"/>
    </w:p>
    <w:p w14:paraId="6300AD84" w14:textId="77777777" w:rsidR="007368C5" w:rsidRPr="00371B2C" w:rsidRDefault="007368C5" w:rsidP="007368C5"/>
    <w:p w14:paraId="2C0D807D" w14:textId="77777777" w:rsidR="007368C5" w:rsidRPr="00371B2C" w:rsidRDefault="007368C5" w:rsidP="007368C5">
      <w:r w:rsidRPr="00371B2C">
        <w:t>L'Entrepreneur prendra toutes les mesures nécessaires pour ne rien endommager pendant l'exécution des travaux d'assainissement. La réparation de tout dommage sera à sa charge.</w:t>
      </w:r>
    </w:p>
    <w:p w14:paraId="1D070597" w14:textId="77777777" w:rsidR="007368C5" w:rsidRPr="00371B2C" w:rsidRDefault="007368C5" w:rsidP="007368C5"/>
    <w:p w14:paraId="316E44F4" w14:textId="77777777" w:rsidR="007368C5" w:rsidRPr="00371B2C" w:rsidRDefault="007368C5" w:rsidP="007368C5">
      <w:pPr>
        <w:rPr>
          <w:u w:val="single"/>
        </w:rPr>
      </w:pPr>
      <w:r w:rsidRPr="00371B2C">
        <w:rPr>
          <w:u w:val="single"/>
        </w:rPr>
        <w:t>Profondeur des tranchées</w:t>
      </w:r>
    </w:p>
    <w:p w14:paraId="6E5808F9" w14:textId="77777777" w:rsidR="007368C5" w:rsidRPr="00371B2C" w:rsidRDefault="007368C5" w:rsidP="007368C5">
      <w:r w:rsidRPr="00371B2C">
        <w:lastRenderedPageBreak/>
        <w:t xml:space="preserve">Les tranchées ouvertes auront les dimensions minimales compatibles avec une bonne construction des ouvrages : fond de fouille - </w:t>
      </w:r>
      <w:smartTag w:uri="urn:schemas-microsoft-com:office:smarttags" w:element="metricconverter">
        <w:smartTagPr>
          <w:attr w:name="ProductID" w:val="10 cm"/>
        </w:smartTagPr>
        <w:r w:rsidRPr="00371B2C">
          <w:t>10 cm</w:t>
        </w:r>
      </w:smartTag>
      <w:r w:rsidRPr="00371B2C">
        <w:t xml:space="preserve"> sous  la génératrice inférieure, largeur </w:t>
      </w:r>
      <w:r w:rsidRPr="00371B2C">
        <w:fldChar w:fldCharType="begin"/>
      </w:r>
      <w:r w:rsidRPr="00371B2C">
        <w:instrText>SYMBOL 198 \f "Symbol"</w:instrText>
      </w:r>
      <w:r w:rsidRPr="00371B2C">
        <w:fldChar w:fldCharType="end"/>
      </w:r>
      <w:r w:rsidRPr="00371B2C">
        <w:t xml:space="preserve"> extérieur de la canalisation + </w:t>
      </w:r>
      <w:smartTag w:uri="urn:schemas-microsoft-com:office:smarttags" w:element="metricconverter">
        <w:smartTagPr>
          <w:attr w:name="ProductID" w:val="0,60 m"/>
        </w:smartTagPr>
        <w:r w:rsidRPr="00371B2C">
          <w:t>0,60 m</w:t>
        </w:r>
      </w:smartTag>
      <w:r w:rsidRPr="00371B2C">
        <w:t xml:space="preserve"> pour les diamètres inférieurs à </w:t>
      </w:r>
      <w:smartTag w:uri="urn:schemas-microsoft-com:office:smarttags" w:element="metricconverter">
        <w:smartTagPr>
          <w:attr w:name="ProductID" w:val="600 mm"/>
        </w:smartTagPr>
        <w:r w:rsidRPr="00371B2C">
          <w:t>600 mm</w:t>
        </w:r>
      </w:smartTag>
      <w:r w:rsidRPr="00371B2C">
        <w:t xml:space="preserve"> et + </w:t>
      </w:r>
      <w:smartTag w:uri="urn:schemas-microsoft-com:office:smarttags" w:element="metricconverter">
        <w:smartTagPr>
          <w:attr w:name="ProductID" w:val="0,80 m"/>
        </w:smartTagPr>
        <w:r w:rsidRPr="00371B2C">
          <w:t>0,80 m</w:t>
        </w:r>
      </w:smartTag>
      <w:r w:rsidRPr="00371B2C">
        <w:t xml:space="preserve"> pour les autres.</w:t>
      </w:r>
    </w:p>
    <w:p w14:paraId="425D2B79" w14:textId="77777777" w:rsidR="007368C5" w:rsidRPr="00371B2C" w:rsidRDefault="007368C5" w:rsidP="007368C5"/>
    <w:p w14:paraId="0B5993E8" w14:textId="77777777" w:rsidR="007368C5" w:rsidRPr="00371B2C" w:rsidRDefault="007368C5" w:rsidP="007368C5">
      <w:pPr>
        <w:rPr>
          <w:u w:val="single"/>
        </w:rPr>
      </w:pPr>
      <w:r w:rsidRPr="00371B2C">
        <w:rPr>
          <w:u w:val="single"/>
        </w:rPr>
        <w:t>Longueur d’ouverture des tranchées</w:t>
      </w:r>
    </w:p>
    <w:p w14:paraId="068BE1AF" w14:textId="77777777" w:rsidR="007368C5" w:rsidRPr="00371B2C" w:rsidRDefault="007368C5" w:rsidP="007368C5">
      <w:r w:rsidRPr="00371B2C">
        <w:t>La longueur maximale d’ouverture des tranchées autorisée ne doit pas excéder la longueur nécessaire à une journée de pose de canalisation.</w:t>
      </w:r>
    </w:p>
    <w:p w14:paraId="3F5DA51B" w14:textId="77777777" w:rsidR="007368C5" w:rsidRPr="00371B2C" w:rsidRDefault="007368C5" w:rsidP="007368C5">
      <w:r w:rsidRPr="00371B2C">
        <w:t xml:space="preserve">Le </w:t>
      </w:r>
      <w:r>
        <w:t>Maître</w:t>
      </w:r>
      <w:r w:rsidRPr="00371B2C">
        <w:t xml:space="preserve"> </w:t>
      </w:r>
      <w:r>
        <w:t>d’œuvre</w:t>
      </w:r>
      <w:r w:rsidRPr="00371B2C">
        <w:t xml:space="preserve"> se réserve la possibilité de demander de laisser la tranchée ouverte entre deux (2) regards successifs pour vérification de pose.</w:t>
      </w:r>
    </w:p>
    <w:p w14:paraId="0693CEEF" w14:textId="77777777" w:rsidR="007368C5" w:rsidRPr="00371B2C" w:rsidRDefault="007368C5" w:rsidP="007368C5">
      <w:r w:rsidRPr="00371B2C">
        <w:t>Cette possibilité est limitée à vingt-quatre (24) heures et à un linéaire de 20 % du linéaire total de tranchée.</w:t>
      </w:r>
    </w:p>
    <w:p w14:paraId="6F765D4B" w14:textId="77777777" w:rsidR="007368C5" w:rsidRPr="00371B2C" w:rsidRDefault="007368C5" w:rsidP="007368C5"/>
    <w:p w14:paraId="2AE60879" w14:textId="77777777" w:rsidR="007368C5" w:rsidRPr="00371B2C" w:rsidRDefault="007368C5" w:rsidP="007368C5">
      <w:pPr>
        <w:rPr>
          <w:u w:val="single"/>
        </w:rPr>
      </w:pPr>
      <w:r w:rsidRPr="00371B2C">
        <w:rPr>
          <w:u w:val="single"/>
        </w:rPr>
        <w:t>Largeur des tranchées</w:t>
      </w:r>
    </w:p>
    <w:p w14:paraId="55DFD81B" w14:textId="77777777" w:rsidR="007368C5" w:rsidRPr="00371B2C" w:rsidRDefault="007368C5" w:rsidP="007368C5">
      <w:r w:rsidRPr="00371B2C">
        <w:t>La largeur des tranchées pour les conduites est la largeur minimale définie à l’article V.6.3 « Dimensions des tranchées » du Fascicule 70 du CCTG (Conduite unique ou conduites multiples dans la même tranchée).</w:t>
      </w:r>
    </w:p>
    <w:p w14:paraId="07726EF6" w14:textId="77777777" w:rsidR="007368C5" w:rsidRPr="00371B2C" w:rsidRDefault="007368C5" w:rsidP="007368C5">
      <w:r w:rsidRPr="00371B2C">
        <w:t xml:space="preserve">La largeur des fouilles pour les regards est égale à la dimension extérieur du regard, augmentée de 2 fois </w:t>
      </w:r>
      <w:smartTag w:uri="urn:schemas-microsoft-com:office:smarttags" w:element="metricconverter">
        <w:smartTagPr>
          <w:attr w:name="ProductID" w:val="0.50 m￨tre"/>
        </w:smartTagPr>
        <w:r w:rsidRPr="00371B2C">
          <w:t>0.50 mètre</w:t>
        </w:r>
      </w:smartTag>
      <w:r w:rsidRPr="00371B2C">
        <w:t>.</w:t>
      </w:r>
    </w:p>
    <w:p w14:paraId="4C177D1A" w14:textId="77777777" w:rsidR="007368C5" w:rsidRPr="00371B2C" w:rsidRDefault="007368C5" w:rsidP="007368C5">
      <w:r w:rsidRPr="00371B2C">
        <w:t xml:space="preserve">La largeur des fouilles pour les boîtes de branchement est égale à la dimension extérieure de la boîte de branchement, augmentée de 2 fois </w:t>
      </w:r>
      <w:smartTag w:uri="urn:schemas-microsoft-com:office:smarttags" w:element="metricconverter">
        <w:smartTagPr>
          <w:attr w:name="ProductID" w:val="0.50 m￨tre"/>
        </w:smartTagPr>
        <w:r w:rsidRPr="00371B2C">
          <w:t>0.50 mètre</w:t>
        </w:r>
      </w:smartTag>
      <w:r w:rsidRPr="00371B2C">
        <w:t>.</w:t>
      </w:r>
    </w:p>
    <w:p w14:paraId="3C272EF4" w14:textId="77777777" w:rsidR="007368C5" w:rsidRPr="00371B2C" w:rsidRDefault="007368C5" w:rsidP="007368C5"/>
    <w:p w14:paraId="46411EAE" w14:textId="77777777" w:rsidR="007368C5" w:rsidRPr="00371B2C" w:rsidRDefault="007368C5" w:rsidP="007368C5">
      <w:pPr>
        <w:rPr>
          <w:u w:val="single"/>
        </w:rPr>
      </w:pPr>
      <w:r w:rsidRPr="00371B2C">
        <w:rPr>
          <w:u w:val="single"/>
        </w:rPr>
        <w:t>Portance des fonds de fouille</w:t>
      </w:r>
    </w:p>
    <w:p w14:paraId="4B42E375" w14:textId="77777777" w:rsidR="007368C5" w:rsidRPr="00371B2C" w:rsidRDefault="007368C5" w:rsidP="007368C5">
      <w:r w:rsidRPr="00371B2C">
        <w:t>Ce paragraphe concerne les tranchées pour canalisations ainsi que les fouilles pour les regards et boîtes de branchement et plus généralement les fouilles pour tous les éléments enterrés.</w:t>
      </w:r>
    </w:p>
    <w:p w14:paraId="601CEF12" w14:textId="77777777" w:rsidR="007368C5" w:rsidRPr="00371B2C" w:rsidRDefault="007368C5" w:rsidP="007368C5"/>
    <w:p w14:paraId="510C7123" w14:textId="77777777" w:rsidR="007368C5" w:rsidRPr="00371B2C" w:rsidRDefault="007368C5" w:rsidP="007368C5">
      <w:r w:rsidRPr="00371B2C">
        <w:t>Le fond de fouille n’est pas nu-creusé, conformément aux prescriptions des articles V.5 « Travaux en présence d’eau » et V.6 « Exécution des fouilles » du Fascicule 70, il est systématiquement traité en cas de déstabilisation.</w:t>
      </w:r>
    </w:p>
    <w:p w14:paraId="655D1F42" w14:textId="77777777" w:rsidR="007368C5" w:rsidRPr="00371B2C" w:rsidRDefault="007368C5" w:rsidP="007368C5"/>
    <w:p w14:paraId="4085151F" w14:textId="77777777" w:rsidR="007368C5" w:rsidRPr="00371B2C" w:rsidRDefault="007368C5" w:rsidP="007368C5">
      <w:r w:rsidRPr="00371B2C">
        <w:t xml:space="preserve">Le fond des tranchées devra être purgé des points durs, roches ou maçonneries sur une profondeur de </w:t>
      </w:r>
      <w:smartTag w:uri="urn:schemas-microsoft-com:office:smarttags" w:element="metricconverter">
        <w:smartTagPr>
          <w:attr w:name="ProductID" w:val="0.20 m"/>
        </w:smartTagPr>
        <w:r w:rsidRPr="00371B2C">
          <w:t>0.20 m</w:t>
        </w:r>
      </w:smartTag>
      <w:r w:rsidRPr="00371B2C">
        <w:t xml:space="preserve"> en dessous de la génératrice inférieure au tuyau. De même, la présence de mauvais terrain en assise de la conduite nécessitera l'évacuation des matériaux impropres sur une épaisseur de </w:t>
      </w:r>
      <w:smartTag w:uri="urn:schemas-microsoft-com:office:smarttags" w:element="metricconverter">
        <w:smartTagPr>
          <w:attr w:name="ProductID" w:val="0.20 m"/>
        </w:smartTagPr>
        <w:r w:rsidRPr="00371B2C">
          <w:t>0.20 m</w:t>
        </w:r>
      </w:smartTag>
      <w:r w:rsidRPr="00371B2C">
        <w:t xml:space="preserve"> minimum. Les purges seront remblayées avec des matériaux de granulométrie 5/15 maximum provenant du chantier ou d'apport, soigneusement compactés.</w:t>
      </w:r>
    </w:p>
    <w:p w14:paraId="4C88208D" w14:textId="77777777" w:rsidR="007368C5" w:rsidRPr="00371B2C" w:rsidRDefault="007368C5" w:rsidP="007368C5"/>
    <w:p w14:paraId="1D559658" w14:textId="77777777" w:rsidR="007368C5" w:rsidRPr="00371B2C" w:rsidRDefault="007368C5" w:rsidP="007368C5">
      <w:r w:rsidRPr="00371B2C">
        <w:t xml:space="preserve">Le fond de fouille est nivelé, dressé et reçoit un lit de pose de </w:t>
      </w:r>
      <w:smartTag w:uri="urn:schemas-microsoft-com:office:smarttags" w:element="metricconverter">
        <w:smartTagPr>
          <w:attr w:name="ProductID" w:val="15 cm"/>
        </w:smartTagPr>
        <w:r w:rsidRPr="00371B2C">
          <w:t>15 cm</w:t>
        </w:r>
      </w:smartTag>
      <w:r w:rsidRPr="00371B2C">
        <w:t xml:space="preserve"> d’épaisseur minimum pour les canalisations gravitaires et </w:t>
      </w:r>
      <w:smartTag w:uri="urn:schemas-microsoft-com:office:smarttags" w:element="metricconverter">
        <w:smartTagPr>
          <w:attr w:name="ProductID" w:val="10 cm"/>
        </w:smartTagPr>
        <w:r w:rsidRPr="00371B2C">
          <w:t>10 cm</w:t>
        </w:r>
      </w:smartTag>
      <w:r w:rsidRPr="00371B2C">
        <w:t xml:space="preserve"> minimum pour les canalisations de refoulement.</w:t>
      </w:r>
    </w:p>
    <w:p w14:paraId="77756EA1" w14:textId="77777777" w:rsidR="007368C5" w:rsidRPr="00371B2C" w:rsidRDefault="007368C5" w:rsidP="007368C5"/>
    <w:p w14:paraId="6F220D52" w14:textId="77777777" w:rsidR="007368C5" w:rsidRPr="00371B2C" w:rsidRDefault="007368C5" w:rsidP="007368C5">
      <w:r w:rsidRPr="00371B2C">
        <w:t>Conformément à la norme NF EN 1610 « Mise en œuvre et essai des branchements et collecteurs d’assainissement », au droit de chaque joint, des niches sont réalisées si nécessaire de façon à ce que le tuyau repose sur toute sa longueur.</w:t>
      </w:r>
    </w:p>
    <w:p w14:paraId="0866064B" w14:textId="77777777" w:rsidR="007368C5" w:rsidRPr="00371B2C" w:rsidRDefault="007368C5" w:rsidP="007368C5"/>
    <w:p w14:paraId="4D0C1654" w14:textId="77777777" w:rsidR="007368C5" w:rsidRPr="00371B2C" w:rsidRDefault="007368C5" w:rsidP="007368C5">
      <w:r w:rsidRPr="00371B2C">
        <w:t>La densité pénétrométrique du fond de fouille est au moins celle du terrain naturel en place.</w:t>
      </w:r>
    </w:p>
    <w:p w14:paraId="63C17F5D" w14:textId="77777777" w:rsidR="007368C5" w:rsidRPr="00371B2C" w:rsidRDefault="007368C5" w:rsidP="007368C5"/>
    <w:p w14:paraId="113FED60" w14:textId="77777777" w:rsidR="007368C5" w:rsidRPr="00371B2C" w:rsidRDefault="007368C5" w:rsidP="007368C5">
      <w:pPr>
        <w:rPr>
          <w:u w:val="single"/>
        </w:rPr>
      </w:pPr>
      <w:r w:rsidRPr="00371B2C">
        <w:rPr>
          <w:u w:val="single"/>
        </w:rPr>
        <w:t>Évacuation des eaux</w:t>
      </w:r>
    </w:p>
    <w:p w14:paraId="5C824681" w14:textId="77777777" w:rsidR="007368C5" w:rsidRPr="00371B2C" w:rsidRDefault="007368C5" w:rsidP="007368C5">
      <w:r>
        <w:t>L'entrepreneur</w:t>
      </w:r>
      <w:r w:rsidRPr="00371B2C">
        <w:t xml:space="preserve"> a la charge du maintien permanent de l’écoulement des eaux dans les caniveaux et ouvrages existants.</w:t>
      </w:r>
    </w:p>
    <w:p w14:paraId="0CD79969" w14:textId="77777777" w:rsidR="007368C5" w:rsidRPr="00371B2C" w:rsidRDefault="007368C5" w:rsidP="007368C5"/>
    <w:p w14:paraId="4624FCC1" w14:textId="77777777" w:rsidR="007368C5" w:rsidRPr="00371B2C" w:rsidRDefault="007368C5" w:rsidP="007368C5">
      <w:r w:rsidRPr="00371B2C">
        <w:t xml:space="preserve">Les eaux de toute nature (eaux pluviales, eaux d’infiltration, sources, fuites de canalisations, nappe phréatique, eaux de canalisation en service, etc.) sont évacuées du chantier par les moyens d’épuisement nécessaires mis en œuvre par </w:t>
      </w:r>
      <w:r>
        <w:t>l'entrepreneur</w:t>
      </w:r>
      <w:r w:rsidRPr="00371B2C">
        <w:t xml:space="preserve"> et à ses frais.</w:t>
      </w:r>
    </w:p>
    <w:p w14:paraId="14014704" w14:textId="77777777" w:rsidR="007368C5" w:rsidRPr="00371B2C" w:rsidRDefault="007368C5" w:rsidP="007368C5"/>
    <w:p w14:paraId="100E2233" w14:textId="77777777" w:rsidR="007368C5" w:rsidRPr="00371B2C" w:rsidRDefault="007368C5" w:rsidP="007368C5">
      <w:r w:rsidRPr="00371B2C">
        <w:t>L’étude géotechnique indique les sections concernées par le niveau des eaux internes.</w:t>
      </w:r>
    </w:p>
    <w:p w14:paraId="0942A56B" w14:textId="77777777" w:rsidR="007368C5" w:rsidRPr="00371B2C" w:rsidRDefault="007368C5" w:rsidP="007368C5">
      <w:r w:rsidRPr="00371B2C">
        <w:t xml:space="preserve">L’attention de </w:t>
      </w:r>
      <w:r>
        <w:t>l'entrepreneur</w:t>
      </w:r>
      <w:r w:rsidRPr="00371B2C">
        <w:t xml:space="preserve"> est attirée sur le caractère saisonnier de ce niveau.</w:t>
      </w:r>
    </w:p>
    <w:p w14:paraId="5CD0B7C3" w14:textId="77777777" w:rsidR="007368C5" w:rsidRPr="00371B2C" w:rsidRDefault="007368C5" w:rsidP="007368C5"/>
    <w:p w14:paraId="4E268F07" w14:textId="77777777" w:rsidR="007368C5" w:rsidRPr="00371B2C" w:rsidRDefault="007368C5" w:rsidP="007368C5">
      <w:r>
        <w:t>L'entrepreneur</w:t>
      </w:r>
      <w:r w:rsidRPr="00371B2C">
        <w:t xml:space="preserve"> est tenu d’informer le </w:t>
      </w:r>
      <w:r>
        <w:t>Maître</w:t>
      </w:r>
      <w:r w:rsidRPr="00371B2C">
        <w:t xml:space="preserve"> </w:t>
      </w:r>
      <w:r>
        <w:t>d’œuvre</w:t>
      </w:r>
      <w:r w:rsidRPr="00371B2C">
        <w:t xml:space="preserve"> dans un délai maximum de 24 heures de toute venue d’eaux exceptionnelles non recensée à l’étude géotechnique.</w:t>
      </w:r>
    </w:p>
    <w:p w14:paraId="3849DB8E" w14:textId="77777777" w:rsidR="007368C5" w:rsidRPr="00371B2C" w:rsidRDefault="007368C5" w:rsidP="007368C5"/>
    <w:p w14:paraId="0478B287" w14:textId="77777777" w:rsidR="007368C5" w:rsidRPr="00371B2C" w:rsidRDefault="007368C5" w:rsidP="007368C5">
      <w:r w:rsidRPr="00371B2C">
        <w:t xml:space="preserve">Le moyens d’exécution de </w:t>
      </w:r>
      <w:r>
        <w:t>l'entrepreneur</w:t>
      </w:r>
      <w:r w:rsidRPr="00371B2C">
        <w:t xml:space="preserve"> doivent être adaptés pour éviter toute humidification supplémentaire des déblais et de l’arase des terrassements, qui serait de nature à compromettre la réutilisation des matériaux de déblais, ou d’entraîner une perte de portance de l’arase.</w:t>
      </w:r>
    </w:p>
    <w:p w14:paraId="256593A6" w14:textId="77777777" w:rsidR="007368C5" w:rsidRPr="00371B2C" w:rsidRDefault="007368C5" w:rsidP="007368C5" uid="90cfd593-33d4-11ee-9e0b-2cf05d4057a2">
      <w:pPr>
        <w:pStyle w:val="Titre3"/>
      </w:pPr>
      <w:bookmarkStart w:id="1125" w:name="_Toc81492153"/>
      <w:r w:rsidRPr="00371B2C">
        <w:t>Blindages</w:t>
      </w:r>
      <w:bookmarkEnd w:id="1125"/>
    </w:p>
    <w:p w14:paraId="44DE2065" w14:textId="77777777" w:rsidR="007368C5" w:rsidRPr="00371B2C" w:rsidRDefault="007368C5" w:rsidP="007368C5">
      <w:pPr>
        <w:rPr>
          <w:u w:val="single"/>
        </w:rPr>
      </w:pPr>
      <w:r w:rsidRPr="00371B2C">
        <w:rPr>
          <w:u w:val="single"/>
        </w:rPr>
        <w:t>Type de blindage</w:t>
      </w:r>
    </w:p>
    <w:p w14:paraId="188D9B69" w14:textId="77777777" w:rsidR="007368C5" w:rsidRPr="00AB6E0C" w:rsidRDefault="007368C5" w:rsidP="007368C5">
      <w:pPr>
        <w:rPr>
          <w:szCs w:val="18"/>
        </w:rPr>
      </w:pPr>
      <w:r w:rsidRPr="00AB6E0C">
        <w:rPr>
          <w:szCs w:val="18"/>
        </w:rPr>
        <w:t>L'entrepreneur définit les types de blindage à mettre en œuvre, conformément :</w:t>
      </w:r>
    </w:p>
    <w:p w14:paraId="0B8FC106" w14:textId="77777777" w:rsidR="007368C5" w:rsidRPr="00AB6E0C" w:rsidRDefault="007368C5" w:rsidP="007368C5">
      <w:pPr>
        <w:pStyle w:val="nomal1"/>
        <w:rPr>
          <w:rFonts w:ascii="Candara" w:hAnsi="Candara"/>
          <w:sz w:val="18"/>
          <w:szCs w:val="18"/>
        </w:rPr>
      </w:pPr>
      <w:r w:rsidRPr="00AB6E0C">
        <w:rPr>
          <w:rFonts w:ascii="Candara" w:hAnsi="Candara"/>
          <w:sz w:val="18"/>
          <w:szCs w:val="18"/>
        </w:rPr>
        <w:t>- Aux éléments observés sur le terrain quant à sa géotechnique.</w:t>
      </w:r>
    </w:p>
    <w:p w14:paraId="24ECA74C" w14:textId="77777777" w:rsidR="007368C5" w:rsidRPr="00AB6E0C" w:rsidRDefault="007368C5" w:rsidP="007368C5">
      <w:pPr>
        <w:pStyle w:val="nomal1"/>
        <w:rPr>
          <w:rFonts w:ascii="Candara" w:hAnsi="Candara"/>
          <w:sz w:val="18"/>
          <w:szCs w:val="18"/>
        </w:rPr>
      </w:pPr>
      <w:r w:rsidRPr="00AB6E0C">
        <w:rPr>
          <w:rFonts w:ascii="Candara" w:hAnsi="Candara"/>
          <w:sz w:val="18"/>
          <w:szCs w:val="18"/>
        </w:rPr>
        <w:t>- Aux dispositions de l’article V.6.3 « Dimensions des tranchées » du Fascicule 70 du CCTG.</w:t>
      </w:r>
    </w:p>
    <w:p w14:paraId="25DAD738" w14:textId="77777777" w:rsidR="007368C5" w:rsidRPr="00AB6E0C" w:rsidRDefault="007368C5" w:rsidP="007368C5">
      <w:pPr>
        <w:rPr>
          <w:szCs w:val="18"/>
        </w:rPr>
      </w:pPr>
    </w:p>
    <w:p w14:paraId="577F3331" w14:textId="77777777" w:rsidR="007368C5" w:rsidRPr="00371B2C" w:rsidRDefault="007368C5" w:rsidP="007368C5">
      <w:r w:rsidRPr="00371B2C">
        <w:t xml:space="preserve">Il soumettra à l’agrément préalable du </w:t>
      </w:r>
      <w:r>
        <w:t>Maître</w:t>
      </w:r>
      <w:r w:rsidRPr="00371B2C">
        <w:t xml:space="preserve"> </w:t>
      </w:r>
      <w:r>
        <w:t>d’œuvre</w:t>
      </w:r>
      <w:r w:rsidRPr="00371B2C">
        <w:t xml:space="preserve"> le(s) système(s) de blindage qu’il se propose de mettre en œuvre.</w:t>
      </w:r>
    </w:p>
    <w:p w14:paraId="45DBD350" w14:textId="77777777" w:rsidR="007368C5" w:rsidRPr="00371B2C" w:rsidRDefault="007368C5" w:rsidP="007368C5"/>
    <w:p w14:paraId="1D468F36" w14:textId="77777777" w:rsidR="007368C5" w:rsidRPr="00371B2C" w:rsidRDefault="007368C5" w:rsidP="007368C5">
      <w:r w:rsidRPr="00371B2C">
        <w:t>Le blindage des fouilles est obligatoire quelle que soit la profondeur en cas de mauvaise tenue des terres.</w:t>
      </w:r>
    </w:p>
    <w:p w14:paraId="36F0DAB7" w14:textId="77777777" w:rsidR="007368C5" w:rsidRPr="00371B2C" w:rsidRDefault="007368C5" w:rsidP="007368C5"/>
    <w:p w14:paraId="51037EFD" w14:textId="77777777" w:rsidR="007368C5" w:rsidRPr="00371B2C" w:rsidRDefault="007368C5" w:rsidP="007368C5">
      <w:r w:rsidRPr="00371B2C">
        <w:t xml:space="preserve">Il est également obligatoire pour toutes les tranchées de plus de </w:t>
      </w:r>
      <w:smartTag w:uri="urn:schemas-microsoft-com:office:smarttags" w:element="metricconverter">
        <w:smartTagPr>
          <w:attr w:name="ProductID" w:val="1.30 m"/>
        </w:smartTagPr>
        <w:r w:rsidRPr="00371B2C">
          <w:t>1.30 m</w:t>
        </w:r>
      </w:smartTag>
      <w:r w:rsidRPr="00371B2C">
        <w:t xml:space="preserve"> de profondeur, en application de l'article 66 modifié du décret du 8 Janvier 1965 et textes d'application modifiés par décret du 06 Mai 1995.</w:t>
      </w:r>
    </w:p>
    <w:p w14:paraId="0E2B87F4" w14:textId="77777777" w:rsidR="007368C5" w:rsidRPr="00371B2C" w:rsidRDefault="007368C5" w:rsidP="007368C5"/>
    <w:p w14:paraId="370B5F87" w14:textId="77777777" w:rsidR="007368C5" w:rsidRPr="00371B2C" w:rsidRDefault="007368C5" w:rsidP="007368C5">
      <w:r w:rsidRPr="00371B2C">
        <w:t>Les équipements devront permettre le maintien, en continu, d'au moins un élément de blindage entre le secteur de tranchée en phase de terrassement et le secteur en phase de remblais.</w:t>
      </w:r>
    </w:p>
    <w:p w14:paraId="4A5C873F" w14:textId="77777777" w:rsidR="007368C5" w:rsidRPr="00371B2C" w:rsidRDefault="007368C5" w:rsidP="007368C5"/>
    <w:p w14:paraId="5ABD677C" w14:textId="77777777" w:rsidR="007368C5" w:rsidRPr="00371B2C" w:rsidRDefault="007368C5" w:rsidP="007368C5">
      <w:r w:rsidRPr="00371B2C">
        <w:t xml:space="preserve">Les réparations des torts et dommages qui résulteraient de l’utilisation de blindages inadaptés au soutènement des fouilles, compte tenu des éléments et préconisations de l’étude géotechnique, seraient à la charge de </w:t>
      </w:r>
      <w:r>
        <w:t>l'entrepreneur</w:t>
      </w:r>
      <w:r w:rsidRPr="00371B2C">
        <w:t>, qu’il s’agisse d’accidents corporels ou de dégradations causées aux propriétés riveraines des travaux.</w:t>
      </w:r>
    </w:p>
    <w:p w14:paraId="2F37D398" w14:textId="77777777" w:rsidR="007368C5" w:rsidRPr="00371B2C" w:rsidRDefault="007368C5" w:rsidP="007368C5"/>
    <w:p w14:paraId="0BBD3601" w14:textId="77777777" w:rsidR="007368C5" w:rsidRPr="00371B2C" w:rsidRDefault="007368C5" w:rsidP="007368C5">
      <w:r w:rsidRPr="00371B2C">
        <w:t xml:space="preserve">Lorsque, par suite de la nature du sol ou de circonstances exceptionnelles, il est nécessaire d’abandonner l’étaiement dans les fouilles, </w:t>
      </w:r>
      <w:r>
        <w:t>l'entrepreneur</w:t>
      </w:r>
      <w:r w:rsidRPr="00371B2C">
        <w:t xml:space="preserve"> doit en demander l’accord au </w:t>
      </w:r>
      <w:r>
        <w:t>Maître</w:t>
      </w:r>
      <w:r w:rsidRPr="00371B2C">
        <w:t xml:space="preserve"> </w:t>
      </w:r>
      <w:r>
        <w:t>d’œuvre</w:t>
      </w:r>
      <w:r w:rsidRPr="00371B2C">
        <w:t>.</w:t>
      </w:r>
    </w:p>
    <w:p w14:paraId="74CD7849" w14:textId="77777777" w:rsidR="007368C5" w:rsidRPr="00371B2C" w:rsidRDefault="007368C5" w:rsidP="007368C5"/>
    <w:p w14:paraId="098C8401" w14:textId="77777777" w:rsidR="007368C5" w:rsidRPr="00371B2C" w:rsidRDefault="007368C5" w:rsidP="007368C5">
      <w:pPr>
        <w:rPr>
          <w:u w:val="single"/>
        </w:rPr>
      </w:pPr>
      <w:r w:rsidRPr="00371B2C">
        <w:rPr>
          <w:u w:val="single"/>
        </w:rPr>
        <w:t>Mode de retrait des blindages</w:t>
      </w:r>
    </w:p>
    <w:p w14:paraId="6EB0DB06" w14:textId="77777777" w:rsidR="007368C5" w:rsidRPr="00371B2C" w:rsidRDefault="007368C5" w:rsidP="007368C5">
      <w:r w:rsidRPr="00371B2C">
        <w:t>Le mode de retrait retenu par le calcul de la résistance mécanique de la canalisation est le retrait des blindages par couche suivant compactage tel que le recommande l’article IV.2.2 « Caractéristiques du sol et de la mise en œuvre » du Fascicule 70 du CCTG.</w:t>
      </w:r>
    </w:p>
    <w:p w14:paraId="11CF6C05" w14:textId="77777777" w:rsidR="007368C5" w:rsidRPr="00371B2C" w:rsidRDefault="007368C5" w:rsidP="007368C5"/>
    <w:p w14:paraId="5D6FB296" w14:textId="77777777" w:rsidR="007368C5" w:rsidRPr="00371B2C" w:rsidRDefault="007368C5" w:rsidP="007368C5">
      <w:r w:rsidRPr="00371B2C">
        <w:t>L’enlèvement du blindage se fera par étapes et de façon verticale en respectant les couches de remblais qui feront chacune l’objet d’un compactage.</w:t>
      </w:r>
    </w:p>
    <w:p w14:paraId="21231C3B" w14:textId="77777777" w:rsidR="007368C5" w:rsidRPr="00371B2C" w:rsidRDefault="007368C5" w:rsidP="007368C5" uid="90d0e70e-33d4-11ee-b140-2cf05d4057a2">
      <w:pPr>
        <w:pStyle w:val="Titre3"/>
      </w:pPr>
      <w:bookmarkStart w:id="1126" w:name="_Toc81492154"/>
      <w:r w:rsidRPr="00371B2C">
        <w:t>Pose des canalisations en béton centrifugé et en P.V.C</w:t>
      </w:r>
      <w:bookmarkEnd w:id="1126"/>
    </w:p>
    <w:p w14:paraId="5AFEC0F3" w14:textId="77777777" w:rsidR="007368C5" w:rsidRPr="00371B2C" w:rsidRDefault="007368C5" w:rsidP="007368C5">
      <w:r w:rsidRPr="00371B2C">
        <w:t>Elles seront posées dans les conditions définies à l'article 5.4 du fascicule 70 du CCTG.</w:t>
      </w:r>
    </w:p>
    <w:p w14:paraId="7A3D08FC" w14:textId="77777777" w:rsidR="007368C5" w:rsidRPr="00371B2C" w:rsidRDefault="007368C5" w:rsidP="007368C5"/>
    <w:p w14:paraId="128E9C2B" w14:textId="77777777" w:rsidR="007368C5" w:rsidRPr="00371B2C" w:rsidRDefault="007368C5" w:rsidP="007368C5">
      <w:r w:rsidRPr="00371B2C">
        <w:t>D’une façon générale, la pose des canalisations est conforme aux prescriptions du fabricant des tuyaux.</w:t>
      </w:r>
    </w:p>
    <w:p w14:paraId="0409D167" w14:textId="77777777" w:rsidR="007368C5" w:rsidRPr="00371B2C" w:rsidRDefault="007368C5" w:rsidP="007368C5">
      <w:r w:rsidRPr="00371B2C">
        <w:t xml:space="preserve">Sauf dérogations explicites du </w:t>
      </w:r>
      <w:r>
        <w:t>Maître</w:t>
      </w:r>
      <w:r w:rsidRPr="00371B2C">
        <w:t xml:space="preserve"> </w:t>
      </w:r>
      <w:r>
        <w:t>d’œuvre</w:t>
      </w:r>
      <w:r w:rsidRPr="00371B2C">
        <w:t>, la pose des canalisations se fait du point bas vers le point haut.</w:t>
      </w:r>
    </w:p>
    <w:p w14:paraId="07B2FD3E" w14:textId="77777777" w:rsidR="007368C5" w:rsidRPr="00371B2C" w:rsidRDefault="007368C5" w:rsidP="007368C5"/>
    <w:p w14:paraId="78A9D610" w14:textId="77777777" w:rsidR="007368C5" w:rsidRPr="00371B2C" w:rsidRDefault="007368C5" w:rsidP="007368C5">
      <w:r w:rsidRPr="00371B2C">
        <w:t>Pour obtenir une pose correcte, il y a lieu d'utiliser des engins de levage adaptés qui doivent répondre aux normes de sécurité et permettre des manœuvres précises et continues.</w:t>
      </w:r>
    </w:p>
    <w:p w14:paraId="268619E7" w14:textId="77777777" w:rsidR="007368C5" w:rsidRPr="00371B2C" w:rsidRDefault="007368C5" w:rsidP="007368C5">
      <w:r w:rsidRPr="00371B2C">
        <w:t>L'emboîtement des tuyaux doit se faire par poussée rigoureusement axiale. Il pourra être réalisé à l'aide d'engin de manutention sans que celui-ci ait un appui direct sur le collecteur.</w:t>
      </w:r>
    </w:p>
    <w:p w14:paraId="019C7097" w14:textId="77777777" w:rsidR="007368C5" w:rsidRPr="00371B2C" w:rsidRDefault="007368C5" w:rsidP="007368C5">
      <w:r>
        <w:t>L'entrepreneur</w:t>
      </w:r>
      <w:r w:rsidRPr="00371B2C">
        <w:t xml:space="preserve"> assure un contrôle intérieur de l’alignement et de la pente des tuyaux.</w:t>
      </w:r>
    </w:p>
    <w:p w14:paraId="6997F0C6" w14:textId="77777777" w:rsidR="007368C5" w:rsidRPr="00371B2C" w:rsidRDefault="007368C5" w:rsidP="007368C5"/>
    <w:p w14:paraId="04FCC44F" w14:textId="77777777" w:rsidR="007368C5" w:rsidRPr="00371B2C" w:rsidRDefault="007368C5" w:rsidP="007368C5">
      <w:r w:rsidRPr="00371B2C">
        <w:t>Les coupes des tuyaux sont réalisées conformément aux prescriptions de l’article V.7.2.2. « Coupes des tuyaux » du Fascicule 70.</w:t>
      </w:r>
    </w:p>
    <w:p w14:paraId="7003CA9C" w14:textId="77777777" w:rsidR="007368C5" w:rsidRPr="00371B2C" w:rsidRDefault="007368C5" w:rsidP="007368C5"/>
    <w:p w14:paraId="5C80C08D" w14:textId="77777777" w:rsidR="007368C5" w:rsidRPr="00371B2C" w:rsidRDefault="007368C5" w:rsidP="007368C5">
      <w:r w:rsidRPr="00371B2C">
        <w:t>Le fond de fouille est soigneusement dressé d'après la pente du profil en long. Il ne doit pas être ameubli ; en cas d'ameublissement accidentel, il y a lieu de rétablir la portance initiale par compactage ou par tout autre moyen adapté (cf.§ « Portance des fonds de fouilles »).</w:t>
      </w:r>
    </w:p>
    <w:p w14:paraId="5267C10E" w14:textId="77777777" w:rsidR="007368C5" w:rsidRPr="00371B2C" w:rsidRDefault="007368C5" w:rsidP="007368C5">
      <w:r w:rsidRPr="00371B2C">
        <w:t>Il est, dans la mesure du possible, maintenu hors d'eau afin de garantir une pose et un compactage irréprochables dans la zone de pose.</w:t>
      </w:r>
    </w:p>
    <w:p w14:paraId="71661C23" w14:textId="77777777" w:rsidR="007368C5" w:rsidRPr="00371B2C" w:rsidRDefault="007368C5" w:rsidP="007368C5">
      <w:r w:rsidRPr="00371B2C">
        <w:t>Lorsque le fond de fouille est assaini par drainage provisoire, les drains ne doivent pas être raccordés au réseau.</w:t>
      </w:r>
    </w:p>
    <w:p w14:paraId="755253B0" w14:textId="77777777" w:rsidR="007368C5" w:rsidRPr="00371B2C" w:rsidRDefault="007368C5" w:rsidP="007368C5"/>
    <w:p w14:paraId="72617335" w14:textId="77777777" w:rsidR="007368C5" w:rsidRPr="00371B2C" w:rsidRDefault="007368C5" w:rsidP="007368C5">
      <w:r w:rsidRPr="00371B2C">
        <w:t>Les canalisations, buses ou traversées sous chaussées et accotements seront posées sur un lit de matériaux sableux énergiquement damé ayant  une épaisseur minimale de ZERO virgule DIX (0,10) mètre de largeur égale à celle du fond de fouille. La réalisation du lit de pose est conforme aux prescriptions des articles V.7.3 « Pose des canalisations en tranchée » et V.11 « Remblaiement et compactage » du Fascicule 70 du CCTG.</w:t>
      </w:r>
    </w:p>
    <w:p w14:paraId="1F8DA43A" w14:textId="77777777" w:rsidR="007368C5" w:rsidRPr="00371B2C" w:rsidRDefault="007368C5" w:rsidP="007368C5"/>
    <w:p w14:paraId="17E2152C" w14:textId="77777777" w:rsidR="007368C5" w:rsidRPr="00371B2C" w:rsidRDefault="007368C5" w:rsidP="007368C5">
      <w:r w:rsidRPr="00371B2C">
        <w:t>Le lit de pose doit garantir une répartition uniforme des charges dans la zone d'appui, il convient donc de poser les tuyaux de manière à éviter un appui linéaire ou ponctuel. Il est donc nécessaire de prévoir des niches pour les collets et les manchons. Pour des tuyaux rigides sans pied d'assise, l'angle de pose sera de 90° au minimum.</w:t>
      </w:r>
    </w:p>
    <w:p w14:paraId="5752F321" w14:textId="77777777" w:rsidR="007368C5" w:rsidRPr="00371B2C" w:rsidRDefault="007368C5" w:rsidP="007368C5"/>
    <w:p w14:paraId="24461108" w14:textId="77777777" w:rsidR="007368C5" w:rsidRPr="009F782F" w:rsidRDefault="007368C5" w:rsidP="007368C5">
      <w:pPr>
        <w:rPr>
          <w:szCs w:val="20"/>
        </w:rPr>
      </w:pPr>
      <w:r w:rsidRPr="009F782F">
        <w:rPr>
          <w:szCs w:val="20"/>
        </w:rPr>
        <w:t>Les tuyaux en béton seront enrobés en appliquant les épaisseurs minimales suivantes :</w:t>
      </w:r>
    </w:p>
    <w:p w14:paraId="2F0823CB" w14:textId="77777777" w:rsidR="007368C5" w:rsidRPr="009F782F" w:rsidRDefault="007368C5" w:rsidP="007368C5">
      <w:pPr>
        <w:pStyle w:val="nomal1"/>
        <w:rPr>
          <w:rFonts w:ascii="Candara" w:hAnsi="Candara"/>
        </w:rPr>
      </w:pPr>
      <w:r w:rsidRPr="009F782F">
        <w:rPr>
          <w:rFonts w:ascii="Candara" w:hAnsi="Candara"/>
        </w:rPr>
        <w:t xml:space="preserve">- </w:t>
      </w:r>
      <w:smartTag w:uri="urn:schemas-microsoft-com:office:smarttags" w:element="metricconverter">
        <w:smartTagPr>
          <w:attr w:name="ProductID" w:val="0,20 m"/>
        </w:smartTagPr>
        <w:r w:rsidRPr="009F782F">
          <w:rPr>
            <w:rFonts w:ascii="Candara" w:hAnsi="Candara"/>
          </w:rPr>
          <w:t>0,20 m</w:t>
        </w:r>
      </w:smartTag>
      <w:r w:rsidRPr="009F782F">
        <w:rPr>
          <w:rFonts w:ascii="Candara" w:hAnsi="Candara"/>
        </w:rPr>
        <w:t xml:space="preserve"> sous le tuyau,</w:t>
      </w:r>
    </w:p>
    <w:p w14:paraId="6651EBF3" w14:textId="77777777" w:rsidR="007368C5" w:rsidRPr="009F782F" w:rsidRDefault="007368C5" w:rsidP="007368C5">
      <w:pPr>
        <w:pStyle w:val="nomal1"/>
        <w:rPr>
          <w:rFonts w:ascii="Candara" w:hAnsi="Candara"/>
        </w:rPr>
      </w:pPr>
      <w:r w:rsidRPr="009F782F">
        <w:rPr>
          <w:rFonts w:ascii="Candara" w:hAnsi="Candara"/>
        </w:rPr>
        <w:t xml:space="preserve">- </w:t>
      </w:r>
      <w:smartTag w:uri="urn:schemas-microsoft-com:office:smarttags" w:element="metricconverter">
        <w:smartTagPr>
          <w:attr w:name="ProductID" w:val="0,15 m"/>
        </w:smartTagPr>
        <w:r w:rsidRPr="009F782F">
          <w:rPr>
            <w:rFonts w:ascii="Candara" w:hAnsi="Candara"/>
          </w:rPr>
          <w:t>0,15 m</w:t>
        </w:r>
      </w:smartTag>
      <w:r w:rsidRPr="009F782F">
        <w:rPr>
          <w:rFonts w:ascii="Candara" w:hAnsi="Candara"/>
        </w:rPr>
        <w:t xml:space="preserve"> sur les côtés,</w:t>
      </w:r>
    </w:p>
    <w:p w14:paraId="6FD5B4DF" w14:textId="77777777" w:rsidR="007368C5" w:rsidRPr="009F782F" w:rsidRDefault="007368C5" w:rsidP="007368C5">
      <w:pPr>
        <w:pStyle w:val="nomal1"/>
        <w:rPr>
          <w:rFonts w:ascii="Candara" w:hAnsi="Candara"/>
        </w:rPr>
      </w:pPr>
      <w:r w:rsidRPr="009F782F">
        <w:rPr>
          <w:rFonts w:ascii="Candara" w:hAnsi="Candara"/>
        </w:rPr>
        <w:t xml:space="preserve">- </w:t>
      </w:r>
      <w:smartTag w:uri="urn:schemas-microsoft-com:office:smarttags" w:element="metricconverter">
        <w:smartTagPr>
          <w:attr w:name="ProductID" w:val="0,10 m"/>
        </w:smartTagPr>
        <w:r w:rsidRPr="009F782F">
          <w:rPr>
            <w:rFonts w:ascii="Candara" w:hAnsi="Candara"/>
          </w:rPr>
          <w:t>0,10 m</w:t>
        </w:r>
      </w:smartTag>
      <w:r w:rsidRPr="009F782F">
        <w:rPr>
          <w:rFonts w:ascii="Candara" w:hAnsi="Candara"/>
        </w:rPr>
        <w:t xml:space="preserve"> en partie supérieure.</w:t>
      </w:r>
    </w:p>
    <w:p w14:paraId="7488C8EB" w14:textId="77777777" w:rsidR="007368C5" w:rsidRPr="00AB6E0C" w:rsidRDefault="007368C5" w:rsidP="007368C5"/>
    <w:p w14:paraId="3E90CD97" w14:textId="77777777" w:rsidR="007368C5" w:rsidRPr="00371B2C" w:rsidRDefault="007368C5" w:rsidP="007368C5">
      <w:pPr>
        <w:rPr>
          <w:iCs/>
        </w:rPr>
      </w:pPr>
      <w:r w:rsidRPr="00371B2C">
        <w:rPr>
          <w:iCs/>
        </w:rPr>
        <w:lastRenderedPageBreak/>
        <w:t>Au droit des collets femelles, des surprofondeurs seront réalisées afin que l'épaisseur de sable soit de ZERO virgule DIX (0,10) mètre  sous les collets. La paroi interne du collet devra être parfaitement propre,  le joint devra être placé dans son logement. Les canalisations qui seraient épaufrées même légèrement seront éliminées.</w:t>
      </w:r>
    </w:p>
    <w:p w14:paraId="542BFB30" w14:textId="77777777" w:rsidR="007368C5" w:rsidRPr="00371B2C" w:rsidRDefault="007368C5" w:rsidP="007368C5">
      <w:pPr>
        <w:rPr>
          <w:iCs/>
        </w:rPr>
      </w:pPr>
    </w:p>
    <w:p w14:paraId="36503867" w14:textId="77777777" w:rsidR="007368C5" w:rsidRPr="00371B2C" w:rsidRDefault="007368C5" w:rsidP="007368C5">
      <w:pPr>
        <w:rPr>
          <w:iCs/>
        </w:rPr>
      </w:pPr>
      <w:r w:rsidRPr="00371B2C">
        <w:rPr>
          <w:iCs/>
        </w:rPr>
        <w:t xml:space="preserve">Le </w:t>
      </w:r>
      <w:r>
        <w:rPr>
          <w:iCs/>
        </w:rPr>
        <w:t>Maître</w:t>
      </w:r>
      <w:r w:rsidRPr="00371B2C">
        <w:rPr>
          <w:iCs/>
        </w:rPr>
        <w:t xml:space="preserve"> </w:t>
      </w:r>
      <w:r>
        <w:rPr>
          <w:iCs/>
        </w:rPr>
        <w:t>d’œuvre</w:t>
      </w:r>
      <w:r w:rsidRPr="00371B2C">
        <w:rPr>
          <w:iCs/>
        </w:rPr>
        <w:t xml:space="preserve"> pourra demander à l'Entrepreneur pour certaines canalisations un approfondissement de la fouille de manière à pouvoir augmenter l'épaisseur du lit de pose.</w:t>
      </w:r>
    </w:p>
    <w:p w14:paraId="3E90AAB3" w14:textId="77777777" w:rsidR="007368C5" w:rsidRPr="00371B2C" w:rsidRDefault="007368C5" w:rsidP="007368C5">
      <w:pPr>
        <w:rPr>
          <w:iCs/>
        </w:rPr>
      </w:pPr>
    </w:p>
    <w:p w14:paraId="4EF1625A" w14:textId="77777777" w:rsidR="007368C5" w:rsidRPr="00371B2C" w:rsidRDefault="007368C5" w:rsidP="007368C5">
      <w:pPr>
        <w:rPr>
          <w:iCs/>
        </w:rPr>
      </w:pPr>
      <w:r w:rsidRPr="00371B2C">
        <w:rPr>
          <w:iCs/>
        </w:rPr>
        <w:t>Lorsqu'il sera nécessaire de raccorder les nouvelles canalisations sur les ouvrages existants, l'Entrepreneur devra exécuter très soigneusement les raccords de maçonnerie et reprendre largement l'enduit de finition. Lorsque l'ouvrage de raccordement sera en service, l'Entrepreneur  établira un barrage amont et il prendra soin qu'aucun produit de démolition ne soit emporté par les eaux.</w:t>
      </w:r>
    </w:p>
    <w:p w14:paraId="1D5701EC" w14:textId="77777777" w:rsidR="007368C5" w:rsidRPr="00371B2C" w:rsidRDefault="007368C5" w:rsidP="007368C5">
      <w:pPr>
        <w:rPr>
          <w:iCs/>
        </w:rPr>
      </w:pPr>
      <w:r w:rsidRPr="00371B2C">
        <w:rPr>
          <w:iCs/>
        </w:rPr>
        <w:t>Le fil d'eau devra être parfaitement réglé sans ressaut ni contre-pente. Aucune tolérance n'est admise sur ces deux exigences. S'il est constaté une malfaçon, l'Entrepreneur déposera la section concernée à ses frais.</w:t>
      </w:r>
    </w:p>
    <w:p w14:paraId="2DF16B70" w14:textId="77777777" w:rsidR="007368C5" w:rsidRPr="00371B2C" w:rsidRDefault="007368C5" w:rsidP="007368C5">
      <w:pPr>
        <w:rPr>
          <w:iCs/>
        </w:rPr>
      </w:pPr>
    </w:p>
    <w:p w14:paraId="21B38414" w14:textId="77777777" w:rsidR="007368C5" w:rsidRPr="00371B2C" w:rsidRDefault="007368C5" w:rsidP="007368C5">
      <w:pPr>
        <w:rPr>
          <w:iCs/>
        </w:rPr>
      </w:pPr>
      <w:bookmarkStart w:id="1127" w:name="_Toc173202435"/>
      <w:bookmarkStart w:id="1128" w:name="_Toc173203061"/>
      <w:r w:rsidRPr="00371B2C">
        <w:rPr>
          <w:iCs/>
        </w:rPr>
        <w:t>Tout élément détérioré sera remplacé.</w:t>
      </w:r>
      <w:bookmarkEnd w:id="1127"/>
      <w:bookmarkEnd w:id="1128"/>
    </w:p>
    <w:p w14:paraId="7EDEA550" w14:textId="77777777" w:rsidR="007368C5" w:rsidRPr="00371B2C" w:rsidRDefault="007368C5" w:rsidP="007368C5">
      <w:pPr>
        <w:rPr>
          <w:iCs/>
        </w:rPr>
      </w:pPr>
    </w:p>
    <w:p w14:paraId="3E78FB27" w14:textId="77777777" w:rsidR="007368C5" w:rsidRPr="00371B2C" w:rsidRDefault="007368C5" w:rsidP="007368C5">
      <w:pPr>
        <w:rPr>
          <w:iCs/>
        </w:rPr>
      </w:pPr>
      <w:bookmarkStart w:id="1129" w:name="_Toc173202436"/>
      <w:bookmarkStart w:id="1130" w:name="_Toc173203062"/>
      <w:r w:rsidRPr="00371B2C">
        <w:rPr>
          <w:iCs/>
        </w:rPr>
        <w:t>Les tuyaux, une fois à leur place définitive seront soigneusement calés.</w:t>
      </w:r>
      <w:bookmarkEnd w:id="1129"/>
      <w:bookmarkEnd w:id="1130"/>
    </w:p>
    <w:p w14:paraId="4247E235" w14:textId="77777777" w:rsidR="007368C5" w:rsidRPr="00371B2C" w:rsidRDefault="007368C5" w:rsidP="007368C5">
      <w:pPr>
        <w:rPr>
          <w:iCs/>
        </w:rPr>
      </w:pPr>
    </w:p>
    <w:p w14:paraId="5ABDD954" w14:textId="77777777" w:rsidR="007368C5" w:rsidRPr="00371B2C" w:rsidRDefault="007368C5" w:rsidP="007368C5">
      <w:pPr>
        <w:rPr>
          <w:iCs/>
        </w:rPr>
      </w:pPr>
      <w:r w:rsidRPr="00371B2C">
        <w:rPr>
          <w:iCs/>
        </w:rPr>
        <w:t xml:space="preserve">Avant remblaiement des tranchées, le </w:t>
      </w:r>
      <w:r>
        <w:rPr>
          <w:iCs/>
        </w:rPr>
        <w:t>Maître</w:t>
      </w:r>
      <w:r w:rsidRPr="00371B2C">
        <w:rPr>
          <w:iCs/>
        </w:rPr>
        <w:t xml:space="preserve"> </w:t>
      </w:r>
      <w:r>
        <w:rPr>
          <w:iCs/>
        </w:rPr>
        <w:t>d’œuvre</w:t>
      </w:r>
      <w:r w:rsidRPr="00371B2C">
        <w:rPr>
          <w:iCs/>
        </w:rPr>
        <w:t xml:space="preserve"> pourra exiger que des essais d'étanchéité des canalisations soient effectués conformément aux dispositions de l'article 57 du fascicule 70 du CCTG, ainsi qu'à un essai hydraulique sous une pression permanente maximale de 5 ml d'eau. La longueur des canalisations à soumettre aux essais est fixée au dixième de la longueur totale.</w:t>
      </w:r>
    </w:p>
    <w:p w14:paraId="40474FB2" w14:textId="77777777" w:rsidR="007368C5" w:rsidRPr="00371B2C" w:rsidRDefault="007368C5" w:rsidP="007368C5" uid="90d2e2dd-33d4-11ee-97b9-2cf05d4057a2">
      <w:pPr>
        <w:pStyle w:val="Titre3"/>
      </w:pPr>
      <w:bookmarkStart w:id="1131" w:name="_Toc81492155"/>
      <w:r w:rsidRPr="00371B2C">
        <w:t>Construction de regards</w:t>
      </w:r>
      <w:bookmarkEnd w:id="1131"/>
    </w:p>
    <w:p w14:paraId="0AC933E3" w14:textId="77777777" w:rsidR="007368C5" w:rsidRPr="00371B2C" w:rsidRDefault="007368C5" w:rsidP="007368C5">
      <w:pPr>
        <w:rPr>
          <w:iCs/>
        </w:rPr>
      </w:pPr>
      <w:r w:rsidRPr="00371B2C">
        <w:rPr>
          <w:iCs/>
        </w:rPr>
        <w:t>D’une façon générale, la pose des regards est conforme aux spécifications du fabricant des éléments de regard, d’une part, et aux prescriptions de l’article V.7.4 « Pose des regards, boîtes de branchements et bouches d’égout » du fascicule 70 du CCTG, d’autre part.</w:t>
      </w:r>
    </w:p>
    <w:p w14:paraId="63D8453C" w14:textId="77777777" w:rsidR="007368C5" w:rsidRPr="00371B2C" w:rsidRDefault="007368C5" w:rsidP="007368C5">
      <w:pPr>
        <w:rPr>
          <w:iCs/>
        </w:rPr>
      </w:pPr>
    </w:p>
    <w:p w14:paraId="7AE4EA5B" w14:textId="77777777" w:rsidR="007368C5" w:rsidRPr="00371B2C" w:rsidRDefault="007368C5" w:rsidP="007368C5">
      <w:pPr>
        <w:rPr>
          <w:iCs/>
        </w:rPr>
      </w:pPr>
      <w:r w:rsidRPr="00371B2C">
        <w:rPr>
          <w:iCs/>
        </w:rPr>
        <w:t xml:space="preserve">Les fonds de regards seront posés sur un lit de béton de propreté d'au moins </w:t>
      </w:r>
      <w:smartTag w:uri="urn:schemas-microsoft-com:office:smarttags" w:element="metricconverter">
        <w:smartTagPr>
          <w:attr w:name="ProductID" w:val="0.10 m"/>
        </w:smartTagPr>
        <w:r w:rsidRPr="00371B2C">
          <w:rPr>
            <w:iCs/>
          </w:rPr>
          <w:t>0.10 m</w:t>
        </w:r>
      </w:smartTag>
      <w:r w:rsidRPr="00371B2C">
        <w:rPr>
          <w:iCs/>
        </w:rPr>
        <w:t xml:space="preserve"> d'épaisseur assurant l'assise.</w:t>
      </w:r>
    </w:p>
    <w:p w14:paraId="3AFFA3EA" w14:textId="77777777" w:rsidR="007368C5" w:rsidRPr="00371B2C" w:rsidRDefault="007368C5" w:rsidP="007368C5">
      <w:pPr>
        <w:rPr>
          <w:iCs/>
        </w:rPr>
      </w:pPr>
    </w:p>
    <w:p w14:paraId="7C400F69" w14:textId="77777777" w:rsidR="007368C5" w:rsidRPr="00371B2C" w:rsidRDefault="007368C5" w:rsidP="007368C5">
      <w:pPr>
        <w:rPr>
          <w:iCs/>
        </w:rPr>
      </w:pPr>
      <w:r w:rsidRPr="00371B2C">
        <w:rPr>
          <w:iCs/>
        </w:rPr>
        <w:t xml:space="preserve">Les regards sont posés dans le plan médian de la tranchée avec une tolérance de pose planimétrique de ± </w:t>
      </w:r>
      <w:smartTag w:uri="urn:schemas-microsoft-com:office:smarttags" w:element="metricconverter">
        <w:smartTagPr>
          <w:attr w:name="ProductID" w:val="5 cm"/>
        </w:smartTagPr>
        <w:r w:rsidRPr="00371B2C">
          <w:rPr>
            <w:iCs/>
          </w:rPr>
          <w:t>5 cm</w:t>
        </w:r>
      </w:smartTag>
      <w:r w:rsidRPr="00371B2C">
        <w:rPr>
          <w:iCs/>
        </w:rPr>
        <w:t>.</w:t>
      </w:r>
    </w:p>
    <w:p w14:paraId="409C3351" w14:textId="77777777" w:rsidR="007368C5" w:rsidRPr="00371B2C" w:rsidRDefault="007368C5" w:rsidP="007368C5">
      <w:pPr>
        <w:rPr>
          <w:iCs/>
        </w:rPr>
      </w:pPr>
      <w:r w:rsidRPr="00371B2C">
        <w:rPr>
          <w:iCs/>
        </w:rPr>
        <w:t>Les tolérances de pose de l’axe des regards sont les suivantes :</w:t>
      </w:r>
    </w:p>
    <w:p w14:paraId="43699426" w14:textId="77777777" w:rsidR="007368C5" w:rsidRPr="008561C0" w:rsidRDefault="007368C5" w:rsidP="007368C5">
      <w:pPr>
        <w:pStyle w:val="nomal1"/>
        <w:rPr>
          <w:rFonts w:ascii="Candara" w:hAnsi="Candara"/>
          <w:sz w:val="18"/>
          <w:szCs w:val="18"/>
        </w:rPr>
      </w:pPr>
      <w:r w:rsidRPr="008561C0">
        <w:rPr>
          <w:rFonts w:ascii="Candara" w:hAnsi="Candara"/>
          <w:sz w:val="18"/>
          <w:szCs w:val="18"/>
        </w:rPr>
        <w:t xml:space="preserve">- En planimétrie : ± </w:t>
      </w:r>
      <w:smartTag w:uri="urn:schemas-microsoft-com:office:smarttags" w:element="metricconverter">
        <w:smartTagPr>
          <w:attr w:name="ProductID" w:val="5 cm"/>
        </w:smartTagPr>
        <w:r w:rsidRPr="008561C0">
          <w:rPr>
            <w:rFonts w:ascii="Candara" w:hAnsi="Candara"/>
            <w:sz w:val="18"/>
            <w:szCs w:val="18"/>
          </w:rPr>
          <w:t>5 cm</w:t>
        </w:r>
      </w:smartTag>
      <w:r w:rsidRPr="008561C0">
        <w:rPr>
          <w:rFonts w:ascii="Candara" w:hAnsi="Candara"/>
          <w:sz w:val="18"/>
          <w:szCs w:val="18"/>
        </w:rPr>
        <w:t>.</w:t>
      </w:r>
    </w:p>
    <w:p w14:paraId="44655AF5" w14:textId="77777777" w:rsidR="007368C5" w:rsidRPr="008561C0" w:rsidRDefault="007368C5" w:rsidP="007368C5">
      <w:pPr>
        <w:pStyle w:val="nomal1"/>
        <w:rPr>
          <w:rFonts w:ascii="Candara" w:hAnsi="Candara"/>
          <w:sz w:val="18"/>
          <w:szCs w:val="18"/>
        </w:rPr>
      </w:pPr>
      <w:r w:rsidRPr="008561C0">
        <w:rPr>
          <w:rFonts w:ascii="Candara" w:hAnsi="Candara"/>
          <w:sz w:val="18"/>
          <w:szCs w:val="18"/>
        </w:rPr>
        <w:t xml:space="preserve">- En altimétrie : ± </w:t>
      </w:r>
      <w:smartTag w:uri="urn:schemas-microsoft-com:office:smarttags" w:element="metricconverter">
        <w:smartTagPr>
          <w:attr w:name="ProductID" w:val="5 mm"/>
        </w:smartTagPr>
        <w:r w:rsidRPr="008561C0">
          <w:rPr>
            <w:rFonts w:ascii="Candara" w:hAnsi="Candara"/>
            <w:sz w:val="18"/>
            <w:szCs w:val="18"/>
          </w:rPr>
          <w:t>5 mm</w:t>
        </w:r>
      </w:smartTag>
      <w:r w:rsidRPr="008561C0">
        <w:rPr>
          <w:rFonts w:ascii="Candara" w:hAnsi="Candara"/>
          <w:sz w:val="18"/>
          <w:szCs w:val="18"/>
        </w:rPr>
        <w:t>.</w:t>
      </w:r>
    </w:p>
    <w:p w14:paraId="7F5F4B15" w14:textId="77777777" w:rsidR="007368C5" w:rsidRPr="00371B2C" w:rsidRDefault="007368C5" w:rsidP="007368C5">
      <w:pPr>
        <w:rPr>
          <w:iCs/>
        </w:rPr>
      </w:pPr>
    </w:p>
    <w:p w14:paraId="05D05BEB" w14:textId="77777777" w:rsidR="007368C5" w:rsidRPr="00371B2C" w:rsidRDefault="007368C5" w:rsidP="007368C5">
      <w:pPr>
        <w:rPr>
          <w:iCs/>
        </w:rPr>
      </w:pPr>
      <w:r w:rsidRPr="00371B2C">
        <w:rPr>
          <w:iCs/>
        </w:rPr>
        <w:t>La tolérance altimétrique dans l’axe du regard au niveau du fil d’eau est ± 3 % de la plus faible différence altimétrique du plan d’exécution avec les regards aval et amont. Cette tolérance doit rester compatible avec le débit à transiter.</w:t>
      </w:r>
    </w:p>
    <w:p w14:paraId="25630071" w14:textId="77777777" w:rsidR="007368C5" w:rsidRPr="00371B2C" w:rsidRDefault="007368C5" w:rsidP="007368C5">
      <w:pPr>
        <w:rPr>
          <w:iCs/>
        </w:rPr>
      </w:pPr>
    </w:p>
    <w:p w14:paraId="6214C01F" w14:textId="77777777" w:rsidR="007368C5" w:rsidRPr="00371B2C" w:rsidRDefault="007368C5" w:rsidP="007368C5">
      <w:pPr>
        <w:rPr>
          <w:iCs/>
        </w:rPr>
      </w:pPr>
      <w:r w:rsidRPr="00371B2C">
        <w:rPr>
          <w:iCs/>
        </w:rPr>
        <w:t xml:space="preserve">Les regards préfabriqués seront en cas de besoin terminés par une dalle de désolidarisation et de répartition, mise en place suivant dessins de détail fournis par l’entreprise, équipée d'un tampon d'accès en fonte ou acier classe 400. La dalle sera préfabriquée monobloc de diamètre extérieur </w:t>
      </w:r>
      <w:smartTag w:uri="urn:schemas-microsoft-com:office:smarttags" w:element="metricconverter">
        <w:smartTagPr>
          <w:attr w:name="ProductID" w:val="1 650 mm"/>
        </w:smartTagPr>
        <w:r w:rsidRPr="00371B2C">
          <w:rPr>
            <w:iCs/>
          </w:rPr>
          <w:t>1 650 mm</w:t>
        </w:r>
      </w:smartTag>
      <w:r w:rsidRPr="00371B2C">
        <w:rPr>
          <w:iCs/>
        </w:rPr>
        <w:t xml:space="preserve">. Un compactage soigné et contrôlé sera effectué autour de chaque regard, avec fond de forme (qualité Q2 : 97 % de l'OPM) pour pose de dalle livrée à - </w:t>
      </w:r>
      <w:smartTag w:uri="urn:schemas-microsoft-com:office:smarttags" w:element="metricconverter">
        <w:smartTagPr>
          <w:attr w:name="ProductID" w:val="0.06 m"/>
        </w:smartTagPr>
        <w:r w:rsidRPr="00371B2C">
          <w:rPr>
            <w:iCs/>
          </w:rPr>
          <w:t>0.06 m</w:t>
        </w:r>
      </w:smartTag>
      <w:r w:rsidRPr="00371B2C">
        <w:rPr>
          <w:iCs/>
        </w:rPr>
        <w:t xml:space="preserve"> du niveau de la margelle la plus haute. L'entreprise devra s'assurer qu'il n'existe aucun contact entre la dalle et les margelles du regard. </w:t>
      </w:r>
    </w:p>
    <w:p w14:paraId="511B53A1" w14:textId="77777777" w:rsidR="007368C5" w:rsidRPr="00371B2C" w:rsidRDefault="007368C5" w:rsidP="007368C5">
      <w:pPr>
        <w:rPr>
          <w:iCs/>
        </w:rPr>
      </w:pPr>
    </w:p>
    <w:p w14:paraId="206436AF" w14:textId="77777777" w:rsidR="007368C5" w:rsidRPr="00371B2C" w:rsidRDefault="007368C5" w:rsidP="007368C5">
      <w:pPr>
        <w:rPr>
          <w:iCs/>
        </w:rPr>
      </w:pPr>
      <w:r w:rsidRPr="00371B2C">
        <w:rPr>
          <w:iCs/>
        </w:rPr>
        <w:t>Les cunettes des regards de visite devront, en alignement droit, être soigneusement profilées en forme de ½ cylindre avec remontée égale au ½ diamètre du plus gros collecteur.</w:t>
      </w:r>
    </w:p>
    <w:p w14:paraId="3F92A054" w14:textId="77777777" w:rsidR="007368C5" w:rsidRPr="00371B2C" w:rsidRDefault="007368C5" w:rsidP="007368C5">
      <w:pPr>
        <w:rPr>
          <w:iCs/>
        </w:rPr>
      </w:pPr>
    </w:p>
    <w:p w14:paraId="771D9EAA" w14:textId="77777777" w:rsidR="007368C5" w:rsidRPr="00371B2C" w:rsidRDefault="007368C5" w:rsidP="007368C5">
      <w:pPr>
        <w:rPr>
          <w:iCs/>
        </w:rPr>
      </w:pPr>
      <w:r w:rsidRPr="00371B2C">
        <w:rPr>
          <w:iCs/>
        </w:rPr>
        <w:t>Dans les angles, les remontées des cunettes seront effectuées sur la hauteur du diamètre du plus gros collecteur.</w:t>
      </w:r>
    </w:p>
    <w:p w14:paraId="465CCC07" w14:textId="77777777" w:rsidR="007368C5" w:rsidRPr="00371B2C" w:rsidRDefault="007368C5" w:rsidP="007368C5">
      <w:pPr>
        <w:rPr>
          <w:iCs/>
        </w:rPr>
      </w:pPr>
      <w:r w:rsidRPr="00371B2C">
        <w:rPr>
          <w:iCs/>
        </w:rPr>
        <w:t>Le raccordement des regards avec les collecteurs sera obligatoirement réalisé avec manchon souple et joint caoutchouc.</w:t>
      </w:r>
    </w:p>
    <w:p w14:paraId="710C1483" w14:textId="77777777" w:rsidR="007368C5" w:rsidRPr="00371B2C" w:rsidRDefault="007368C5" w:rsidP="007368C5" uid="90d3cd44-33d4-11ee-8ca7-2cf05d4057a2">
      <w:pPr>
        <w:pStyle w:val="Titre3"/>
      </w:pPr>
      <w:bookmarkStart w:id="1132" w:name="_Toc81492156"/>
      <w:r w:rsidRPr="00371B2C">
        <w:t>Ouvrages coulés en place</w:t>
      </w:r>
      <w:bookmarkEnd w:id="1132"/>
    </w:p>
    <w:p w14:paraId="777BDBF9" w14:textId="77777777" w:rsidR="007368C5" w:rsidRPr="00371B2C" w:rsidRDefault="007368C5" w:rsidP="007368C5">
      <w:pPr>
        <w:rPr>
          <w:iCs/>
        </w:rPr>
      </w:pPr>
      <w:r w:rsidRPr="00371B2C">
        <w:rPr>
          <w:iCs/>
        </w:rPr>
        <w:t xml:space="preserve">Les prescriptions de cet article s’appliquent aux ouvrages coulés en place qui font l’objet des plans </w:t>
      </w:r>
      <w:r>
        <w:rPr>
          <w:iCs/>
        </w:rPr>
        <w:t>d’ouvrage</w:t>
      </w:r>
      <w:r w:rsidRPr="00371B2C">
        <w:rPr>
          <w:iCs/>
        </w:rPr>
        <w:t>s inclus au dossier.</w:t>
      </w:r>
    </w:p>
    <w:p w14:paraId="65B2DF5C" w14:textId="77777777" w:rsidR="007368C5" w:rsidRPr="00371B2C" w:rsidRDefault="007368C5" w:rsidP="007368C5">
      <w:pPr>
        <w:rPr>
          <w:iCs/>
        </w:rPr>
      </w:pPr>
    </w:p>
    <w:p w14:paraId="1A2FA8A9" w14:textId="77777777" w:rsidR="007368C5" w:rsidRPr="00371B2C" w:rsidRDefault="007368C5" w:rsidP="007368C5">
      <w:pPr>
        <w:rPr>
          <w:iCs/>
        </w:rPr>
      </w:pPr>
      <w:r w:rsidRPr="00371B2C">
        <w:rPr>
          <w:iCs/>
        </w:rPr>
        <w:t xml:space="preserve">L’exécution des ouvrages en béton armé est réalisée suivant les dispositions du Fascicule 65 « Exécution des ouvrages de génie civil en béton armé ou précontraint », du Fascicule 63 « Confection et mise en œuvre des bétons non armés – Confection de mortiers » et du Fascicule 64 « Travaux de maçonnerie </w:t>
      </w:r>
      <w:r>
        <w:rPr>
          <w:iCs/>
        </w:rPr>
        <w:t>d’ouvrage</w:t>
      </w:r>
      <w:r w:rsidRPr="00371B2C">
        <w:rPr>
          <w:iCs/>
        </w:rPr>
        <w:t>s de génie civil ».</w:t>
      </w:r>
    </w:p>
    <w:p w14:paraId="316625E0" w14:textId="77777777" w:rsidR="007368C5" w:rsidRPr="00371B2C" w:rsidRDefault="007368C5" w:rsidP="007368C5">
      <w:pPr>
        <w:rPr>
          <w:iCs/>
        </w:rPr>
      </w:pPr>
    </w:p>
    <w:p w14:paraId="36C7CAFB" w14:textId="77777777" w:rsidR="007368C5" w:rsidRPr="00371B2C" w:rsidRDefault="007368C5" w:rsidP="007368C5">
      <w:pPr>
        <w:rPr>
          <w:iCs/>
        </w:rPr>
      </w:pPr>
      <w:r w:rsidRPr="00371B2C">
        <w:rPr>
          <w:iCs/>
        </w:rPr>
        <w:t>L’exécution des ouvrages en béton armé est réalisée conformément à l’article V.8 « Construction en place des ouvrages » du Fascicule 70 du CCTG.</w:t>
      </w:r>
    </w:p>
    <w:p w14:paraId="29C2D966" w14:textId="77777777" w:rsidR="007368C5" w:rsidRPr="00371B2C" w:rsidRDefault="007368C5" w:rsidP="007368C5">
      <w:pPr>
        <w:rPr>
          <w:iCs/>
        </w:rPr>
      </w:pPr>
      <w:r w:rsidRPr="00371B2C">
        <w:rPr>
          <w:iCs/>
        </w:rPr>
        <w:t>Les tolérances en X, Y et Z des ouvrages coulés en place sont les tolérances en X, Y et Z des ouvrages préfabriqués.</w:t>
      </w:r>
    </w:p>
    <w:p w14:paraId="331AEC35" w14:textId="77777777" w:rsidR="007368C5" w:rsidRPr="00371B2C" w:rsidRDefault="007368C5" w:rsidP="007368C5">
      <w:pPr>
        <w:rPr>
          <w:iCs/>
        </w:rPr>
      </w:pPr>
      <w:r w:rsidRPr="00371B2C">
        <w:rPr>
          <w:iCs/>
        </w:rPr>
        <w:t>Conformément au Fascicule 65, la fissuration prise en compte pour le calcul est la fissuration préjudiciable.</w:t>
      </w:r>
    </w:p>
    <w:p w14:paraId="2AE4720A" w14:textId="77777777" w:rsidR="007368C5" w:rsidRPr="00371B2C" w:rsidRDefault="007368C5" w:rsidP="007368C5">
      <w:pPr>
        <w:rPr>
          <w:iCs/>
        </w:rPr>
      </w:pPr>
    </w:p>
    <w:p w14:paraId="18F7B9BC" w14:textId="77777777" w:rsidR="007368C5" w:rsidRPr="00371B2C" w:rsidRDefault="007368C5" w:rsidP="007368C5">
      <w:pPr>
        <w:rPr>
          <w:iCs/>
        </w:rPr>
      </w:pPr>
      <w:r w:rsidRPr="00371B2C">
        <w:rPr>
          <w:iCs/>
        </w:rPr>
        <w:t xml:space="preserve">Le </w:t>
      </w:r>
      <w:r>
        <w:rPr>
          <w:iCs/>
        </w:rPr>
        <w:t>Maître</w:t>
      </w:r>
      <w:r w:rsidRPr="00371B2C">
        <w:rPr>
          <w:iCs/>
        </w:rPr>
        <w:t xml:space="preserve"> </w:t>
      </w:r>
      <w:r>
        <w:rPr>
          <w:iCs/>
        </w:rPr>
        <w:t>d’œuvre</w:t>
      </w:r>
      <w:r w:rsidRPr="00371B2C">
        <w:rPr>
          <w:iCs/>
        </w:rPr>
        <w:t xml:space="preserve"> procède au contrôle de la fabrication des éléments sous forme de prélèvements à 7 et à 28 jours.</w:t>
      </w:r>
    </w:p>
    <w:p w14:paraId="729D1B70" w14:textId="77777777" w:rsidR="007368C5" w:rsidRPr="00371B2C" w:rsidRDefault="007368C5" w:rsidP="007368C5">
      <w:pPr>
        <w:rPr>
          <w:iCs/>
        </w:rPr>
      </w:pPr>
    </w:p>
    <w:p w14:paraId="10329618" w14:textId="77777777" w:rsidR="007368C5" w:rsidRPr="00371B2C" w:rsidRDefault="007368C5" w:rsidP="007368C5">
      <w:pPr>
        <w:rPr>
          <w:iCs/>
        </w:rPr>
      </w:pPr>
      <w:r w:rsidRPr="00371B2C">
        <w:rPr>
          <w:iCs/>
        </w:rPr>
        <w:t>Les essais sont conformes aux normes suivantes :</w:t>
      </w:r>
    </w:p>
    <w:p w14:paraId="7FB4DAAD" w14:textId="77777777" w:rsidR="007368C5" w:rsidRPr="009C726D" w:rsidRDefault="007368C5" w:rsidP="007368C5">
      <w:pPr>
        <w:pStyle w:val="nomal1"/>
        <w:rPr>
          <w:rFonts w:ascii="Candara" w:hAnsi="Candara"/>
          <w:sz w:val="18"/>
          <w:szCs w:val="18"/>
        </w:rPr>
      </w:pPr>
      <w:r w:rsidRPr="009C726D">
        <w:rPr>
          <w:rFonts w:ascii="Candara" w:hAnsi="Candara"/>
          <w:sz w:val="18"/>
          <w:szCs w:val="18"/>
        </w:rPr>
        <w:t>NF P 18-404 : Essais d’études, de convenance de contrôle – Confection et conservation des éprouvettes</w:t>
      </w:r>
    </w:p>
    <w:p w14:paraId="58361562" w14:textId="77777777" w:rsidR="007368C5" w:rsidRPr="009C726D" w:rsidRDefault="007368C5" w:rsidP="007368C5">
      <w:pPr>
        <w:pStyle w:val="nomal1"/>
        <w:rPr>
          <w:rFonts w:ascii="Candara" w:hAnsi="Candara"/>
          <w:sz w:val="18"/>
          <w:szCs w:val="18"/>
        </w:rPr>
      </w:pPr>
      <w:r w:rsidRPr="009C726D">
        <w:rPr>
          <w:rFonts w:ascii="Candara" w:hAnsi="Candara"/>
          <w:sz w:val="18"/>
          <w:szCs w:val="18"/>
        </w:rPr>
        <w:t>NF EN 12380-1 : Essais pour béton durci – Partie 1 : forme, dimensions, et autres exigences relative aux éprouvettes et aux moules.</w:t>
      </w:r>
    </w:p>
    <w:p w14:paraId="2DDF383B" w14:textId="77777777" w:rsidR="007368C5" w:rsidRPr="009C726D" w:rsidRDefault="007368C5" w:rsidP="007368C5">
      <w:pPr>
        <w:pStyle w:val="nomal1"/>
        <w:rPr>
          <w:rFonts w:ascii="Candara" w:hAnsi="Candara"/>
          <w:sz w:val="18"/>
          <w:szCs w:val="18"/>
        </w:rPr>
      </w:pPr>
      <w:r w:rsidRPr="009C726D">
        <w:rPr>
          <w:rFonts w:ascii="Candara" w:hAnsi="Candara"/>
          <w:sz w:val="18"/>
          <w:szCs w:val="18"/>
        </w:rPr>
        <w:t>NF EN 12390-3 : Essais pour béton durci – Partie 3 : résistance à la compression des éprouvettes.</w:t>
      </w:r>
    </w:p>
    <w:p w14:paraId="677CEAED" w14:textId="77777777" w:rsidR="007368C5" w:rsidRPr="009C726D" w:rsidRDefault="007368C5" w:rsidP="007368C5">
      <w:pPr>
        <w:pStyle w:val="nomal1"/>
        <w:rPr>
          <w:rFonts w:ascii="Candara" w:hAnsi="Candara"/>
          <w:sz w:val="18"/>
          <w:szCs w:val="18"/>
        </w:rPr>
      </w:pPr>
      <w:r w:rsidRPr="009C726D">
        <w:rPr>
          <w:rFonts w:ascii="Candara" w:hAnsi="Candara"/>
          <w:sz w:val="18"/>
          <w:szCs w:val="18"/>
        </w:rPr>
        <w:t>NF EN 12390-5 : Essais de pour béton durci – Partie 5 : résistance à la flexion sur éprouvettes</w:t>
      </w:r>
    </w:p>
    <w:p w14:paraId="3E4D687B" w14:textId="77777777" w:rsidR="007368C5" w:rsidRPr="009C726D" w:rsidRDefault="007368C5" w:rsidP="007368C5">
      <w:pPr>
        <w:pStyle w:val="nomal1"/>
        <w:rPr>
          <w:rFonts w:ascii="Candara" w:hAnsi="Candara"/>
          <w:sz w:val="18"/>
          <w:szCs w:val="18"/>
        </w:rPr>
      </w:pPr>
      <w:r w:rsidRPr="009C726D">
        <w:rPr>
          <w:rFonts w:ascii="Candara" w:hAnsi="Candara"/>
          <w:sz w:val="18"/>
          <w:szCs w:val="18"/>
        </w:rPr>
        <w:t>NF EN 12390-6 : Essais pour béton durci – Partie 6 : résistance en traction par fendage d’éprouvettes.</w:t>
      </w:r>
    </w:p>
    <w:p w14:paraId="3AADFD1E" w14:textId="77777777" w:rsidR="007368C5" w:rsidRPr="009C726D" w:rsidRDefault="007368C5" w:rsidP="007368C5">
      <w:pPr>
        <w:pStyle w:val="nomal1"/>
        <w:rPr>
          <w:rFonts w:ascii="Candara" w:hAnsi="Candara"/>
          <w:sz w:val="18"/>
          <w:szCs w:val="18"/>
        </w:rPr>
      </w:pPr>
      <w:r w:rsidRPr="009C726D">
        <w:rPr>
          <w:rFonts w:ascii="Candara" w:hAnsi="Candara"/>
          <w:sz w:val="18"/>
          <w:szCs w:val="18"/>
        </w:rPr>
        <w:t>NF EN 12350-2 : Essais pour béton frais – Partie 2 : essais d’affaissement.</w:t>
      </w:r>
    </w:p>
    <w:p w14:paraId="3FD437D9" w14:textId="77777777" w:rsidR="007368C5" w:rsidRPr="00371B2C" w:rsidRDefault="007368C5" w:rsidP="007368C5">
      <w:pPr>
        <w:rPr>
          <w:iCs/>
        </w:rPr>
      </w:pPr>
    </w:p>
    <w:p w14:paraId="4B6F5267" w14:textId="77777777" w:rsidR="007368C5" w:rsidRPr="00371B2C" w:rsidRDefault="007368C5" w:rsidP="007368C5">
      <w:pPr>
        <w:rPr>
          <w:iCs/>
        </w:rPr>
      </w:pPr>
      <w:r w:rsidRPr="00371B2C">
        <w:rPr>
          <w:iCs/>
        </w:rPr>
        <w:t xml:space="preserve">Les essais sont réalisés par un laboratoire d’essai agréé par le </w:t>
      </w:r>
      <w:r>
        <w:rPr>
          <w:iCs/>
        </w:rPr>
        <w:t>Maître</w:t>
      </w:r>
      <w:r w:rsidRPr="00371B2C">
        <w:rPr>
          <w:iCs/>
        </w:rPr>
        <w:t xml:space="preserve"> </w:t>
      </w:r>
      <w:r>
        <w:rPr>
          <w:iCs/>
        </w:rPr>
        <w:t>d’œuvre</w:t>
      </w:r>
      <w:r w:rsidRPr="00371B2C">
        <w:rPr>
          <w:iCs/>
        </w:rPr>
        <w:t>.</w:t>
      </w:r>
    </w:p>
    <w:p w14:paraId="08B919B4" w14:textId="77777777" w:rsidR="007368C5" w:rsidRPr="00371B2C" w:rsidRDefault="007368C5" w:rsidP="007368C5">
      <w:pPr>
        <w:rPr>
          <w:iCs/>
        </w:rPr>
      </w:pPr>
      <w:r w:rsidRPr="00371B2C">
        <w:rPr>
          <w:iCs/>
        </w:rPr>
        <w:t>Les faces intérieures des ouvrages sont lisses et étanches.</w:t>
      </w:r>
    </w:p>
    <w:p w14:paraId="401BD187" w14:textId="77777777" w:rsidR="007368C5" w:rsidRPr="00371B2C" w:rsidRDefault="007368C5" w:rsidP="007368C5">
      <w:pPr>
        <w:rPr>
          <w:iCs/>
        </w:rPr>
      </w:pPr>
    </w:p>
    <w:p w14:paraId="0641F84C" w14:textId="77777777" w:rsidR="007368C5" w:rsidRPr="00371B2C" w:rsidRDefault="007368C5" w:rsidP="007368C5">
      <w:pPr>
        <w:rPr>
          <w:iCs/>
        </w:rPr>
      </w:pPr>
      <w:r w:rsidRPr="00371B2C">
        <w:rPr>
          <w:iCs/>
        </w:rPr>
        <w:t xml:space="preserve">Dans le cas où les faces intérieures des ouvrages ne seraient pas suffisamment lisses et/ou étanches, le </w:t>
      </w:r>
      <w:r>
        <w:rPr>
          <w:iCs/>
        </w:rPr>
        <w:t>Maître</w:t>
      </w:r>
      <w:r w:rsidRPr="00371B2C">
        <w:rPr>
          <w:iCs/>
        </w:rPr>
        <w:t xml:space="preserve"> </w:t>
      </w:r>
      <w:r>
        <w:rPr>
          <w:iCs/>
        </w:rPr>
        <w:t>d’ouvrage</w:t>
      </w:r>
      <w:r w:rsidRPr="00371B2C">
        <w:rPr>
          <w:iCs/>
        </w:rPr>
        <w:t xml:space="preserve"> pourra imposer l’exécution d’un enduit sur les parois et/ou d’une chape. Les modalités d’application de cet enduit et/ou de cette chape seront soumises à l’agrément préalable du </w:t>
      </w:r>
      <w:r>
        <w:rPr>
          <w:iCs/>
        </w:rPr>
        <w:t>Maître</w:t>
      </w:r>
      <w:r w:rsidRPr="00371B2C">
        <w:rPr>
          <w:iCs/>
        </w:rPr>
        <w:t xml:space="preserve"> </w:t>
      </w:r>
      <w:r>
        <w:rPr>
          <w:iCs/>
        </w:rPr>
        <w:t>d’œuvre</w:t>
      </w:r>
      <w:r w:rsidRPr="00371B2C">
        <w:rPr>
          <w:iCs/>
        </w:rPr>
        <w:t>.</w:t>
      </w:r>
    </w:p>
    <w:p w14:paraId="2BDF1D54" w14:textId="77777777" w:rsidR="007368C5" w:rsidRPr="00371B2C" w:rsidRDefault="007368C5" w:rsidP="007368C5">
      <w:pPr>
        <w:rPr>
          <w:iCs/>
        </w:rPr>
      </w:pPr>
    </w:p>
    <w:p w14:paraId="2974EF51" w14:textId="77777777" w:rsidR="007368C5" w:rsidRPr="00371B2C" w:rsidRDefault="007368C5" w:rsidP="007368C5">
      <w:pPr>
        <w:rPr>
          <w:iCs/>
        </w:rPr>
      </w:pPr>
      <w:r w:rsidRPr="00371B2C">
        <w:rPr>
          <w:iCs/>
        </w:rPr>
        <w:t>Les parties en contact avec les eaux devront être revêtues de revêtement étanche avec adjonction si besoin est d’un enduit résine.</w:t>
      </w:r>
    </w:p>
    <w:p w14:paraId="060DBB10" w14:textId="77777777" w:rsidR="007368C5" w:rsidRPr="00371B2C" w:rsidRDefault="007368C5" w:rsidP="007368C5">
      <w:pPr>
        <w:rPr>
          <w:iCs/>
        </w:rPr>
      </w:pPr>
      <w:r w:rsidRPr="00371B2C">
        <w:rPr>
          <w:iCs/>
        </w:rPr>
        <w:t>La liaison des ouvrages coulés en place avec les tuyaux préfabriqués se fait par l’intermédiaire d’éléments préfabriqués, munis d’un joint souple.</w:t>
      </w:r>
    </w:p>
    <w:p w14:paraId="57CE16F9" w14:textId="77777777" w:rsidR="007368C5" w:rsidRPr="00371B2C" w:rsidRDefault="007368C5" w:rsidP="007368C5" uid="90d505b8-33d4-11ee-9336-2cf05d4057a2">
      <w:pPr>
        <w:pStyle w:val="Titre3"/>
      </w:pPr>
      <w:bookmarkStart w:id="1133" w:name="_Toc81492157"/>
      <w:r w:rsidRPr="00371B2C">
        <w:t>Raccord par piquage</w:t>
      </w:r>
      <w:bookmarkEnd w:id="1133"/>
    </w:p>
    <w:p w14:paraId="18543736" w14:textId="77777777" w:rsidR="007368C5" w:rsidRPr="00371B2C" w:rsidRDefault="007368C5" w:rsidP="007368C5">
      <w:pPr>
        <w:rPr>
          <w:iCs/>
        </w:rPr>
      </w:pPr>
      <w:r w:rsidRPr="00371B2C">
        <w:rPr>
          <w:iCs/>
        </w:rPr>
        <w:t>Il est bien précisé que les percements sur les canalisations devront être réalisés par des perceuses type "carotteuse à diamant". Les percements seront réalisés en une seule passe au diamètre de la jonction compte tenu des pièces spéciales et joints à poser. Les percements manuels sont rigoureusement interdits.</w:t>
      </w:r>
    </w:p>
    <w:p w14:paraId="71D6C38B" w14:textId="77777777" w:rsidR="007368C5" w:rsidRPr="00371B2C" w:rsidRDefault="007368C5" w:rsidP="007368C5" uid="90d52ccf-33d4-11ee-9441-2cf05d4057a2">
      <w:pPr>
        <w:pStyle w:val="Titre3"/>
      </w:pPr>
      <w:bookmarkStart w:id="1134" w:name="_Toc81492158"/>
      <w:r w:rsidRPr="00371B2C">
        <w:t>Remblaiement des tranchées</w:t>
      </w:r>
      <w:bookmarkEnd w:id="1134"/>
    </w:p>
    <w:p w14:paraId="57189CC9" w14:textId="77777777" w:rsidR="007368C5" w:rsidRPr="00371B2C" w:rsidRDefault="007368C5" w:rsidP="007368C5">
      <w:pPr>
        <w:rPr>
          <w:iCs/>
          <w:szCs w:val="18"/>
        </w:rPr>
      </w:pPr>
      <w:r w:rsidRPr="00371B2C">
        <w:rPr>
          <w:iCs/>
        </w:rPr>
        <w:t xml:space="preserve">Les travaux de </w:t>
      </w:r>
      <w:r w:rsidRPr="00371B2C">
        <w:rPr>
          <w:iCs/>
          <w:szCs w:val="18"/>
        </w:rPr>
        <w:t>remblaiement concernent la réalisation :</w:t>
      </w:r>
    </w:p>
    <w:p w14:paraId="6643BD6F" w14:textId="77777777" w:rsidR="007368C5" w:rsidRPr="00371B2C" w:rsidRDefault="007368C5" w:rsidP="007368C5">
      <w:pPr>
        <w:pStyle w:val="nomal1"/>
        <w:rPr>
          <w:rFonts w:ascii="Candara" w:hAnsi="Candara"/>
          <w:sz w:val="18"/>
          <w:szCs w:val="18"/>
        </w:rPr>
      </w:pPr>
      <w:r w:rsidRPr="00371B2C">
        <w:rPr>
          <w:rFonts w:ascii="Candara" w:hAnsi="Candara"/>
          <w:sz w:val="18"/>
          <w:szCs w:val="18"/>
        </w:rPr>
        <w:t>De l’assise.</w:t>
      </w:r>
    </w:p>
    <w:p w14:paraId="4FC7332D" w14:textId="77777777" w:rsidR="007368C5" w:rsidRPr="00371B2C" w:rsidRDefault="007368C5" w:rsidP="007368C5">
      <w:pPr>
        <w:pStyle w:val="nomal1"/>
        <w:rPr>
          <w:rFonts w:ascii="Candara" w:hAnsi="Candara"/>
          <w:sz w:val="18"/>
          <w:szCs w:val="18"/>
        </w:rPr>
      </w:pPr>
      <w:r w:rsidRPr="00371B2C">
        <w:rPr>
          <w:rFonts w:ascii="Candara" w:hAnsi="Candara"/>
          <w:sz w:val="18"/>
          <w:szCs w:val="18"/>
        </w:rPr>
        <w:t>Du remblai latéral.</w:t>
      </w:r>
    </w:p>
    <w:p w14:paraId="280315BF" w14:textId="77777777" w:rsidR="007368C5" w:rsidRPr="00371B2C" w:rsidRDefault="007368C5" w:rsidP="007368C5">
      <w:pPr>
        <w:pStyle w:val="nomal1"/>
        <w:rPr>
          <w:rFonts w:ascii="Candara" w:hAnsi="Candara"/>
          <w:sz w:val="18"/>
          <w:szCs w:val="18"/>
        </w:rPr>
      </w:pPr>
      <w:r w:rsidRPr="00371B2C">
        <w:rPr>
          <w:rFonts w:ascii="Candara" w:hAnsi="Candara"/>
          <w:sz w:val="18"/>
          <w:szCs w:val="18"/>
        </w:rPr>
        <w:t>Du remblai initial.</w:t>
      </w:r>
    </w:p>
    <w:p w14:paraId="19661668" w14:textId="77777777" w:rsidR="007368C5" w:rsidRPr="00371B2C" w:rsidRDefault="007368C5" w:rsidP="007368C5">
      <w:pPr>
        <w:pStyle w:val="nomal1"/>
        <w:rPr>
          <w:rFonts w:ascii="Candara" w:hAnsi="Candara"/>
          <w:sz w:val="18"/>
          <w:szCs w:val="18"/>
        </w:rPr>
      </w:pPr>
      <w:r w:rsidRPr="00371B2C">
        <w:rPr>
          <w:rFonts w:ascii="Candara" w:hAnsi="Candara"/>
          <w:sz w:val="18"/>
          <w:szCs w:val="18"/>
        </w:rPr>
        <w:t>Du remblai proprement dit.</w:t>
      </w:r>
    </w:p>
    <w:p w14:paraId="7C765B56" w14:textId="77777777" w:rsidR="007368C5" w:rsidRPr="00371B2C" w:rsidRDefault="007368C5" w:rsidP="007368C5">
      <w:pPr>
        <w:rPr>
          <w:iCs/>
        </w:rPr>
      </w:pPr>
      <w:r w:rsidRPr="00371B2C">
        <w:rPr>
          <w:iCs/>
          <w:szCs w:val="18"/>
        </w:rPr>
        <w:t>tels que ses différentes zones</w:t>
      </w:r>
      <w:r w:rsidRPr="00371B2C">
        <w:rPr>
          <w:iCs/>
        </w:rPr>
        <w:t xml:space="preserve"> sont définies à l’article V.11 « Remblaiement et compactage » du Fascicule 70 du CCTG.</w:t>
      </w:r>
    </w:p>
    <w:p w14:paraId="639ADDFD" w14:textId="77777777" w:rsidR="007368C5" w:rsidRPr="00371B2C" w:rsidRDefault="007368C5" w:rsidP="007368C5">
      <w:pPr>
        <w:rPr>
          <w:iCs/>
        </w:rPr>
      </w:pPr>
      <w:r w:rsidRPr="00371B2C">
        <w:rPr>
          <w:iCs/>
        </w:rPr>
        <w:t>La réalisation des travaux de remblaiement est conforme aux prescriptions des articles V.7.3 « Pose des canalisations en tranchée » et V.11 « Remblaiement et compactage » du Fascicule 70 du CCTG, sans dérogation.</w:t>
      </w:r>
    </w:p>
    <w:p w14:paraId="4743148B" w14:textId="77777777" w:rsidR="007368C5" w:rsidRPr="00371B2C" w:rsidRDefault="007368C5" w:rsidP="007368C5">
      <w:pPr>
        <w:rPr>
          <w:iCs/>
        </w:rPr>
      </w:pPr>
    </w:p>
    <w:p w14:paraId="7377E5F8" w14:textId="77777777" w:rsidR="007368C5" w:rsidRPr="00371B2C" w:rsidRDefault="007368C5" w:rsidP="007368C5">
      <w:pPr>
        <w:rPr>
          <w:iCs/>
        </w:rPr>
      </w:pPr>
      <w:r w:rsidRPr="00371B2C">
        <w:rPr>
          <w:iCs/>
        </w:rPr>
        <w:t xml:space="preserve">En particulier, des planches d’essai sont à réaliser par </w:t>
      </w:r>
      <w:r>
        <w:rPr>
          <w:iCs/>
        </w:rPr>
        <w:t>l'entrepreneur</w:t>
      </w:r>
      <w:r w:rsidRPr="00371B2C">
        <w:rPr>
          <w:iCs/>
        </w:rPr>
        <w:t xml:space="preserve"> et à ses frais, contradictoirement avec le </w:t>
      </w:r>
      <w:r>
        <w:rPr>
          <w:iCs/>
        </w:rPr>
        <w:t>Maître</w:t>
      </w:r>
      <w:r w:rsidRPr="00371B2C">
        <w:rPr>
          <w:iCs/>
        </w:rPr>
        <w:t xml:space="preserve"> </w:t>
      </w:r>
      <w:r>
        <w:rPr>
          <w:iCs/>
        </w:rPr>
        <w:t>d’œuvre</w:t>
      </w:r>
      <w:r w:rsidRPr="00371B2C">
        <w:rPr>
          <w:iCs/>
        </w:rPr>
        <w:t xml:space="preserve"> avec les matériaux proposés et les matériels de mise en œuvre et de compactage dont disposent </w:t>
      </w:r>
      <w:r>
        <w:rPr>
          <w:iCs/>
        </w:rPr>
        <w:t>l'entrepreneur</w:t>
      </w:r>
      <w:r w:rsidRPr="00371B2C">
        <w:rPr>
          <w:iCs/>
        </w:rPr>
        <w:t>. Il sera réalisé une planche d’essai par type et nature de matériau proposé. Ces planches d’essai feront l’objet de procès-verbaux des épreuves de convenance.</w:t>
      </w:r>
    </w:p>
    <w:p w14:paraId="59BE5440" w14:textId="77777777" w:rsidR="007368C5" w:rsidRPr="00371B2C" w:rsidRDefault="007368C5" w:rsidP="007368C5">
      <w:pPr>
        <w:rPr>
          <w:iCs/>
        </w:rPr>
      </w:pPr>
    </w:p>
    <w:p w14:paraId="75B31083" w14:textId="77777777" w:rsidR="007368C5" w:rsidRPr="00371B2C" w:rsidRDefault="007368C5" w:rsidP="007368C5">
      <w:pPr>
        <w:rPr>
          <w:iCs/>
        </w:rPr>
      </w:pPr>
      <w:r w:rsidRPr="00371B2C">
        <w:rPr>
          <w:iCs/>
        </w:rPr>
        <w:t>Le niveau de compactage requis, en application des prescriptions de la norme NF P 98-331 « Chaussées et dépendances – Tranchées : ouverture, remblayage, réfection », est le suivant :</w:t>
      </w:r>
    </w:p>
    <w:p w14:paraId="718D55B1" w14:textId="77777777" w:rsidR="007368C5" w:rsidRPr="00371B2C" w:rsidRDefault="007368C5" w:rsidP="007368C5">
      <w:pPr>
        <w:rPr>
          <w:iCs/>
        </w:rPr>
      </w:pPr>
    </w:p>
    <w:tbl>
      <w:tblPr>
        <w:tblW w:w="1006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0"/>
        <w:gridCol w:w="6804"/>
      </w:tblGrid>
      <w:tr w:rsidR="007368C5" w:rsidRPr="00371B2C" w14:paraId="08617067" w14:textId="77777777" w:rsidTr="00493B6B">
        <w:tc>
          <w:tcPr>
            <w:tcW w:w="3260" w:type="dxa"/>
          </w:tcPr>
          <w:p w14:paraId="561D5AEA" w14:textId="77777777" w:rsidR="007368C5" w:rsidRPr="00371B2C" w:rsidRDefault="007368C5" w:rsidP="00493B6B">
            <w:pPr>
              <w:rPr>
                <w:rFonts w:cs="Arial"/>
              </w:rPr>
            </w:pPr>
            <w:r w:rsidRPr="00371B2C">
              <w:rPr>
                <w:rFonts w:cs="Arial"/>
              </w:rPr>
              <w:t>Zone de remblai</w:t>
            </w:r>
          </w:p>
        </w:tc>
        <w:tc>
          <w:tcPr>
            <w:tcW w:w="6804" w:type="dxa"/>
          </w:tcPr>
          <w:p w14:paraId="3F35A756" w14:textId="77777777" w:rsidR="007368C5" w:rsidRPr="00371B2C" w:rsidRDefault="007368C5" w:rsidP="00493B6B">
            <w:pPr>
              <w:spacing w:line="240" w:lineRule="exact"/>
              <w:ind w:left="284" w:right="-143"/>
              <w:jc w:val="both"/>
              <w:rPr>
                <w:rFonts w:cs="Arial"/>
              </w:rPr>
            </w:pPr>
            <w:r w:rsidRPr="00371B2C">
              <w:rPr>
                <w:rFonts w:cs="Arial"/>
              </w:rPr>
              <w:t>Niveau de compactage requis</w:t>
            </w:r>
          </w:p>
        </w:tc>
      </w:tr>
      <w:tr w:rsidR="007368C5" w:rsidRPr="00371B2C" w14:paraId="1F95BF10" w14:textId="77777777" w:rsidTr="00493B6B">
        <w:tc>
          <w:tcPr>
            <w:tcW w:w="3260" w:type="dxa"/>
          </w:tcPr>
          <w:p w14:paraId="1D21D0F3" w14:textId="77777777" w:rsidR="007368C5" w:rsidRPr="00371B2C" w:rsidRDefault="007368C5" w:rsidP="00493B6B">
            <w:pPr>
              <w:spacing w:line="240" w:lineRule="exact"/>
              <w:ind w:left="284" w:right="-143"/>
              <w:jc w:val="both"/>
              <w:rPr>
                <w:rFonts w:cs="Arial"/>
              </w:rPr>
            </w:pPr>
            <w:r w:rsidRPr="00371B2C">
              <w:rPr>
                <w:rFonts w:cs="Arial"/>
              </w:rPr>
              <w:t>Lit de pose</w:t>
            </w:r>
          </w:p>
          <w:p w14:paraId="3559B03A" w14:textId="77777777" w:rsidR="007368C5" w:rsidRPr="00371B2C" w:rsidRDefault="007368C5" w:rsidP="00493B6B">
            <w:pPr>
              <w:spacing w:line="240" w:lineRule="exact"/>
              <w:ind w:left="284" w:right="-143"/>
              <w:jc w:val="both"/>
              <w:rPr>
                <w:rFonts w:cs="Arial"/>
              </w:rPr>
            </w:pPr>
            <w:r w:rsidRPr="00371B2C">
              <w:rPr>
                <w:rFonts w:cs="Arial"/>
              </w:rPr>
              <w:t>Assise</w:t>
            </w:r>
          </w:p>
          <w:p w14:paraId="4CCA7284" w14:textId="77777777" w:rsidR="007368C5" w:rsidRPr="00371B2C" w:rsidRDefault="007368C5" w:rsidP="00493B6B">
            <w:pPr>
              <w:spacing w:line="240" w:lineRule="exact"/>
              <w:ind w:left="284" w:right="-143"/>
              <w:jc w:val="both"/>
              <w:rPr>
                <w:rFonts w:cs="Arial"/>
              </w:rPr>
            </w:pPr>
            <w:r w:rsidRPr="00371B2C">
              <w:rPr>
                <w:rFonts w:cs="Arial"/>
              </w:rPr>
              <w:t>Remblai latéral</w:t>
            </w:r>
          </w:p>
        </w:tc>
        <w:tc>
          <w:tcPr>
            <w:tcW w:w="6804" w:type="dxa"/>
          </w:tcPr>
          <w:p w14:paraId="0D981CCE" w14:textId="77777777" w:rsidR="007368C5" w:rsidRPr="00371B2C" w:rsidRDefault="007368C5" w:rsidP="00493B6B">
            <w:pPr>
              <w:spacing w:line="240" w:lineRule="exact"/>
              <w:ind w:left="284" w:right="-143"/>
              <w:jc w:val="both"/>
              <w:rPr>
                <w:rFonts w:cs="Arial"/>
              </w:rPr>
            </w:pPr>
            <w:r w:rsidRPr="00371B2C">
              <w:rPr>
                <w:rFonts w:cs="Arial"/>
              </w:rPr>
              <w:t>Q4 = 95 % de l’OPN &amp; 92 % de valeur minimale en fond de couche</w:t>
            </w:r>
          </w:p>
        </w:tc>
      </w:tr>
      <w:tr w:rsidR="007368C5" w:rsidRPr="00371B2C" w14:paraId="2DB39531" w14:textId="77777777" w:rsidTr="00493B6B">
        <w:tc>
          <w:tcPr>
            <w:tcW w:w="3260" w:type="dxa"/>
          </w:tcPr>
          <w:p w14:paraId="4ECF9371" w14:textId="77777777" w:rsidR="007368C5" w:rsidRPr="00371B2C" w:rsidRDefault="007368C5" w:rsidP="00493B6B">
            <w:pPr>
              <w:spacing w:line="240" w:lineRule="exact"/>
              <w:ind w:left="284" w:right="-143"/>
              <w:jc w:val="both"/>
              <w:rPr>
                <w:rFonts w:cs="Arial"/>
              </w:rPr>
            </w:pPr>
            <w:r w:rsidRPr="00371B2C">
              <w:rPr>
                <w:rFonts w:cs="Arial"/>
              </w:rPr>
              <w:t>Remblai initial</w:t>
            </w:r>
          </w:p>
        </w:tc>
        <w:tc>
          <w:tcPr>
            <w:tcW w:w="6804" w:type="dxa"/>
          </w:tcPr>
          <w:p w14:paraId="0C582C99" w14:textId="77777777" w:rsidR="007368C5" w:rsidRPr="00371B2C" w:rsidRDefault="007368C5" w:rsidP="00493B6B">
            <w:pPr>
              <w:spacing w:line="240" w:lineRule="exact"/>
              <w:ind w:left="284" w:right="-143"/>
              <w:jc w:val="both"/>
              <w:rPr>
                <w:rFonts w:cs="Arial"/>
              </w:rPr>
            </w:pPr>
            <w:r w:rsidRPr="00371B2C">
              <w:rPr>
                <w:rFonts w:cs="Arial"/>
              </w:rPr>
              <w:t>Q4 = 95 % de l’OPN &amp; 92 % de valeur minimale en fond de couche</w:t>
            </w:r>
          </w:p>
        </w:tc>
      </w:tr>
      <w:tr w:rsidR="007368C5" w:rsidRPr="00371B2C" w14:paraId="5A731F9A" w14:textId="77777777" w:rsidTr="00493B6B">
        <w:tc>
          <w:tcPr>
            <w:tcW w:w="3260" w:type="dxa"/>
          </w:tcPr>
          <w:p w14:paraId="5D6F47B3" w14:textId="77777777" w:rsidR="007368C5" w:rsidRPr="00371B2C" w:rsidRDefault="007368C5" w:rsidP="00493B6B">
            <w:pPr>
              <w:spacing w:line="240" w:lineRule="exact"/>
              <w:ind w:left="284" w:right="-143"/>
              <w:jc w:val="both"/>
              <w:rPr>
                <w:rFonts w:cs="Arial"/>
              </w:rPr>
            </w:pPr>
            <w:r w:rsidRPr="00371B2C">
              <w:rPr>
                <w:rFonts w:cs="Arial"/>
              </w:rPr>
              <w:t>Remblai proprement dit</w:t>
            </w:r>
          </w:p>
        </w:tc>
        <w:tc>
          <w:tcPr>
            <w:tcW w:w="6804" w:type="dxa"/>
          </w:tcPr>
          <w:p w14:paraId="111E8222" w14:textId="77777777" w:rsidR="007368C5" w:rsidRPr="00371B2C" w:rsidRDefault="007368C5" w:rsidP="00493B6B">
            <w:pPr>
              <w:spacing w:line="240" w:lineRule="exact"/>
              <w:ind w:left="284" w:right="-143"/>
              <w:jc w:val="both"/>
              <w:rPr>
                <w:rFonts w:cs="Arial"/>
              </w:rPr>
            </w:pPr>
            <w:r w:rsidRPr="00371B2C">
              <w:rPr>
                <w:rFonts w:cs="Arial"/>
              </w:rPr>
              <w:t>Q3 = 98.5 % de l’OPN</w:t>
            </w:r>
          </w:p>
        </w:tc>
      </w:tr>
    </w:tbl>
    <w:p w14:paraId="0D903B34" w14:textId="77777777" w:rsidR="007368C5" w:rsidRPr="00865589" w:rsidRDefault="007368C5" w:rsidP="007368C5">
      <w:pPr>
        <w:rPr>
          <w:iCs/>
          <w:szCs w:val="18"/>
        </w:rPr>
      </w:pPr>
    </w:p>
    <w:p w14:paraId="713BEEB6" w14:textId="77777777" w:rsidR="007368C5" w:rsidRPr="00865589" w:rsidRDefault="007368C5" w:rsidP="007368C5">
      <w:pPr>
        <w:rPr>
          <w:iCs/>
          <w:szCs w:val="18"/>
        </w:rPr>
      </w:pPr>
      <w:r w:rsidRPr="00865589">
        <w:rPr>
          <w:iCs/>
          <w:szCs w:val="18"/>
        </w:rPr>
        <w:t>Les tolérances de niveau admises sont les suivantes :</w:t>
      </w:r>
    </w:p>
    <w:p w14:paraId="2341BE7F" w14:textId="77777777" w:rsidR="007368C5" w:rsidRPr="00865589" w:rsidRDefault="007368C5" w:rsidP="007368C5">
      <w:pPr>
        <w:pStyle w:val="nomal1"/>
        <w:tabs>
          <w:tab w:val="clear" w:pos="1137"/>
        </w:tabs>
        <w:ind w:left="567" w:hanging="283"/>
        <w:rPr>
          <w:rFonts w:ascii="Candara" w:hAnsi="Candara"/>
          <w:sz w:val="18"/>
          <w:szCs w:val="18"/>
        </w:rPr>
      </w:pPr>
      <w:r w:rsidRPr="00865589">
        <w:rPr>
          <w:rFonts w:ascii="Candara" w:hAnsi="Candara"/>
          <w:sz w:val="18"/>
          <w:szCs w:val="18"/>
        </w:rPr>
        <w:t xml:space="preserve">Lit de pose : ± </w:t>
      </w:r>
      <w:smartTag w:uri="urn:schemas-microsoft-com:office:smarttags" w:element="metricconverter">
        <w:smartTagPr>
          <w:attr w:name="ProductID" w:val="1 cm"/>
        </w:smartTagPr>
        <w:r w:rsidRPr="00865589">
          <w:rPr>
            <w:rFonts w:ascii="Candara" w:hAnsi="Candara"/>
            <w:sz w:val="18"/>
            <w:szCs w:val="18"/>
          </w:rPr>
          <w:t>1 cm</w:t>
        </w:r>
      </w:smartTag>
    </w:p>
    <w:p w14:paraId="2C35C3B6" w14:textId="77777777" w:rsidR="007368C5" w:rsidRPr="00865589" w:rsidRDefault="007368C5" w:rsidP="007368C5">
      <w:pPr>
        <w:pStyle w:val="nomal1"/>
        <w:tabs>
          <w:tab w:val="clear" w:pos="1137"/>
        </w:tabs>
        <w:ind w:left="567" w:hanging="283"/>
        <w:rPr>
          <w:rFonts w:ascii="Candara" w:hAnsi="Candara"/>
          <w:sz w:val="18"/>
          <w:szCs w:val="18"/>
        </w:rPr>
      </w:pPr>
      <w:r w:rsidRPr="00865589">
        <w:rPr>
          <w:rFonts w:ascii="Candara" w:hAnsi="Candara"/>
          <w:sz w:val="18"/>
          <w:szCs w:val="18"/>
        </w:rPr>
        <w:t xml:space="preserve">Autres couches : ± </w:t>
      </w:r>
      <w:smartTag w:uri="urn:schemas-microsoft-com:office:smarttags" w:element="metricconverter">
        <w:smartTagPr>
          <w:attr w:name="ProductID" w:val="3 cm"/>
        </w:smartTagPr>
        <w:r w:rsidRPr="00865589">
          <w:rPr>
            <w:rFonts w:ascii="Candara" w:hAnsi="Candara"/>
            <w:sz w:val="18"/>
            <w:szCs w:val="18"/>
          </w:rPr>
          <w:t>3 cm</w:t>
        </w:r>
      </w:smartTag>
      <w:r w:rsidRPr="00865589">
        <w:rPr>
          <w:rFonts w:ascii="Candara" w:hAnsi="Candara"/>
          <w:sz w:val="18"/>
          <w:szCs w:val="18"/>
        </w:rPr>
        <w:t>.</w:t>
      </w:r>
    </w:p>
    <w:p w14:paraId="25A1F216" w14:textId="77777777" w:rsidR="007368C5" w:rsidRPr="00865589" w:rsidRDefault="007368C5" w:rsidP="007368C5">
      <w:pPr>
        <w:pStyle w:val="nomal1"/>
        <w:numPr>
          <w:ilvl w:val="0"/>
          <w:numId w:val="0"/>
        </w:numPr>
        <w:ind w:left="1137" w:hanging="570"/>
        <w:rPr>
          <w:rFonts w:ascii="Candara" w:hAnsi="Candara"/>
          <w:sz w:val="18"/>
          <w:szCs w:val="18"/>
        </w:rPr>
      </w:pPr>
    </w:p>
    <w:p w14:paraId="50D10F15" w14:textId="77777777" w:rsidR="007368C5" w:rsidRPr="00371B2C" w:rsidRDefault="007368C5" w:rsidP="007368C5">
      <w:pPr>
        <w:rPr>
          <w:iCs/>
        </w:rPr>
      </w:pPr>
      <w:r>
        <w:rPr>
          <w:iCs/>
        </w:rPr>
        <w:t>L'entrepreneur</w:t>
      </w:r>
      <w:r w:rsidRPr="00371B2C">
        <w:rPr>
          <w:iCs/>
        </w:rPr>
        <w:t xml:space="preserve"> assure un contrôle intérieur du remblayage et du compactage.</w:t>
      </w:r>
    </w:p>
    <w:p w14:paraId="7F3C7157" w14:textId="77777777" w:rsidR="007368C5" w:rsidRPr="00371B2C" w:rsidRDefault="007368C5" w:rsidP="007368C5">
      <w:pPr>
        <w:rPr>
          <w:iCs/>
        </w:rPr>
      </w:pPr>
      <w:r w:rsidRPr="00371B2C">
        <w:rPr>
          <w:iCs/>
        </w:rPr>
        <w:t>Le contrôle extérieur du compactage est réalisé conformément au chapitre VI « Conditions de réception » du Fascicule 70 du CCTG. Les objectifs de densification des remblais sont identiques pour les tuyaux, les regards et les autres ouvrages annexes.</w:t>
      </w:r>
    </w:p>
    <w:p w14:paraId="4CD51934" w14:textId="77777777" w:rsidR="007368C5" w:rsidRPr="00956B64" w:rsidRDefault="007368C5" w:rsidP="007368C5">
      <w:pPr>
        <w:rPr>
          <w:iCs/>
        </w:rPr>
      </w:pPr>
    </w:p>
    <w:p w14:paraId="2634D0CF"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lastRenderedPageBreak/>
        <w:t>Les matériaux et produits entrant dans la composition des ouvrages doivent satisfaire aux prescriptions du chapitre II du fascicule 70 du CCTG, notamment aux normes produits référencées en annexe 1 du fascicule 70 ou aux avis techniques en vigueur.</w:t>
      </w:r>
    </w:p>
    <w:p w14:paraId="533B64C6"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 xml:space="preserve">Les matériaux et produits qui ne sont pas couverts par une norme et ne faisant pas l’objet d’un « avis technique favorable » doivent être agréés par le </w:t>
      </w:r>
      <w:r>
        <w:rPr>
          <w:rFonts w:ascii="Candara" w:hAnsi="Candara"/>
          <w:sz w:val="18"/>
          <w:szCs w:val="18"/>
        </w:rPr>
        <w:t>maître</w:t>
      </w:r>
      <w:r w:rsidRPr="00371B2C">
        <w:rPr>
          <w:rFonts w:ascii="Candara" w:hAnsi="Candara"/>
          <w:sz w:val="18"/>
          <w:szCs w:val="18"/>
        </w:rPr>
        <w:t xml:space="preserve"> </w:t>
      </w:r>
      <w:r>
        <w:rPr>
          <w:rFonts w:ascii="Candara" w:hAnsi="Candara"/>
          <w:sz w:val="18"/>
          <w:szCs w:val="18"/>
        </w:rPr>
        <w:t>d’œuvre</w:t>
      </w:r>
      <w:r w:rsidRPr="00371B2C">
        <w:rPr>
          <w:rFonts w:ascii="Candara" w:hAnsi="Candara"/>
          <w:sz w:val="18"/>
          <w:szCs w:val="18"/>
        </w:rPr>
        <w:t xml:space="preserve"> qui établira les conditions de réception à appliquer à ces fournitures conformément à l’article II.1 du fascicule 70.</w:t>
      </w:r>
    </w:p>
    <w:p w14:paraId="2895D606"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 xml:space="preserve">Tout changement de nature ou d’origine demeure expressément subordonné à l’accord préalable du </w:t>
      </w:r>
      <w:r>
        <w:rPr>
          <w:rFonts w:ascii="Candara" w:hAnsi="Candara"/>
          <w:sz w:val="18"/>
          <w:szCs w:val="18"/>
        </w:rPr>
        <w:t>maître</w:t>
      </w:r>
      <w:r w:rsidRPr="00371B2C">
        <w:rPr>
          <w:rFonts w:ascii="Candara" w:hAnsi="Candara"/>
          <w:sz w:val="18"/>
          <w:szCs w:val="18"/>
        </w:rPr>
        <w:t xml:space="preserve"> </w:t>
      </w:r>
      <w:r>
        <w:rPr>
          <w:rFonts w:ascii="Candara" w:hAnsi="Candara"/>
          <w:sz w:val="18"/>
          <w:szCs w:val="18"/>
        </w:rPr>
        <w:t>d’œuvre</w:t>
      </w:r>
      <w:r w:rsidRPr="00371B2C">
        <w:rPr>
          <w:rFonts w:ascii="Candara" w:hAnsi="Candara"/>
          <w:sz w:val="18"/>
          <w:szCs w:val="18"/>
        </w:rPr>
        <w:t>.</w:t>
      </w:r>
    </w:p>
    <w:p w14:paraId="174072B5"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Le tableau ci-dessous précise les caractéristiques à remplir par les différents matériaux à utiliser.</w:t>
      </w:r>
    </w:p>
    <w:p w14:paraId="1E7D4B05" w14:textId="77777777" w:rsidR="007368C5" w:rsidRPr="00371B2C" w:rsidRDefault="007368C5" w:rsidP="007368C5">
      <w:pPr>
        <w:rPr>
          <w:rFonts w:cs="Helvetica"/>
          <w:szCs w:val="18"/>
        </w:rPr>
      </w:pPr>
    </w:p>
    <w:tbl>
      <w:tblPr>
        <w:tblW w:w="1006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1"/>
        <w:gridCol w:w="1560"/>
        <w:gridCol w:w="1559"/>
        <w:gridCol w:w="4394"/>
      </w:tblGrid>
      <w:tr w:rsidR="007368C5" w:rsidRPr="00371B2C" w14:paraId="32DF0F69" w14:textId="77777777" w:rsidTr="00493B6B">
        <w:tc>
          <w:tcPr>
            <w:tcW w:w="2551" w:type="dxa"/>
            <w:shd w:val="clear" w:color="auto" w:fill="auto"/>
            <w:noWrap/>
            <w:vAlign w:val="center"/>
          </w:tcPr>
          <w:p w14:paraId="47B3BA4F" w14:textId="77777777" w:rsidR="007368C5" w:rsidRPr="00371B2C" w:rsidRDefault="007368C5" w:rsidP="00493B6B">
            <w:pPr>
              <w:jc w:val="center"/>
              <w:rPr>
                <w:rFonts w:cs="Helvetica"/>
              </w:rPr>
            </w:pPr>
            <w:r w:rsidRPr="00371B2C">
              <w:rPr>
                <w:rFonts w:cs="Helvetica"/>
                <w:b/>
                <w:bCs/>
              </w:rPr>
              <w:t>MATERIAUX</w:t>
            </w:r>
          </w:p>
        </w:tc>
        <w:tc>
          <w:tcPr>
            <w:tcW w:w="1560" w:type="dxa"/>
            <w:shd w:val="clear" w:color="auto" w:fill="auto"/>
            <w:noWrap/>
            <w:vAlign w:val="center"/>
          </w:tcPr>
          <w:p w14:paraId="54FF4B14" w14:textId="77777777" w:rsidR="007368C5" w:rsidRPr="00371B2C" w:rsidRDefault="007368C5" w:rsidP="00493B6B">
            <w:pPr>
              <w:jc w:val="center"/>
              <w:rPr>
                <w:rFonts w:cs="Helvetica"/>
              </w:rPr>
            </w:pPr>
            <w:r w:rsidRPr="00371B2C">
              <w:rPr>
                <w:rFonts w:cs="Helvetica"/>
                <w:b/>
                <w:bCs/>
              </w:rPr>
              <w:t>NORMES</w:t>
            </w:r>
          </w:p>
        </w:tc>
        <w:tc>
          <w:tcPr>
            <w:tcW w:w="1559" w:type="dxa"/>
            <w:shd w:val="clear" w:color="auto" w:fill="auto"/>
            <w:noWrap/>
          </w:tcPr>
          <w:p w14:paraId="60F02B0F" w14:textId="77777777" w:rsidR="007368C5" w:rsidRPr="00371B2C" w:rsidRDefault="007368C5" w:rsidP="00493B6B">
            <w:pPr>
              <w:jc w:val="center"/>
              <w:rPr>
                <w:rFonts w:cs="Helvetica"/>
              </w:rPr>
            </w:pPr>
            <w:r w:rsidRPr="00371B2C">
              <w:rPr>
                <w:rFonts w:cs="Helvetica"/>
                <w:b/>
                <w:bCs/>
              </w:rPr>
              <w:t>FASCICULE DU CCTG</w:t>
            </w:r>
          </w:p>
        </w:tc>
        <w:tc>
          <w:tcPr>
            <w:tcW w:w="4394" w:type="dxa"/>
            <w:shd w:val="clear" w:color="auto" w:fill="auto"/>
            <w:noWrap/>
            <w:vAlign w:val="center"/>
          </w:tcPr>
          <w:p w14:paraId="78B0D4C2" w14:textId="77777777" w:rsidR="007368C5" w:rsidRPr="00371B2C" w:rsidRDefault="007368C5" w:rsidP="00493B6B">
            <w:pPr>
              <w:jc w:val="center"/>
              <w:rPr>
                <w:rFonts w:cs="Helvetica"/>
              </w:rPr>
            </w:pPr>
            <w:r w:rsidRPr="00371B2C">
              <w:rPr>
                <w:rFonts w:cs="Helvetica"/>
                <w:b/>
                <w:bCs/>
              </w:rPr>
              <w:t>CONDITIONS IMPOSEES</w:t>
            </w:r>
          </w:p>
        </w:tc>
      </w:tr>
      <w:tr w:rsidR="007368C5" w:rsidRPr="00371B2C" w14:paraId="015210E8" w14:textId="77777777" w:rsidTr="00493B6B">
        <w:tc>
          <w:tcPr>
            <w:tcW w:w="2551" w:type="dxa"/>
            <w:shd w:val="clear" w:color="auto" w:fill="auto"/>
            <w:noWrap/>
          </w:tcPr>
          <w:p w14:paraId="325F0F94" w14:textId="77777777" w:rsidR="007368C5" w:rsidRPr="00371B2C" w:rsidRDefault="007368C5" w:rsidP="00493B6B">
            <w:pPr>
              <w:rPr>
                <w:rFonts w:cs="Helvetica"/>
              </w:rPr>
            </w:pPr>
            <w:r w:rsidRPr="00371B2C">
              <w:rPr>
                <w:rFonts w:cs="Helvetica"/>
              </w:rPr>
              <w:t>Purge en fond de tranchée</w:t>
            </w:r>
          </w:p>
        </w:tc>
        <w:tc>
          <w:tcPr>
            <w:tcW w:w="1560" w:type="dxa"/>
            <w:shd w:val="clear" w:color="auto" w:fill="auto"/>
            <w:noWrap/>
          </w:tcPr>
          <w:p w14:paraId="03E571D8" w14:textId="77777777" w:rsidR="007368C5" w:rsidRPr="00371B2C" w:rsidRDefault="007368C5" w:rsidP="00493B6B">
            <w:pPr>
              <w:jc w:val="center"/>
              <w:rPr>
                <w:rFonts w:cs="Helvetica"/>
              </w:rPr>
            </w:pPr>
            <w:r w:rsidRPr="00371B2C">
              <w:rPr>
                <w:rFonts w:cs="Helvetica"/>
              </w:rPr>
              <w:t>NF P 11-300</w:t>
            </w:r>
          </w:p>
        </w:tc>
        <w:tc>
          <w:tcPr>
            <w:tcW w:w="1559" w:type="dxa"/>
            <w:shd w:val="clear" w:color="auto" w:fill="auto"/>
            <w:noWrap/>
          </w:tcPr>
          <w:p w14:paraId="144D0D1D" w14:textId="77777777" w:rsidR="007368C5" w:rsidRPr="00371B2C" w:rsidRDefault="007368C5" w:rsidP="00493B6B">
            <w:pPr>
              <w:jc w:val="center"/>
              <w:rPr>
                <w:rFonts w:cs="Helvetica"/>
              </w:rPr>
            </w:pPr>
          </w:p>
        </w:tc>
        <w:tc>
          <w:tcPr>
            <w:tcW w:w="4394" w:type="dxa"/>
            <w:shd w:val="clear" w:color="auto" w:fill="auto"/>
            <w:noWrap/>
          </w:tcPr>
          <w:p w14:paraId="6AFCDA5D" w14:textId="77777777" w:rsidR="007368C5" w:rsidRPr="00371B2C" w:rsidRDefault="007368C5" w:rsidP="00493B6B">
            <w:pPr>
              <w:rPr>
                <w:rFonts w:cs="Helvetica"/>
              </w:rPr>
            </w:pPr>
            <w:r w:rsidRPr="00371B2C">
              <w:rPr>
                <w:rFonts w:cs="Helvetica"/>
              </w:rPr>
              <w:t xml:space="preserve">Classe D31 ou Matériau drainant 40/80 (LA et MDE &lt; 30) Carrière Niveau 2+ </w:t>
            </w:r>
          </w:p>
        </w:tc>
      </w:tr>
      <w:tr w:rsidR="007368C5" w:rsidRPr="00371B2C" w14:paraId="59DA16B2" w14:textId="77777777" w:rsidTr="00493B6B">
        <w:tc>
          <w:tcPr>
            <w:tcW w:w="2551" w:type="dxa"/>
            <w:shd w:val="clear" w:color="auto" w:fill="auto"/>
            <w:noWrap/>
          </w:tcPr>
          <w:p w14:paraId="445F5625" w14:textId="77777777" w:rsidR="007368C5" w:rsidRPr="00371B2C" w:rsidRDefault="007368C5" w:rsidP="00493B6B">
            <w:pPr>
              <w:rPr>
                <w:rFonts w:cs="Helvetica"/>
              </w:rPr>
            </w:pPr>
            <w:r w:rsidRPr="00371B2C">
              <w:rPr>
                <w:rFonts w:cs="Helvetica"/>
              </w:rPr>
              <w:t xml:space="preserve">Matériaux pour remblaiement des tranchées (au-dessus de l’enrobage et hors couche de forme) </w:t>
            </w:r>
            <w:r>
              <w:rPr>
                <w:rFonts w:cs="Helvetica"/>
              </w:rPr>
              <w:t>insensible à l’eau</w:t>
            </w:r>
          </w:p>
        </w:tc>
        <w:tc>
          <w:tcPr>
            <w:tcW w:w="1560" w:type="dxa"/>
            <w:shd w:val="clear" w:color="auto" w:fill="auto"/>
            <w:noWrap/>
          </w:tcPr>
          <w:p w14:paraId="18789652" w14:textId="77777777" w:rsidR="007368C5" w:rsidRPr="00371B2C" w:rsidRDefault="007368C5" w:rsidP="00493B6B">
            <w:pPr>
              <w:jc w:val="center"/>
              <w:rPr>
                <w:rFonts w:cs="Helvetica"/>
              </w:rPr>
            </w:pPr>
            <w:r w:rsidRPr="00371B2C">
              <w:rPr>
                <w:rFonts w:cs="Helvetica"/>
              </w:rPr>
              <w:t>NF P 11-300</w:t>
            </w:r>
          </w:p>
        </w:tc>
        <w:tc>
          <w:tcPr>
            <w:tcW w:w="1559" w:type="dxa"/>
            <w:shd w:val="clear" w:color="auto" w:fill="auto"/>
            <w:noWrap/>
          </w:tcPr>
          <w:p w14:paraId="652B94AA" w14:textId="77777777" w:rsidR="007368C5" w:rsidRPr="00371B2C" w:rsidRDefault="007368C5" w:rsidP="00493B6B">
            <w:pPr>
              <w:jc w:val="center"/>
              <w:rPr>
                <w:rFonts w:cs="Helvetica"/>
              </w:rPr>
            </w:pPr>
          </w:p>
        </w:tc>
        <w:tc>
          <w:tcPr>
            <w:tcW w:w="4394" w:type="dxa"/>
            <w:shd w:val="clear" w:color="auto" w:fill="auto"/>
            <w:noWrap/>
          </w:tcPr>
          <w:p w14:paraId="53F32588" w14:textId="77777777" w:rsidR="007368C5" w:rsidRPr="00371B2C" w:rsidRDefault="007368C5" w:rsidP="00493B6B">
            <w:pPr>
              <w:rPr>
                <w:rFonts w:cs="Helvetica"/>
              </w:rPr>
            </w:pPr>
            <w:r w:rsidRPr="00371B2C">
              <w:rPr>
                <w:rFonts w:cs="Helvetica"/>
              </w:rPr>
              <w:t>Les tranchées seront remblayées avec des matériaux d’apport (pour 90% du volume du remblai) et des matériaux du site (pour 10 % du volume de remblai).</w:t>
            </w:r>
          </w:p>
          <w:p w14:paraId="31F3C233" w14:textId="77777777" w:rsidR="007368C5" w:rsidRPr="00371B2C" w:rsidRDefault="007368C5" w:rsidP="00493B6B">
            <w:pPr>
              <w:rPr>
                <w:rFonts w:cs="Helvetica"/>
              </w:rPr>
            </w:pPr>
            <w:r w:rsidRPr="00371B2C">
              <w:rPr>
                <w:rFonts w:cs="Helvetica"/>
              </w:rPr>
              <w:t>Matériaux d’apport :</w:t>
            </w:r>
          </w:p>
          <w:p w14:paraId="6F6DF8AA" w14:textId="77777777" w:rsidR="007368C5" w:rsidRPr="00371B2C" w:rsidRDefault="007368C5" w:rsidP="00493B6B">
            <w:pPr>
              <w:rPr>
                <w:rFonts w:cs="Helvetica"/>
              </w:rPr>
            </w:pPr>
            <w:r w:rsidRPr="00371B2C">
              <w:rPr>
                <w:rFonts w:cs="Helvetica"/>
              </w:rPr>
              <w:t>Classe D</w:t>
            </w:r>
            <w:r>
              <w:rPr>
                <w:rFonts w:cs="Helvetica"/>
              </w:rPr>
              <w:t>2</w:t>
            </w:r>
            <w:r w:rsidRPr="00371B2C">
              <w:rPr>
                <w:rFonts w:cs="Helvetica"/>
              </w:rPr>
              <w:t xml:space="preserve"> ou grave GR1B-Sol 0/</w:t>
            </w:r>
            <w:r>
              <w:rPr>
                <w:rFonts w:cs="Helvetica"/>
              </w:rPr>
              <w:t>4</w:t>
            </w:r>
            <w:r w:rsidRPr="00371B2C">
              <w:rPr>
                <w:rFonts w:cs="Helvetica"/>
              </w:rPr>
              <w:t>0 ou GR1M – Sol 0/</w:t>
            </w:r>
            <w:r>
              <w:rPr>
                <w:rFonts w:cs="Helvetica"/>
              </w:rPr>
              <w:t>4</w:t>
            </w:r>
            <w:r w:rsidRPr="00371B2C">
              <w:rPr>
                <w:rFonts w:cs="Helvetica"/>
              </w:rPr>
              <w:t>0 Carrière Niveau 2+</w:t>
            </w:r>
          </w:p>
          <w:p w14:paraId="68E97F4D" w14:textId="77777777" w:rsidR="007368C5" w:rsidRPr="00371B2C" w:rsidRDefault="007368C5" w:rsidP="00493B6B">
            <w:pPr>
              <w:rPr>
                <w:rFonts w:cs="Helvetica"/>
              </w:rPr>
            </w:pPr>
            <w:r w:rsidRPr="00371B2C">
              <w:rPr>
                <w:rFonts w:cs="Helvetica"/>
              </w:rPr>
              <w:t>Matériaux du site :</w:t>
            </w:r>
          </w:p>
          <w:p w14:paraId="60C59C64" w14:textId="77777777" w:rsidR="007368C5" w:rsidRPr="00371B2C" w:rsidRDefault="007368C5" w:rsidP="00493B6B">
            <w:pPr>
              <w:rPr>
                <w:rFonts w:cs="Helvetica"/>
              </w:rPr>
            </w:pPr>
            <w:r w:rsidRPr="00371B2C">
              <w:rPr>
                <w:rFonts w:cs="Helvetica"/>
              </w:rPr>
              <w:t>Matériaux de classe G2 au sens du guide de remblayage des tranchées</w:t>
            </w:r>
          </w:p>
          <w:p w14:paraId="180D85FE" w14:textId="77777777" w:rsidR="007368C5" w:rsidRPr="00371B2C" w:rsidRDefault="007368C5" w:rsidP="00493B6B">
            <w:pPr>
              <w:rPr>
                <w:rFonts w:cs="Helvetica"/>
              </w:rPr>
            </w:pPr>
            <w:r w:rsidRPr="00371B2C">
              <w:rPr>
                <w:rFonts w:cs="Helvetica"/>
                <w:b/>
                <w:bCs/>
              </w:rPr>
              <w:t xml:space="preserve">Nota </w:t>
            </w:r>
            <w:r w:rsidRPr="00371B2C">
              <w:rPr>
                <w:rFonts w:cs="Helvetica"/>
              </w:rPr>
              <w:t>: les matériaux non réutilisés seront évacués en décharge agréée.</w:t>
            </w:r>
          </w:p>
        </w:tc>
      </w:tr>
      <w:tr w:rsidR="007368C5" w:rsidRPr="00371B2C" w14:paraId="6AD69302" w14:textId="77777777" w:rsidTr="00493B6B">
        <w:tc>
          <w:tcPr>
            <w:tcW w:w="2551" w:type="dxa"/>
            <w:shd w:val="clear" w:color="auto" w:fill="auto"/>
            <w:noWrap/>
          </w:tcPr>
          <w:p w14:paraId="1EA59810" w14:textId="77777777" w:rsidR="007368C5" w:rsidRPr="00371B2C" w:rsidRDefault="007368C5" w:rsidP="00493B6B">
            <w:pPr>
              <w:rPr>
                <w:rFonts w:cs="Helvetica"/>
              </w:rPr>
            </w:pPr>
            <w:r w:rsidRPr="00371B2C">
              <w:rPr>
                <w:rFonts w:cs="Helvetica"/>
              </w:rPr>
              <w:t>Lit de pose et enrobage des canalisations (30cm au-dessus de la génératrice supérieure)</w:t>
            </w:r>
          </w:p>
        </w:tc>
        <w:tc>
          <w:tcPr>
            <w:tcW w:w="1560" w:type="dxa"/>
            <w:shd w:val="clear" w:color="auto" w:fill="auto"/>
            <w:noWrap/>
          </w:tcPr>
          <w:p w14:paraId="51C758C8" w14:textId="77777777" w:rsidR="007368C5" w:rsidRPr="00371B2C" w:rsidRDefault="007368C5" w:rsidP="00493B6B">
            <w:pPr>
              <w:jc w:val="center"/>
              <w:rPr>
                <w:rFonts w:cs="Helvetica"/>
              </w:rPr>
            </w:pPr>
            <w:r w:rsidRPr="00371B2C">
              <w:rPr>
                <w:rFonts w:cs="Helvetica"/>
              </w:rPr>
              <w:t>NF P 11-300</w:t>
            </w:r>
          </w:p>
        </w:tc>
        <w:tc>
          <w:tcPr>
            <w:tcW w:w="1559" w:type="dxa"/>
            <w:shd w:val="clear" w:color="auto" w:fill="auto"/>
            <w:noWrap/>
          </w:tcPr>
          <w:p w14:paraId="67A5C89F" w14:textId="77777777" w:rsidR="007368C5" w:rsidRPr="00371B2C" w:rsidRDefault="007368C5" w:rsidP="00493B6B">
            <w:pPr>
              <w:jc w:val="center"/>
              <w:rPr>
                <w:rFonts w:cs="Helvetica"/>
              </w:rPr>
            </w:pPr>
            <w:r w:rsidRPr="00371B2C">
              <w:rPr>
                <w:rFonts w:cs="Helvetica"/>
              </w:rPr>
              <w:t>70</w:t>
            </w:r>
          </w:p>
        </w:tc>
        <w:tc>
          <w:tcPr>
            <w:tcW w:w="4394" w:type="dxa"/>
            <w:shd w:val="clear" w:color="auto" w:fill="auto"/>
            <w:noWrap/>
          </w:tcPr>
          <w:p w14:paraId="5E0E5F0A" w14:textId="77777777" w:rsidR="007368C5" w:rsidRPr="00371B2C" w:rsidRDefault="007368C5" w:rsidP="00493B6B">
            <w:pPr>
              <w:rPr>
                <w:rFonts w:cs="Helvetica"/>
              </w:rPr>
            </w:pPr>
            <w:r w:rsidRPr="00371B2C">
              <w:rPr>
                <w:rFonts w:cs="Helvetica"/>
              </w:rPr>
              <w:t>D2 ou Gravette 10/20</w:t>
            </w:r>
          </w:p>
          <w:p w14:paraId="6860F652" w14:textId="77777777" w:rsidR="007368C5" w:rsidRPr="00371B2C" w:rsidRDefault="007368C5" w:rsidP="00493B6B">
            <w:pPr>
              <w:rPr>
                <w:rFonts w:cs="Helvetica"/>
              </w:rPr>
            </w:pPr>
            <w:r w:rsidRPr="00371B2C">
              <w:rPr>
                <w:rFonts w:cs="Helvetica"/>
              </w:rPr>
              <w:t xml:space="preserve">Carrière Niveau 2+ </w:t>
            </w:r>
          </w:p>
        </w:tc>
      </w:tr>
    </w:tbl>
    <w:p w14:paraId="44D2B128" w14:textId="77777777" w:rsidR="007368C5" w:rsidRPr="00371B2C" w:rsidRDefault="007368C5" w:rsidP="007368C5">
      <w:pPr>
        <w:pStyle w:val="Corpsdetexte"/>
        <w:ind w:right="37"/>
        <w:rPr>
          <w:rFonts w:ascii="Candara" w:hAnsi="Candara"/>
          <w:sz w:val="18"/>
          <w:szCs w:val="18"/>
        </w:rPr>
      </w:pPr>
    </w:p>
    <w:p w14:paraId="61E32811" w14:textId="77777777" w:rsidR="007368C5" w:rsidRPr="00371B2C" w:rsidRDefault="007368C5" w:rsidP="007368C5">
      <w:pPr>
        <w:pStyle w:val="Corpsdetexte"/>
        <w:ind w:right="37"/>
        <w:rPr>
          <w:rFonts w:ascii="Candara" w:hAnsi="Candara"/>
          <w:sz w:val="18"/>
          <w:szCs w:val="18"/>
        </w:rPr>
      </w:pPr>
      <w:r>
        <w:rPr>
          <w:rFonts w:ascii="Candara" w:hAnsi="Candara"/>
          <w:sz w:val="18"/>
          <w:szCs w:val="18"/>
        </w:rPr>
        <w:t>L'entrepreneur</w:t>
      </w:r>
      <w:r w:rsidRPr="00371B2C">
        <w:rPr>
          <w:rFonts w:ascii="Candara" w:hAnsi="Candara"/>
          <w:sz w:val="18"/>
          <w:szCs w:val="18"/>
        </w:rPr>
        <w:t xml:space="preserve"> sera tenu de justifier, à tout moment sur demande du </w:t>
      </w:r>
      <w:r>
        <w:rPr>
          <w:rFonts w:ascii="Candara" w:hAnsi="Candara"/>
          <w:sz w:val="18"/>
          <w:szCs w:val="18"/>
        </w:rPr>
        <w:t>maître</w:t>
      </w:r>
      <w:r w:rsidRPr="00371B2C">
        <w:rPr>
          <w:rFonts w:ascii="Candara" w:hAnsi="Candara"/>
          <w:sz w:val="18"/>
          <w:szCs w:val="18"/>
        </w:rPr>
        <w:t xml:space="preserve"> </w:t>
      </w:r>
      <w:r>
        <w:rPr>
          <w:rFonts w:ascii="Candara" w:hAnsi="Candara"/>
          <w:sz w:val="18"/>
          <w:szCs w:val="18"/>
        </w:rPr>
        <w:t>d’œuvre</w:t>
      </w:r>
      <w:r w:rsidRPr="00371B2C">
        <w:rPr>
          <w:rFonts w:ascii="Candara" w:hAnsi="Candara"/>
          <w:sz w:val="18"/>
          <w:szCs w:val="18"/>
        </w:rPr>
        <w:t xml:space="preserve"> la provenance des matériaux et fournitures.</w:t>
      </w:r>
    </w:p>
    <w:p w14:paraId="6284FA87" w14:textId="77777777" w:rsidR="007368C5" w:rsidRPr="00371B2C" w:rsidRDefault="007368C5" w:rsidP="007368C5">
      <w:pPr>
        <w:rPr>
          <w:iCs/>
        </w:rPr>
      </w:pPr>
    </w:p>
    <w:p w14:paraId="228BEB88" w14:textId="77777777" w:rsidR="007368C5" w:rsidRPr="00371B2C" w:rsidRDefault="007368C5" w:rsidP="007368C5">
      <w:pPr>
        <w:rPr>
          <w:iCs/>
        </w:rPr>
      </w:pPr>
      <w:r w:rsidRPr="00371B2C">
        <w:rPr>
          <w:iCs/>
          <w:u w:val="single"/>
        </w:rPr>
        <w:t>Exécution de l'assise, du remblais latéral et initial (enrobage)</w:t>
      </w:r>
      <w:r w:rsidRPr="00371B2C">
        <w:rPr>
          <w:iCs/>
        </w:rPr>
        <w:t xml:space="preserve"> :</w:t>
      </w:r>
    </w:p>
    <w:p w14:paraId="6CD775C1" w14:textId="77777777" w:rsidR="007368C5" w:rsidRPr="00371B2C" w:rsidRDefault="007368C5" w:rsidP="007368C5">
      <w:pPr>
        <w:rPr>
          <w:iCs/>
        </w:rPr>
      </w:pPr>
      <w:r w:rsidRPr="00371B2C">
        <w:rPr>
          <w:iCs/>
        </w:rPr>
        <w:t>Au-dessus du lit de pose et jusqu'à la hauteur de la génératrice supérieure, le matériel de remblai est poussé sous les flancs de la canalisation et damé afin d'éviter tout mouvement et la canalisation et lui constituer une assise efficace.</w:t>
      </w:r>
    </w:p>
    <w:p w14:paraId="20CD538B" w14:textId="77777777" w:rsidR="007368C5" w:rsidRPr="00371B2C" w:rsidRDefault="007368C5" w:rsidP="007368C5">
      <w:pPr>
        <w:rPr>
          <w:iCs/>
        </w:rPr>
      </w:pPr>
    </w:p>
    <w:p w14:paraId="000ABAAA" w14:textId="77777777" w:rsidR="007368C5" w:rsidRPr="00371B2C" w:rsidRDefault="007368C5" w:rsidP="007368C5">
      <w:pPr>
        <w:rPr>
          <w:iCs/>
        </w:rPr>
      </w:pPr>
      <w:r w:rsidRPr="00371B2C">
        <w:rPr>
          <w:iCs/>
        </w:rPr>
        <w:t>Des cales constituées à l'aide de mottes de terres tassées ou de coins en bois peuvent être utilisés pour maintenir la canalisation pendant cette opération. Le calage provisoire au moyen de pierres est interdit.</w:t>
      </w:r>
    </w:p>
    <w:p w14:paraId="36A7C3F4" w14:textId="77777777" w:rsidR="007368C5" w:rsidRPr="00371B2C" w:rsidRDefault="007368C5" w:rsidP="007368C5">
      <w:pPr>
        <w:rPr>
          <w:iCs/>
        </w:rPr>
      </w:pPr>
    </w:p>
    <w:p w14:paraId="5D154A52" w14:textId="77777777" w:rsidR="007368C5" w:rsidRPr="00371B2C" w:rsidRDefault="007368C5" w:rsidP="007368C5">
      <w:pPr>
        <w:rPr>
          <w:iCs/>
        </w:rPr>
      </w:pPr>
      <w:r w:rsidRPr="00371B2C">
        <w:rPr>
          <w:iCs/>
        </w:rPr>
        <w:t xml:space="preserve">Au-dessus de l'assise, le remblai et le damage sont poursuivis par couches successives symétriquement puis uniformément, jusqu'à une hauteur de </w:t>
      </w:r>
      <w:smartTag w:uri="urn:schemas-microsoft-com:office:smarttags" w:element="metricconverter">
        <w:smartTagPr>
          <w:attr w:name="ProductID" w:val="0,20 m"/>
        </w:smartTagPr>
        <w:r w:rsidRPr="00371B2C">
          <w:rPr>
            <w:iCs/>
          </w:rPr>
          <w:t>0,20 m</w:t>
        </w:r>
      </w:smartTag>
      <w:r w:rsidRPr="00371B2C">
        <w:rPr>
          <w:iCs/>
        </w:rPr>
        <w:t xml:space="preserve"> au-dessus de l'extrados de la canalisation.</w:t>
      </w:r>
    </w:p>
    <w:p w14:paraId="14D11BBC" w14:textId="77777777" w:rsidR="007368C5" w:rsidRPr="00371B2C" w:rsidRDefault="007368C5" w:rsidP="007368C5">
      <w:pPr>
        <w:rPr>
          <w:iCs/>
        </w:rPr>
      </w:pPr>
      <w:r w:rsidRPr="00371B2C">
        <w:rPr>
          <w:iCs/>
        </w:rPr>
        <w:t>Le matériau d'enrobage est déposé dans le fond de la tranchée, à côté des canalisations, une fois celles-ci calées.</w:t>
      </w:r>
    </w:p>
    <w:p w14:paraId="3521BD03" w14:textId="77777777" w:rsidR="007368C5" w:rsidRDefault="007368C5" w:rsidP="007368C5">
      <w:pPr>
        <w:rPr>
          <w:iCs/>
        </w:rPr>
      </w:pPr>
    </w:p>
    <w:p w14:paraId="6A5CDB07" w14:textId="77777777" w:rsidR="007368C5" w:rsidRPr="00371B2C" w:rsidRDefault="007368C5" w:rsidP="007368C5">
      <w:pPr>
        <w:rPr>
          <w:iCs/>
        </w:rPr>
      </w:pPr>
      <w:r w:rsidRPr="00371B2C">
        <w:rPr>
          <w:iCs/>
        </w:rPr>
        <w:t>Exécution du remblai proprement dit :</w:t>
      </w:r>
    </w:p>
    <w:p w14:paraId="074B8B91" w14:textId="77777777" w:rsidR="007368C5" w:rsidRPr="00371B2C" w:rsidRDefault="007368C5" w:rsidP="007368C5">
      <w:pPr>
        <w:rPr>
          <w:iCs/>
        </w:rPr>
      </w:pPr>
      <w:r w:rsidRPr="00371B2C">
        <w:rPr>
          <w:iCs/>
        </w:rPr>
        <w:t>Le remblaiement des tranchées sera effectué dans la mesure du possible seulement après l'obtention des bons résultats aux épreuves d'étanchéité.</w:t>
      </w:r>
    </w:p>
    <w:p w14:paraId="7835DBFD" w14:textId="77777777" w:rsidR="007368C5" w:rsidRPr="00371B2C" w:rsidRDefault="007368C5" w:rsidP="007368C5">
      <w:pPr>
        <w:rPr>
          <w:iCs/>
        </w:rPr>
      </w:pPr>
      <w:r w:rsidRPr="00371B2C">
        <w:rPr>
          <w:iCs/>
        </w:rPr>
        <w:t>Si l'Entreprise réalise les remblais avant les essais, les éventuelles réparations et leurs conséquences seront à sa charge.</w:t>
      </w:r>
    </w:p>
    <w:p w14:paraId="45458075" w14:textId="77777777" w:rsidR="007368C5" w:rsidRPr="00371B2C" w:rsidRDefault="007368C5" w:rsidP="007368C5">
      <w:pPr>
        <w:rPr>
          <w:iCs/>
        </w:rPr>
      </w:pPr>
    </w:p>
    <w:p w14:paraId="165DD29C" w14:textId="77777777" w:rsidR="007368C5" w:rsidRPr="00371B2C" w:rsidRDefault="007368C5" w:rsidP="007368C5">
      <w:pPr>
        <w:rPr>
          <w:iCs/>
        </w:rPr>
      </w:pPr>
      <w:r w:rsidRPr="00371B2C">
        <w:rPr>
          <w:iCs/>
        </w:rPr>
        <w:t xml:space="preserve">Le remblaiement des tranchées pourra se faire avec les terres extraites, exemptes d'argile et de blocs d'un diamètre supérieur ou égal à </w:t>
      </w:r>
      <w:smartTag w:uri="urn:schemas-microsoft-com:office:smarttags" w:element="metricconverter">
        <w:smartTagPr>
          <w:attr w:name="ProductID" w:val="150 mm"/>
        </w:smartTagPr>
        <w:r w:rsidRPr="00371B2C">
          <w:rPr>
            <w:iCs/>
          </w:rPr>
          <w:t>150 mm</w:t>
        </w:r>
      </w:smartTag>
      <w:r w:rsidRPr="00371B2C">
        <w:rPr>
          <w:iCs/>
        </w:rPr>
        <w:t xml:space="preserve">. La mise en œuvre devra se faire par couches successives soigneusement compactées, l'épaisseur de chaque couche n'excédant pas </w:t>
      </w:r>
      <w:smartTag w:uri="urn:schemas-microsoft-com:office:smarttags" w:element="metricconverter">
        <w:smartTagPr>
          <w:attr w:name="ProductID" w:val="30 cm"/>
        </w:smartTagPr>
        <w:r w:rsidRPr="00371B2C">
          <w:rPr>
            <w:iCs/>
          </w:rPr>
          <w:t>30 cm</w:t>
        </w:r>
      </w:smartTag>
      <w:r w:rsidRPr="00371B2C">
        <w:rPr>
          <w:iCs/>
        </w:rPr>
        <w:t>.</w:t>
      </w:r>
    </w:p>
    <w:p w14:paraId="286576CD" w14:textId="77777777" w:rsidR="007368C5" w:rsidRPr="00371B2C" w:rsidRDefault="007368C5" w:rsidP="007368C5">
      <w:pPr>
        <w:rPr>
          <w:iCs/>
        </w:rPr>
      </w:pPr>
      <w:r w:rsidRPr="00371B2C">
        <w:rPr>
          <w:iCs/>
        </w:rPr>
        <w:t xml:space="preserve">Sous voirie et suivant les indications du </w:t>
      </w:r>
      <w:r>
        <w:rPr>
          <w:iCs/>
        </w:rPr>
        <w:t>maître</w:t>
      </w:r>
      <w:r w:rsidRPr="00371B2C">
        <w:rPr>
          <w:iCs/>
        </w:rPr>
        <w:t xml:space="preserve"> </w:t>
      </w:r>
      <w:r>
        <w:rPr>
          <w:iCs/>
        </w:rPr>
        <w:t>d’œuvre</w:t>
      </w:r>
      <w:r w:rsidRPr="00371B2C">
        <w:rPr>
          <w:iCs/>
        </w:rPr>
        <w:t>, le remblaiement devra se faire avec des matériaux incompressibles.</w:t>
      </w:r>
    </w:p>
    <w:p w14:paraId="578B5EED" w14:textId="77777777" w:rsidR="007368C5" w:rsidRPr="00371B2C" w:rsidRDefault="007368C5" w:rsidP="007368C5">
      <w:pPr>
        <w:rPr>
          <w:iCs/>
        </w:rPr>
      </w:pPr>
    </w:p>
    <w:p w14:paraId="18C59CBE" w14:textId="77777777" w:rsidR="007368C5" w:rsidRPr="00371B2C" w:rsidRDefault="007368C5" w:rsidP="007368C5">
      <w:pPr>
        <w:rPr>
          <w:iCs/>
        </w:rPr>
      </w:pPr>
      <w:r w:rsidRPr="00371B2C">
        <w:rPr>
          <w:iCs/>
        </w:rPr>
        <w:t>La mise en œuvre devra se faire par couches soigneusement compactées.</w:t>
      </w:r>
    </w:p>
    <w:p w14:paraId="701AD50D" w14:textId="77777777" w:rsidR="007368C5" w:rsidRPr="00371B2C" w:rsidRDefault="007368C5" w:rsidP="007368C5">
      <w:pPr>
        <w:rPr>
          <w:iCs/>
        </w:rPr>
      </w:pPr>
    </w:p>
    <w:p w14:paraId="506C3E1F" w14:textId="77777777" w:rsidR="007368C5" w:rsidRPr="00371B2C" w:rsidRDefault="007368C5" w:rsidP="007368C5">
      <w:pPr>
        <w:rPr>
          <w:iCs/>
        </w:rPr>
      </w:pPr>
      <w:r w:rsidRPr="00371B2C">
        <w:rPr>
          <w:iCs/>
        </w:rPr>
        <w:t>Le remblaiement des fouilles sera exécuté en respectant les prescriptions suivantes :</w:t>
      </w:r>
    </w:p>
    <w:p w14:paraId="63980267" w14:textId="77777777" w:rsidR="007368C5" w:rsidRPr="009C726D" w:rsidRDefault="007368C5" w:rsidP="007368C5">
      <w:pPr>
        <w:pStyle w:val="nomal1"/>
        <w:rPr>
          <w:rFonts w:ascii="Candara" w:hAnsi="Candara"/>
          <w:sz w:val="18"/>
          <w:szCs w:val="18"/>
        </w:rPr>
      </w:pPr>
      <w:r w:rsidRPr="009C726D">
        <w:rPr>
          <w:rFonts w:ascii="Candara" w:hAnsi="Candara"/>
          <w:sz w:val="18"/>
          <w:szCs w:val="18"/>
        </w:rPr>
        <w:t>remblai d'enrobage jusqu'à dix (10) centimètres au-dessus du niveau de la génératrice supérieure du tuyau, réalisé en sablon,</w:t>
      </w:r>
    </w:p>
    <w:p w14:paraId="59A10CC6" w14:textId="77777777" w:rsidR="007368C5" w:rsidRPr="009C726D" w:rsidRDefault="007368C5" w:rsidP="007368C5">
      <w:pPr>
        <w:pStyle w:val="nomal1"/>
        <w:rPr>
          <w:rFonts w:ascii="Candara" w:hAnsi="Candara"/>
          <w:sz w:val="18"/>
          <w:szCs w:val="18"/>
        </w:rPr>
      </w:pPr>
      <w:r w:rsidRPr="009C726D">
        <w:rPr>
          <w:rFonts w:ascii="Candara" w:hAnsi="Candara"/>
          <w:sz w:val="18"/>
          <w:szCs w:val="18"/>
        </w:rPr>
        <w:t>- remblai sous chaussées ou accotements au-dessus du remblai d'enrobage réalisé en matériaux sableux ou GNT par couches de vingt (20) centimètres d'épaisseur méthodiquement compactées jusqu'au niveau de la future structure de chaussée ;</w:t>
      </w:r>
    </w:p>
    <w:p w14:paraId="1273DC3A" w14:textId="77777777" w:rsidR="007368C5" w:rsidRPr="009C726D" w:rsidRDefault="007368C5" w:rsidP="007368C5">
      <w:pPr>
        <w:pStyle w:val="nomal1"/>
        <w:rPr>
          <w:rFonts w:ascii="Candara" w:hAnsi="Candara"/>
          <w:sz w:val="18"/>
          <w:szCs w:val="18"/>
        </w:rPr>
      </w:pPr>
      <w:r w:rsidRPr="009C726D">
        <w:rPr>
          <w:rFonts w:ascii="Candara" w:hAnsi="Candara"/>
          <w:sz w:val="18"/>
          <w:szCs w:val="18"/>
        </w:rPr>
        <w:t>- remblai hors chaussées et accotements au-dessus du remblai d'enrobage réalisé avec les matériaux de déblais par couches de vingt (20) centimètres d'épaisseur méthodiquement compactées.</w:t>
      </w:r>
    </w:p>
    <w:p w14:paraId="01D45DD0" w14:textId="77777777" w:rsidR="007368C5" w:rsidRPr="00371B2C" w:rsidRDefault="007368C5" w:rsidP="007368C5">
      <w:pPr>
        <w:rPr>
          <w:iCs/>
        </w:rPr>
      </w:pPr>
    </w:p>
    <w:p w14:paraId="4B1FA5A4" w14:textId="77777777" w:rsidR="007368C5" w:rsidRPr="00371B2C" w:rsidRDefault="007368C5" w:rsidP="007368C5">
      <w:pPr>
        <w:rPr>
          <w:iCs/>
        </w:rPr>
      </w:pPr>
      <w:bookmarkStart w:id="1135" w:name="_Toc173202438"/>
      <w:bookmarkStart w:id="1136" w:name="_Toc173203064"/>
      <w:r w:rsidRPr="00371B2C">
        <w:rPr>
          <w:iCs/>
        </w:rPr>
        <w:t>Les matériaux sont soigneusement compactés jusqu'au niveau du fond de forme des chaussées.</w:t>
      </w:r>
      <w:bookmarkEnd w:id="1135"/>
      <w:bookmarkEnd w:id="1136"/>
    </w:p>
    <w:p w14:paraId="18225D73" w14:textId="77777777" w:rsidR="007368C5" w:rsidRPr="00371B2C" w:rsidRDefault="007368C5" w:rsidP="007368C5">
      <w:pPr>
        <w:rPr>
          <w:iCs/>
        </w:rPr>
      </w:pPr>
    </w:p>
    <w:p w14:paraId="7967B939" w14:textId="77777777" w:rsidR="007368C5" w:rsidRPr="00371B2C" w:rsidRDefault="007368C5" w:rsidP="007368C5">
      <w:pPr>
        <w:rPr>
          <w:iCs/>
        </w:rPr>
      </w:pPr>
      <w:r w:rsidRPr="00371B2C">
        <w:rPr>
          <w:iCs/>
        </w:rPr>
        <w:t xml:space="preserve">Pour les canalisations sous chaussées, le </w:t>
      </w:r>
      <w:r>
        <w:rPr>
          <w:iCs/>
        </w:rPr>
        <w:t>Maître</w:t>
      </w:r>
      <w:r w:rsidRPr="00371B2C">
        <w:rPr>
          <w:iCs/>
        </w:rPr>
        <w:t xml:space="preserve"> </w:t>
      </w:r>
      <w:r>
        <w:rPr>
          <w:iCs/>
        </w:rPr>
        <w:t>d’œuvre</w:t>
      </w:r>
      <w:r w:rsidRPr="00371B2C">
        <w:rPr>
          <w:iCs/>
        </w:rPr>
        <w:t xml:space="preserve"> pourra  prescrire l'enrobage des canalisations avec du béton, le remblaiement se fera dans les conditions prescrites par l'Article 5.8 du Fascicule 70 du CCTG.</w:t>
      </w:r>
    </w:p>
    <w:p w14:paraId="1B39C59B" w14:textId="77777777" w:rsidR="007368C5" w:rsidRPr="00371B2C" w:rsidRDefault="007368C5" w:rsidP="007368C5">
      <w:pPr>
        <w:rPr>
          <w:iCs/>
        </w:rPr>
      </w:pPr>
    </w:p>
    <w:p w14:paraId="125E9591" w14:textId="77777777" w:rsidR="007368C5" w:rsidRPr="00371B2C" w:rsidRDefault="007368C5" w:rsidP="007368C5">
      <w:pPr>
        <w:rPr>
          <w:iCs/>
        </w:rPr>
      </w:pPr>
      <w:bookmarkStart w:id="1137" w:name="_Toc173202439"/>
      <w:bookmarkStart w:id="1138" w:name="_Toc173203065"/>
      <w:r w:rsidRPr="00371B2C">
        <w:rPr>
          <w:iCs/>
        </w:rPr>
        <w:t>Le matériau de remblai sera soigneusement poussé sous les tuyaux pour ne laisser aucun vide.</w:t>
      </w:r>
      <w:bookmarkEnd w:id="1137"/>
      <w:bookmarkEnd w:id="1138"/>
    </w:p>
    <w:p w14:paraId="519C8F60" w14:textId="77777777" w:rsidR="007368C5" w:rsidRPr="00371B2C" w:rsidRDefault="007368C5" w:rsidP="007368C5">
      <w:pPr>
        <w:rPr>
          <w:iCs/>
        </w:rPr>
      </w:pPr>
    </w:p>
    <w:p w14:paraId="7E353C73" w14:textId="77777777" w:rsidR="007368C5" w:rsidRPr="00371B2C" w:rsidRDefault="007368C5" w:rsidP="007368C5">
      <w:pPr>
        <w:rPr>
          <w:iCs/>
        </w:rPr>
      </w:pPr>
      <w:r w:rsidRPr="00371B2C">
        <w:rPr>
          <w:iCs/>
        </w:rPr>
        <w:t>Réemploi et évacuation des déblais</w:t>
      </w:r>
    </w:p>
    <w:p w14:paraId="5B5CFB2A" w14:textId="77777777" w:rsidR="007368C5" w:rsidRPr="00371B2C" w:rsidRDefault="007368C5" w:rsidP="007368C5">
      <w:pPr>
        <w:rPr>
          <w:iCs/>
        </w:rPr>
      </w:pPr>
      <w:r w:rsidRPr="00371B2C">
        <w:rPr>
          <w:iCs/>
        </w:rPr>
        <w:t>Les déblais feront l’objet systématiquement d’un tri, en vue de leur réemploi en remblai.</w:t>
      </w:r>
    </w:p>
    <w:p w14:paraId="191C6FF9" w14:textId="77777777" w:rsidR="007368C5" w:rsidRPr="00371B2C" w:rsidRDefault="007368C5" w:rsidP="007368C5">
      <w:pPr>
        <w:rPr>
          <w:iCs/>
        </w:rPr>
      </w:pPr>
      <w:r w:rsidRPr="00371B2C">
        <w:rPr>
          <w:iCs/>
        </w:rPr>
        <w:t xml:space="preserve">Au fur et à mesure de l’ouverture des fouilles, </w:t>
      </w:r>
      <w:r>
        <w:rPr>
          <w:iCs/>
        </w:rPr>
        <w:t>l'entrepreneur</w:t>
      </w:r>
      <w:r w:rsidRPr="00371B2C">
        <w:rPr>
          <w:iCs/>
        </w:rPr>
        <w:t xml:space="preserve"> doit évacuer tous les déblais qu’il n’aura pas à réutiliser en remblais, ou les déblais excédentaires.</w:t>
      </w:r>
    </w:p>
    <w:p w14:paraId="730064A4" w14:textId="77777777" w:rsidR="007368C5" w:rsidRPr="00371B2C" w:rsidRDefault="007368C5" w:rsidP="007368C5">
      <w:pPr>
        <w:rPr>
          <w:iCs/>
        </w:rPr>
      </w:pPr>
      <w:r w:rsidRPr="00371B2C">
        <w:rPr>
          <w:iCs/>
        </w:rPr>
        <w:t xml:space="preserve">Les lieux et les dispositions à prendre pour le dépôt de ces matériaux sont laissés au libre choix de </w:t>
      </w:r>
      <w:r>
        <w:rPr>
          <w:iCs/>
        </w:rPr>
        <w:t>l'entrepreneur</w:t>
      </w:r>
      <w:r w:rsidRPr="00371B2C">
        <w:rPr>
          <w:iCs/>
        </w:rPr>
        <w:t xml:space="preserve">, mais soumis par celui-ci à l’agrément préalable du </w:t>
      </w:r>
      <w:r>
        <w:rPr>
          <w:iCs/>
        </w:rPr>
        <w:t>Maître</w:t>
      </w:r>
      <w:r w:rsidRPr="00371B2C">
        <w:rPr>
          <w:iCs/>
        </w:rPr>
        <w:t xml:space="preserve"> </w:t>
      </w:r>
      <w:r>
        <w:rPr>
          <w:iCs/>
        </w:rPr>
        <w:t>d’œuvre</w:t>
      </w:r>
      <w:r w:rsidRPr="00371B2C">
        <w:rPr>
          <w:iCs/>
        </w:rPr>
        <w:t>.</w:t>
      </w:r>
    </w:p>
    <w:p w14:paraId="7121E8D4" w14:textId="77777777" w:rsidR="007368C5" w:rsidRPr="00371B2C" w:rsidRDefault="007368C5" w:rsidP="007368C5" uid="90d81310-33d4-11ee-8530-2cf05d4057a2">
      <w:pPr>
        <w:pStyle w:val="Titre3"/>
      </w:pPr>
      <w:bookmarkStart w:id="1139" w:name="_Toc341061183"/>
      <w:bookmarkStart w:id="1140" w:name="_Toc348327640"/>
      <w:bookmarkStart w:id="1141" w:name="_Toc417819720"/>
      <w:bookmarkStart w:id="1142" w:name="_Toc494544814"/>
      <w:bookmarkStart w:id="1143" w:name="_Toc120002264"/>
      <w:bookmarkStart w:id="1144" w:name="_Toc81492159"/>
      <w:r w:rsidRPr="00371B2C">
        <w:t>Ouvrages annexes d'assainissement</w:t>
      </w:r>
      <w:bookmarkEnd w:id="1139"/>
      <w:bookmarkEnd w:id="1140"/>
      <w:bookmarkEnd w:id="1141"/>
      <w:bookmarkEnd w:id="1142"/>
      <w:bookmarkEnd w:id="1143"/>
      <w:bookmarkEnd w:id="1144"/>
    </w:p>
    <w:p w14:paraId="3CEDF398" w14:textId="77777777" w:rsidR="007368C5" w:rsidRPr="00371B2C" w:rsidRDefault="007368C5" w:rsidP="007368C5">
      <w:pPr>
        <w:rPr>
          <w:iCs/>
        </w:rPr>
      </w:pPr>
      <w:r w:rsidRPr="00371B2C">
        <w:rPr>
          <w:iCs/>
        </w:rPr>
        <w:t>La pose des dispositifs de couronnement et de fermeture est conforme aux spécifications du fabricant, d’une part, et aux prescriptions de l’article V.7.6 « Dispositifs de couronnement des cheminées d’évacuation des eaux pluviales – bouches d’égout » du Fascicule 70 du CCTG, d’autre part.</w:t>
      </w:r>
    </w:p>
    <w:p w14:paraId="0FA6DB53" w14:textId="77777777" w:rsidR="007368C5" w:rsidRPr="00371B2C" w:rsidRDefault="007368C5" w:rsidP="007368C5">
      <w:pPr>
        <w:rPr>
          <w:iCs/>
        </w:rPr>
      </w:pPr>
    </w:p>
    <w:p w14:paraId="0F38AF1C" w14:textId="77777777" w:rsidR="007368C5" w:rsidRPr="00371B2C" w:rsidRDefault="007368C5" w:rsidP="007368C5">
      <w:pPr>
        <w:rPr>
          <w:iCs/>
        </w:rPr>
      </w:pPr>
      <w:r w:rsidRPr="00371B2C">
        <w:rPr>
          <w:iCs/>
        </w:rPr>
        <w:t>Les modalités de mise en œuvre du scellement sont conformes aux spécifications du fabricant des dispositifs de couronnement et de fermeture.</w:t>
      </w:r>
    </w:p>
    <w:p w14:paraId="0CA2823E" w14:textId="77777777" w:rsidR="007368C5" w:rsidRPr="00371B2C" w:rsidRDefault="007368C5" w:rsidP="007368C5">
      <w:pPr>
        <w:rPr>
          <w:iCs/>
        </w:rPr>
      </w:pPr>
    </w:p>
    <w:p w14:paraId="516B396C" w14:textId="77777777" w:rsidR="007368C5" w:rsidRPr="00371B2C" w:rsidRDefault="007368C5" w:rsidP="007368C5">
      <w:pPr>
        <w:rPr>
          <w:iCs/>
        </w:rPr>
      </w:pPr>
      <w:r w:rsidRPr="00371B2C">
        <w:rPr>
          <w:iCs/>
        </w:rPr>
        <w:t>Lors de la mise en œuvre d’un scellement de dispositif de couronnement et de fermeture, l’entreprise s’assure préalablement de pouvoir disposer sur le chantier de l’ensemble des ingrédients (gravillons, sable, eau propre) en qualité et en quantité nécessaire pour réaliser le nombre de scellements de dispositifs prévus.</w:t>
      </w:r>
    </w:p>
    <w:p w14:paraId="1986C738" w14:textId="77777777" w:rsidR="007368C5" w:rsidRPr="00371B2C" w:rsidRDefault="007368C5" w:rsidP="007368C5">
      <w:pPr>
        <w:rPr>
          <w:iCs/>
        </w:rPr>
      </w:pPr>
    </w:p>
    <w:p w14:paraId="629560CB" w14:textId="77777777" w:rsidR="007368C5" w:rsidRPr="00371B2C" w:rsidRDefault="007368C5" w:rsidP="007368C5">
      <w:pPr>
        <w:rPr>
          <w:iCs/>
        </w:rPr>
      </w:pPr>
      <w:r w:rsidRPr="00371B2C">
        <w:rPr>
          <w:iCs/>
        </w:rPr>
        <w:t>L’entreprise doit disposer d’éléments de mesure fiables permettant de respecter les dosages préconisés par le fabricant du produit de scellement.</w:t>
      </w:r>
    </w:p>
    <w:p w14:paraId="17AF4775" w14:textId="77777777" w:rsidR="007368C5" w:rsidRPr="00371B2C" w:rsidRDefault="007368C5" w:rsidP="007368C5">
      <w:pPr>
        <w:rPr>
          <w:iCs/>
        </w:rPr>
      </w:pPr>
      <w:r w:rsidRPr="00371B2C">
        <w:rPr>
          <w:iCs/>
        </w:rPr>
        <w:t>L’entreprise vérifie les conditions d’emploi du produit de scellement (température, hygrométrie, vent ou soleil intense).</w:t>
      </w:r>
    </w:p>
    <w:p w14:paraId="3A5502B6" w14:textId="77777777" w:rsidR="007368C5" w:rsidRPr="00371B2C" w:rsidRDefault="007368C5" w:rsidP="007368C5">
      <w:pPr>
        <w:rPr>
          <w:iCs/>
        </w:rPr>
      </w:pPr>
    </w:p>
    <w:p w14:paraId="6A55C43A" w14:textId="77777777" w:rsidR="007368C5" w:rsidRPr="00371B2C" w:rsidRDefault="007368C5" w:rsidP="007368C5">
      <w:pPr>
        <w:rPr>
          <w:iCs/>
        </w:rPr>
      </w:pPr>
      <w:r w:rsidRPr="00371B2C">
        <w:rPr>
          <w:iCs/>
        </w:rPr>
        <w:t xml:space="preserve">Le </w:t>
      </w:r>
      <w:r>
        <w:rPr>
          <w:iCs/>
        </w:rPr>
        <w:t>Maître</w:t>
      </w:r>
      <w:r w:rsidRPr="00371B2C">
        <w:rPr>
          <w:iCs/>
        </w:rPr>
        <w:t xml:space="preserve"> </w:t>
      </w:r>
      <w:r>
        <w:rPr>
          <w:iCs/>
        </w:rPr>
        <w:t>d’œuvre</w:t>
      </w:r>
      <w:r w:rsidRPr="00371B2C">
        <w:rPr>
          <w:iCs/>
        </w:rPr>
        <w:t xml:space="preserve"> autorise la remise en circulation après respect du délai d’acquisition des propriétés mécaniques du produit de scellement annoncé par le fabricant.</w:t>
      </w:r>
    </w:p>
    <w:p w14:paraId="7755C32D" w14:textId="77777777" w:rsidR="007368C5" w:rsidRPr="00371B2C" w:rsidRDefault="007368C5" w:rsidP="007368C5">
      <w:pPr>
        <w:rPr>
          <w:iCs/>
        </w:rPr>
      </w:pPr>
    </w:p>
    <w:p w14:paraId="302D9AF2" w14:textId="77777777" w:rsidR="007368C5" w:rsidRPr="00371B2C" w:rsidRDefault="007368C5" w:rsidP="007368C5">
      <w:pPr>
        <w:rPr>
          <w:iCs/>
        </w:rPr>
      </w:pPr>
      <w:r w:rsidRPr="00371B2C">
        <w:rPr>
          <w:iCs/>
        </w:rPr>
        <w:t>Les tolérances de pose des dispositifs de couronnement et de fermeture sont les suivantes :</w:t>
      </w:r>
    </w:p>
    <w:p w14:paraId="609E0AA8" w14:textId="77777777" w:rsidR="007368C5" w:rsidRPr="009C726D" w:rsidRDefault="007368C5" w:rsidP="007368C5">
      <w:pPr>
        <w:pStyle w:val="nomal1"/>
        <w:tabs>
          <w:tab w:val="clear" w:pos="1137"/>
        </w:tabs>
        <w:ind w:left="567" w:hanging="283"/>
        <w:rPr>
          <w:rFonts w:ascii="Candara" w:hAnsi="Candara"/>
          <w:sz w:val="18"/>
          <w:szCs w:val="18"/>
        </w:rPr>
      </w:pPr>
      <w:r w:rsidRPr="009C726D">
        <w:rPr>
          <w:rFonts w:ascii="Candara" w:hAnsi="Candara"/>
          <w:sz w:val="18"/>
          <w:szCs w:val="18"/>
        </w:rPr>
        <w:t xml:space="preserve">En planimétrie : ± </w:t>
      </w:r>
      <w:smartTag w:uri="urn:schemas-microsoft-com:office:smarttags" w:element="metricconverter">
        <w:smartTagPr>
          <w:attr w:name="ProductID" w:val="5 cm"/>
        </w:smartTagPr>
        <w:r w:rsidRPr="009C726D">
          <w:rPr>
            <w:rFonts w:ascii="Candara" w:hAnsi="Candara"/>
            <w:sz w:val="18"/>
            <w:szCs w:val="18"/>
          </w:rPr>
          <w:t>5 cm</w:t>
        </w:r>
      </w:smartTag>
      <w:r w:rsidRPr="009C726D">
        <w:rPr>
          <w:rFonts w:ascii="Candara" w:hAnsi="Candara"/>
          <w:sz w:val="18"/>
          <w:szCs w:val="18"/>
        </w:rPr>
        <w:t>.</w:t>
      </w:r>
    </w:p>
    <w:p w14:paraId="2A0BB995" w14:textId="77777777" w:rsidR="007368C5" w:rsidRPr="009C726D" w:rsidRDefault="007368C5" w:rsidP="007368C5">
      <w:pPr>
        <w:pStyle w:val="nomal1"/>
        <w:tabs>
          <w:tab w:val="clear" w:pos="1137"/>
        </w:tabs>
        <w:ind w:left="567" w:hanging="283"/>
        <w:rPr>
          <w:rFonts w:ascii="Candara" w:hAnsi="Candara"/>
          <w:sz w:val="18"/>
          <w:szCs w:val="18"/>
        </w:rPr>
      </w:pPr>
      <w:r w:rsidRPr="009C726D">
        <w:rPr>
          <w:rFonts w:ascii="Candara" w:hAnsi="Candara"/>
          <w:sz w:val="18"/>
          <w:szCs w:val="18"/>
        </w:rPr>
        <w:t xml:space="preserve">En altimétrie : ± </w:t>
      </w:r>
      <w:smartTag w:uri="urn:schemas-microsoft-com:office:smarttags" w:element="metricconverter">
        <w:smartTagPr>
          <w:attr w:name="ProductID" w:val="0.5 cm"/>
        </w:smartTagPr>
        <w:r w:rsidRPr="009C726D">
          <w:rPr>
            <w:rFonts w:ascii="Candara" w:hAnsi="Candara"/>
            <w:sz w:val="18"/>
            <w:szCs w:val="18"/>
          </w:rPr>
          <w:t>0.5 cm</w:t>
        </w:r>
      </w:smartTag>
      <w:r w:rsidRPr="009C726D">
        <w:rPr>
          <w:rFonts w:ascii="Candara" w:hAnsi="Candara"/>
          <w:sz w:val="18"/>
          <w:szCs w:val="18"/>
        </w:rPr>
        <w:t>.</w:t>
      </w:r>
    </w:p>
    <w:p w14:paraId="1EDB47D9" w14:textId="77777777" w:rsidR="007368C5" w:rsidRPr="00371B2C" w:rsidRDefault="007368C5" w:rsidP="007368C5">
      <w:pPr>
        <w:rPr>
          <w:iCs/>
        </w:rPr>
      </w:pPr>
    </w:p>
    <w:p w14:paraId="5D600495" w14:textId="77777777" w:rsidR="007368C5" w:rsidRPr="00371B2C" w:rsidRDefault="007368C5" w:rsidP="007368C5">
      <w:r w:rsidRPr="00371B2C">
        <w:t xml:space="preserve">Les plans de coffrage et de ferraillage des ouvrages d'assainissement, ouvrages de réception de fossés seront conformes aux plans d'exécution visés par le </w:t>
      </w:r>
      <w:r>
        <w:t>Maître</w:t>
      </w:r>
      <w:r w:rsidRPr="00371B2C">
        <w:t xml:space="preserve"> </w:t>
      </w:r>
      <w:r>
        <w:t>d’œuvre</w:t>
      </w:r>
      <w:r w:rsidRPr="00371B2C">
        <w:t>.</w:t>
      </w:r>
    </w:p>
    <w:p w14:paraId="479C9D2C" w14:textId="77777777" w:rsidR="007368C5" w:rsidRPr="00371B2C" w:rsidRDefault="007368C5" w:rsidP="007368C5"/>
    <w:p w14:paraId="5E46810A" w14:textId="77777777" w:rsidR="007368C5" w:rsidRPr="00371B2C" w:rsidRDefault="007368C5" w:rsidP="007368C5">
      <w:bookmarkStart w:id="1145" w:name="_Toc173202441"/>
      <w:bookmarkStart w:id="1146" w:name="_Toc173203067"/>
      <w:r w:rsidRPr="00371B2C">
        <w:t>Les bétons utilisés seront conformes aux prescriptions du chapitre II du présent CCTP.</w:t>
      </w:r>
      <w:bookmarkEnd w:id="1145"/>
      <w:bookmarkEnd w:id="1146"/>
    </w:p>
    <w:p w14:paraId="51D15797" w14:textId="77777777" w:rsidR="007368C5" w:rsidRPr="00371B2C" w:rsidRDefault="007368C5" w:rsidP="007368C5"/>
    <w:p w14:paraId="671A1877" w14:textId="77777777" w:rsidR="007368C5" w:rsidRPr="00371B2C" w:rsidRDefault="007368C5" w:rsidP="007368C5">
      <w:r w:rsidRPr="00371B2C">
        <w:t>Pour les cunettes bétonnés, le béton sera mis en place avec des joints de retrait et des joints de dilatation. Ces derniers seront bourrés en fin d'opération avec un matériau assurant une bonne étanchéité.</w:t>
      </w:r>
    </w:p>
    <w:p w14:paraId="6F297A8C" w14:textId="77777777" w:rsidR="007368C5" w:rsidRPr="007A454A" w:rsidRDefault="007368C5" w:rsidP="007368C5" uid="90d92477-33d4-11ee-9af0-2cf05d4057a2">
      <w:pPr>
        <w:pStyle w:val="Titre2"/>
      </w:pPr>
      <w:bookmarkStart w:id="1147" w:name="_Toc341061184"/>
      <w:bookmarkStart w:id="1148" w:name="_Toc348327641"/>
      <w:bookmarkStart w:id="1149" w:name="_Toc417819721"/>
      <w:bookmarkStart w:id="1150" w:name="_Toc494544816"/>
      <w:bookmarkStart w:id="1151" w:name="_Toc120002265"/>
      <w:bookmarkStart w:id="1152" w:name="_Toc173202443"/>
      <w:bookmarkStart w:id="1153" w:name="_Toc173203069"/>
      <w:bookmarkStart w:id="1154" w:name="_Toc370417578"/>
      <w:bookmarkStart w:id="1155" w:name="_Toc443930417"/>
      <w:bookmarkStart w:id="1156" w:name="_Toc81492160"/>
      <w:r w:rsidRPr="007A454A">
        <w:t>Contrôle et réception des TRAVAUX d'assainissement</w:t>
      </w:r>
      <w:bookmarkEnd w:id="1147"/>
      <w:bookmarkEnd w:id="1148"/>
      <w:bookmarkEnd w:id="1149"/>
      <w:bookmarkEnd w:id="1150"/>
      <w:bookmarkEnd w:id="1151"/>
      <w:bookmarkEnd w:id="1152"/>
      <w:bookmarkEnd w:id="1153"/>
      <w:bookmarkEnd w:id="1154"/>
      <w:bookmarkEnd w:id="1155"/>
      <w:bookmarkEnd w:id="1156"/>
    </w:p>
    <w:p w14:paraId="254F4D97" w14:textId="77777777" w:rsidR="007368C5" w:rsidRPr="007A454A" w:rsidRDefault="007368C5" w:rsidP="007368C5">
      <w:pPr>
        <w:ind w:right="37"/>
        <w:rPr>
          <w:szCs w:val="18"/>
        </w:rPr>
      </w:pPr>
      <w:r w:rsidRPr="007A454A">
        <w:rPr>
          <w:szCs w:val="18"/>
        </w:rPr>
        <w:t>Les contrôles d’exécution et de réception sont réalisés en conformité avec les prescriptions :</w:t>
      </w:r>
    </w:p>
    <w:p w14:paraId="6E604FBA"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Du chapitre VI « Conditions de réception » du Fascicule 70 du CCTG,</w:t>
      </w:r>
    </w:p>
    <w:p w14:paraId="7FDF8369"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Du Cahier des Prescriptions Techniques relatif à la pose des canalisations d’assainissement – Complément au Fascicule 70 – Chapitre VI « Conditions de réception » de l’Agence de l’Eau,</w:t>
      </w:r>
    </w:p>
    <w:p w14:paraId="3CC14244"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Du Cahier des Prescriptions Techniques relatif au contrôle et à la réception des réseaux d’assainissement de l’Agence de l’Eau,</w:t>
      </w:r>
    </w:p>
    <w:p w14:paraId="5D17EC90"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De la norme NF EN 1610 « Mise en œuvre et essai des branchements et collecteurs d’assainissement »,</w:t>
      </w:r>
    </w:p>
    <w:p w14:paraId="79DB438D"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De l’arrêté du 6 mai 1996.</w:t>
      </w:r>
    </w:p>
    <w:p w14:paraId="6BBB5FFF" w14:textId="77777777" w:rsidR="007368C5" w:rsidRPr="007A454A" w:rsidRDefault="007368C5" w:rsidP="007368C5">
      <w:pPr>
        <w:ind w:right="37"/>
        <w:rPr>
          <w:szCs w:val="18"/>
        </w:rPr>
      </w:pPr>
    </w:p>
    <w:p w14:paraId="0E5EA982" w14:textId="77777777" w:rsidR="007368C5" w:rsidRPr="007A454A" w:rsidRDefault="007368C5" w:rsidP="007368C5">
      <w:pPr>
        <w:ind w:right="37"/>
        <w:rPr>
          <w:b/>
          <w:szCs w:val="18"/>
        </w:rPr>
      </w:pPr>
      <w:r w:rsidRPr="007A454A">
        <w:rPr>
          <w:b/>
          <w:szCs w:val="18"/>
        </w:rPr>
        <w:t xml:space="preserve">Les contrôles sont réalisés par un organisme extérieur au chantier missionné par le </w:t>
      </w:r>
      <w:r>
        <w:rPr>
          <w:b/>
          <w:szCs w:val="18"/>
        </w:rPr>
        <w:t>Maître</w:t>
      </w:r>
      <w:r w:rsidRPr="007A454A">
        <w:rPr>
          <w:b/>
          <w:szCs w:val="18"/>
        </w:rPr>
        <w:t xml:space="preserve"> </w:t>
      </w:r>
      <w:r>
        <w:rPr>
          <w:b/>
          <w:szCs w:val="18"/>
        </w:rPr>
        <w:t>d’ouvrage</w:t>
      </w:r>
      <w:r w:rsidRPr="007A454A">
        <w:rPr>
          <w:b/>
          <w:szCs w:val="18"/>
        </w:rPr>
        <w:t>, à l’avancement des travaux. L’entreprise pourra réaliser des contrôles internes d’exécution de ses travaux.</w:t>
      </w:r>
    </w:p>
    <w:p w14:paraId="60999B0B" w14:textId="77777777" w:rsidR="007368C5" w:rsidRPr="007A454A" w:rsidRDefault="007368C5" w:rsidP="007368C5">
      <w:pPr>
        <w:ind w:right="37"/>
        <w:rPr>
          <w:szCs w:val="18"/>
        </w:rPr>
      </w:pPr>
    </w:p>
    <w:p w14:paraId="7FDDE563" w14:textId="77777777" w:rsidR="007368C5" w:rsidRPr="007A454A" w:rsidRDefault="007368C5" w:rsidP="007368C5">
      <w:pPr>
        <w:ind w:right="37"/>
        <w:rPr>
          <w:szCs w:val="18"/>
        </w:rPr>
      </w:pPr>
      <w:r w:rsidRPr="007A454A">
        <w:rPr>
          <w:szCs w:val="18"/>
        </w:rPr>
        <w:t>Les contrôles sont exécutés dans l’ordre chronologique suivant :</w:t>
      </w:r>
    </w:p>
    <w:p w14:paraId="7EB5F27C"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les épreuves de compactage,</w:t>
      </w:r>
    </w:p>
    <w:p w14:paraId="25247210"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la vérification des conditions d´écoulement,</w:t>
      </w:r>
    </w:p>
    <w:p w14:paraId="0238A2C3"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l´inspection visuelle ou télévisuelle,</w:t>
      </w:r>
    </w:p>
    <w:p w14:paraId="51C8C93D"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la vérification de conformité topographique et géométrique des ouvrages,</w:t>
      </w:r>
    </w:p>
    <w:p w14:paraId="1EDCFE0F"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lastRenderedPageBreak/>
        <w:t>les épreuves d´étanchéité,</w:t>
      </w:r>
    </w:p>
    <w:p w14:paraId="1F0B4836"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la vérification de remise en état des lieux.</w:t>
      </w:r>
    </w:p>
    <w:p w14:paraId="0EDE1364" w14:textId="77777777" w:rsidR="007368C5" w:rsidRPr="007A454A" w:rsidRDefault="007368C5" w:rsidP="007368C5" uid="90d9e7e0-33d4-11ee-a849-2cf05d4057a2">
      <w:pPr>
        <w:pStyle w:val="Titre3"/>
      </w:pPr>
      <w:bookmarkStart w:id="1157" w:name="_Toc81492161"/>
      <w:r w:rsidRPr="007A454A">
        <w:t>Contrôle de compactage des tranchées</w:t>
      </w:r>
      <w:bookmarkEnd w:id="1157"/>
    </w:p>
    <w:p w14:paraId="789A99A6" w14:textId="77777777" w:rsidR="007368C5" w:rsidRPr="007A454A" w:rsidRDefault="007368C5" w:rsidP="007368C5">
      <w:pPr>
        <w:ind w:right="37"/>
        <w:rPr>
          <w:u w:val="single"/>
        </w:rPr>
      </w:pPr>
      <w:r w:rsidRPr="007A454A">
        <w:rPr>
          <w:u w:val="single"/>
        </w:rPr>
        <w:t>Champ d’application</w:t>
      </w:r>
    </w:p>
    <w:p w14:paraId="5E056998" w14:textId="77777777" w:rsidR="007368C5" w:rsidRPr="007A454A" w:rsidRDefault="007368C5" w:rsidP="007368C5">
      <w:pPr>
        <w:ind w:right="37"/>
      </w:pPr>
      <w:r w:rsidRPr="007A454A">
        <w:t>Les contrôles sont effectués de préférence au pénétromètre dynamique à énergie variable et sur la base d´un contrôle par tronçon, et ce, sur l´ensemble du linéaire de la canalisation. En ce qui concerne le contrôle de compactage autour des dispositifs d´accès ou de contrôle, on procède à un essai au moins tous les trois dispositifs.</w:t>
      </w:r>
    </w:p>
    <w:p w14:paraId="10B0C277" w14:textId="77777777" w:rsidR="007368C5" w:rsidRPr="007A454A" w:rsidRDefault="007368C5" w:rsidP="007368C5">
      <w:pPr>
        <w:ind w:right="37"/>
      </w:pPr>
      <w:r w:rsidRPr="007A454A">
        <w:t>Pour les branchements, un contrôle statique est mis en œuvre, à savoir un contrôle du compactage sur au moins un branchement sur trois.</w:t>
      </w:r>
    </w:p>
    <w:p w14:paraId="68210554" w14:textId="77777777" w:rsidR="007368C5" w:rsidRPr="007A454A" w:rsidRDefault="007368C5" w:rsidP="007368C5">
      <w:pPr>
        <w:ind w:right="37"/>
      </w:pPr>
    </w:p>
    <w:p w14:paraId="55D646E6" w14:textId="77777777" w:rsidR="007368C5" w:rsidRPr="007A454A" w:rsidRDefault="007368C5" w:rsidP="007368C5">
      <w:pPr>
        <w:ind w:right="37"/>
        <w:rPr>
          <w:u w:val="single"/>
        </w:rPr>
      </w:pPr>
      <w:r w:rsidRPr="007A454A">
        <w:rPr>
          <w:u w:val="single"/>
        </w:rPr>
        <w:t>Conditions d’exécution et de réception</w:t>
      </w:r>
    </w:p>
    <w:p w14:paraId="186AC82A" w14:textId="77777777" w:rsidR="007368C5" w:rsidRPr="007A454A" w:rsidRDefault="007368C5" w:rsidP="007368C5">
      <w:pPr>
        <w:ind w:right="37"/>
      </w:pPr>
      <w:r w:rsidRPr="007A454A">
        <w:t>Les épreuves de compactage des tranchées sont conformes aux prescriptions de l’article VI.1.2. « Épreuves de compactage » du Fascicule 70 du CCTG, sans dérogations.</w:t>
      </w:r>
    </w:p>
    <w:p w14:paraId="538DA83B" w14:textId="77777777" w:rsidR="007368C5" w:rsidRPr="007A454A" w:rsidRDefault="007368C5" w:rsidP="007368C5">
      <w:pPr>
        <w:ind w:right="37"/>
      </w:pPr>
    </w:p>
    <w:p w14:paraId="7C7BC961" w14:textId="77777777" w:rsidR="007368C5" w:rsidRPr="007A454A" w:rsidRDefault="007368C5" w:rsidP="007368C5">
      <w:pPr>
        <w:ind w:right="37"/>
      </w:pPr>
      <w:r w:rsidRPr="007A454A">
        <w:t>Lors de ces essais, l’entreprise devra justifier des résultats minimum suivants en fonction des couches concernées :</w:t>
      </w:r>
    </w:p>
    <w:p w14:paraId="33E9884C"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Lit de pose, assise, remblai latéral &gt;Objectif densification : Q4</w:t>
      </w:r>
    </w:p>
    <w:p w14:paraId="211EA168"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Remblai initial &gt; Objectif densification : Q4</w:t>
      </w:r>
    </w:p>
    <w:p w14:paraId="2F22C56F"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Remblai proprement dit &gt; Objectif densification : Q3 - EV2 ≥ 500 bars - EV2/EV1 &lt; 2</w:t>
      </w:r>
    </w:p>
    <w:p w14:paraId="63FD0512" w14:textId="77777777" w:rsidR="007368C5" w:rsidRPr="007A454A" w:rsidRDefault="007368C5" w:rsidP="007368C5">
      <w:pPr>
        <w:ind w:right="37"/>
      </w:pPr>
    </w:p>
    <w:p w14:paraId="7CB863E5" w14:textId="77777777" w:rsidR="007368C5" w:rsidRPr="007A454A" w:rsidRDefault="007368C5" w:rsidP="007368C5">
      <w:pPr>
        <w:ind w:right="37"/>
      </w:pPr>
      <w:r w:rsidRPr="007A454A">
        <w:t>Ces résultats conditionnent la poursuite des travaux.</w:t>
      </w:r>
    </w:p>
    <w:p w14:paraId="48DD38A9" w14:textId="77777777" w:rsidR="007368C5" w:rsidRPr="007A454A" w:rsidRDefault="007368C5" w:rsidP="007368C5">
      <w:pPr>
        <w:ind w:right="37"/>
      </w:pPr>
    </w:p>
    <w:p w14:paraId="69D37798" w14:textId="77777777" w:rsidR="007368C5" w:rsidRPr="007A454A" w:rsidRDefault="007368C5" w:rsidP="007368C5">
      <w:pPr>
        <w:ind w:right="37"/>
      </w:pPr>
      <w:r w:rsidRPr="007A454A">
        <w:t>Le contrôle porte sur la totalité des remblaiements ainsi que sur la zone d´enrobage jusqu´au niveau inférieur du lit de pose ou de la substitution éventuelle.</w:t>
      </w:r>
    </w:p>
    <w:p w14:paraId="709FF801" w14:textId="77777777" w:rsidR="007368C5" w:rsidRPr="007A454A" w:rsidRDefault="007368C5" w:rsidP="007368C5">
      <w:pPr>
        <w:ind w:right="37"/>
      </w:pPr>
    </w:p>
    <w:p w14:paraId="43FA2CE2" w14:textId="77777777" w:rsidR="007368C5" w:rsidRPr="007A454A" w:rsidRDefault="007368C5" w:rsidP="007368C5">
      <w:pPr>
        <w:ind w:right="37"/>
      </w:pPr>
      <w:r w:rsidRPr="007A454A">
        <w:t>La vérification de la qualité du compactage repose sur une identification préalable de tous les matériaux, prévue à l´article 2.1.</w:t>
      </w:r>
    </w:p>
    <w:p w14:paraId="6F98B0F1" w14:textId="77777777" w:rsidR="007368C5" w:rsidRPr="007A454A" w:rsidRDefault="007368C5" w:rsidP="007368C5">
      <w:pPr>
        <w:ind w:right="37"/>
      </w:pPr>
    </w:p>
    <w:p w14:paraId="4FC8FB65" w14:textId="77777777" w:rsidR="007368C5" w:rsidRPr="007A454A" w:rsidRDefault="007368C5" w:rsidP="007368C5">
      <w:pPr>
        <w:ind w:right="37"/>
      </w:pPr>
      <w:r w:rsidRPr="007A454A">
        <w:t>L´interprétation est réalisée conformément à la fonction B décrite par les normes XP P 94- 063 et XP P 94-105.</w:t>
      </w:r>
    </w:p>
    <w:p w14:paraId="6C61369E" w14:textId="77777777" w:rsidR="007368C5" w:rsidRPr="007A454A" w:rsidRDefault="007368C5" w:rsidP="007368C5">
      <w:pPr>
        <w:ind w:right="37"/>
      </w:pPr>
    </w:p>
    <w:p w14:paraId="68793EF0" w14:textId="77777777" w:rsidR="007368C5" w:rsidRPr="007A454A" w:rsidRDefault="007368C5" w:rsidP="007368C5">
      <w:pPr>
        <w:ind w:right="37"/>
      </w:pPr>
      <w:r w:rsidRPr="007A454A">
        <w:t xml:space="preserve">En cas d´essai non conforme, il est procédé à un contre-essai sur le même tronçon ; si le résultat du premier est confirmé, le tronçon est déclaré non conforme et devra être remis en état (dans ce cas, le contre – essai est à la charge de l’entreprise) ; si le résultat est infirmé (dans ce cas, le contre – essai est à la charge du </w:t>
      </w:r>
      <w:r>
        <w:t>Maître</w:t>
      </w:r>
      <w:r w:rsidRPr="007A454A">
        <w:t xml:space="preserve"> </w:t>
      </w:r>
      <w:r>
        <w:t>d’ouvrage</w:t>
      </w:r>
      <w:r w:rsidRPr="007A454A">
        <w:t>), un troisième essai est réalisé dont le résultat déterminera la conformité du tronçon.</w:t>
      </w:r>
    </w:p>
    <w:p w14:paraId="0E705AA0" w14:textId="77777777" w:rsidR="007368C5" w:rsidRPr="007A454A" w:rsidRDefault="007368C5" w:rsidP="007368C5">
      <w:pPr>
        <w:ind w:right="37"/>
      </w:pPr>
    </w:p>
    <w:p w14:paraId="07517303" w14:textId="77777777" w:rsidR="007368C5" w:rsidRPr="007A454A" w:rsidRDefault="007368C5" w:rsidP="007368C5">
      <w:pPr>
        <w:ind w:right="37"/>
      </w:pPr>
      <w:r w:rsidRPr="007A454A">
        <w:t>Les secteurs défectueux devront être repris sur la hauteur nécessaire avec terrassements, reprise des matériaux, compactage par couches successives et essais de compactage. Tous les frais engendrés par des résultats défectueux ne pourront en aucun cas donner lieu à quelque supplément de rémunération que ce soit, l’entreprise ayant à sa charge tous travaux nécessaires à l’obtention des qualités de compactage exigées, ainsi que les frais des essais justifiant ces qualités.</w:t>
      </w:r>
    </w:p>
    <w:p w14:paraId="5AB5E71F" w14:textId="77777777" w:rsidR="007368C5" w:rsidRPr="007A454A" w:rsidRDefault="007368C5" w:rsidP="007368C5">
      <w:pPr>
        <w:ind w:right="37"/>
      </w:pPr>
    </w:p>
    <w:p w14:paraId="0F707079" w14:textId="77777777" w:rsidR="007368C5" w:rsidRPr="007A454A" w:rsidRDefault="007368C5" w:rsidP="007368C5">
      <w:pPr>
        <w:ind w:right="37"/>
      </w:pPr>
      <w:r w:rsidRPr="007A454A">
        <w:t xml:space="preserve">Le positionnement des points de contrôle se fera obligatoirement en présence du </w:t>
      </w:r>
      <w:r>
        <w:t>Maître</w:t>
      </w:r>
      <w:r w:rsidRPr="007A454A">
        <w:t xml:space="preserve"> </w:t>
      </w:r>
      <w:r>
        <w:t>d’œuvre</w:t>
      </w:r>
      <w:r w:rsidRPr="007A454A">
        <w:t xml:space="preserve"> et de l'entreprise de travaux (présence obligatoire du chef de chantier) afin d'effectuer un repérage précis de la canalisation et de l’ensemble des ouvrages enterrés pour éviter toute perforation du collecteur. Le rendez-vous sera fixé en accord avec le </w:t>
      </w:r>
      <w:r>
        <w:t>Maître</w:t>
      </w:r>
      <w:r w:rsidRPr="007A454A">
        <w:t xml:space="preserve"> </w:t>
      </w:r>
      <w:r>
        <w:t>d’œuvre</w:t>
      </w:r>
      <w:r w:rsidRPr="007A454A">
        <w:t>, l’entreprise de travaux et l’organisme de contrôle.</w:t>
      </w:r>
    </w:p>
    <w:p w14:paraId="67978E1F" w14:textId="77777777" w:rsidR="007368C5" w:rsidRPr="007A454A" w:rsidRDefault="007368C5" w:rsidP="007368C5">
      <w:pPr>
        <w:ind w:right="37"/>
      </w:pPr>
    </w:p>
    <w:p w14:paraId="3C3435FF" w14:textId="77777777" w:rsidR="007368C5" w:rsidRPr="007A454A" w:rsidRDefault="007368C5" w:rsidP="007368C5">
      <w:pPr>
        <w:ind w:right="37"/>
      </w:pPr>
      <w:r w:rsidRPr="007A454A">
        <w:t xml:space="preserve">En cas d’absence de l’entreprise de travaux, le positionnement des points de contrôles de compactage ne se fera pas, et un nouveau rendez-vous sera fixé. Le coût de l’amenée et du repli du matériel de contrôle sera retenu par le </w:t>
      </w:r>
      <w:r>
        <w:t>Maître</w:t>
      </w:r>
      <w:r w:rsidRPr="007A454A">
        <w:t xml:space="preserve"> </w:t>
      </w:r>
      <w:r>
        <w:t>d’ouvrage</w:t>
      </w:r>
      <w:r w:rsidRPr="007A454A">
        <w:t xml:space="preserve"> sur le décompte final de l’entreprise de travaux selon un prix forfaitaire indiqué dans le bordereau de prix de l'organisme de contrôles.</w:t>
      </w:r>
    </w:p>
    <w:p w14:paraId="3A083F58" w14:textId="77777777" w:rsidR="007368C5" w:rsidRPr="007A454A" w:rsidRDefault="007368C5" w:rsidP="007368C5" uid="90db475d-33d4-11ee-af1a-2cf05d4057a2">
      <w:pPr>
        <w:pStyle w:val="Titre3"/>
      </w:pPr>
      <w:bookmarkStart w:id="1158" w:name="_Toc81492162"/>
      <w:r w:rsidRPr="007A454A">
        <w:t>Contrôle visuel et télévisuel des réseaux</w:t>
      </w:r>
      <w:bookmarkEnd w:id="1158"/>
    </w:p>
    <w:p w14:paraId="6972E649" w14:textId="77777777" w:rsidR="007368C5" w:rsidRPr="007A454A" w:rsidRDefault="007368C5" w:rsidP="007368C5">
      <w:pPr>
        <w:ind w:right="37"/>
      </w:pPr>
      <w:r w:rsidRPr="007A454A">
        <w:t>Ce contrôle télévisuel ou visuel est réalisé sur 100 % du réseau (canalisations, regards de visite, branchements, boîtes de branchement), conformément aux prescriptions de l’article VI.1.3. « Contrôle visuel ou télévisuel » du Fascicule 70 du CCTG.</w:t>
      </w:r>
    </w:p>
    <w:p w14:paraId="77F97E1F" w14:textId="77777777" w:rsidR="007368C5" w:rsidRPr="007A454A" w:rsidRDefault="007368C5" w:rsidP="007368C5">
      <w:pPr>
        <w:ind w:right="37"/>
      </w:pPr>
    </w:p>
    <w:p w14:paraId="396851EA" w14:textId="77777777" w:rsidR="007368C5" w:rsidRPr="007A454A" w:rsidRDefault="007368C5" w:rsidP="007368C5">
      <w:pPr>
        <w:ind w:right="37"/>
      </w:pPr>
      <w:r w:rsidRPr="007A454A">
        <w:t>Après curage du collecteur qui est obligatoirement à la charge de l'entrepreneur, une inspection télévisuelle du réseau est réalisée par un organisme extérieur au chantier qui produit un fichier informatique de l’enregistrement vidéo, en même temps qu’un rapport photographique en 3 exemplaires.</w:t>
      </w:r>
    </w:p>
    <w:p w14:paraId="721B5226" w14:textId="77777777" w:rsidR="007368C5" w:rsidRPr="007A454A" w:rsidRDefault="007368C5" w:rsidP="007368C5">
      <w:pPr>
        <w:ind w:right="37"/>
      </w:pPr>
    </w:p>
    <w:p w14:paraId="1D2B7B56" w14:textId="77777777" w:rsidR="007368C5" w:rsidRPr="007A454A" w:rsidRDefault="007368C5" w:rsidP="007368C5">
      <w:pPr>
        <w:ind w:right="37"/>
      </w:pPr>
      <w:r w:rsidRPr="007A454A">
        <w:t>Un contrôle d´écoulement et l´observation de la régularité de la pente se font visuellement ou télévisuellement après injection d´une quantité d´eau limitée.</w:t>
      </w:r>
    </w:p>
    <w:p w14:paraId="28274BB7" w14:textId="77777777" w:rsidR="007368C5" w:rsidRPr="007A454A" w:rsidRDefault="007368C5" w:rsidP="007368C5">
      <w:pPr>
        <w:ind w:right="37"/>
      </w:pPr>
    </w:p>
    <w:p w14:paraId="06906B2C" w14:textId="77777777" w:rsidR="007368C5" w:rsidRPr="007A454A" w:rsidRDefault="007368C5" w:rsidP="007368C5">
      <w:pPr>
        <w:ind w:right="37"/>
      </w:pPr>
      <w:r w:rsidRPr="007A454A">
        <w:t>L'entrepreneur devra remédier à ses frais aux imperfections pour malfaçons constatées et indiquées dans le rapport et justifier, à ses frais, leur bonne réparation par l’intermédiaire d’une contre épreuve.</w:t>
      </w:r>
    </w:p>
    <w:p w14:paraId="6D6C3998" w14:textId="77777777" w:rsidR="007368C5" w:rsidRPr="007A454A" w:rsidRDefault="007368C5" w:rsidP="007368C5" uid="90dbbc8c-33d4-11ee-a298-2cf05d4057a2">
      <w:pPr>
        <w:pStyle w:val="Titre3"/>
      </w:pPr>
      <w:bookmarkStart w:id="1159" w:name="_Toc81492163"/>
      <w:r w:rsidRPr="007A454A">
        <w:t xml:space="preserve">Vérification de </w:t>
      </w:r>
      <w:smartTag w:uri="urn:schemas-microsoft-com:office:smarttags" w:element="PersonName">
        <w:smartTagPr>
          <w:attr w:name="ProductID" w:val="LA CONFORMITE TOPOGRAPHIQUE"/>
        </w:smartTagPr>
        <w:r w:rsidRPr="007A454A">
          <w:t>la conformité topographique</w:t>
        </w:r>
      </w:smartTag>
      <w:r w:rsidRPr="007A454A">
        <w:t xml:space="preserve"> et géométrique</w:t>
      </w:r>
      <w:bookmarkEnd w:id="1159"/>
    </w:p>
    <w:p w14:paraId="6BEA686A" w14:textId="77777777" w:rsidR="007368C5" w:rsidRPr="007A454A" w:rsidRDefault="007368C5" w:rsidP="007368C5">
      <w:pPr>
        <w:ind w:right="37"/>
      </w:pPr>
      <w:r w:rsidRPr="007A454A">
        <w:t xml:space="preserve">La conformité des ouvrages aux plans d´exécution est vérifiée contradictoirement par le </w:t>
      </w:r>
      <w:r>
        <w:t>maître</w:t>
      </w:r>
      <w:r w:rsidRPr="007A454A">
        <w:t xml:space="preserve"> d´œuvre et l´entreprise. Pour le repérage géographique des ouvrages, la tolérance altimétrique dans l´axe du regard (fil d´eau) est de +/ - 10% de la plus faible différence altimétrique entre deux regards avec un minimum de + ou - </w:t>
      </w:r>
      <w:smartTag w:uri="urn:schemas-microsoft-com:office:smarttags" w:element="metricconverter">
        <w:smartTagPr>
          <w:attr w:name="ProductID" w:val="10 mm"/>
        </w:smartTagPr>
        <w:r w:rsidRPr="007A454A">
          <w:t>10 mm</w:t>
        </w:r>
      </w:smartTag>
      <w:r w:rsidRPr="007A454A">
        <w:t>.</w:t>
      </w:r>
    </w:p>
    <w:p w14:paraId="1AB48F70" w14:textId="77777777" w:rsidR="007368C5" w:rsidRPr="007A454A" w:rsidRDefault="007368C5" w:rsidP="007368C5" uid="90dbe3b0-33d4-11ee-b00a-2cf05d4057a2">
      <w:pPr>
        <w:pStyle w:val="Titre3"/>
      </w:pPr>
      <w:bookmarkStart w:id="1160" w:name="_Toc81492164"/>
      <w:r w:rsidRPr="007A454A">
        <w:t>Essais d’étanchéité des canalisations</w:t>
      </w:r>
      <w:bookmarkEnd w:id="1160"/>
    </w:p>
    <w:p w14:paraId="1BEF88F1" w14:textId="77777777" w:rsidR="007368C5" w:rsidRPr="007A454A" w:rsidRDefault="007368C5" w:rsidP="007368C5">
      <w:pPr>
        <w:ind w:right="37"/>
        <w:rPr>
          <w:szCs w:val="18"/>
          <w:u w:val="single"/>
        </w:rPr>
      </w:pPr>
      <w:r w:rsidRPr="007A454A">
        <w:rPr>
          <w:szCs w:val="18"/>
          <w:u w:val="single"/>
        </w:rPr>
        <w:t>Champ d’application</w:t>
      </w:r>
    </w:p>
    <w:p w14:paraId="4F654371" w14:textId="77777777" w:rsidR="007368C5" w:rsidRPr="007A454A" w:rsidRDefault="007368C5" w:rsidP="007368C5">
      <w:pPr>
        <w:ind w:right="37"/>
        <w:rPr>
          <w:szCs w:val="18"/>
        </w:rPr>
      </w:pPr>
      <w:r w:rsidRPr="007A454A">
        <w:rPr>
          <w:szCs w:val="18"/>
        </w:rPr>
        <w:t>Le contrôle d’étanchéité du réseau neuf porte sur :</w:t>
      </w:r>
    </w:p>
    <w:p w14:paraId="7AD9213C"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La conduite proprement dite, y compris les raccordements, regards et boîtes de branchement.</w:t>
      </w:r>
    </w:p>
    <w:p w14:paraId="76DCFD2B"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La totalité (100 %) du réseau construit.</w:t>
      </w:r>
    </w:p>
    <w:p w14:paraId="16E95CED" w14:textId="77777777" w:rsidR="007368C5" w:rsidRPr="007A454A" w:rsidRDefault="007368C5" w:rsidP="007368C5">
      <w:pPr>
        <w:ind w:right="37"/>
      </w:pPr>
    </w:p>
    <w:p w14:paraId="119E9EC8" w14:textId="77777777" w:rsidR="007368C5" w:rsidRPr="007A454A" w:rsidRDefault="007368C5" w:rsidP="007368C5">
      <w:pPr>
        <w:ind w:right="37"/>
        <w:rPr>
          <w:u w:val="single"/>
        </w:rPr>
      </w:pPr>
      <w:r w:rsidRPr="007A454A">
        <w:rPr>
          <w:u w:val="single"/>
        </w:rPr>
        <w:t>Conditions d’exécution et de réception</w:t>
      </w:r>
    </w:p>
    <w:p w14:paraId="0D3E185B" w14:textId="77777777" w:rsidR="007368C5" w:rsidRPr="007A454A" w:rsidRDefault="007368C5" w:rsidP="007368C5">
      <w:pPr>
        <w:ind w:right="37"/>
      </w:pPr>
      <w:r w:rsidRPr="007A454A">
        <w:t>Les essais d’étanchéité à l’air sont réalisés dans les conditions définies à l’article 13.2. « Essais à l’air – méthode L » de la norme NF EN 1610 citée ci-dessus.</w:t>
      </w:r>
    </w:p>
    <w:p w14:paraId="2239094B" w14:textId="77777777" w:rsidR="007368C5" w:rsidRPr="007A454A" w:rsidRDefault="007368C5" w:rsidP="007368C5">
      <w:pPr>
        <w:ind w:right="37"/>
      </w:pPr>
      <w:r w:rsidRPr="007A454A">
        <w:t>Les essais d’étanchéité à l’eau sont réalisés dans les conditions définies à l’article 13.3. « Essais à l’eau – méthode W » de la même norme NF EN 1610.</w:t>
      </w:r>
    </w:p>
    <w:p w14:paraId="01263880" w14:textId="77777777" w:rsidR="007368C5" w:rsidRPr="007A454A" w:rsidRDefault="007368C5" w:rsidP="007368C5">
      <w:pPr>
        <w:ind w:right="37"/>
      </w:pPr>
      <w:r w:rsidRPr="007A454A">
        <w:t xml:space="preserve">Ce contrôle sera réalisé, sauf contraintes admises par le </w:t>
      </w:r>
      <w:r>
        <w:t>Maître</w:t>
      </w:r>
      <w:r w:rsidRPr="007A454A">
        <w:t xml:space="preserve"> </w:t>
      </w:r>
      <w:r>
        <w:t>d’œuvre</w:t>
      </w:r>
      <w:r w:rsidRPr="007A454A">
        <w:t>, après remblaiement, et après réfection s’il y a lieu des chaussées et trottoirs.</w:t>
      </w:r>
    </w:p>
    <w:p w14:paraId="32522718" w14:textId="77777777" w:rsidR="007368C5" w:rsidRPr="007A454A" w:rsidRDefault="007368C5" w:rsidP="007368C5">
      <w:pPr>
        <w:ind w:right="37"/>
      </w:pPr>
    </w:p>
    <w:p w14:paraId="14B29E16" w14:textId="77777777" w:rsidR="007368C5" w:rsidRPr="007A454A" w:rsidRDefault="007368C5" w:rsidP="007368C5">
      <w:pPr>
        <w:ind w:right="37"/>
      </w:pPr>
      <w:r w:rsidRPr="007A454A">
        <w:t>Les épreuves d´étanchéité sont réalisées par tronçon de réseau (canalisation, regard, branchement et boîte de branchement), sur la totalité (100 % du réseau) des tronçons pris séparément. Chaque tronçon est obturé à ses extrémités aval et amont.</w:t>
      </w:r>
    </w:p>
    <w:p w14:paraId="23677338" w14:textId="77777777" w:rsidR="007368C5" w:rsidRPr="007A454A" w:rsidRDefault="007368C5" w:rsidP="007368C5">
      <w:pPr>
        <w:ind w:right="37"/>
      </w:pPr>
    </w:p>
    <w:p w14:paraId="52BBF689" w14:textId="77777777" w:rsidR="007368C5" w:rsidRPr="007A454A" w:rsidRDefault="007368C5" w:rsidP="007368C5">
      <w:pPr>
        <w:ind w:right="37"/>
      </w:pPr>
      <w:r w:rsidRPr="007A454A">
        <w:t>Les essais d´étanchéité sont réalisés conformément à la norme européenne NF EN 1610 avec de l´air pour les tronçons et les branchements.</w:t>
      </w:r>
    </w:p>
    <w:p w14:paraId="0FEDB708" w14:textId="77777777" w:rsidR="007368C5" w:rsidRPr="007A454A" w:rsidRDefault="007368C5" w:rsidP="007368C5">
      <w:pPr>
        <w:ind w:right="37"/>
      </w:pPr>
    </w:p>
    <w:p w14:paraId="2D937431" w14:textId="77777777" w:rsidR="007368C5" w:rsidRPr="007A454A" w:rsidRDefault="007368C5" w:rsidP="007368C5">
      <w:pPr>
        <w:ind w:right="37"/>
      </w:pPr>
      <w:r w:rsidRPr="007A454A">
        <w:t xml:space="preserve">En cas de désaccord sur les conclusions du test, l'entrepreneur peut faire procéder à une épreuve contradictoire à l’air ou à l’eau par un prestataire indépendant et agréé par le </w:t>
      </w:r>
      <w:r>
        <w:t>Maître</w:t>
      </w:r>
      <w:r w:rsidRPr="007A454A">
        <w:t xml:space="preserve"> </w:t>
      </w:r>
      <w:r>
        <w:t>d’œuvre</w:t>
      </w:r>
      <w:r w:rsidRPr="007A454A">
        <w:t xml:space="preserve">. Cette épreuve contradictoire doit être exécutée en présence du </w:t>
      </w:r>
      <w:r>
        <w:t>Maître</w:t>
      </w:r>
      <w:r w:rsidRPr="007A454A">
        <w:t xml:space="preserve"> </w:t>
      </w:r>
      <w:r>
        <w:t>d’œuvre</w:t>
      </w:r>
      <w:r w:rsidRPr="007A454A">
        <w:t xml:space="preserve"> et selon les protocoles de la norme NF EN 1610.</w:t>
      </w:r>
    </w:p>
    <w:p w14:paraId="0CDD3DD1" w14:textId="77777777" w:rsidR="007368C5" w:rsidRPr="007A454A" w:rsidRDefault="007368C5" w:rsidP="007368C5">
      <w:pPr>
        <w:ind w:right="37"/>
      </w:pPr>
    </w:p>
    <w:p w14:paraId="1E992F61" w14:textId="77777777" w:rsidR="007368C5" w:rsidRPr="007A454A" w:rsidRDefault="007368C5" w:rsidP="007368C5">
      <w:pPr>
        <w:ind w:right="37"/>
      </w:pPr>
      <w:r w:rsidRPr="007A454A">
        <w:t>Si un (ou plusieurs) essais(s) n’est (ne sont) pas satisfaisant(s), l'entrepreneur prendra à sa charge toutes les réparations qui s’imposent, avec un nouvel essai d’étanchéité jusqu’à parfaite exécution de l’ouvrage concerné.</w:t>
      </w:r>
    </w:p>
    <w:p w14:paraId="75BB5568" w14:textId="77777777" w:rsidR="007368C5" w:rsidRPr="007A454A" w:rsidRDefault="007368C5" w:rsidP="007368C5">
      <w:pPr>
        <w:ind w:right="37"/>
      </w:pPr>
    </w:p>
    <w:p w14:paraId="2EC86753" w14:textId="77777777" w:rsidR="007368C5" w:rsidRPr="007A454A" w:rsidRDefault="007368C5" w:rsidP="007368C5">
      <w:pPr>
        <w:ind w:right="37"/>
      </w:pPr>
      <w:r w:rsidRPr="007A454A">
        <w:t xml:space="preserve">Dans le cas d’essais négatifs persistants, le </w:t>
      </w:r>
      <w:r>
        <w:t>Maître</w:t>
      </w:r>
      <w:r w:rsidRPr="007A454A">
        <w:t xml:space="preserve"> </w:t>
      </w:r>
      <w:r>
        <w:t>d’œuvre</w:t>
      </w:r>
      <w:r w:rsidRPr="007A454A">
        <w:t xml:space="preserve"> peut demander à l'entrepreneur d’effectuer à sa charge, les réparations nécessaires, ainsi que de nouvelles épreuves de contrôle, ou si les imperfections constatées ne sont pas de nature à porter atteinte à la sécurité, au comportement ou à l’utilisation des ouvrages, le </w:t>
      </w:r>
      <w:r>
        <w:t>Maître</w:t>
      </w:r>
      <w:r w:rsidRPr="007A454A">
        <w:t xml:space="preserve"> </w:t>
      </w:r>
      <w:r>
        <w:t>d’ouvrage</w:t>
      </w:r>
      <w:r w:rsidRPr="007A454A">
        <w:t xml:space="preserve"> pourra, eu égard à la faible importance des imperfections et aux difficultés qui présenteraient la mise en conformité, renoncer à ordonner la réfection des ouvrages estimés défectueux.</w:t>
      </w:r>
    </w:p>
    <w:p w14:paraId="5930AE65" w14:textId="77777777" w:rsidR="007368C5" w:rsidRPr="007A454A" w:rsidRDefault="007368C5" w:rsidP="007368C5">
      <w:pPr>
        <w:ind w:right="37"/>
      </w:pPr>
    </w:p>
    <w:p w14:paraId="3B9F5154" w14:textId="77777777" w:rsidR="007368C5" w:rsidRPr="007A454A" w:rsidRDefault="007368C5" w:rsidP="007368C5">
      <w:pPr>
        <w:ind w:right="37"/>
        <w:rPr>
          <w:u w:val="single"/>
        </w:rPr>
      </w:pPr>
      <w:r w:rsidRPr="007A454A">
        <w:rPr>
          <w:u w:val="single"/>
        </w:rPr>
        <w:t>Modes opératoires et tolérances</w:t>
      </w:r>
    </w:p>
    <w:p w14:paraId="69FFC7EC" w14:textId="77777777" w:rsidR="007368C5" w:rsidRPr="007A454A" w:rsidRDefault="007368C5" w:rsidP="007368C5">
      <w:pPr>
        <w:ind w:right="37"/>
      </w:pPr>
      <w:r w:rsidRPr="007A454A">
        <w:t xml:space="preserve">Pour les canalisations de diamètre inférieur ou égal à </w:t>
      </w:r>
      <w:smartTag w:uri="urn:schemas-microsoft-com:office:smarttags" w:element="metricconverter">
        <w:smartTagPr>
          <w:attr w:name="ProductID" w:val="1000 mm"/>
        </w:smartTagPr>
        <w:r w:rsidRPr="007A454A">
          <w:t>1000 mm</w:t>
        </w:r>
      </w:smartTag>
      <w:r w:rsidRPr="007A454A">
        <w:t>, les modes opératoires et tolérances sont ceux des articles 13.2 « Essai à l’air – méthode L » et 13.3 « Essais à l’eau – méthode W » de la norme NF EN 1610.</w:t>
      </w:r>
    </w:p>
    <w:p w14:paraId="14A5A2B8" w14:textId="77777777" w:rsidR="007368C5" w:rsidRPr="007A454A" w:rsidRDefault="007368C5" w:rsidP="007368C5">
      <w:pPr>
        <w:ind w:right="37"/>
      </w:pPr>
      <w:r w:rsidRPr="007A454A">
        <w:t>Il est précisé que, pour les essais d’étanchéité à l’eau, les délais d’imprégnation sont de 24 heures pour les conduites en béton, de 1 heure pour les autres matériaux.</w:t>
      </w:r>
    </w:p>
    <w:p w14:paraId="31603B98" w14:textId="77777777" w:rsidR="007368C5" w:rsidRPr="007A454A" w:rsidRDefault="007368C5" w:rsidP="007368C5">
      <w:pPr>
        <w:ind w:right="37"/>
      </w:pPr>
    </w:p>
    <w:p w14:paraId="53DB0C63" w14:textId="77777777" w:rsidR="007368C5" w:rsidRPr="007A454A" w:rsidRDefault="007368C5" w:rsidP="007368C5">
      <w:pPr>
        <w:ind w:right="37"/>
      </w:pPr>
      <w:r w:rsidRPr="007A454A">
        <w:t xml:space="preserve">Pour les canalisations de diamètre supérieur à </w:t>
      </w:r>
      <w:smartTag w:uri="urn:schemas-microsoft-com:office:smarttags" w:element="metricconverter">
        <w:smartTagPr>
          <w:attr w:name="ProductID" w:val="1000 mm"/>
        </w:smartTagPr>
        <w:r w:rsidRPr="007A454A">
          <w:t>1000 mm</w:t>
        </w:r>
      </w:smartTag>
      <w:r w:rsidRPr="007A454A">
        <w:t>, les modes opératoires et tolérances sont ceux de l’article 13.4 « Essais des assemblages seuls » de la norme NF EN 1610.</w:t>
      </w:r>
    </w:p>
    <w:p w14:paraId="15770776" w14:textId="77777777" w:rsidR="007368C5" w:rsidRPr="007A454A" w:rsidRDefault="007368C5" w:rsidP="007368C5" uid="90dd4338-33d4-11ee-a5c2-2cf05d4057a2">
      <w:pPr>
        <w:pStyle w:val="Titre3"/>
      </w:pPr>
      <w:bookmarkStart w:id="1161" w:name="_Toc81492165"/>
      <w:r w:rsidRPr="007A454A">
        <w:t>Essais d’étanchéité des regards et autres ouvrages</w:t>
      </w:r>
      <w:bookmarkEnd w:id="1161"/>
    </w:p>
    <w:p w14:paraId="1265F703" w14:textId="77777777" w:rsidR="007368C5" w:rsidRPr="007A454A" w:rsidRDefault="007368C5" w:rsidP="007368C5">
      <w:pPr>
        <w:ind w:right="37"/>
        <w:rPr>
          <w:u w:val="single"/>
        </w:rPr>
      </w:pPr>
      <w:r w:rsidRPr="007A454A">
        <w:rPr>
          <w:u w:val="single"/>
        </w:rPr>
        <w:t>Essais d’étanchéité des regards</w:t>
      </w:r>
    </w:p>
    <w:p w14:paraId="6CC1E9F5" w14:textId="77777777" w:rsidR="007368C5" w:rsidRPr="007A454A" w:rsidRDefault="007368C5" w:rsidP="007368C5">
      <w:pPr>
        <w:ind w:right="37"/>
      </w:pPr>
      <w:r w:rsidRPr="007A454A">
        <w:t>Les essais d’étanchéité sur les regards sont conformes aux prescriptions des articles VI.1.5.3. « Epreuves à l’eau sur les regards » et VI.1.5.5. « Epreuves à l’air sur les regards » du Fascicule 70 du CCTG.</w:t>
      </w:r>
    </w:p>
    <w:p w14:paraId="66393ADC" w14:textId="77777777" w:rsidR="007368C5" w:rsidRPr="007A454A" w:rsidRDefault="007368C5" w:rsidP="007368C5">
      <w:pPr>
        <w:ind w:right="37"/>
      </w:pPr>
    </w:p>
    <w:p w14:paraId="3C9408A0" w14:textId="77777777" w:rsidR="007368C5" w:rsidRPr="007A454A" w:rsidRDefault="007368C5" w:rsidP="007368C5">
      <w:pPr>
        <w:ind w:right="37"/>
      </w:pPr>
      <w:r w:rsidRPr="007A454A">
        <w:t>Les essais d´étanchéité sont réalisés conformément à la norme européenne NF EN 1610 avec de l´eau pour les regards.</w:t>
      </w:r>
    </w:p>
    <w:p w14:paraId="161BC1E3" w14:textId="77777777" w:rsidR="007368C5" w:rsidRPr="007A454A" w:rsidRDefault="007368C5" w:rsidP="007368C5">
      <w:pPr>
        <w:ind w:right="37"/>
      </w:pPr>
    </w:p>
    <w:p w14:paraId="41E9DA30" w14:textId="77777777" w:rsidR="007368C5" w:rsidRPr="007A454A" w:rsidRDefault="007368C5" w:rsidP="007368C5">
      <w:pPr>
        <w:ind w:right="37"/>
        <w:rPr>
          <w:u w:val="single"/>
        </w:rPr>
      </w:pPr>
      <w:r w:rsidRPr="007A454A">
        <w:rPr>
          <w:u w:val="single"/>
        </w:rPr>
        <w:t>Essais d’étanchéité des boîtes de branchement</w:t>
      </w:r>
    </w:p>
    <w:p w14:paraId="43642A2C" w14:textId="77777777" w:rsidR="007368C5" w:rsidRPr="007A454A" w:rsidRDefault="007368C5" w:rsidP="007368C5">
      <w:pPr>
        <w:ind w:right="37"/>
      </w:pPr>
      <w:r w:rsidRPr="007A454A">
        <w:t>Les essais d’étanchéité sur les autres ouvrages sont conformes aux prescriptions de l’article VI.1.5.6. « Epreuves à l’air sur les boîtes de branchement » du Fascicule 70 du CCTG.</w:t>
      </w:r>
    </w:p>
    <w:p w14:paraId="74B29F71" w14:textId="77777777" w:rsidR="007368C5" w:rsidRPr="007A454A" w:rsidRDefault="007368C5" w:rsidP="007368C5">
      <w:pPr>
        <w:ind w:right="37"/>
      </w:pPr>
    </w:p>
    <w:p w14:paraId="039B9A81" w14:textId="77777777" w:rsidR="007368C5" w:rsidRPr="007A454A" w:rsidRDefault="007368C5" w:rsidP="007368C5">
      <w:pPr>
        <w:ind w:right="37"/>
      </w:pPr>
      <w:r w:rsidRPr="007A454A">
        <w:t>Les essais d´étanchéité sont réalisés conformément à la norme européenne NF EN 1610 avec de l´eau pour les boîtes de branchement.</w:t>
      </w:r>
    </w:p>
    <w:p w14:paraId="0383026F" w14:textId="77777777" w:rsidR="007368C5" w:rsidRPr="00ED12C5" w:rsidRDefault="007368C5" w:rsidP="007368C5" uid="90ddb863-33d4-11ee-9a3f-2cf05d4057a2">
      <w:pPr>
        <w:pStyle w:val="Titre3"/>
      </w:pPr>
      <w:bookmarkStart w:id="1162" w:name="_Toc81492166"/>
      <w:r w:rsidRPr="00ED12C5">
        <w:t>PROCES VERBAL DE RECEPTION :</w:t>
      </w:r>
      <w:bookmarkEnd w:id="1162"/>
    </w:p>
    <w:p w14:paraId="54011F4F" w14:textId="77777777" w:rsidR="007368C5" w:rsidRPr="00ED12C5" w:rsidRDefault="007368C5" w:rsidP="007368C5">
      <w:pPr>
        <w:ind w:right="37"/>
      </w:pPr>
      <w:r w:rsidRPr="00ED12C5">
        <w:t>Tout essai relevant des fuites entrainera la réfection des joints défectueux, le remplacement des tuyaux défectueux et un nouvel essai jusqu’à ce que soit obtenue l’étanchéité.</w:t>
      </w:r>
    </w:p>
    <w:p w14:paraId="4A1B0260" w14:textId="77777777" w:rsidR="007368C5" w:rsidRPr="00ED12C5" w:rsidRDefault="007368C5" w:rsidP="007368C5">
      <w:pPr>
        <w:ind w:right="37"/>
      </w:pPr>
      <w:r w:rsidRPr="00ED12C5">
        <w:t xml:space="preserve">Les essais donneront lieu à un </w:t>
      </w:r>
      <w:r>
        <w:t>p</w:t>
      </w:r>
      <w:r w:rsidRPr="00ED12C5">
        <w:t xml:space="preserve">rocès-verbal par le </w:t>
      </w:r>
      <w:r>
        <w:t>maître</w:t>
      </w:r>
      <w:r w:rsidRPr="00ED12C5">
        <w:t xml:space="preserve"> </w:t>
      </w:r>
      <w:r>
        <w:t>d’œuvre</w:t>
      </w:r>
      <w:r w:rsidRPr="00ED12C5">
        <w:t xml:space="preserve">. </w:t>
      </w:r>
    </w:p>
    <w:p w14:paraId="0936ED34" w14:textId="77777777" w:rsidR="007368C5" w:rsidRPr="000B5202" w:rsidRDefault="007368C5" w:rsidP="007368C5" uid="90de0683-33d4-11ee-a4e4-2cf05d4057a2">
      <w:pPr>
        <w:pStyle w:val="Titre1"/>
      </w:pPr>
      <w:bookmarkStart w:id="1163" w:name="_Toc81492167"/>
      <w:r w:rsidRPr="000B5202">
        <w:t>Travaux d'eau potable</w:t>
      </w:r>
      <w:bookmarkEnd w:id="1163"/>
    </w:p>
    <w:p w14:paraId="1B368C94" w14:textId="77777777" w:rsidR="007368C5" w:rsidRPr="00782CED" w:rsidRDefault="007368C5" w:rsidP="007368C5" uid="90de0684-33d4-11ee-8fd9-2cf05d4057a2">
      <w:pPr>
        <w:pStyle w:val="Titre2"/>
      </w:pPr>
      <w:bookmarkStart w:id="1164" w:name="_Toc81492168"/>
      <w:r w:rsidRPr="00782CED">
        <w:rPr>
          <w:szCs w:val="20"/>
        </w:rPr>
        <w:t>P</w:t>
      </w:r>
      <w:r w:rsidRPr="00782CED">
        <w:t>OSE DES CANALISATIONS</w:t>
      </w:r>
      <w:bookmarkEnd w:id="1164"/>
    </w:p>
    <w:p w14:paraId="16BBD572"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L'entrepreneur est tenu de se conformer aux articles du Fascicule 71 du CCTG et plus particulièrement aux articles 40,41 et 63.</w:t>
      </w:r>
    </w:p>
    <w:p w14:paraId="3EF83B6C"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La profondeur minimum des tranchées au-dessus de la génératrice supérieure est de 1m. Le fond de la tranchée devra être dressé avant tout début de pose.</w:t>
      </w:r>
    </w:p>
    <w:p w14:paraId="540C833D" w14:textId="77777777" w:rsidR="007368C5" w:rsidRPr="009B2ADB" w:rsidRDefault="007368C5" w:rsidP="007368C5">
      <w:pPr>
        <w:pStyle w:val="NORMAL1"/>
        <w:ind w:left="0" w:right="37"/>
        <w:rPr>
          <w:rFonts w:ascii="Candara" w:hAnsi="Candara"/>
          <w:color w:val="auto"/>
        </w:rPr>
      </w:pPr>
    </w:p>
    <w:p w14:paraId="7F138F4D"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La conduite sera posée sur un lit de pose en sable et l’enrobage sera du même matériau jusqu'à 5cm au-dessus de la génératrice supérieure.</w:t>
      </w:r>
    </w:p>
    <w:p w14:paraId="2C6D7C81"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Les rattrapages angulaires qui se révèleront nécessaires lors de la pose ne devront pas excéder un degré par tuyau.</w:t>
      </w:r>
    </w:p>
    <w:p w14:paraId="7F4E1A54" w14:textId="77777777" w:rsidR="007368C5" w:rsidRPr="009B2ADB" w:rsidRDefault="007368C5" w:rsidP="007368C5">
      <w:pPr>
        <w:pStyle w:val="NORMAL1"/>
        <w:ind w:left="0" w:right="37"/>
        <w:rPr>
          <w:rFonts w:ascii="Candara" w:hAnsi="Candara"/>
          <w:color w:val="auto"/>
        </w:rPr>
      </w:pPr>
    </w:p>
    <w:p w14:paraId="725514EE"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Les coudes, tés, cônes de la canalisation devront être autobutés par joint VI (standard ou express) dont L’entrepreneur devra fournir les plans avant tout commencement de travaux. Ces butées devront assurer une parfaite tenue de la canalisation sous pression d‘épreuves et sous pression de service.</w:t>
      </w:r>
    </w:p>
    <w:p w14:paraId="4510D796"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Les raccords seront protégés par un recouvrement par bandes type « densoflex » ou références équivalentes.</w:t>
      </w:r>
    </w:p>
    <w:p w14:paraId="322B6957" w14:textId="77777777" w:rsidR="007368C5" w:rsidRPr="000B5202" w:rsidRDefault="007368C5" w:rsidP="007368C5" uid="90de54a0-33d4-11ee-b1c1-2cf05d4057a2">
      <w:pPr>
        <w:pStyle w:val="Titre2"/>
      </w:pPr>
      <w:bookmarkStart w:id="1165" w:name="_Toc81492169"/>
      <w:r w:rsidRPr="000B5202">
        <w:t xml:space="preserve">POSE DE </w:t>
      </w:r>
      <w:smartTag w:uri="urn:schemas-microsoft-com:office:smarttags" w:element="PersonName">
        <w:smartTagPr>
          <w:attr w:name="ProductID" w:val="LA ROBINETTERIE"/>
        </w:smartTagPr>
        <w:r w:rsidRPr="000B5202">
          <w:t>LA ROBINETTERIE</w:t>
        </w:r>
      </w:smartTag>
      <w:bookmarkEnd w:id="1165"/>
    </w:p>
    <w:p w14:paraId="4674EBE6"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Les appareils de robinetterie sont posés sur socle en béton ou sur tout autre point d'appui de résistance suffisante.</w:t>
      </w:r>
    </w:p>
    <w:p w14:paraId="0E8AA05D" w14:textId="77777777" w:rsidR="007368C5" w:rsidRDefault="007368C5" w:rsidP="007368C5" uid="90de7c20-33d4-11ee-b088-2cf05d4057a2">
      <w:pPr>
        <w:pStyle w:val="Titre2"/>
      </w:pPr>
      <w:bookmarkStart w:id="1166" w:name="_Toc81492170"/>
      <w:r>
        <w:t>RESEAU D’ARROSAGE GOUTTE À GOUTTE</w:t>
      </w:r>
      <w:bookmarkEnd w:id="1166"/>
    </w:p>
    <w:p w14:paraId="7736C009" w14:textId="77777777" w:rsidR="007368C5" w:rsidRDefault="007368C5" w:rsidP="007368C5">
      <w:pPr>
        <w:pStyle w:val="Corpsdetexte"/>
        <w:ind w:right="37"/>
        <w:rPr>
          <w:rFonts w:ascii="Candara" w:hAnsi="Candara"/>
        </w:rPr>
      </w:pPr>
      <w:r w:rsidRPr="00C44512">
        <w:rPr>
          <w:rFonts w:ascii="Candara" w:hAnsi="Candara"/>
        </w:rPr>
        <w:t>L'entrepreneur suivra scrupuleusement</w:t>
      </w:r>
      <w:r>
        <w:rPr>
          <w:rFonts w:ascii="Candara" w:hAnsi="Candara"/>
        </w:rPr>
        <w:t> :</w:t>
      </w:r>
    </w:p>
    <w:p w14:paraId="0A721894" w14:textId="77777777" w:rsidR="007368C5" w:rsidRDefault="007368C5" w:rsidP="007368C5">
      <w:pPr>
        <w:pStyle w:val="Corpsdetexte"/>
        <w:numPr>
          <w:ilvl w:val="0"/>
          <w:numId w:val="135"/>
        </w:numPr>
        <w:ind w:right="37"/>
        <w:rPr>
          <w:rFonts w:ascii="Candara" w:hAnsi="Candara"/>
        </w:rPr>
      </w:pPr>
      <w:r w:rsidRPr="00C44512">
        <w:rPr>
          <w:rFonts w:ascii="Candara" w:hAnsi="Candara"/>
        </w:rPr>
        <w:t>les recommandations des fournisseurs, en ce qui concerne l'installation des tuyaux, vannes, programmateur et tous les autres composants du système</w:t>
      </w:r>
      <w:r>
        <w:rPr>
          <w:rFonts w:ascii="Candara" w:hAnsi="Candara"/>
        </w:rPr>
        <w:t>,</w:t>
      </w:r>
    </w:p>
    <w:p w14:paraId="56258A41" w14:textId="77777777" w:rsidR="007368C5" w:rsidRDefault="007368C5" w:rsidP="007368C5">
      <w:pPr>
        <w:pStyle w:val="Corpsdetexte"/>
        <w:numPr>
          <w:ilvl w:val="0"/>
          <w:numId w:val="135"/>
        </w:numPr>
        <w:ind w:right="37"/>
        <w:rPr>
          <w:rFonts w:ascii="Candara" w:hAnsi="Candara"/>
        </w:rPr>
      </w:pPr>
      <w:r>
        <w:rPr>
          <w:rFonts w:ascii="Candara" w:hAnsi="Candara"/>
        </w:rPr>
        <w:t>le</w:t>
      </w:r>
      <w:r w:rsidRPr="00C44512">
        <w:rPr>
          <w:rFonts w:ascii="Candara" w:hAnsi="Candara"/>
        </w:rPr>
        <w:t xml:space="preserve">s </w:t>
      </w:r>
      <w:r>
        <w:rPr>
          <w:rFonts w:ascii="Candara" w:hAnsi="Candara"/>
        </w:rPr>
        <w:t xml:space="preserve">recommandations du </w:t>
      </w:r>
      <w:r w:rsidRPr="00C44512">
        <w:rPr>
          <w:rFonts w:ascii="Candara" w:hAnsi="Candara"/>
        </w:rPr>
        <w:t>syndicat professionnel de l'arrosage automatique (SYNAA</w:t>
      </w:r>
      <w:r>
        <w:rPr>
          <w:rFonts w:ascii="Candara" w:hAnsi="Candara"/>
        </w:rPr>
        <w:t>).</w:t>
      </w:r>
    </w:p>
    <w:p w14:paraId="7935CB0F" w14:textId="77777777" w:rsidR="007368C5" w:rsidRDefault="007368C5" w:rsidP="007368C5">
      <w:pPr>
        <w:pStyle w:val="Corpsdetexte"/>
        <w:ind w:right="37"/>
        <w:rPr>
          <w:rFonts w:ascii="Candara" w:hAnsi="Candara"/>
        </w:rPr>
      </w:pPr>
    </w:p>
    <w:p w14:paraId="1FBBEA6C" w14:textId="77777777" w:rsidR="007368C5" w:rsidRPr="00A7244B" w:rsidRDefault="007368C5" w:rsidP="007368C5">
      <w:pPr>
        <w:pStyle w:val="Corpsdetexte"/>
        <w:ind w:right="37"/>
        <w:rPr>
          <w:rFonts w:ascii="Candara" w:hAnsi="Candara"/>
        </w:rPr>
      </w:pPr>
      <w:r w:rsidRPr="005859B3">
        <w:rPr>
          <w:rFonts w:ascii="Candara" w:hAnsi="Candara"/>
        </w:rPr>
        <w:t>L'Entrepreneur livrera l'installation en parfait état de marche</w:t>
      </w:r>
      <w:r>
        <w:rPr>
          <w:rFonts w:ascii="Candara" w:hAnsi="Candara"/>
        </w:rPr>
        <w:t xml:space="preserve"> et assurera </w:t>
      </w:r>
      <w:r w:rsidRPr="00A7244B">
        <w:rPr>
          <w:rFonts w:ascii="Candara" w:hAnsi="Candara"/>
        </w:rPr>
        <w:t>tous les réglages définitifs aussi bien du système que de la programmation.</w:t>
      </w:r>
    </w:p>
    <w:p w14:paraId="071D0156" w14:textId="77777777" w:rsidR="007368C5" w:rsidRPr="00A7244B" w:rsidRDefault="007368C5" w:rsidP="007368C5">
      <w:pPr>
        <w:pStyle w:val="Corpsdetexte"/>
        <w:ind w:right="37"/>
        <w:rPr>
          <w:rFonts w:ascii="Candara" w:hAnsi="Candara"/>
        </w:rPr>
      </w:pPr>
      <w:r w:rsidRPr="00A7244B">
        <w:rPr>
          <w:rFonts w:ascii="Candara" w:hAnsi="Candara"/>
        </w:rPr>
        <w:t>En cas de manquement ou de non-conformité, l'entrepreneur devra démonter et réinstaller, à sa</w:t>
      </w:r>
      <w:r>
        <w:rPr>
          <w:rFonts w:ascii="Candara" w:hAnsi="Candara"/>
        </w:rPr>
        <w:t xml:space="preserve"> </w:t>
      </w:r>
      <w:r w:rsidRPr="00A7244B">
        <w:rPr>
          <w:rFonts w:ascii="Candara" w:hAnsi="Candara"/>
        </w:rPr>
        <w:t>charge, les équipements incorrects, même si ces travaux occasionnent des frais de fourniture et de</w:t>
      </w:r>
      <w:r>
        <w:rPr>
          <w:rFonts w:ascii="Candara" w:hAnsi="Candara"/>
        </w:rPr>
        <w:t xml:space="preserve"> </w:t>
      </w:r>
      <w:r w:rsidRPr="00A7244B">
        <w:rPr>
          <w:rFonts w:ascii="Candara" w:hAnsi="Candara"/>
        </w:rPr>
        <w:t>mise en œuvre supplémentaires.</w:t>
      </w:r>
    </w:p>
    <w:p w14:paraId="7EC8FA62" w14:textId="77777777" w:rsidR="007368C5" w:rsidRPr="00B57AC3" w:rsidRDefault="007368C5" w:rsidP="007368C5" uid="90dea2c8-33d4-11ee-a883-2cf05d4057a2">
      <w:pPr>
        <w:pStyle w:val="Titre3"/>
      </w:pPr>
      <w:bookmarkStart w:id="1167" w:name="_Toc81492171"/>
      <w:r w:rsidRPr="00B57AC3">
        <w:t>Pose</w:t>
      </w:r>
      <w:bookmarkEnd w:id="1167"/>
      <w:r w:rsidRPr="00B57AC3">
        <w:t xml:space="preserve"> </w:t>
      </w:r>
    </w:p>
    <w:p w14:paraId="7F3A8001" w14:textId="77777777" w:rsidR="007368C5" w:rsidRPr="00B57AC3" w:rsidRDefault="007368C5" w:rsidP="007368C5">
      <w:pPr>
        <w:pStyle w:val="Corpsdetexte"/>
        <w:ind w:right="37"/>
        <w:rPr>
          <w:rFonts w:ascii="Candara" w:hAnsi="Candara"/>
        </w:rPr>
      </w:pPr>
      <w:r w:rsidRPr="00B57AC3">
        <w:rPr>
          <w:rFonts w:ascii="Candara" w:hAnsi="Candara"/>
        </w:rPr>
        <w:t xml:space="preserve">Les tuyaux seront posés à même le sol sous la couche de mulch. Ils seront fixés tous les mètres par une agrafe PVC. </w:t>
      </w:r>
    </w:p>
    <w:p w14:paraId="024D90B1" w14:textId="77777777" w:rsidR="007368C5" w:rsidRPr="00B57AC3" w:rsidRDefault="007368C5" w:rsidP="007368C5">
      <w:pPr>
        <w:pStyle w:val="Corpsdetexte"/>
        <w:ind w:right="37"/>
        <w:rPr>
          <w:rFonts w:ascii="Candara" w:hAnsi="Candara"/>
        </w:rPr>
      </w:pPr>
      <w:r w:rsidRPr="00B57AC3">
        <w:rPr>
          <w:rFonts w:ascii="Candara" w:hAnsi="Candara"/>
        </w:rPr>
        <w:t>Le réseau sera posé parallèlement à la plus grande longueur du massif, en suivant les lignes de</w:t>
      </w:r>
      <w:r>
        <w:rPr>
          <w:rFonts w:ascii="Candara" w:hAnsi="Candara"/>
        </w:rPr>
        <w:t xml:space="preserve"> plantes</w:t>
      </w:r>
      <w:r w:rsidRPr="00B57AC3">
        <w:rPr>
          <w:rFonts w:ascii="Candara" w:hAnsi="Candara"/>
        </w:rPr>
        <w:t xml:space="preserve">, et en suivant un tracé le plus horizontal possible. </w:t>
      </w:r>
    </w:p>
    <w:p w14:paraId="74B4802F" w14:textId="77777777" w:rsidR="007368C5" w:rsidRPr="00B57AC3" w:rsidRDefault="007368C5" w:rsidP="007368C5">
      <w:pPr>
        <w:pStyle w:val="Corpsdetexte"/>
        <w:ind w:right="37"/>
        <w:rPr>
          <w:rFonts w:ascii="Candara" w:hAnsi="Candara"/>
        </w:rPr>
      </w:pPr>
      <w:r w:rsidRPr="00B57AC3">
        <w:rPr>
          <w:rFonts w:ascii="Candara" w:hAnsi="Candara"/>
        </w:rPr>
        <w:t>La longueur des lignes de ne devra pas excéder les recommandations du fabricant et permettre, en tous points d</w:t>
      </w:r>
      <w:r>
        <w:rPr>
          <w:rFonts w:ascii="Candara" w:hAnsi="Candara"/>
        </w:rPr>
        <w:t>u m</w:t>
      </w:r>
      <w:r w:rsidRPr="00B57AC3">
        <w:rPr>
          <w:rFonts w:ascii="Candara" w:hAnsi="Candara"/>
        </w:rPr>
        <w:t xml:space="preserve">assif, un apport de 12 l/m2/h. </w:t>
      </w:r>
    </w:p>
    <w:p w14:paraId="4BA67985" w14:textId="77777777" w:rsidR="007368C5" w:rsidRPr="00060F9F" w:rsidRDefault="007368C5" w:rsidP="007368C5">
      <w:pPr>
        <w:pStyle w:val="Corpsdetexte"/>
        <w:ind w:right="37"/>
        <w:rPr>
          <w:rFonts w:ascii="Candara" w:hAnsi="Candara"/>
        </w:rPr>
      </w:pPr>
    </w:p>
    <w:p w14:paraId="4C90CA31" w14:textId="77777777" w:rsidR="007368C5" w:rsidRPr="00B57AC3" w:rsidRDefault="007368C5" w:rsidP="007368C5">
      <w:pPr>
        <w:pStyle w:val="Corpsdetexte"/>
        <w:ind w:right="37"/>
        <w:rPr>
          <w:rFonts w:ascii="Candara" w:hAnsi="Candara"/>
        </w:rPr>
      </w:pPr>
      <w:r w:rsidRPr="00B57AC3">
        <w:rPr>
          <w:rFonts w:ascii="Candara" w:hAnsi="Candara"/>
        </w:rPr>
        <w:t>Le départ d</w:t>
      </w:r>
      <w:r w:rsidRPr="00060F9F">
        <w:rPr>
          <w:rFonts w:ascii="Candara" w:hAnsi="Candara"/>
        </w:rPr>
        <w:t>u</w:t>
      </w:r>
      <w:r w:rsidRPr="00B57AC3">
        <w:rPr>
          <w:rFonts w:ascii="Candara" w:hAnsi="Candara"/>
        </w:rPr>
        <w:t xml:space="preserve"> goutte à goutte sera équipé d'un réducteur de pression réglé sur 4 bars maximum, d'un filtre à disque et d'une vanne à air. </w:t>
      </w:r>
    </w:p>
    <w:p w14:paraId="69A9A2B3" w14:textId="77777777" w:rsidR="007368C5" w:rsidRPr="00060F9F" w:rsidRDefault="007368C5" w:rsidP="007368C5">
      <w:pPr>
        <w:pStyle w:val="Corpsdetexte"/>
        <w:ind w:right="37"/>
        <w:rPr>
          <w:rFonts w:ascii="Candara" w:hAnsi="Candara"/>
        </w:rPr>
      </w:pPr>
    </w:p>
    <w:p w14:paraId="2BD39242" w14:textId="77777777" w:rsidR="007368C5" w:rsidRPr="00060F9F" w:rsidRDefault="007368C5" w:rsidP="007368C5">
      <w:pPr>
        <w:pStyle w:val="Corpsdetexte"/>
        <w:ind w:right="37"/>
        <w:rPr>
          <w:rFonts w:ascii="Candara" w:hAnsi="Candara"/>
        </w:rPr>
      </w:pPr>
      <w:r w:rsidRPr="00060F9F">
        <w:rPr>
          <w:rFonts w:ascii="Candara" w:hAnsi="Candara"/>
        </w:rPr>
        <w:t>Le réseau sera distribué par l'intermédiaire d'une nourrice située dans l’armoire de brumisation.</w:t>
      </w:r>
    </w:p>
    <w:p w14:paraId="6E9EB0A9" w14:textId="77777777" w:rsidR="007368C5" w:rsidRPr="005859B3" w:rsidRDefault="007368C5" w:rsidP="007368C5" uid="90def0e8-33d4-11ee-9a87-2cf05d4057a2">
      <w:pPr>
        <w:pStyle w:val="Titre3"/>
      </w:pPr>
      <w:bookmarkStart w:id="1168" w:name="_Toc81492172"/>
      <w:r w:rsidRPr="005859B3">
        <w:t>RACCORDEMENT ET MISE EN SERVICE</w:t>
      </w:r>
      <w:bookmarkEnd w:id="1168"/>
      <w:r w:rsidRPr="005859B3">
        <w:t xml:space="preserve"> </w:t>
      </w:r>
    </w:p>
    <w:p w14:paraId="58EC368F" w14:textId="77777777" w:rsidR="007368C5" w:rsidRPr="005859B3" w:rsidRDefault="007368C5" w:rsidP="007368C5">
      <w:pPr>
        <w:pStyle w:val="Corpsdetexte"/>
        <w:ind w:right="37"/>
        <w:rPr>
          <w:rFonts w:ascii="Candara" w:hAnsi="Candara"/>
        </w:rPr>
      </w:pPr>
      <w:r w:rsidRPr="005859B3">
        <w:rPr>
          <w:rFonts w:ascii="Candara" w:hAnsi="Candara"/>
        </w:rPr>
        <w:t xml:space="preserve">Le réseau primaire sera testé sous pression 5 bars durant 24h00. </w:t>
      </w:r>
    </w:p>
    <w:p w14:paraId="78F5ECD4" w14:textId="77777777" w:rsidR="007368C5" w:rsidRDefault="007368C5" w:rsidP="007368C5">
      <w:pPr>
        <w:pStyle w:val="Corpsdetexte"/>
        <w:ind w:right="37"/>
        <w:rPr>
          <w:rFonts w:ascii="Candara" w:hAnsi="Candara"/>
        </w:rPr>
      </w:pPr>
    </w:p>
    <w:p w14:paraId="0D8B7BE7" w14:textId="77777777" w:rsidR="007368C5" w:rsidRPr="005859B3" w:rsidRDefault="007368C5" w:rsidP="007368C5">
      <w:pPr>
        <w:pStyle w:val="Corpsdetexte"/>
        <w:ind w:right="37"/>
        <w:rPr>
          <w:rFonts w:ascii="Candara" w:hAnsi="Candara"/>
        </w:rPr>
      </w:pPr>
      <w:r w:rsidRPr="005859B3">
        <w:rPr>
          <w:rFonts w:ascii="Candara" w:hAnsi="Candara"/>
        </w:rPr>
        <w:t xml:space="preserve">Les essais, à la charge de l'Entrepreneur (personnel et équipements requis), se feront en présence du </w:t>
      </w:r>
      <w:r w:rsidRPr="00060F9F">
        <w:rPr>
          <w:rFonts w:ascii="Candara" w:hAnsi="Candara"/>
        </w:rPr>
        <w:t>maître d’œuvre</w:t>
      </w:r>
      <w:r w:rsidRPr="005859B3">
        <w:rPr>
          <w:rFonts w:ascii="Candara" w:hAnsi="Candara"/>
        </w:rPr>
        <w:t xml:space="preserve"> et comprendront les vérifications suivantes : </w:t>
      </w:r>
    </w:p>
    <w:p w14:paraId="3B1CFC33" w14:textId="77777777" w:rsidR="007368C5" w:rsidRPr="005859B3" w:rsidRDefault="007368C5" w:rsidP="007368C5">
      <w:pPr>
        <w:pStyle w:val="Corpsdetexte"/>
        <w:numPr>
          <w:ilvl w:val="1"/>
          <w:numId w:val="226"/>
        </w:numPr>
        <w:ind w:left="567" w:right="37"/>
        <w:rPr>
          <w:rFonts w:ascii="Candara" w:hAnsi="Candara"/>
        </w:rPr>
      </w:pPr>
      <w:r w:rsidRPr="005859B3">
        <w:rPr>
          <w:rFonts w:ascii="Candara" w:hAnsi="Candara"/>
        </w:rPr>
        <w:t xml:space="preserve">les essais de pression (mise en place des butées et cavaliers nécessaire à cet effet), </w:t>
      </w:r>
    </w:p>
    <w:p w14:paraId="6203FB9B" w14:textId="77777777" w:rsidR="007368C5" w:rsidRPr="005859B3" w:rsidRDefault="007368C5" w:rsidP="007368C5">
      <w:pPr>
        <w:pStyle w:val="Corpsdetexte"/>
        <w:numPr>
          <w:ilvl w:val="1"/>
          <w:numId w:val="226"/>
        </w:numPr>
        <w:ind w:left="567" w:right="37"/>
        <w:rPr>
          <w:rFonts w:ascii="Candara" w:hAnsi="Candara"/>
        </w:rPr>
      </w:pPr>
      <w:r w:rsidRPr="005859B3">
        <w:rPr>
          <w:rFonts w:ascii="Candara" w:hAnsi="Candara"/>
        </w:rPr>
        <w:t xml:space="preserve">la bonne répartition de l'arrosage sur les massifs en goutte à goutte, </w:t>
      </w:r>
    </w:p>
    <w:p w14:paraId="4DD8434C" w14:textId="77777777" w:rsidR="007368C5" w:rsidRPr="005859B3" w:rsidRDefault="007368C5" w:rsidP="007368C5">
      <w:pPr>
        <w:pStyle w:val="Corpsdetexte"/>
        <w:numPr>
          <w:ilvl w:val="1"/>
          <w:numId w:val="226"/>
        </w:numPr>
        <w:ind w:left="567" w:right="37"/>
        <w:rPr>
          <w:rFonts w:ascii="Candara" w:hAnsi="Candara"/>
        </w:rPr>
      </w:pPr>
      <w:r w:rsidRPr="005859B3">
        <w:rPr>
          <w:rFonts w:ascii="Candara" w:hAnsi="Candara"/>
        </w:rPr>
        <w:t>la conformité de l'arrosage par rapport aux prévisions : le matériel et l'installation proprement dite devront correspondre aux plans et au devis descriptif, ainsi qu'aux réglementations faisant l'objet du marché</w:t>
      </w:r>
      <w:r w:rsidRPr="00060F9F">
        <w:rPr>
          <w:rFonts w:ascii="Candara" w:hAnsi="Candara"/>
        </w:rPr>
        <w:t>.</w:t>
      </w:r>
    </w:p>
    <w:p w14:paraId="7C9A9A37" w14:textId="77777777" w:rsidR="007368C5" w:rsidRPr="005859B3" w:rsidRDefault="007368C5" w:rsidP="007368C5" uid="90df3f0d-33d4-11ee-bb1d-2cf05d4057a2">
      <w:pPr>
        <w:pStyle w:val="Titre3"/>
      </w:pPr>
      <w:bookmarkStart w:id="1169" w:name="_Toc81492173"/>
      <w:r w:rsidRPr="005859B3">
        <w:lastRenderedPageBreak/>
        <w:t xml:space="preserve">Constat, </w:t>
      </w:r>
      <w:r w:rsidRPr="00060F9F">
        <w:t xml:space="preserve">DOe </w:t>
      </w:r>
      <w:r w:rsidRPr="005859B3">
        <w:t xml:space="preserve">réception </w:t>
      </w:r>
      <w:r w:rsidRPr="00060F9F">
        <w:t>et</w:t>
      </w:r>
      <w:r w:rsidRPr="005859B3">
        <w:t xml:space="preserve"> garantie</w:t>
      </w:r>
      <w:bookmarkEnd w:id="1169"/>
      <w:r w:rsidRPr="005859B3">
        <w:t xml:space="preserve"> </w:t>
      </w:r>
    </w:p>
    <w:p w14:paraId="521B277E" w14:textId="77777777" w:rsidR="007368C5" w:rsidRPr="00060F9F" w:rsidRDefault="007368C5" w:rsidP="007368C5">
      <w:pPr>
        <w:pStyle w:val="Corpsdetexte"/>
        <w:ind w:right="37"/>
        <w:rPr>
          <w:rFonts w:ascii="Candara" w:hAnsi="Candara"/>
        </w:rPr>
      </w:pPr>
      <w:r w:rsidRPr="005859B3">
        <w:rPr>
          <w:rFonts w:ascii="Candara" w:hAnsi="Candara"/>
        </w:rPr>
        <w:t>Le constat d'exécution se fera après les vérifications préalablement décrites, conformément à la réglementation en vigueur.</w:t>
      </w:r>
    </w:p>
    <w:p w14:paraId="76C6DBD2" w14:textId="77777777" w:rsidR="007368C5" w:rsidRPr="005859B3" w:rsidRDefault="007368C5" w:rsidP="007368C5">
      <w:pPr>
        <w:pStyle w:val="Corpsdetexte"/>
        <w:ind w:right="37"/>
        <w:rPr>
          <w:rFonts w:ascii="Candara" w:hAnsi="Candara"/>
          <w:u w:val="single"/>
        </w:rPr>
      </w:pPr>
      <w:r w:rsidRPr="005859B3">
        <w:rPr>
          <w:rFonts w:ascii="Candara" w:hAnsi="Candara"/>
          <w:u w:val="single"/>
        </w:rPr>
        <w:t xml:space="preserve">Plan de récolement </w:t>
      </w:r>
    </w:p>
    <w:p w14:paraId="45EBF954" w14:textId="77777777" w:rsidR="007368C5" w:rsidRPr="005859B3" w:rsidRDefault="007368C5" w:rsidP="007368C5">
      <w:pPr>
        <w:pStyle w:val="Corpsdetexte"/>
        <w:ind w:right="37"/>
        <w:rPr>
          <w:rFonts w:ascii="Candara" w:hAnsi="Candara"/>
        </w:rPr>
      </w:pPr>
      <w:r w:rsidRPr="005859B3">
        <w:rPr>
          <w:rFonts w:ascii="Candara" w:hAnsi="Candara"/>
        </w:rPr>
        <w:t xml:space="preserve">L'Entrepreneur fournit pour le constat d'exécution des travaux les plans de récolement de son installation comportant l'emplacement de tous les composants du système mis en </w:t>
      </w:r>
      <w:r w:rsidRPr="00060F9F">
        <w:rPr>
          <w:rFonts w:ascii="Candara" w:hAnsi="Candara"/>
        </w:rPr>
        <w:t>œuvre.</w:t>
      </w:r>
    </w:p>
    <w:p w14:paraId="08C8F70B" w14:textId="77777777" w:rsidR="007368C5" w:rsidRPr="005859B3" w:rsidRDefault="007368C5" w:rsidP="007368C5" uid="90df6620-33d4-11ee-bfe0-2cf05d4057a2">
      <w:pPr>
        <w:pStyle w:val="Titre3"/>
      </w:pPr>
      <w:bookmarkStart w:id="1170" w:name="_Toc81492174"/>
      <w:r w:rsidRPr="005859B3">
        <w:t>Formation du personnel</w:t>
      </w:r>
      <w:bookmarkEnd w:id="1170"/>
      <w:r w:rsidRPr="005859B3">
        <w:t xml:space="preserve"> </w:t>
      </w:r>
    </w:p>
    <w:p w14:paraId="20BA0736" w14:textId="77777777" w:rsidR="007368C5" w:rsidRPr="005859B3" w:rsidRDefault="007368C5" w:rsidP="007368C5">
      <w:pPr>
        <w:pStyle w:val="Corpsdetexte"/>
        <w:ind w:right="37"/>
        <w:rPr>
          <w:rFonts w:ascii="Candara" w:hAnsi="Candara"/>
        </w:rPr>
      </w:pPr>
      <w:r w:rsidRPr="005859B3">
        <w:rPr>
          <w:rFonts w:ascii="Candara" w:hAnsi="Candara"/>
        </w:rPr>
        <w:t xml:space="preserve">L'Entrepreneur devra fournir au </w:t>
      </w:r>
      <w:r w:rsidRPr="00060F9F">
        <w:rPr>
          <w:rFonts w:ascii="Candara" w:hAnsi="Candara"/>
        </w:rPr>
        <w:t>m</w:t>
      </w:r>
      <w:r w:rsidRPr="005859B3">
        <w:rPr>
          <w:rFonts w:ascii="Candara" w:hAnsi="Candara"/>
        </w:rPr>
        <w:t>aître d'</w:t>
      </w:r>
      <w:r w:rsidRPr="00060F9F">
        <w:rPr>
          <w:rFonts w:ascii="Candara" w:hAnsi="Candara"/>
        </w:rPr>
        <w:t>œuvre</w:t>
      </w:r>
      <w:r w:rsidRPr="005859B3">
        <w:rPr>
          <w:rFonts w:ascii="Candara" w:hAnsi="Candara"/>
        </w:rPr>
        <w:t xml:space="preserve"> et à l'exploitant une notice technique d'utilisation et devra être en mesure d'assurer la formation du personnel préposé au fonctionnement et à l'entretien des ouvrages. Cette formation sera donnée à la première mise en service du réseau. </w:t>
      </w:r>
    </w:p>
    <w:p w14:paraId="1BB36E86" w14:textId="77777777" w:rsidR="007368C5" w:rsidRPr="005859B3" w:rsidRDefault="007368C5" w:rsidP="007368C5">
      <w:pPr>
        <w:pStyle w:val="Corpsdetexte"/>
        <w:ind w:right="37"/>
        <w:rPr>
          <w:rFonts w:ascii="Candara" w:hAnsi="Candara"/>
        </w:rPr>
      </w:pPr>
      <w:r w:rsidRPr="005859B3">
        <w:rPr>
          <w:rFonts w:ascii="Candara" w:hAnsi="Candara"/>
        </w:rPr>
        <w:t xml:space="preserve">Programme </w:t>
      </w:r>
    </w:p>
    <w:p w14:paraId="4DA3BE3B" w14:textId="77777777" w:rsidR="007368C5" w:rsidRPr="005859B3" w:rsidRDefault="007368C5" w:rsidP="007368C5">
      <w:pPr>
        <w:pStyle w:val="Corpsdetexte"/>
        <w:ind w:right="37"/>
        <w:rPr>
          <w:rFonts w:ascii="Candara" w:hAnsi="Candara"/>
        </w:rPr>
      </w:pPr>
      <w:r w:rsidRPr="005859B3">
        <w:rPr>
          <w:rFonts w:ascii="Candara" w:hAnsi="Candara"/>
        </w:rPr>
        <w:t xml:space="preserve">L'Entrepreneur fournira un document indiquant la pluviométrie moyenne horaire pour chacun des secteurs. Ce document servira de guide au préposé pour établir son programme, en fréquence et en durée. </w:t>
      </w:r>
    </w:p>
    <w:p w14:paraId="1DC5B614" w14:textId="77777777" w:rsidR="007368C5" w:rsidRPr="00D14CF6" w:rsidRDefault="007368C5" w:rsidP="007368C5" uid="90df8d28-33d4-11ee-bbcb-2cf05d4057a2">
      <w:pPr>
        <w:pStyle w:val="Titre2"/>
      </w:pPr>
      <w:bookmarkStart w:id="1171" w:name="_Toc81492175"/>
      <w:r w:rsidRPr="00D14CF6">
        <w:t>POSE BORNE FONTAINE</w:t>
      </w:r>
      <w:bookmarkEnd w:id="1171"/>
    </w:p>
    <w:p w14:paraId="44E6CC2C" w14:textId="77777777" w:rsidR="007368C5" w:rsidRPr="00CF485C" w:rsidRDefault="007368C5" w:rsidP="007368C5">
      <w:pPr>
        <w:pStyle w:val="Corpsdetexte"/>
        <w:ind w:right="37"/>
        <w:rPr>
          <w:rFonts w:ascii="Candara" w:hAnsi="Candara"/>
        </w:rPr>
      </w:pPr>
      <w:r w:rsidRPr="00CF485C">
        <w:rPr>
          <w:rFonts w:ascii="Candara" w:hAnsi="Candara"/>
        </w:rPr>
        <w:t>La fontaine repose sur toute sa périphérie extérieure dans une feuillure métallique, constituée par un cadre en cornière. L’aile inférieure de la feuillure est munie d’éléments déformables appropriés au scellement.</w:t>
      </w:r>
    </w:p>
    <w:p w14:paraId="65338295" w14:textId="77777777" w:rsidR="007368C5" w:rsidRPr="00CF485C" w:rsidRDefault="007368C5" w:rsidP="007368C5">
      <w:pPr>
        <w:pStyle w:val="Corpsdetexte"/>
        <w:ind w:right="37"/>
        <w:rPr>
          <w:rFonts w:ascii="Candara" w:hAnsi="Candara"/>
        </w:rPr>
      </w:pPr>
    </w:p>
    <w:p w14:paraId="04257CBA" w14:textId="77777777" w:rsidR="007368C5" w:rsidRPr="00CF485C" w:rsidRDefault="007368C5" w:rsidP="007368C5">
      <w:pPr>
        <w:pStyle w:val="Corpsdetexte"/>
        <w:ind w:right="37"/>
        <w:rPr>
          <w:rFonts w:ascii="Candara" w:hAnsi="Candara"/>
        </w:rPr>
      </w:pPr>
      <w:r w:rsidRPr="00CF485C">
        <w:rPr>
          <w:rFonts w:ascii="Candara" w:hAnsi="Candara"/>
        </w:rPr>
        <w:t>La fontaine est livrée en kit prêt à poser. Amenée d’eau en 3/8’’ gaz maximum 5 bars : limiteur de pression avec robinet d’isolement pour mise hors gel à prévoir.</w:t>
      </w:r>
    </w:p>
    <w:p w14:paraId="2D2EA2F2" w14:textId="77777777" w:rsidR="007368C5" w:rsidRPr="00CF485C" w:rsidRDefault="007368C5" w:rsidP="007368C5">
      <w:pPr>
        <w:pStyle w:val="Corpsdetexte"/>
        <w:ind w:right="37"/>
        <w:rPr>
          <w:rFonts w:ascii="Candara" w:hAnsi="Candara"/>
        </w:rPr>
      </w:pPr>
    </w:p>
    <w:p w14:paraId="712DDA4E" w14:textId="77777777" w:rsidR="007368C5" w:rsidRPr="00A76060" w:rsidRDefault="007368C5" w:rsidP="007368C5">
      <w:pPr>
        <w:pStyle w:val="Corpsdetexte"/>
        <w:ind w:right="37"/>
        <w:rPr>
          <w:rFonts w:ascii="Candara" w:hAnsi="Candara"/>
        </w:rPr>
      </w:pPr>
      <w:r w:rsidRPr="00A76060">
        <w:rPr>
          <w:rFonts w:ascii="Candara" w:hAnsi="Candara"/>
        </w:rPr>
        <w:t>Prévoir pour l’évacuation un drain périphérique Ø 100 raccordé au puisard.</w:t>
      </w:r>
    </w:p>
    <w:p w14:paraId="071CCB9D" w14:textId="77777777" w:rsidR="007368C5" w:rsidRPr="009B2ADB" w:rsidRDefault="007368C5" w:rsidP="007368C5" uid="90dfb436-33d4-11ee-87de-2cf05d4057a2">
      <w:pPr>
        <w:pStyle w:val="Titre1"/>
      </w:pPr>
      <w:bookmarkStart w:id="1172" w:name="_Toc81492176"/>
      <w:r w:rsidRPr="009B2ADB">
        <w:t>BRUMISATION</w:t>
      </w:r>
      <w:bookmarkEnd w:id="1172"/>
    </w:p>
    <w:p w14:paraId="76BC0173"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Les travaux ne pourront commencer qu’après production et validation de tous les plans d’exécution des ouvrages.</w:t>
      </w:r>
    </w:p>
    <w:p w14:paraId="25909A8E" w14:textId="77777777" w:rsidR="007368C5" w:rsidRDefault="007368C5" w:rsidP="007368C5">
      <w:pPr>
        <w:pStyle w:val="NORMAL1"/>
        <w:ind w:left="0" w:right="37"/>
        <w:rPr>
          <w:rFonts w:ascii="Candara" w:hAnsi="Candara"/>
          <w:color w:val="auto"/>
        </w:rPr>
      </w:pPr>
      <w:r w:rsidRPr="009B2ADB">
        <w:rPr>
          <w:rFonts w:ascii="Candara" w:hAnsi="Candara"/>
          <w:color w:val="auto"/>
        </w:rPr>
        <w:t>Les plans d’exécution des ouvrages doivent montrer toute l’installation depuis le piquage sur le branchement d’eau potable jusqu’au dernier brumisateur.</w:t>
      </w:r>
    </w:p>
    <w:p w14:paraId="37860424" w14:textId="77777777" w:rsidR="007368C5" w:rsidRPr="00A76060" w:rsidRDefault="007368C5" w:rsidP="007368C5" uid="90dfdb4a-33d4-11ee-b81d-2cf05d4057a2">
      <w:pPr>
        <w:pStyle w:val="Titre2"/>
        <w:rPr>
          <w:color w:val="auto"/>
        </w:rPr>
      </w:pPr>
      <w:bookmarkStart w:id="1173" w:name="_Toc81492177"/>
      <w:r w:rsidRPr="00A76060">
        <w:rPr>
          <w:color w:val="auto"/>
        </w:rPr>
        <w:t>ARMOIRE</w:t>
      </w:r>
      <w:bookmarkEnd w:id="1173"/>
    </w:p>
    <w:p w14:paraId="2B59A8A7" w14:textId="77777777" w:rsidR="007368C5" w:rsidRDefault="007368C5" w:rsidP="007368C5">
      <w:pPr>
        <w:pStyle w:val="NORMAL1"/>
        <w:ind w:left="0" w:right="37"/>
        <w:rPr>
          <w:rFonts w:ascii="Candara" w:hAnsi="Candara"/>
          <w:color w:val="auto"/>
        </w:rPr>
      </w:pPr>
      <w:r>
        <w:rPr>
          <w:rFonts w:ascii="Candara" w:hAnsi="Candara"/>
          <w:color w:val="auto"/>
        </w:rPr>
        <w:t>L’armoire de brumisation et d’arrosage par goutte à goutte est réalisée sur mesure par l’entrepreneur titulaire du lot Serrurerie. Elle sera posée, équipée, raccordée et habillée par l’entrepreneur titulaire du lot VRD.</w:t>
      </w:r>
    </w:p>
    <w:p w14:paraId="29A7E4C3" w14:textId="77777777" w:rsidR="007368C5" w:rsidRPr="009B2ADB" w:rsidRDefault="007368C5" w:rsidP="007368C5" uid="90e00257-33d4-11ee-952b-2cf05d4057a2">
      <w:pPr>
        <w:pStyle w:val="Titre2"/>
      </w:pPr>
      <w:bookmarkStart w:id="1174" w:name="_Toc81492178"/>
      <w:r w:rsidRPr="009B2ADB">
        <w:t>TUYAUX D’ALIMENTATION</w:t>
      </w:r>
      <w:bookmarkEnd w:id="1174"/>
    </w:p>
    <w:p w14:paraId="28FFDB5E" w14:textId="77777777" w:rsidR="007368C5" w:rsidRDefault="007368C5" w:rsidP="007368C5">
      <w:pPr>
        <w:pStyle w:val="NORMAL1"/>
        <w:ind w:left="0" w:right="37"/>
        <w:rPr>
          <w:rFonts w:ascii="Candara" w:hAnsi="Candara"/>
          <w:color w:val="auto"/>
        </w:rPr>
      </w:pPr>
      <w:r w:rsidRPr="009B2ADB">
        <w:rPr>
          <w:rFonts w:ascii="Candara" w:hAnsi="Candara"/>
          <w:color w:val="auto"/>
        </w:rPr>
        <w:t>Depuis le local technique jusqu’</w:t>
      </w:r>
      <w:r>
        <w:rPr>
          <w:rFonts w:ascii="Candara" w:hAnsi="Candara"/>
          <w:color w:val="auto"/>
        </w:rPr>
        <w:t>aux buses</w:t>
      </w:r>
      <w:r w:rsidRPr="009B2ADB">
        <w:rPr>
          <w:rFonts w:ascii="Candara" w:hAnsi="Candara"/>
          <w:color w:val="auto"/>
        </w:rPr>
        <w:t>, les tuyaux d’alimentation des buses et du robinet d’eau potable chemineront en tranchée</w:t>
      </w:r>
      <w:r>
        <w:rPr>
          <w:rFonts w:ascii="Candara" w:hAnsi="Candara"/>
          <w:color w:val="auto"/>
        </w:rPr>
        <w:t xml:space="preserve"> </w:t>
      </w:r>
      <w:r w:rsidRPr="009B2ADB">
        <w:rPr>
          <w:rFonts w:ascii="Candara" w:hAnsi="Candara"/>
          <w:color w:val="auto"/>
        </w:rPr>
        <w:t>sous fourreaux</w:t>
      </w:r>
      <w:r>
        <w:rPr>
          <w:rFonts w:ascii="Candara" w:hAnsi="Candara"/>
          <w:color w:val="auto"/>
        </w:rPr>
        <w:t xml:space="preserve"> et sous gaines attachées aux câbles inox</w:t>
      </w:r>
      <w:r w:rsidRPr="009B2ADB">
        <w:rPr>
          <w:rFonts w:ascii="Candara" w:hAnsi="Candara"/>
          <w:color w:val="auto"/>
        </w:rPr>
        <w:t>.</w:t>
      </w:r>
    </w:p>
    <w:p w14:paraId="7A8F6668" w14:textId="77777777" w:rsidR="007368C5" w:rsidRDefault="007368C5" w:rsidP="007368C5">
      <w:pPr>
        <w:pStyle w:val="NORMAL1"/>
        <w:ind w:left="0" w:right="37"/>
        <w:rPr>
          <w:rFonts w:ascii="Candara" w:hAnsi="Candara"/>
          <w:color w:val="auto"/>
        </w:rPr>
      </w:pPr>
    </w:p>
    <w:p w14:paraId="6A58AC00"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 xml:space="preserve">Chacun </w:t>
      </w:r>
      <w:r>
        <w:rPr>
          <w:rFonts w:ascii="Candara" w:hAnsi="Candara"/>
          <w:color w:val="auto"/>
        </w:rPr>
        <w:t xml:space="preserve">des </w:t>
      </w:r>
      <w:r w:rsidRPr="009B2ADB">
        <w:rPr>
          <w:rFonts w:ascii="Candara" w:hAnsi="Candara"/>
          <w:color w:val="auto"/>
        </w:rPr>
        <w:t>tuyau</w:t>
      </w:r>
      <w:r>
        <w:rPr>
          <w:rFonts w:ascii="Candara" w:hAnsi="Candara"/>
          <w:color w:val="auto"/>
        </w:rPr>
        <w:t>x</w:t>
      </w:r>
      <w:r w:rsidRPr="009B2ADB">
        <w:rPr>
          <w:rFonts w:ascii="Candara" w:hAnsi="Candara"/>
          <w:color w:val="auto"/>
        </w:rPr>
        <w:t xml:space="preserve"> d’alimentation HP </w:t>
      </w:r>
      <w:r>
        <w:rPr>
          <w:rFonts w:ascii="Candara" w:hAnsi="Candara"/>
          <w:color w:val="auto"/>
        </w:rPr>
        <w:t>alimente 5 buses maximum.</w:t>
      </w:r>
    </w:p>
    <w:p w14:paraId="66CB5E87" w14:textId="77777777" w:rsidR="007368C5" w:rsidRDefault="007368C5" w:rsidP="007368C5">
      <w:pPr>
        <w:pStyle w:val="NORMAL1"/>
        <w:ind w:left="0" w:right="37"/>
        <w:rPr>
          <w:rFonts w:ascii="Candara" w:hAnsi="Candara"/>
          <w:color w:val="auto"/>
        </w:rPr>
      </w:pPr>
    </w:p>
    <w:p w14:paraId="22F65BC7"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 xml:space="preserve">Dans le local technique, un peigne sera réalisé et accroché sur l’un des murs du local avec les tuyaux alimentant les </w:t>
      </w:r>
      <w:r>
        <w:rPr>
          <w:rFonts w:ascii="Candara" w:hAnsi="Candara"/>
          <w:color w:val="auto"/>
        </w:rPr>
        <w:t xml:space="preserve">buses </w:t>
      </w:r>
      <w:r w:rsidRPr="009B2ADB">
        <w:rPr>
          <w:rFonts w:ascii="Candara" w:hAnsi="Candara"/>
          <w:color w:val="auto"/>
        </w:rPr>
        <w:t xml:space="preserve">et pour chacun des tuyaux d’alimentation une vanne de coupure haute pression équipée d’une vidange. </w:t>
      </w:r>
    </w:p>
    <w:p w14:paraId="602BA8FF" w14:textId="77777777" w:rsidR="007368C5" w:rsidRDefault="007368C5" w:rsidP="007368C5">
      <w:pPr>
        <w:pStyle w:val="NORMAL1"/>
        <w:ind w:left="0" w:right="37"/>
        <w:rPr>
          <w:rFonts w:ascii="Candara" w:hAnsi="Candara"/>
          <w:color w:val="auto"/>
        </w:rPr>
      </w:pPr>
    </w:p>
    <w:p w14:paraId="05FF3853" w14:textId="77777777" w:rsidR="007368C5" w:rsidRDefault="007368C5" w:rsidP="007368C5">
      <w:pPr>
        <w:pStyle w:val="NORMAL1"/>
        <w:ind w:left="0" w:right="37"/>
        <w:rPr>
          <w:rFonts w:ascii="Candara" w:hAnsi="Candara"/>
          <w:color w:val="auto"/>
        </w:rPr>
      </w:pPr>
      <w:r w:rsidRPr="009B2ADB">
        <w:rPr>
          <w:rFonts w:ascii="Candara" w:hAnsi="Candara"/>
          <w:color w:val="auto"/>
        </w:rPr>
        <w:t>Le point de sortie du local technique de la fontaine sera déterminé sur place avec le maître d’œuvre</w:t>
      </w:r>
    </w:p>
    <w:p w14:paraId="2B207B08" w14:textId="77777777" w:rsidR="007368C5" w:rsidRPr="007747BA" w:rsidRDefault="007368C5" w:rsidP="007368C5" uid="90e0507f-33d4-11ee-b865-2cf05d4057a2">
      <w:pPr>
        <w:pStyle w:val="Titre2"/>
      </w:pPr>
      <w:bookmarkStart w:id="1175" w:name="_Toc81492179"/>
      <w:r w:rsidRPr="007747BA">
        <w:t>INSTALLATION</w:t>
      </w:r>
      <w:bookmarkEnd w:id="1175"/>
    </w:p>
    <w:p w14:paraId="181CA233" w14:textId="77777777" w:rsidR="007368C5" w:rsidRPr="007747BA" w:rsidRDefault="007368C5" w:rsidP="007368C5">
      <w:pPr>
        <w:pStyle w:val="NORMAL1"/>
        <w:ind w:left="0" w:right="37"/>
        <w:rPr>
          <w:rFonts w:ascii="Candara" w:hAnsi="Candara"/>
          <w:color w:val="auto"/>
        </w:rPr>
      </w:pPr>
      <w:r w:rsidRPr="007747BA">
        <w:rPr>
          <w:rFonts w:ascii="Candara" w:hAnsi="Candara"/>
          <w:color w:val="auto"/>
        </w:rPr>
        <w:t>La prestation comprend :</w:t>
      </w:r>
    </w:p>
    <w:p w14:paraId="1D872C29" w14:textId="77777777" w:rsidR="007368C5" w:rsidRPr="007747BA" w:rsidRDefault="007368C5" w:rsidP="007368C5">
      <w:pPr>
        <w:pStyle w:val="nomal1"/>
        <w:numPr>
          <w:ilvl w:val="0"/>
          <w:numId w:val="219"/>
        </w:numPr>
        <w:rPr>
          <w:rFonts w:ascii="Candara" w:hAnsi="Candara"/>
        </w:rPr>
      </w:pPr>
      <w:r w:rsidRPr="007747BA">
        <w:rPr>
          <w:rFonts w:ascii="Candara" w:hAnsi="Candara"/>
        </w:rPr>
        <w:t>la fourniture et la livraison du matériel,</w:t>
      </w:r>
    </w:p>
    <w:p w14:paraId="65B5EC1F" w14:textId="77777777" w:rsidR="007368C5" w:rsidRPr="007747BA" w:rsidRDefault="007368C5" w:rsidP="007368C5">
      <w:pPr>
        <w:numPr>
          <w:ilvl w:val="0"/>
          <w:numId w:val="219"/>
        </w:numPr>
        <w:autoSpaceDE w:val="0"/>
        <w:autoSpaceDN w:val="0"/>
        <w:adjustRightInd w:val="0"/>
        <w:rPr>
          <w:rFonts w:cs="Arial"/>
          <w:color w:val="000000"/>
          <w:szCs w:val="20"/>
        </w:rPr>
      </w:pPr>
      <w:r w:rsidRPr="007747BA">
        <w:rPr>
          <w:rFonts w:cs="Arial"/>
          <w:color w:val="000000"/>
          <w:szCs w:val="20"/>
        </w:rPr>
        <w:t xml:space="preserve">le montage de l’ensemble de l’installation depuis le branchement </w:t>
      </w:r>
      <w:r>
        <w:rPr>
          <w:rFonts w:cs="Arial"/>
          <w:color w:val="000000"/>
          <w:szCs w:val="20"/>
        </w:rPr>
        <w:t>d’eau</w:t>
      </w:r>
      <w:r w:rsidRPr="007747BA">
        <w:rPr>
          <w:rFonts w:cs="Arial"/>
          <w:color w:val="000000"/>
          <w:szCs w:val="20"/>
        </w:rPr>
        <w:t xml:space="preserve"> jusqu’à la dernière buse la plus éloignée, toutes sujétions de montage et de sécurité comprises,</w:t>
      </w:r>
    </w:p>
    <w:p w14:paraId="0F304931" w14:textId="77777777" w:rsidR="007368C5" w:rsidRPr="007747BA" w:rsidRDefault="007368C5" w:rsidP="007368C5">
      <w:pPr>
        <w:pStyle w:val="nomal1"/>
        <w:numPr>
          <w:ilvl w:val="0"/>
          <w:numId w:val="219"/>
        </w:numPr>
        <w:rPr>
          <w:rFonts w:ascii="Candara" w:hAnsi="Candara"/>
        </w:rPr>
      </w:pPr>
      <w:r w:rsidRPr="007747BA">
        <w:rPr>
          <w:rFonts w:ascii="Candara" w:hAnsi="Candara"/>
        </w:rPr>
        <w:t>la fourniture et livraison d’un tuyau d’arrosage de 10 ml avec ses raccords et pistolet de nettoyage,</w:t>
      </w:r>
    </w:p>
    <w:p w14:paraId="4A748DCE" w14:textId="77777777" w:rsidR="007368C5" w:rsidRPr="007747BA" w:rsidRDefault="007368C5" w:rsidP="007368C5">
      <w:pPr>
        <w:pStyle w:val="NORMAL1"/>
        <w:ind w:left="0" w:right="37"/>
        <w:rPr>
          <w:rFonts w:ascii="Candara" w:hAnsi="Candara"/>
          <w:color w:val="auto"/>
        </w:rPr>
      </w:pPr>
    </w:p>
    <w:p w14:paraId="7470E9BB" w14:textId="77777777" w:rsidR="007368C5" w:rsidRDefault="007368C5" w:rsidP="007368C5">
      <w:pPr>
        <w:pStyle w:val="NORMAL1"/>
        <w:ind w:left="0" w:right="37"/>
        <w:rPr>
          <w:rFonts w:ascii="Candara" w:hAnsi="Candara"/>
          <w:color w:val="auto"/>
        </w:rPr>
      </w:pPr>
      <w:r w:rsidRPr="007747BA">
        <w:rPr>
          <w:rFonts w:ascii="Candara" w:hAnsi="Candara"/>
          <w:color w:val="auto"/>
        </w:rPr>
        <w:t>Le montage sera réalisé en coordination avec le serrurier afin que les travaux de montage exigeant une nacelle soient réduits au strict nécessaire.</w:t>
      </w:r>
    </w:p>
    <w:p w14:paraId="2AC3993B" w14:textId="77777777" w:rsidR="007368C5" w:rsidRPr="00A76060" w:rsidRDefault="007368C5" w:rsidP="007368C5" uid="90e09ea2-33d4-11ee-90bf-2cf05d4057a2">
      <w:pPr>
        <w:pStyle w:val="Titre2"/>
        <w:rPr>
          <w:color w:val="auto"/>
        </w:rPr>
      </w:pPr>
      <w:bookmarkStart w:id="1176" w:name="_Toc81492180"/>
      <w:r w:rsidRPr="00A76060">
        <w:rPr>
          <w:color w:val="auto"/>
        </w:rPr>
        <w:t>BUSES ET ETRIERS</w:t>
      </w:r>
      <w:bookmarkEnd w:id="1176"/>
    </w:p>
    <w:p w14:paraId="2CDA2E4C" w14:textId="77777777" w:rsidR="007368C5" w:rsidRDefault="007368C5" w:rsidP="007368C5">
      <w:pPr>
        <w:pStyle w:val="NORMAL1"/>
        <w:ind w:left="0" w:right="37"/>
        <w:rPr>
          <w:rFonts w:ascii="Candara" w:hAnsi="Candara"/>
          <w:color w:val="auto"/>
        </w:rPr>
      </w:pPr>
      <w:r>
        <w:rPr>
          <w:rFonts w:ascii="Candara" w:hAnsi="Candara"/>
          <w:color w:val="auto"/>
        </w:rPr>
        <w:t>Les buses sont fixées sur des plaques inox, « étriers », elles-mêmes fixées sur les câbles des panneaux supports de plantes grimpantes.</w:t>
      </w:r>
    </w:p>
    <w:p w14:paraId="492EE67C" w14:textId="77777777" w:rsidR="007368C5" w:rsidRDefault="007368C5" w:rsidP="007368C5">
      <w:pPr>
        <w:pStyle w:val="NORMAL1"/>
        <w:ind w:left="0" w:right="37"/>
        <w:rPr>
          <w:rFonts w:ascii="Candara" w:hAnsi="Candara"/>
          <w:color w:val="auto"/>
        </w:rPr>
      </w:pPr>
      <w:r>
        <w:rPr>
          <w:rFonts w:ascii="Candara" w:hAnsi="Candara"/>
          <w:color w:val="auto"/>
        </w:rPr>
        <w:t>L’entrepreneur soumettra au maître d’œuvre le mode fixation des plaques sur les câbles inox.</w:t>
      </w:r>
    </w:p>
    <w:p w14:paraId="274D0AD3" w14:textId="77777777" w:rsidR="007368C5" w:rsidRPr="007747BA" w:rsidRDefault="007368C5" w:rsidP="007368C5" uid="90e09ea3-33d4-11ee-a0ce-2cf05d4057a2">
      <w:pPr>
        <w:pStyle w:val="Titre2"/>
      </w:pPr>
      <w:bookmarkStart w:id="1177" w:name="_Toc81492181"/>
      <w:r w:rsidRPr="007747BA">
        <w:lastRenderedPageBreak/>
        <w:t>Etiquetage</w:t>
      </w:r>
      <w:bookmarkEnd w:id="1177"/>
    </w:p>
    <w:p w14:paraId="51A50A15" w14:textId="77777777" w:rsidR="007368C5" w:rsidRDefault="007368C5" w:rsidP="007368C5">
      <w:pPr>
        <w:pStyle w:val="NORMAL1"/>
        <w:ind w:left="0" w:right="37"/>
        <w:rPr>
          <w:rFonts w:ascii="Candara" w:hAnsi="Candara"/>
          <w:color w:val="auto"/>
        </w:rPr>
      </w:pPr>
      <w:r w:rsidRPr="007747BA">
        <w:rPr>
          <w:rFonts w:ascii="Candara" w:hAnsi="Candara"/>
          <w:color w:val="auto"/>
        </w:rPr>
        <w:t>Pour une meilleure gestion de l’installation, le titulaire identifie chacun des composants de l’installation à l’aide d’une nomenclature la plus simple et efficace possible. Cette nomenclature doit être validée par la maîtrise d’ouvrage avant d’être définitivement adoptée.</w:t>
      </w:r>
    </w:p>
    <w:p w14:paraId="4380A1C5" w14:textId="77777777" w:rsidR="007368C5" w:rsidRDefault="007368C5" w:rsidP="007368C5">
      <w:pPr>
        <w:pStyle w:val="NORMAL1"/>
        <w:ind w:left="0" w:right="37"/>
        <w:rPr>
          <w:rFonts w:ascii="Candara" w:hAnsi="Candara"/>
          <w:color w:val="auto"/>
        </w:rPr>
      </w:pPr>
      <w:r w:rsidRPr="007747BA">
        <w:rPr>
          <w:rFonts w:ascii="Candara" w:hAnsi="Candara"/>
          <w:color w:val="auto"/>
        </w:rPr>
        <w:t>Chacun des organes est alors étiqueté via un système d’étiquetage résistant aux conditions souvent humides du local.</w:t>
      </w:r>
    </w:p>
    <w:p w14:paraId="38CAC9C0" w14:textId="77777777" w:rsidR="007368C5" w:rsidRDefault="007368C5" w:rsidP="007368C5">
      <w:pPr>
        <w:pStyle w:val="NORMAL1"/>
        <w:ind w:left="0" w:right="37"/>
        <w:rPr>
          <w:rFonts w:ascii="Candara" w:hAnsi="Candara"/>
          <w:color w:val="auto"/>
        </w:rPr>
      </w:pPr>
    </w:p>
    <w:p w14:paraId="56AA93A7" w14:textId="77777777" w:rsidR="007368C5" w:rsidRPr="007747BA" w:rsidRDefault="007368C5" w:rsidP="007368C5">
      <w:pPr>
        <w:pStyle w:val="NORMAL1"/>
        <w:ind w:left="0" w:right="37"/>
        <w:rPr>
          <w:rFonts w:ascii="Candara" w:hAnsi="Candara"/>
          <w:color w:val="auto"/>
        </w:rPr>
      </w:pPr>
      <w:r>
        <w:rPr>
          <w:rFonts w:ascii="Candara" w:hAnsi="Candara"/>
          <w:color w:val="auto"/>
        </w:rPr>
        <w:t xml:space="preserve">La réception </w:t>
      </w:r>
      <w:r w:rsidRPr="007747BA">
        <w:rPr>
          <w:rFonts w:ascii="Candara" w:hAnsi="Candara"/>
          <w:color w:val="auto"/>
        </w:rPr>
        <w:t>d’une installation hydraulique ne peut être recevable qu’une fois l’étiquetage entièrement réalisé.</w:t>
      </w:r>
    </w:p>
    <w:p w14:paraId="68EF63C1" w14:textId="77777777" w:rsidR="007368C5" w:rsidRPr="007747BA" w:rsidRDefault="007368C5" w:rsidP="007368C5" uid="90e0ecc2-33d4-11ee-ae32-2cf05d4057a2">
      <w:pPr>
        <w:pStyle w:val="Titre2"/>
      </w:pPr>
      <w:bookmarkStart w:id="1178" w:name="_Toc81492182"/>
      <w:r w:rsidRPr="007747BA">
        <w:t>Programmation, contrôles, mise en service et réception</w:t>
      </w:r>
      <w:bookmarkEnd w:id="1178"/>
    </w:p>
    <w:p w14:paraId="42D2C725" w14:textId="77777777" w:rsidR="007368C5" w:rsidRPr="007747BA" w:rsidRDefault="007368C5" w:rsidP="007368C5">
      <w:pPr>
        <w:pStyle w:val="NORMAL1"/>
        <w:ind w:left="0" w:right="37"/>
        <w:rPr>
          <w:rFonts w:ascii="Candara" w:hAnsi="Candara"/>
          <w:color w:val="auto"/>
        </w:rPr>
      </w:pPr>
      <w:r w:rsidRPr="007747BA">
        <w:rPr>
          <w:rFonts w:ascii="Candara" w:hAnsi="Candara"/>
          <w:color w:val="auto"/>
        </w:rPr>
        <w:t>Après montage, l’entreprise procèdera</w:t>
      </w:r>
    </w:p>
    <w:p w14:paraId="2B2E9CBA" w14:textId="77777777" w:rsidR="007368C5" w:rsidRPr="007747BA" w:rsidRDefault="007368C5" w:rsidP="007368C5">
      <w:pPr>
        <w:pStyle w:val="nomal1"/>
        <w:numPr>
          <w:ilvl w:val="0"/>
          <w:numId w:val="220"/>
        </w:numPr>
      </w:pPr>
      <w:r w:rsidRPr="007747BA">
        <w:t>à des essais de fonctionnement en mode manuel,</w:t>
      </w:r>
    </w:p>
    <w:p w14:paraId="363F4D95" w14:textId="77777777" w:rsidR="007368C5" w:rsidRPr="007747BA" w:rsidRDefault="007368C5" w:rsidP="007368C5">
      <w:pPr>
        <w:pStyle w:val="nomal1"/>
        <w:numPr>
          <w:ilvl w:val="0"/>
          <w:numId w:val="220"/>
        </w:numPr>
      </w:pPr>
      <w:r w:rsidRPr="007747BA">
        <w:t>diligentera le SRIPS pour le contrôle de conformité de l’installation,</w:t>
      </w:r>
    </w:p>
    <w:p w14:paraId="359027F1" w14:textId="77777777" w:rsidR="007368C5" w:rsidRPr="007747BA" w:rsidRDefault="007368C5" w:rsidP="007368C5">
      <w:pPr>
        <w:pStyle w:val="nomal1"/>
        <w:numPr>
          <w:ilvl w:val="0"/>
          <w:numId w:val="220"/>
        </w:numPr>
      </w:pPr>
      <w:r w:rsidRPr="007747BA">
        <w:t>à la désinfection et au rinçage de l’installation,</w:t>
      </w:r>
    </w:p>
    <w:p w14:paraId="76592815" w14:textId="77777777" w:rsidR="007368C5" w:rsidRPr="007747BA" w:rsidRDefault="007368C5" w:rsidP="007368C5">
      <w:pPr>
        <w:pStyle w:val="nomal1"/>
        <w:numPr>
          <w:ilvl w:val="0"/>
          <w:numId w:val="220"/>
        </w:numPr>
      </w:pPr>
      <w:r w:rsidRPr="007747BA">
        <w:t>à la programmation de l’automate sur la base des instructions données par le maître d’ouvrage</w:t>
      </w:r>
    </w:p>
    <w:p w14:paraId="55639E2C" w14:textId="77777777" w:rsidR="007368C5" w:rsidRPr="007747BA" w:rsidRDefault="007368C5" w:rsidP="007368C5">
      <w:pPr>
        <w:pStyle w:val="nomal1"/>
        <w:numPr>
          <w:ilvl w:val="0"/>
          <w:numId w:val="220"/>
        </w:numPr>
      </w:pPr>
      <w:r w:rsidRPr="007747BA">
        <w:t>à la mise en service de l’installation pendant une période de 7 jours.</w:t>
      </w:r>
    </w:p>
    <w:p w14:paraId="69B7D13A" w14:textId="77777777" w:rsidR="007368C5" w:rsidRDefault="007368C5" w:rsidP="007368C5">
      <w:pPr>
        <w:pStyle w:val="NORMAL1"/>
        <w:ind w:left="0" w:right="37"/>
        <w:rPr>
          <w:rFonts w:ascii="Candara" w:hAnsi="Candara"/>
          <w:color w:val="auto"/>
        </w:rPr>
      </w:pPr>
    </w:p>
    <w:p w14:paraId="4BE296B4" w14:textId="77777777" w:rsidR="007368C5" w:rsidRPr="007747BA" w:rsidRDefault="007368C5" w:rsidP="007368C5" uid="90e113cf-33d4-11ee-bc22-2cf05d4057a2">
      <w:pPr>
        <w:pStyle w:val="Titre3"/>
      </w:pPr>
      <w:bookmarkStart w:id="1179" w:name="_Toc81492183"/>
      <w:r w:rsidRPr="007747BA">
        <w:t>Programmation :</w:t>
      </w:r>
      <w:bookmarkEnd w:id="1179"/>
    </w:p>
    <w:p w14:paraId="4EBC622A" w14:textId="77777777" w:rsidR="007368C5" w:rsidRDefault="007368C5" w:rsidP="007368C5">
      <w:pPr>
        <w:pStyle w:val="NORMAL1"/>
        <w:ind w:left="0" w:right="37"/>
        <w:rPr>
          <w:rFonts w:ascii="Candara" w:hAnsi="Candara"/>
          <w:color w:val="auto"/>
        </w:rPr>
      </w:pPr>
      <w:r w:rsidRPr="007747BA">
        <w:rPr>
          <w:rFonts w:ascii="Candara" w:hAnsi="Candara"/>
          <w:color w:val="auto"/>
        </w:rPr>
        <w:t>Les horaires et plages de fonctionnement seront précisés par le maître d’ouvrage quelques temps avant la mise en service de l’installation. D’une manière générale, la brumisation sera effective quand la température maximale dépasse 24° en milieu de journée.</w:t>
      </w:r>
    </w:p>
    <w:p w14:paraId="2C0EB8E1" w14:textId="77777777" w:rsidR="007368C5" w:rsidRPr="007747BA" w:rsidRDefault="007368C5" w:rsidP="007368C5">
      <w:pPr>
        <w:pStyle w:val="NORMAL1"/>
        <w:ind w:left="0" w:right="37"/>
        <w:rPr>
          <w:rFonts w:ascii="Candara" w:hAnsi="Candara"/>
          <w:color w:val="auto"/>
        </w:rPr>
      </w:pPr>
      <w:r w:rsidRPr="007747BA">
        <w:rPr>
          <w:rFonts w:ascii="Candara" w:hAnsi="Candara"/>
          <w:color w:val="auto"/>
        </w:rPr>
        <w:t>Hors vacances scolaires, les mercredis, samedis et dimanches le fonctionnement débutera à partir de 11h00, les autres jours à partir de 16h00. Pendant les vacances scolaires les horaires seront identiques pour tous les jours de la semaine.</w:t>
      </w:r>
    </w:p>
    <w:p w14:paraId="4BD75E7D" w14:textId="77777777" w:rsidR="007368C5" w:rsidRDefault="007368C5" w:rsidP="007368C5">
      <w:pPr>
        <w:pStyle w:val="NORMAL1"/>
        <w:ind w:left="0" w:right="37"/>
        <w:rPr>
          <w:rFonts w:ascii="Candara" w:hAnsi="Candara"/>
          <w:color w:val="auto"/>
        </w:rPr>
      </w:pPr>
    </w:p>
    <w:p w14:paraId="2050B794" w14:textId="77777777" w:rsidR="007368C5" w:rsidRPr="007747BA" w:rsidRDefault="007368C5" w:rsidP="007368C5">
      <w:pPr>
        <w:pStyle w:val="NORMAL1"/>
        <w:ind w:left="0" w:right="37"/>
        <w:rPr>
          <w:rFonts w:ascii="Candara" w:hAnsi="Candara"/>
          <w:color w:val="auto"/>
        </w:rPr>
      </w:pPr>
      <w:r w:rsidRPr="007747BA">
        <w:rPr>
          <w:rFonts w:ascii="Candara" w:hAnsi="Candara"/>
          <w:color w:val="auto"/>
        </w:rPr>
        <w:t xml:space="preserve">Cette programmation a vocation à être adaptée en fonction de la météo, mais également en fonction d’évènements organisés </w:t>
      </w:r>
      <w:r>
        <w:rPr>
          <w:rFonts w:ascii="Candara" w:hAnsi="Candara"/>
          <w:color w:val="auto"/>
        </w:rPr>
        <w:t>dans le jardin</w:t>
      </w:r>
      <w:r w:rsidRPr="007747BA">
        <w:rPr>
          <w:rFonts w:ascii="Candara" w:hAnsi="Candara"/>
          <w:color w:val="auto"/>
        </w:rPr>
        <w:t>.</w:t>
      </w:r>
    </w:p>
    <w:p w14:paraId="539F7E42" w14:textId="77777777" w:rsidR="007368C5" w:rsidRPr="007747BA" w:rsidRDefault="007368C5" w:rsidP="007368C5" uid="90e161ec-33d4-11ee-a0c3-2cf05d4057a2">
      <w:pPr>
        <w:pStyle w:val="Titre3"/>
      </w:pPr>
      <w:bookmarkStart w:id="1180" w:name="_Toc81492184"/>
      <w:r w:rsidRPr="007747BA">
        <w:t>Essai de fonctionnement :</w:t>
      </w:r>
      <w:bookmarkEnd w:id="1180"/>
    </w:p>
    <w:p w14:paraId="28BB8D7C" w14:textId="77777777" w:rsidR="007368C5" w:rsidRPr="007747BA" w:rsidRDefault="007368C5" w:rsidP="007368C5">
      <w:pPr>
        <w:pStyle w:val="NORMAL1"/>
        <w:ind w:left="0" w:right="37"/>
        <w:rPr>
          <w:rFonts w:ascii="Candara" w:hAnsi="Candara"/>
          <w:color w:val="auto"/>
        </w:rPr>
      </w:pPr>
      <w:r w:rsidRPr="007747BA">
        <w:rPr>
          <w:rFonts w:ascii="Candara" w:hAnsi="Candara"/>
          <w:color w:val="auto"/>
        </w:rPr>
        <w:t>Les essais de fonctionnement devront se faire en dehors de toute présence du public tant que le contrôle de potabilité n’aura pas été effectué afin de ne pas risquer une contamination des usagers. Ils se feront en présence du maître d’œuvre et du maître d’ouvrage pour confirmer le bon positionnement des buses, et valider l’effet de brumisation obtenu.</w:t>
      </w:r>
    </w:p>
    <w:p w14:paraId="3E2F89EA" w14:textId="77777777" w:rsidR="007368C5" w:rsidRPr="007747BA" w:rsidRDefault="007368C5" w:rsidP="007368C5" uid="90e161ed-33d4-11ee-a89b-2cf05d4057a2">
      <w:pPr>
        <w:pStyle w:val="Titre3"/>
      </w:pPr>
      <w:bookmarkStart w:id="1181" w:name="_Toc81492185"/>
      <w:r w:rsidRPr="007747BA">
        <w:t>Contrôle de conformité :</w:t>
      </w:r>
      <w:bookmarkEnd w:id="1181"/>
    </w:p>
    <w:p w14:paraId="40CAB4DE" w14:textId="77777777" w:rsidR="007368C5" w:rsidRDefault="007368C5" w:rsidP="007368C5">
      <w:pPr>
        <w:pStyle w:val="NORMAL1"/>
        <w:ind w:left="0" w:right="37"/>
        <w:rPr>
          <w:rFonts w:ascii="Candara" w:hAnsi="Candara"/>
          <w:color w:val="auto"/>
        </w:rPr>
      </w:pPr>
      <w:r w:rsidRPr="007747BA">
        <w:rPr>
          <w:rFonts w:ascii="Candara" w:hAnsi="Candara"/>
          <w:color w:val="auto"/>
        </w:rPr>
        <w:t xml:space="preserve">Le contrôle de conformité de l’installation est réalisé par </w:t>
      </w:r>
      <w:r>
        <w:rPr>
          <w:rFonts w:ascii="Candara" w:hAnsi="Candara"/>
          <w:color w:val="auto"/>
        </w:rPr>
        <w:t>un laboratoire désigné par le maître d’ouvrage</w:t>
      </w:r>
      <w:r w:rsidRPr="007747BA">
        <w:rPr>
          <w:rFonts w:ascii="Candara" w:hAnsi="Candara"/>
          <w:color w:val="auto"/>
        </w:rPr>
        <w:t>.</w:t>
      </w:r>
    </w:p>
    <w:p w14:paraId="3B8980D7" w14:textId="77777777" w:rsidR="007368C5" w:rsidRPr="007747BA" w:rsidRDefault="007368C5" w:rsidP="007368C5">
      <w:pPr>
        <w:pStyle w:val="NORMAL1"/>
        <w:ind w:left="0" w:right="37"/>
        <w:rPr>
          <w:rFonts w:ascii="Candara" w:hAnsi="Candara"/>
          <w:color w:val="auto"/>
        </w:rPr>
      </w:pPr>
      <w:r w:rsidRPr="007747BA">
        <w:rPr>
          <w:rFonts w:ascii="Candara" w:hAnsi="Candara"/>
          <w:color w:val="auto"/>
        </w:rPr>
        <w:t>Le coût de ce contrôle est inclus dans la prestation de l’entreprise</w:t>
      </w:r>
    </w:p>
    <w:p w14:paraId="252089EE" w14:textId="77777777" w:rsidR="007368C5" w:rsidRPr="00824D8E" w:rsidRDefault="007368C5" w:rsidP="007368C5" uid="90e18900-33d4-11ee-930e-2cf05d4057a2">
      <w:pPr>
        <w:pStyle w:val="Titre3"/>
      </w:pPr>
      <w:bookmarkStart w:id="1182" w:name="_Toc81492186"/>
      <w:r w:rsidRPr="00824D8E">
        <w:t>Désinfection :</w:t>
      </w:r>
      <w:bookmarkEnd w:id="1182"/>
    </w:p>
    <w:p w14:paraId="6C58306C" w14:textId="77777777" w:rsidR="007368C5" w:rsidRPr="00824D8E" w:rsidRDefault="007368C5" w:rsidP="007368C5">
      <w:pPr>
        <w:pStyle w:val="NORMAL1"/>
        <w:ind w:left="0" w:right="37"/>
        <w:rPr>
          <w:rFonts w:ascii="Candara" w:hAnsi="Candara"/>
          <w:color w:val="auto"/>
        </w:rPr>
      </w:pPr>
      <w:r w:rsidRPr="00824D8E">
        <w:rPr>
          <w:rFonts w:ascii="Candara" w:hAnsi="Candara"/>
          <w:color w:val="auto"/>
        </w:rPr>
        <w:t>L’entreprise doit également la désinfection de l’ensemble de l’installation depuis la dérivation sur le branchement principal jusqu’à la dernière buse et aux robinets d’eau potable. La désinfection sera suivie d’un rinçage à l’eau. Le contrôle du bon état sanitaire de l’eau à la sortie des buses et des robinets sera réalisé par le maître d’ouvrage et à ses frais via un laboratoire de son choix.</w:t>
      </w:r>
    </w:p>
    <w:p w14:paraId="0E468B96" w14:textId="77777777" w:rsidR="007368C5" w:rsidRPr="00824D8E" w:rsidRDefault="007368C5" w:rsidP="007368C5">
      <w:pPr>
        <w:pStyle w:val="NORMAL1"/>
        <w:ind w:left="0" w:right="37"/>
        <w:rPr>
          <w:rFonts w:ascii="Candara" w:hAnsi="Candara"/>
          <w:color w:val="auto"/>
        </w:rPr>
      </w:pPr>
    </w:p>
    <w:p w14:paraId="43659FC8" w14:textId="77777777" w:rsidR="007368C5" w:rsidRPr="00824D8E" w:rsidRDefault="007368C5" w:rsidP="007368C5">
      <w:pPr>
        <w:pStyle w:val="NORMAL1"/>
        <w:ind w:left="0" w:right="37"/>
        <w:rPr>
          <w:rFonts w:ascii="Candara" w:hAnsi="Candara"/>
          <w:color w:val="auto"/>
        </w:rPr>
      </w:pPr>
      <w:r w:rsidRPr="00824D8E">
        <w:rPr>
          <w:rFonts w:ascii="Candara" w:hAnsi="Candara"/>
          <w:color w:val="auto"/>
        </w:rPr>
        <w:t>Toute demande de modification ou d’intervention de quelque nature que ce soit, de la part du laboratoire devront être prise en compte par l’entreprise et à ses frais.</w:t>
      </w:r>
    </w:p>
    <w:p w14:paraId="2CAF8E87" w14:textId="77777777" w:rsidR="007368C5" w:rsidRPr="00824D8E" w:rsidRDefault="007368C5" w:rsidP="007368C5">
      <w:pPr>
        <w:pStyle w:val="NORMAL1"/>
        <w:ind w:left="0" w:right="37"/>
        <w:rPr>
          <w:rFonts w:ascii="Candara" w:hAnsi="Candara"/>
          <w:color w:val="auto"/>
        </w:rPr>
      </w:pPr>
    </w:p>
    <w:p w14:paraId="65FBA6D5" w14:textId="77777777" w:rsidR="007368C5" w:rsidRPr="00824D8E" w:rsidRDefault="007368C5" w:rsidP="007368C5">
      <w:pPr>
        <w:pStyle w:val="NORMAL1"/>
        <w:ind w:left="0" w:right="37"/>
        <w:rPr>
          <w:rFonts w:ascii="Candara" w:hAnsi="Candara"/>
          <w:color w:val="auto"/>
        </w:rPr>
      </w:pPr>
      <w:r w:rsidRPr="00824D8E">
        <w:rPr>
          <w:rFonts w:ascii="Candara" w:hAnsi="Candara"/>
          <w:color w:val="auto"/>
        </w:rPr>
        <w:t>Dès lors que le laboratoire a donné un avis favorable sur la conformité de l’installation et la qualité de l’eau brumisée, l’entreprise mettra l’installation en service dès lors que les conditions météorologiques s’y prêtent.</w:t>
      </w:r>
    </w:p>
    <w:p w14:paraId="023C38C3" w14:textId="77777777" w:rsidR="007368C5" w:rsidRPr="00824D8E" w:rsidRDefault="007368C5" w:rsidP="007368C5" uid="90e1d723-33d4-11ee-bef1-2cf05d4057a2">
      <w:pPr>
        <w:pStyle w:val="Titre3"/>
      </w:pPr>
      <w:bookmarkStart w:id="1183" w:name="_Toc81492187"/>
      <w:r w:rsidRPr="00824D8E">
        <w:t>Réception:</w:t>
      </w:r>
      <w:bookmarkEnd w:id="1183"/>
    </w:p>
    <w:p w14:paraId="5B5A3C39" w14:textId="77777777" w:rsidR="007368C5" w:rsidRPr="00824D8E" w:rsidRDefault="007368C5" w:rsidP="007368C5">
      <w:pPr>
        <w:pStyle w:val="NORMAL1"/>
        <w:ind w:left="0" w:right="37"/>
        <w:rPr>
          <w:rFonts w:ascii="Candara" w:hAnsi="Candara"/>
          <w:color w:val="auto"/>
        </w:rPr>
      </w:pPr>
      <w:r w:rsidRPr="00824D8E">
        <w:rPr>
          <w:rFonts w:ascii="Candara" w:hAnsi="Candara"/>
          <w:color w:val="auto"/>
        </w:rPr>
        <w:t>Après contrôle de la potabilité et accord du maître d’ouvrage, l’entreprise gèrera l’installation pendant 20 jours calendaires en procédant à la surveillance des équipements avec un contrôle journalier. À l’issue de cette période les OPR seront effectuées. Les réserves éventuellement émises devront être levées dans les 15 jours.</w:t>
      </w:r>
    </w:p>
    <w:p w14:paraId="2FC53712" w14:textId="77777777" w:rsidR="007368C5" w:rsidRPr="00824D8E" w:rsidRDefault="007368C5" w:rsidP="007368C5">
      <w:pPr>
        <w:pStyle w:val="NORMAL1"/>
        <w:ind w:left="0" w:right="37"/>
        <w:rPr>
          <w:rFonts w:ascii="Candara" w:hAnsi="Candara"/>
          <w:color w:val="auto"/>
        </w:rPr>
      </w:pPr>
    </w:p>
    <w:p w14:paraId="3BDE6849" w14:textId="77777777" w:rsidR="007368C5" w:rsidRPr="00824D8E" w:rsidRDefault="007368C5" w:rsidP="007368C5">
      <w:pPr>
        <w:pStyle w:val="NORMAL1"/>
        <w:ind w:left="0" w:right="37"/>
        <w:rPr>
          <w:rFonts w:ascii="Candara" w:hAnsi="Candara"/>
          <w:color w:val="auto"/>
        </w:rPr>
      </w:pPr>
      <w:r w:rsidRPr="00824D8E">
        <w:rPr>
          <w:rFonts w:ascii="Candara" w:hAnsi="Candara"/>
          <w:color w:val="auto"/>
        </w:rPr>
        <w:t>Le dossier de récolement comportera :</w:t>
      </w:r>
    </w:p>
    <w:p w14:paraId="5E537B94" w14:textId="77777777" w:rsidR="007368C5" w:rsidRPr="00824D8E" w:rsidRDefault="007368C5" w:rsidP="007368C5">
      <w:pPr>
        <w:pStyle w:val="nomal1"/>
        <w:numPr>
          <w:ilvl w:val="0"/>
          <w:numId w:val="221"/>
        </w:numPr>
        <w:rPr>
          <w:rFonts w:ascii="Candara" w:hAnsi="Candara"/>
        </w:rPr>
      </w:pPr>
      <w:r w:rsidRPr="00824D8E">
        <w:rPr>
          <w:rFonts w:ascii="Candara" w:hAnsi="Candara"/>
        </w:rPr>
        <w:t>toutes les informations nécessaires sur les matériels mis en place,</w:t>
      </w:r>
    </w:p>
    <w:p w14:paraId="43B8CC69" w14:textId="77777777" w:rsidR="007368C5" w:rsidRPr="00824D8E" w:rsidRDefault="007368C5" w:rsidP="007368C5">
      <w:pPr>
        <w:pStyle w:val="nomal1"/>
        <w:numPr>
          <w:ilvl w:val="0"/>
          <w:numId w:val="221"/>
        </w:numPr>
        <w:rPr>
          <w:rFonts w:ascii="Candara" w:hAnsi="Candara"/>
        </w:rPr>
      </w:pPr>
      <w:r w:rsidRPr="00824D8E">
        <w:rPr>
          <w:rFonts w:ascii="Candara" w:hAnsi="Candara"/>
        </w:rPr>
        <w:t>tous les plans et dessins de détails établis en tant que PEO,</w:t>
      </w:r>
    </w:p>
    <w:p w14:paraId="2386A459" w14:textId="77777777" w:rsidR="007368C5" w:rsidRPr="00824D8E" w:rsidRDefault="007368C5" w:rsidP="007368C5">
      <w:pPr>
        <w:pStyle w:val="nomal1"/>
        <w:numPr>
          <w:ilvl w:val="0"/>
          <w:numId w:val="221"/>
        </w:numPr>
        <w:rPr>
          <w:rFonts w:ascii="Candara" w:hAnsi="Candara"/>
        </w:rPr>
      </w:pPr>
      <w:r w:rsidRPr="00824D8E">
        <w:rPr>
          <w:rFonts w:ascii="Candara" w:hAnsi="Candara"/>
        </w:rPr>
        <w:t>les notices d’utilisation et de maintenance des matériels,</w:t>
      </w:r>
    </w:p>
    <w:p w14:paraId="7F5BB9C1" w14:textId="77777777" w:rsidR="007368C5" w:rsidRPr="00824D8E" w:rsidRDefault="007368C5" w:rsidP="007368C5">
      <w:pPr>
        <w:pStyle w:val="nomal1"/>
        <w:numPr>
          <w:ilvl w:val="0"/>
          <w:numId w:val="221"/>
        </w:numPr>
        <w:rPr>
          <w:rFonts w:ascii="Candara" w:hAnsi="Candara"/>
        </w:rPr>
      </w:pPr>
      <w:r w:rsidRPr="00824D8E">
        <w:rPr>
          <w:rFonts w:ascii="Candara" w:hAnsi="Candara"/>
        </w:rPr>
        <w:t>une fiche récapitulant les opérations de maintenance et d’entretien destiné au coordonnateur SPS pour l’établissement de son DIUO,</w:t>
      </w:r>
    </w:p>
    <w:p w14:paraId="7CF20FA1" w14:textId="77777777" w:rsidR="007368C5" w:rsidRPr="00824D8E" w:rsidRDefault="007368C5" w:rsidP="007368C5">
      <w:pPr>
        <w:pStyle w:val="nomal1"/>
        <w:numPr>
          <w:ilvl w:val="0"/>
          <w:numId w:val="221"/>
        </w:numPr>
        <w:rPr>
          <w:rFonts w:ascii="Candara" w:hAnsi="Candara"/>
        </w:rPr>
      </w:pPr>
      <w:r w:rsidRPr="00824D8E">
        <w:rPr>
          <w:rFonts w:ascii="Candara" w:hAnsi="Candara"/>
        </w:rPr>
        <w:lastRenderedPageBreak/>
        <w:t>un plan plastifié A3 représentant de manière schématique l’installation, avec indication de tous les appareils et leur code nomenclature. Ce plan doit être accroché dans le local sur un support plastique rigide.</w:t>
      </w:r>
    </w:p>
    <w:p w14:paraId="6D4E90B1" w14:textId="77777777" w:rsidR="007368C5" w:rsidRPr="00824D8E" w:rsidRDefault="007368C5" w:rsidP="007368C5">
      <w:pPr>
        <w:pStyle w:val="NORMAL1"/>
        <w:ind w:left="0" w:right="37"/>
        <w:rPr>
          <w:rFonts w:ascii="Candara" w:hAnsi="Candara"/>
          <w:color w:val="auto"/>
        </w:rPr>
      </w:pPr>
    </w:p>
    <w:p w14:paraId="7A11C438" w14:textId="77777777" w:rsidR="007368C5" w:rsidRPr="00824D8E" w:rsidRDefault="007368C5" w:rsidP="007368C5">
      <w:pPr>
        <w:pStyle w:val="NORMAL1"/>
        <w:ind w:left="0" w:right="37"/>
        <w:rPr>
          <w:rFonts w:ascii="Candara" w:hAnsi="Candara"/>
          <w:color w:val="auto"/>
        </w:rPr>
      </w:pPr>
      <w:r w:rsidRPr="00824D8E">
        <w:rPr>
          <w:rFonts w:ascii="Candara" w:hAnsi="Candara"/>
          <w:color w:val="auto"/>
        </w:rPr>
        <w:t>Tous les documents constituant le DOE seront mis dans un classeur qui a vocation à rester dans le local en tant que guide technique.</w:t>
      </w:r>
    </w:p>
    <w:p w14:paraId="16A1842B" w14:textId="77777777" w:rsidR="007368C5" w:rsidRPr="00371B2C" w:rsidRDefault="007368C5" w:rsidP="007368C5" uid="90e2253b-33d4-11ee-8189-2cf05d4057a2">
      <w:pPr>
        <w:pStyle w:val="Titre1"/>
      </w:pPr>
      <w:bookmarkStart w:id="1184" w:name="_Toc370417575"/>
      <w:bookmarkStart w:id="1185" w:name="_Toc443930414"/>
      <w:bookmarkStart w:id="1186" w:name="_Toc81492188"/>
      <w:r w:rsidRPr="00371B2C">
        <w:t xml:space="preserve">MISE À NIVEAU </w:t>
      </w:r>
      <w:r>
        <w:t>D’OUVRAGE</w:t>
      </w:r>
      <w:r w:rsidRPr="00371B2C">
        <w:t>S DE CONCESSIONNAIRES</w:t>
      </w:r>
      <w:bookmarkEnd w:id="1184"/>
      <w:bookmarkEnd w:id="1185"/>
      <w:bookmarkEnd w:id="1186"/>
    </w:p>
    <w:p w14:paraId="4D5827C8" w14:textId="77777777" w:rsidR="007368C5" w:rsidRPr="00371B2C" w:rsidRDefault="007368C5" w:rsidP="007368C5">
      <w:pPr>
        <w:rPr>
          <w:rFonts w:cs="Arial"/>
        </w:rPr>
      </w:pPr>
      <w:r w:rsidRPr="00371B2C">
        <w:rPr>
          <w:rFonts w:cs="Arial"/>
        </w:rPr>
        <w:t>Les ouvrages des concessionnaires sur chaussée ou trottoir seront :</w:t>
      </w:r>
    </w:p>
    <w:p w14:paraId="49FB0C68" w14:textId="77777777" w:rsidR="007368C5" w:rsidRPr="00371B2C" w:rsidRDefault="007368C5" w:rsidP="007368C5">
      <w:pPr>
        <w:pStyle w:val="nomal1"/>
        <w:rPr>
          <w:rFonts w:ascii="Candara" w:hAnsi="Candara"/>
        </w:rPr>
      </w:pPr>
      <w:r w:rsidRPr="00371B2C">
        <w:rPr>
          <w:rFonts w:ascii="Candara" w:hAnsi="Candara"/>
        </w:rPr>
        <w:t>déposés ou descellés, cadre et tampon,</w:t>
      </w:r>
    </w:p>
    <w:p w14:paraId="3F17C913" w14:textId="77777777" w:rsidR="007368C5" w:rsidRPr="00371B2C" w:rsidRDefault="007368C5" w:rsidP="007368C5">
      <w:pPr>
        <w:pStyle w:val="nomal1"/>
        <w:rPr>
          <w:rFonts w:ascii="Candara" w:hAnsi="Candara"/>
        </w:rPr>
      </w:pPr>
      <w:r w:rsidRPr="00371B2C">
        <w:rPr>
          <w:rFonts w:ascii="Candara" w:hAnsi="Candara"/>
        </w:rPr>
        <w:t>la tête de regard sera repiquée et nettoyée,</w:t>
      </w:r>
    </w:p>
    <w:p w14:paraId="0E89A8D5" w14:textId="77777777" w:rsidR="007368C5" w:rsidRPr="00371B2C" w:rsidRDefault="007368C5" w:rsidP="007368C5">
      <w:pPr>
        <w:pStyle w:val="nomal1"/>
        <w:rPr>
          <w:rFonts w:ascii="Candara" w:hAnsi="Candara"/>
        </w:rPr>
      </w:pPr>
      <w:r w:rsidRPr="00371B2C">
        <w:rPr>
          <w:rFonts w:ascii="Candara" w:hAnsi="Candara"/>
        </w:rPr>
        <w:t>en cas de rehaussement de la cheminée, la maçonnerie sera piquée, et le rehaussement de la cheminée par mise en œuvre de béton lissés à la truelle et enduits.</w:t>
      </w:r>
    </w:p>
    <w:p w14:paraId="521EBF6E" w14:textId="77777777" w:rsidR="007368C5" w:rsidRPr="00371B2C" w:rsidRDefault="007368C5" w:rsidP="007368C5">
      <w:pPr>
        <w:pStyle w:val="nomal1"/>
        <w:rPr>
          <w:rFonts w:ascii="Candara" w:hAnsi="Candara"/>
        </w:rPr>
      </w:pPr>
      <w:r w:rsidRPr="00371B2C">
        <w:rPr>
          <w:rFonts w:ascii="Candara" w:hAnsi="Candara"/>
        </w:rPr>
        <w:t>en cas d’abaissement, la maçonnerie sera démolie, la tête sera dressée et les maçonneries enduites,</w:t>
      </w:r>
    </w:p>
    <w:p w14:paraId="00A2C6D1" w14:textId="77777777" w:rsidR="007368C5" w:rsidRPr="00371B2C" w:rsidRDefault="007368C5" w:rsidP="007368C5">
      <w:pPr>
        <w:pStyle w:val="nomal1"/>
        <w:rPr>
          <w:rFonts w:ascii="Candara" w:hAnsi="Candara"/>
        </w:rPr>
      </w:pPr>
      <w:r w:rsidRPr="00371B2C">
        <w:rPr>
          <w:rFonts w:ascii="Candara" w:hAnsi="Candara"/>
        </w:rPr>
        <w:t>le cadre et le tampon, seront reposés par des scellements au mortier avec le calage à la cote finale,</w:t>
      </w:r>
    </w:p>
    <w:p w14:paraId="7FB1E9F5" w14:textId="77777777" w:rsidR="007368C5" w:rsidRPr="00371B2C" w:rsidRDefault="007368C5" w:rsidP="007368C5">
      <w:pPr>
        <w:pStyle w:val="nomal1"/>
        <w:rPr>
          <w:rFonts w:ascii="Candara" w:hAnsi="Candara"/>
        </w:rPr>
      </w:pPr>
      <w:r w:rsidRPr="00371B2C">
        <w:rPr>
          <w:rFonts w:ascii="Candara" w:hAnsi="Candara"/>
        </w:rPr>
        <w:t>les fouilles seront remblayées et la chaussée et le trottoir seront reconstruits à l’identique.</w:t>
      </w:r>
    </w:p>
    <w:p w14:paraId="67695862" w14:textId="77777777" w:rsidR="007368C5" w:rsidRPr="00AB6E0C" w:rsidRDefault="007368C5" w:rsidP="007368C5" uid="90e27364-33d4-11ee-ae39-2cf05d4057a2">
      <w:pPr>
        <w:pStyle w:val="Titre1"/>
      </w:pPr>
      <w:bookmarkStart w:id="1187" w:name="_Toc103992287"/>
      <w:bookmarkStart w:id="1188" w:name="_Toc103992469"/>
      <w:bookmarkStart w:id="1189" w:name="_Toc103995953"/>
      <w:bookmarkStart w:id="1190" w:name="_Toc173202382"/>
      <w:bookmarkStart w:id="1191" w:name="_Toc173203008"/>
      <w:bookmarkStart w:id="1192" w:name="_Toc370417556"/>
      <w:bookmarkStart w:id="1193" w:name="_Toc443930395"/>
      <w:bookmarkStart w:id="1194" w:name="_Toc81492189"/>
      <w:bookmarkStart w:id="1195" w:name="_Toc341061142"/>
      <w:r w:rsidRPr="00AB6E0C">
        <w:t xml:space="preserve">MISE EN œuvre DES elements </w:t>
      </w:r>
      <w:bookmarkEnd w:id="1187"/>
      <w:bookmarkEnd w:id="1188"/>
      <w:bookmarkEnd w:id="1189"/>
      <w:bookmarkEnd w:id="1190"/>
      <w:bookmarkEnd w:id="1191"/>
      <w:bookmarkEnd w:id="1192"/>
      <w:bookmarkEnd w:id="1193"/>
      <w:r w:rsidRPr="00AB6E0C">
        <w:t>beton prefabriques</w:t>
      </w:r>
      <w:bookmarkEnd w:id="1194"/>
    </w:p>
    <w:p w14:paraId="4F70A10F" w14:textId="77777777" w:rsidR="007368C5" w:rsidRPr="00AB6E0C" w:rsidRDefault="007368C5" w:rsidP="007368C5">
      <w:pPr>
        <w:pStyle w:val="NORMAL1"/>
        <w:ind w:left="0" w:right="75"/>
        <w:rPr>
          <w:rFonts w:ascii="Candara" w:hAnsi="Candara"/>
          <w:color w:val="auto"/>
          <w:sz w:val="18"/>
          <w:szCs w:val="18"/>
        </w:rPr>
      </w:pPr>
      <w:r w:rsidRPr="00AB6E0C">
        <w:rPr>
          <w:rFonts w:ascii="Candara" w:hAnsi="Candara"/>
          <w:color w:val="auto"/>
          <w:sz w:val="18"/>
          <w:szCs w:val="18"/>
        </w:rPr>
        <w:t xml:space="preserve">Les bordures et caniveaux sont posés sur une couche de béton ayant au moins </w:t>
      </w:r>
      <w:smartTag w:uri="urn:schemas-microsoft-com:office:smarttags" w:element="metricconverter">
        <w:smartTagPr>
          <w:attr w:name="ProductID" w:val="0,15 m"/>
        </w:smartTagPr>
        <w:r w:rsidRPr="00AB6E0C">
          <w:rPr>
            <w:rFonts w:ascii="Candara" w:hAnsi="Candara"/>
            <w:color w:val="auto"/>
            <w:sz w:val="18"/>
            <w:szCs w:val="18"/>
          </w:rPr>
          <w:t>0,15 m</w:t>
        </w:r>
      </w:smartTag>
      <w:r w:rsidRPr="00AB6E0C">
        <w:rPr>
          <w:rFonts w:ascii="Candara" w:hAnsi="Candara"/>
          <w:color w:val="auto"/>
          <w:sz w:val="18"/>
          <w:szCs w:val="18"/>
        </w:rPr>
        <w:t xml:space="preserve"> d'épaisseur et </w:t>
      </w:r>
      <w:smartTag w:uri="urn:schemas-microsoft-com:office:smarttags" w:element="metricconverter">
        <w:smartTagPr>
          <w:attr w:name="ProductID" w:val="0.40 m"/>
        </w:smartTagPr>
        <w:r w:rsidRPr="00AB6E0C">
          <w:rPr>
            <w:rFonts w:ascii="Candara" w:hAnsi="Candara"/>
            <w:color w:val="auto"/>
            <w:sz w:val="18"/>
            <w:szCs w:val="18"/>
          </w:rPr>
          <w:t>0.40 m</w:t>
        </w:r>
      </w:smartTag>
      <w:r w:rsidRPr="00AB6E0C">
        <w:rPr>
          <w:rFonts w:ascii="Candara" w:hAnsi="Candara"/>
          <w:color w:val="auto"/>
          <w:sz w:val="18"/>
          <w:szCs w:val="18"/>
        </w:rPr>
        <w:t xml:space="preserve"> de largeur. La hauteur de l’épaulement doit être au moins égale à la moitié de la hauteur de la bordure.</w:t>
      </w:r>
    </w:p>
    <w:p w14:paraId="2EDFA726" w14:textId="77777777" w:rsidR="007368C5" w:rsidRPr="00AB6E0C" w:rsidRDefault="007368C5" w:rsidP="007368C5">
      <w:pPr>
        <w:pStyle w:val="NORMAL1"/>
        <w:ind w:left="0" w:right="75"/>
        <w:rPr>
          <w:rFonts w:ascii="Candara" w:hAnsi="Candara"/>
          <w:color w:val="auto"/>
          <w:sz w:val="18"/>
          <w:szCs w:val="18"/>
        </w:rPr>
      </w:pPr>
    </w:p>
    <w:p w14:paraId="551C2975" w14:textId="77777777" w:rsidR="007368C5" w:rsidRPr="00AB6E0C" w:rsidRDefault="007368C5" w:rsidP="007368C5">
      <w:pPr>
        <w:pStyle w:val="NORMAL1"/>
        <w:ind w:left="0" w:right="75"/>
        <w:rPr>
          <w:rFonts w:ascii="Candara" w:hAnsi="Candara"/>
          <w:color w:val="auto"/>
          <w:sz w:val="18"/>
          <w:szCs w:val="18"/>
        </w:rPr>
      </w:pPr>
      <w:r w:rsidRPr="00AB6E0C">
        <w:rPr>
          <w:rFonts w:ascii="Candara" w:hAnsi="Candara"/>
          <w:color w:val="auto"/>
          <w:sz w:val="18"/>
          <w:szCs w:val="18"/>
        </w:rPr>
        <w:t>Chaque élément est assis soigneusement et battu jusqu'à ce que son parement soit parvenu à la hauteur nécessaire et qu'il possède une stabilité parfaite.</w:t>
      </w:r>
    </w:p>
    <w:p w14:paraId="346F4060" w14:textId="77777777" w:rsidR="007368C5" w:rsidRPr="00AB6E0C" w:rsidRDefault="007368C5" w:rsidP="007368C5">
      <w:pPr>
        <w:pStyle w:val="NORMAL1"/>
        <w:ind w:left="0" w:right="75"/>
        <w:rPr>
          <w:rFonts w:ascii="Candara" w:hAnsi="Candara"/>
          <w:color w:val="auto"/>
          <w:sz w:val="18"/>
          <w:szCs w:val="18"/>
        </w:rPr>
      </w:pPr>
      <w:r w:rsidRPr="00AB6E0C">
        <w:rPr>
          <w:rFonts w:ascii="Candara" w:hAnsi="Candara"/>
          <w:color w:val="auto"/>
          <w:sz w:val="18"/>
          <w:szCs w:val="18"/>
        </w:rPr>
        <w:t>Les tolérances de pose des bordures, dalles et caniveaux sont en :</w:t>
      </w:r>
    </w:p>
    <w:p w14:paraId="2B0578AB" w14:textId="77777777" w:rsidR="007368C5" w:rsidRPr="00AB6E0C" w:rsidRDefault="007368C5" w:rsidP="007368C5">
      <w:pPr>
        <w:pStyle w:val="NORMAL1"/>
        <w:ind w:left="1134" w:right="75"/>
        <w:rPr>
          <w:rFonts w:ascii="Candara" w:hAnsi="Candara"/>
          <w:color w:val="auto"/>
          <w:sz w:val="18"/>
          <w:szCs w:val="18"/>
        </w:rPr>
      </w:pPr>
      <w:r w:rsidRPr="00AB6E0C">
        <w:rPr>
          <w:rFonts w:ascii="Candara" w:hAnsi="Candara"/>
          <w:color w:val="auto"/>
          <w:sz w:val="18"/>
          <w:szCs w:val="18"/>
        </w:rPr>
        <w:t>- x et y : ± 0,5cm</w:t>
      </w:r>
    </w:p>
    <w:p w14:paraId="0BF31124" w14:textId="77777777" w:rsidR="007368C5" w:rsidRPr="00694576" w:rsidRDefault="007368C5" w:rsidP="007368C5">
      <w:pPr>
        <w:pStyle w:val="NORMAL1"/>
        <w:ind w:left="1134" w:right="75"/>
        <w:rPr>
          <w:rFonts w:ascii="Candara" w:hAnsi="Candara"/>
          <w:color w:val="auto"/>
          <w:sz w:val="18"/>
          <w:szCs w:val="18"/>
        </w:rPr>
      </w:pPr>
      <w:r w:rsidRPr="00694576">
        <w:rPr>
          <w:rFonts w:ascii="Candara" w:hAnsi="Candara"/>
          <w:color w:val="auto"/>
          <w:sz w:val="18"/>
          <w:szCs w:val="18"/>
        </w:rPr>
        <w:t>- z : 0, + 0,5cm</w:t>
      </w:r>
    </w:p>
    <w:p w14:paraId="06E53D77" w14:textId="77777777" w:rsidR="007368C5" w:rsidRPr="00782CED" w:rsidRDefault="007368C5" w:rsidP="007368C5" uid="90e2c17f-33d4-11ee-b18e-2cf05d4057a2">
      <w:pPr>
        <w:pStyle w:val="Titre2"/>
      </w:pPr>
      <w:bookmarkStart w:id="1196" w:name="_Toc370417557"/>
      <w:bookmarkStart w:id="1197" w:name="_Toc443930396"/>
      <w:bookmarkStart w:id="1198" w:name="_Toc81492190"/>
      <w:r w:rsidRPr="00782CED">
        <w:t>Le calage des bordures</w:t>
      </w:r>
      <w:bookmarkEnd w:id="1196"/>
      <w:bookmarkEnd w:id="1197"/>
      <w:bookmarkEnd w:id="1198"/>
    </w:p>
    <w:p w14:paraId="2373B83A" w14:textId="77777777" w:rsidR="007368C5" w:rsidRPr="00E42836" w:rsidRDefault="007368C5" w:rsidP="007368C5">
      <w:pPr>
        <w:pStyle w:val="NORMAL1"/>
        <w:ind w:left="0" w:right="75"/>
        <w:rPr>
          <w:rFonts w:ascii="Candara" w:hAnsi="Candara"/>
          <w:color w:val="auto"/>
          <w:sz w:val="18"/>
          <w:szCs w:val="18"/>
        </w:rPr>
      </w:pPr>
      <w:r w:rsidRPr="00E42836">
        <w:rPr>
          <w:rFonts w:ascii="Candara" w:hAnsi="Candara"/>
          <w:color w:val="auto"/>
          <w:sz w:val="18"/>
          <w:szCs w:val="18"/>
        </w:rPr>
        <w:t>Le calage arrière des bordures dont le rôle est de s’opposer à tous désordres tels que désalignement, renversement, est obtenu par la réalisation d’un solin continu dont sa hauteur est au moins égale à la moitié de celle de la bordure mise en place.</w:t>
      </w:r>
    </w:p>
    <w:p w14:paraId="296F532D" w14:textId="77777777" w:rsidR="007368C5" w:rsidRPr="00E42836" w:rsidRDefault="007368C5" w:rsidP="007368C5">
      <w:pPr>
        <w:pStyle w:val="NORMAL1"/>
        <w:ind w:left="0" w:right="75"/>
        <w:rPr>
          <w:rFonts w:ascii="Candara" w:hAnsi="Candara"/>
          <w:color w:val="auto"/>
          <w:sz w:val="18"/>
          <w:szCs w:val="18"/>
        </w:rPr>
      </w:pPr>
    </w:p>
    <w:p w14:paraId="2ED6B17A" w14:textId="77777777" w:rsidR="007368C5" w:rsidRPr="00E42836" w:rsidRDefault="007368C5" w:rsidP="007368C5">
      <w:pPr>
        <w:pStyle w:val="NORMAL1"/>
        <w:ind w:left="0" w:right="75"/>
        <w:rPr>
          <w:rFonts w:ascii="Candara" w:hAnsi="Candara"/>
          <w:color w:val="auto"/>
          <w:sz w:val="18"/>
          <w:szCs w:val="18"/>
        </w:rPr>
      </w:pPr>
      <w:r w:rsidRPr="00E42836">
        <w:rPr>
          <w:rFonts w:ascii="Candara" w:hAnsi="Candara"/>
          <w:color w:val="auto"/>
          <w:sz w:val="18"/>
          <w:szCs w:val="18"/>
        </w:rPr>
        <w:t>Le béton de calage transporté directement dans les bennes de camion doit présenter une consistance « ferme » (l’affaissement mesuré au cône d’Abrams selon la norme NF P 18_451 est inférieur à 4cm) et une résistance à la compression minimum à 28 jours de 20 MPa. Ces caractéristiques imposent une formulation de béton qui se retrouve hors champs d’application de la norme NF EN 206.1 :</w:t>
      </w:r>
    </w:p>
    <w:p w14:paraId="7D635DC6" w14:textId="77777777" w:rsidR="007368C5" w:rsidRPr="00E42836" w:rsidRDefault="007368C5" w:rsidP="007368C5">
      <w:pPr>
        <w:pStyle w:val="NORMAL1"/>
        <w:ind w:left="0" w:right="75"/>
        <w:rPr>
          <w:rFonts w:ascii="Candara" w:hAnsi="Candara"/>
          <w:color w:val="auto"/>
          <w:sz w:val="18"/>
          <w:szCs w:val="18"/>
        </w:rPr>
      </w:pPr>
    </w:p>
    <w:p w14:paraId="68116791" w14:textId="77777777" w:rsidR="007368C5" w:rsidRPr="00E42836" w:rsidRDefault="007368C5" w:rsidP="007368C5">
      <w:pPr>
        <w:pStyle w:val="NORMAL1"/>
        <w:ind w:left="0" w:right="75"/>
        <w:rPr>
          <w:rFonts w:ascii="Candara" w:hAnsi="Candara"/>
          <w:color w:val="auto"/>
          <w:sz w:val="18"/>
          <w:szCs w:val="18"/>
        </w:rPr>
      </w:pPr>
      <w:r w:rsidRPr="00E42836">
        <w:rPr>
          <w:rFonts w:ascii="Candara" w:hAnsi="Candara"/>
          <w:color w:val="auto"/>
          <w:sz w:val="18"/>
          <w:szCs w:val="18"/>
        </w:rPr>
        <w:t>Formulation :</w:t>
      </w:r>
    </w:p>
    <w:p w14:paraId="7EBF2294" w14:textId="77777777" w:rsidR="007368C5" w:rsidRPr="00E42836" w:rsidRDefault="007368C5" w:rsidP="007368C5">
      <w:pPr>
        <w:pStyle w:val="NORMAL1"/>
        <w:ind w:left="0" w:right="75"/>
        <w:rPr>
          <w:rFonts w:ascii="Candara" w:hAnsi="Candara"/>
          <w:color w:val="auto"/>
          <w:sz w:val="18"/>
          <w:szCs w:val="18"/>
        </w:rPr>
      </w:pPr>
      <w:r w:rsidRPr="00E42836">
        <w:rPr>
          <w:rFonts w:ascii="Candara" w:hAnsi="Candara"/>
          <w:color w:val="auto"/>
          <w:sz w:val="18"/>
          <w:szCs w:val="18"/>
        </w:rPr>
        <w:t>BETON DE CALAGE : C20/25 (260 kg/m3) - Dmax 14 - Consistance ferme - Cl 0.4</w:t>
      </w:r>
    </w:p>
    <w:p w14:paraId="059E801B" w14:textId="77777777" w:rsidR="007368C5" w:rsidRPr="00E42836" w:rsidRDefault="007368C5" w:rsidP="007368C5">
      <w:pPr>
        <w:pStyle w:val="NORMAL1"/>
        <w:ind w:left="0" w:right="75"/>
        <w:rPr>
          <w:rFonts w:ascii="Candara" w:hAnsi="Candara"/>
          <w:color w:val="auto"/>
          <w:sz w:val="18"/>
          <w:szCs w:val="18"/>
        </w:rPr>
      </w:pPr>
      <w:r w:rsidRPr="00E42836">
        <w:rPr>
          <w:rFonts w:ascii="Candara" w:hAnsi="Candara"/>
          <w:color w:val="auto"/>
          <w:sz w:val="18"/>
          <w:szCs w:val="18"/>
        </w:rPr>
        <w:t>Cette formulation doit apparaître clairement sur le bon de livraison fourni par le bétonnier sur le chantier.</w:t>
      </w:r>
    </w:p>
    <w:p w14:paraId="2CA5347F" w14:textId="77777777" w:rsidR="007368C5" w:rsidRPr="00E42836" w:rsidRDefault="007368C5" w:rsidP="007368C5">
      <w:pPr>
        <w:pStyle w:val="NORMAL1"/>
        <w:ind w:left="0" w:right="75"/>
        <w:rPr>
          <w:rFonts w:ascii="Candara" w:hAnsi="Candara"/>
          <w:color w:val="auto"/>
          <w:sz w:val="18"/>
          <w:szCs w:val="18"/>
        </w:rPr>
      </w:pPr>
      <w:r w:rsidRPr="00E42836">
        <w:rPr>
          <w:rFonts w:ascii="Candara" w:hAnsi="Candara"/>
          <w:color w:val="auto"/>
          <w:sz w:val="18"/>
          <w:szCs w:val="18"/>
        </w:rPr>
        <w:t>Tout ajout d’eau au béton livré est formellement interdit.</w:t>
      </w:r>
    </w:p>
    <w:p w14:paraId="58DBB7D0" w14:textId="77777777" w:rsidR="007368C5" w:rsidRPr="00371B2C" w:rsidRDefault="007368C5" w:rsidP="007368C5" uid="90e30f9f-33d4-11ee-a6eb-2cf05d4057a2">
      <w:pPr>
        <w:pStyle w:val="Titre2"/>
      </w:pPr>
      <w:bookmarkStart w:id="1199" w:name="_Toc370417558"/>
      <w:bookmarkStart w:id="1200" w:name="_Toc443930397"/>
      <w:bookmarkStart w:id="1201" w:name="_Toc81492191"/>
      <w:smartTag w:uri="urn:schemas-microsoft-com:office:smarttags" w:element="PersonName">
        <w:smartTagPr>
          <w:attr w:name="ProductID" w:val="LA CONFECTION DES"/>
        </w:smartTagPr>
        <w:r w:rsidRPr="00371B2C">
          <w:t>La confection des</w:t>
        </w:r>
      </w:smartTag>
      <w:r w:rsidRPr="00371B2C">
        <w:t xml:space="preserve"> joints</w:t>
      </w:r>
      <w:bookmarkEnd w:id="1199"/>
      <w:bookmarkEnd w:id="1200"/>
      <w:bookmarkEnd w:id="1201"/>
    </w:p>
    <w:p w14:paraId="002791F0" w14:textId="77777777" w:rsidR="007368C5" w:rsidRPr="009C726D" w:rsidRDefault="007368C5" w:rsidP="007368C5">
      <w:pPr>
        <w:pStyle w:val="NORMAL1"/>
        <w:ind w:left="0" w:right="75"/>
        <w:rPr>
          <w:rFonts w:ascii="Candara" w:hAnsi="Candara"/>
          <w:color w:val="auto"/>
          <w:sz w:val="18"/>
          <w:szCs w:val="18"/>
        </w:rPr>
      </w:pPr>
      <w:r w:rsidRPr="009C726D">
        <w:rPr>
          <w:rFonts w:ascii="Candara" w:hAnsi="Candara"/>
          <w:color w:val="auto"/>
          <w:sz w:val="18"/>
          <w:szCs w:val="18"/>
        </w:rPr>
        <w:t xml:space="preserve">Les joints des bordures et dalles ont </w:t>
      </w:r>
      <w:smartTag w:uri="urn:schemas-microsoft-com:office:smarttags" w:element="metricconverter">
        <w:smartTagPr>
          <w:attr w:name="ProductID" w:val="1 cm"/>
        </w:smartTagPr>
        <w:r w:rsidRPr="009C726D">
          <w:rPr>
            <w:rFonts w:ascii="Candara" w:hAnsi="Candara"/>
            <w:color w:val="auto"/>
            <w:sz w:val="18"/>
            <w:szCs w:val="18"/>
          </w:rPr>
          <w:t>1 cm</w:t>
        </w:r>
      </w:smartTag>
      <w:r w:rsidRPr="009C726D">
        <w:rPr>
          <w:rFonts w:ascii="Candara" w:hAnsi="Candara"/>
          <w:color w:val="auto"/>
          <w:sz w:val="18"/>
          <w:szCs w:val="18"/>
        </w:rPr>
        <w:t xml:space="preserve"> de largeur au plus ; ils sont remplis en fichant un mortier fin, de manière à ne laisser aucun vide dans la maçonnerie et ceci jusqu’à la surface des bordures.</w:t>
      </w:r>
    </w:p>
    <w:p w14:paraId="091662D5" w14:textId="77777777" w:rsidR="007368C5" w:rsidRPr="009C726D" w:rsidRDefault="007368C5" w:rsidP="007368C5">
      <w:pPr>
        <w:pStyle w:val="NORMAL1"/>
        <w:ind w:left="0" w:right="75"/>
        <w:rPr>
          <w:rFonts w:ascii="Candara" w:hAnsi="Candara"/>
          <w:color w:val="auto"/>
          <w:sz w:val="18"/>
          <w:szCs w:val="18"/>
        </w:rPr>
      </w:pPr>
      <w:r w:rsidRPr="009C726D">
        <w:rPr>
          <w:rFonts w:ascii="Candara" w:hAnsi="Candara"/>
          <w:color w:val="auto"/>
          <w:sz w:val="18"/>
          <w:szCs w:val="18"/>
        </w:rPr>
        <w:t xml:space="preserve">Un joint de dilatation est prévu en laissant un espacement constant sans remplissage ou garnit d’un joint polyuréthane, tous les </w:t>
      </w:r>
      <w:smartTag w:uri="urn:schemas-microsoft-com:office:smarttags" w:element="metricconverter">
        <w:smartTagPr>
          <w:attr w:name="ProductID" w:val="10 m￨tres"/>
        </w:smartTagPr>
        <w:r w:rsidRPr="009C726D">
          <w:rPr>
            <w:rFonts w:ascii="Candara" w:hAnsi="Candara"/>
            <w:color w:val="auto"/>
            <w:sz w:val="18"/>
            <w:szCs w:val="18"/>
          </w:rPr>
          <w:t>10 mètres</w:t>
        </w:r>
      </w:smartTag>
      <w:r w:rsidRPr="009C726D">
        <w:rPr>
          <w:rFonts w:ascii="Candara" w:hAnsi="Candara"/>
          <w:color w:val="auto"/>
          <w:sz w:val="18"/>
          <w:szCs w:val="18"/>
        </w:rPr>
        <w:t xml:space="preserve"> afin d’empêcher tout soulèvement et/ou épaufrure des bordures en place.</w:t>
      </w:r>
    </w:p>
    <w:p w14:paraId="3ADA332A" w14:textId="77777777" w:rsidR="007368C5" w:rsidRPr="00371B2C" w:rsidRDefault="007368C5" w:rsidP="007368C5" uid="90e30fa0-33d4-11ee-8c7d-2cf05d4057a2">
      <w:pPr>
        <w:pStyle w:val="Titre2"/>
      </w:pPr>
      <w:bookmarkStart w:id="1202" w:name="_Toc370417559"/>
      <w:bookmarkStart w:id="1203" w:name="_Toc443930398"/>
      <w:bookmarkStart w:id="1204" w:name="_Toc81492192"/>
      <w:r w:rsidRPr="00371B2C">
        <w:t>Cas des bordures franchissables fortement sollicitées</w:t>
      </w:r>
      <w:bookmarkEnd w:id="1202"/>
      <w:bookmarkEnd w:id="1203"/>
      <w:bookmarkEnd w:id="1204"/>
    </w:p>
    <w:p w14:paraId="5FE9936F"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Lorsque des bordures sont franchies fréquemment par des véhicules lourds, le massif de fondation sera exécuté en béton armé coulé en place.</w:t>
      </w:r>
    </w:p>
    <w:p w14:paraId="1EC9FB4B" w14:textId="77777777" w:rsidR="007368C5" w:rsidRPr="00F476D7" w:rsidRDefault="007368C5" w:rsidP="007368C5">
      <w:pPr>
        <w:pStyle w:val="NORMAL1"/>
        <w:ind w:left="0" w:right="75"/>
        <w:rPr>
          <w:rFonts w:ascii="Candara" w:hAnsi="Candara"/>
          <w:color w:val="auto"/>
        </w:rPr>
      </w:pPr>
    </w:p>
    <w:p w14:paraId="45BA2A49"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Formulation :</w:t>
      </w:r>
    </w:p>
    <w:p w14:paraId="11F51BA6"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BPS NF - EN 206-1 - XF2 (F) - C25/30 - Dmax 20 - S2 - Cl 0,4</w:t>
      </w:r>
    </w:p>
    <w:p w14:paraId="03325CB7"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Cette formulation doit apparaître sur le bon de livraison fourni par le bétonnier sur le chantier.</w:t>
      </w:r>
    </w:p>
    <w:p w14:paraId="3E1B8ECE" w14:textId="77777777" w:rsidR="007368C5" w:rsidRPr="00F476D7" w:rsidRDefault="007368C5" w:rsidP="007368C5">
      <w:pPr>
        <w:pStyle w:val="NORMAL1"/>
        <w:ind w:left="0" w:right="75"/>
        <w:rPr>
          <w:rFonts w:ascii="Candara" w:hAnsi="Candara"/>
          <w:color w:val="auto"/>
        </w:rPr>
      </w:pPr>
    </w:p>
    <w:p w14:paraId="424242C4"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Tout ajout d’eau au béton livré est formellement interdit.</w:t>
      </w:r>
    </w:p>
    <w:p w14:paraId="03082017" w14:textId="77777777" w:rsidR="007368C5" w:rsidRPr="00F476D7" w:rsidRDefault="007368C5" w:rsidP="007368C5">
      <w:pPr>
        <w:pStyle w:val="NORMAL1"/>
        <w:ind w:left="0" w:right="75"/>
        <w:rPr>
          <w:rFonts w:ascii="Candara" w:hAnsi="Candara"/>
          <w:color w:val="auto"/>
        </w:rPr>
      </w:pPr>
    </w:p>
    <w:p w14:paraId="69C3BF63"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 xml:space="preserve">Les bordures seront ensuite posées sur la fondation en béton armé durci en interposant un mortier de 3cm minimum d’épaisseur, dosé à </w:t>
      </w:r>
      <w:smartTag w:uri="urn:schemas-microsoft-com:office:smarttags" w:element="metricconverter">
        <w:smartTagPr>
          <w:attr w:name="ProductID" w:val="250 kg"/>
        </w:smartTagPr>
        <w:r w:rsidRPr="00F476D7">
          <w:rPr>
            <w:rFonts w:ascii="Candara" w:hAnsi="Candara"/>
            <w:color w:val="auto"/>
          </w:rPr>
          <w:t>250 kg</w:t>
        </w:r>
      </w:smartTag>
      <w:r w:rsidRPr="00F476D7">
        <w:rPr>
          <w:rFonts w:ascii="Candara" w:hAnsi="Candara"/>
          <w:color w:val="auto"/>
        </w:rPr>
        <w:t xml:space="preserve"> de ciment par mètre cube de mortier.</w:t>
      </w:r>
    </w:p>
    <w:p w14:paraId="1592192E" w14:textId="77777777" w:rsidR="007368C5" w:rsidRPr="00F476D7" w:rsidRDefault="007368C5" w:rsidP="007368C5">
      <w:pPr>
        <w:pStyle w:val="NORMAL1"/>
        <w:ind w:left="0" w:right="75"/>
        <w:rPr>
          <w:rFonts w:ascii="Candara" w:hAnsi="Candara"/>
          <w:color w:val="auto"/>
        </w:rPr>
      </w:pPr>
    </w:p>
    <w:p w14:paraId="20DCA685"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Un délai de sept jours minimum doit être respecté entre la pose des bordures jointoyées et l’ouverture à la circulation.</w:t>
      </w:r>
    </w:p>
    <w:p w14:paraId="4BED079E" w14:textId="77777777" w:rsidR="007368C5" w:rsidRPr="00371B2C" w:rsidRDefault="007368C5" w:rsidP="007368C5" uid="90e384ce-33d4-11ee-8f11-2cf05d4057a2">
      <w:pPr>
        <w:pStyle w:val="Titre2"/>
      </w:pPr>
      <w:bookmarkStart w:id="1205" w:name="_Toc370417560"/>
      <w:bookmarkStart w:id="1206" w:name="_Toc443930399"/>
      <w:bookmarkStart w:id="1207" w:name="_Toc81492193"/>
      <w:r w:rsidRPr="00371B2C">
        <w:t>Evacuation des eaux</w:t>
      </w:r>
      <w:bookmarkEnd w:id="1205"/>
      <w:bookmarkEnd w:id="1206"/>
      <w:bookmarkEnd w:id="1207"/>
    </w:p>
    <w:p w14:paraId="5F4A274A" w14:textId="77777777" w:rsidR="007368C5" w:rsidRDefault="007368C5" w:rsidP="007368C5">
      <w:pPr>
        <w:pStyle w:val="NORMAL1"/>
        <w:ind w:left="0" w:right="75"/>
        <w:rPr>
          <w:rFonts w:ascii="Candara" w:hAnsi="Candara"/>
          <w:color w:val="auto"/>
          <w:sz w:val="18"/>
          <w:szCs w:val="18"/>
        </w:rPr>
      </w:pPr>
      <w:r w:rsidRPr="009C726D">
        <w:rPr>
          <w:rFonts w:ascii="Candara" w:hAnsi="Candara"/>
          <w:color w:val="auto"/>
          <w:sz w:val="18"/>
          <w:szCs w:val="18"/>
        </w:rPr>
        <w:t>Les dispositifs d'évacuation des eaux superficielles devront être prévus aux points bas dès la conception du support.</w:t>
      </w:r>
    </w:p>
    <w:p w14:paraId="3AD23B7E" w14:textId="77777777" w:rsidR="007368C5" w:rsidRPr="00F476D7" w:rsidRDefault="007368C5" w:rsidP="007368C5" uid="90e3abdc-33d4-11ee-8e8a-2cf05d4057a2">
      <w:pPr>
        <w:pStyle w:val="Titre2"/>
      </w:pPr>
      <w:bookmarkStart w:id="1208" w:name="_Toc81492194"/>
      <w:r w:rsidRPr="00F476D7">
        <w:lastRenderedPageBreak/>
        <w:t>MISE EN ŒUVRE DES VOLIGES METALLIQUES</w:t>
      </w:r>
      <w:bookmarkEnd w:id="1208"/>
    </w:p>
    <w:p w14:paraId="2E41230C"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 xml:space="preserve">Les voliges seront fixées sur des </w:t>
      </w:r>
      <w:r>
        <w:rPr>
          <w:rFonts w:ascii="Candara" w:hAnsi="Candara"/>
          <w:color w:val="auto"/>
        </w:rPr>
        <w:t xml:space="preserve">pattes de scellements </w:t>
      </w:r>
      <w:r w:rsidRPr="00F476D7">
        <w:rPr>
          <w:rFonts w:ascii="Candara" w:hAnsi="Candara"/>
          <w:color w:val="auto"/>
        </w:rPr>
        <w:t xml:space="preserve">profondément enfouis </w:t>
      </w:r>
      <w:r>
        <w:rPr>
          <w:rFonts w:ascii="Candara" w:hAnsi="Candara"/>
          <w:color w:val="auto"/>
        </w:rPr>
        <w:t xml:space="preserve">et scellées </w:t>
      </w:r>
      <w:r w:rsidRPr="00F476D7">
        <w:rPr>
          <w:rFonts w:ascii="Candara" w:hAnsi="Candara"/>
          <w:color w:val="auto"/>
        </w:rPr>
        <w:t>dans le</w:t>
      </w:r>
      <w:r>
        <w:rPr>
          <w:rFonts w:ascii="Candara" w:hAnsi="Candara"/>
          <w:color w:val="auto"/>
        </w:rPr>
        <w:t xml:space="preserve"> </w:t>
      </w:r>
      <w:r w:rsidRPr="00F476D7">
        <w:rPr>
          <w:rFonts w:ascii="Candara" w:hAnsi="Candara"/>
          <w:color w:val="auto"/>
        </w:rPr>
        <w:t>sol</w:t>
      </w:r>
      <w:r>
        <w:rPr>
          <w:rFonts w:ascii="Candara" w:hAnsi="Candara"/>
          <w:color w:val="auto"/>
        </w:rPr>
        <w:t xml:space="preserve">, </w:t>
      </w:r>
      <w:r w:rsidRPr="00F476D7">
        <w:rPr>
          <w:rFonts w:ascii="Candara" w:hAnsi="Candara"/>
          <w:color w:val="auto"/>
        </w:rPr>
        <w:t>à raison d'un</w:t>
      </w:r>
      <w:r>
        <w:rPr>
          <w:rFonts w:ascii="Candara" w:hAnsi="Candara"/>
          <w:color w:val="auto"/>
        </w:rPr>
        <w:t xml:space="preserve">e patte </w:t>
      </w:r>
      <w:r w:rsidRPr="00F476D7">
        <w:rPr>
          <w:rFonts w:ascii="Candara" w:hAnsi="Candara"/>
          <w:color w:val="auto"/>
        </w:rPr>
        <w:t>tous les 60 cm.</w:t>
      </w:r>
    </w:p>
    <w:p w14:paraId="13EA47C6" w14:textId="77777777" w:rsidR="007368C5" w:rsidRDefault="007368C5" w:rsidP="007368C5">
      <w:pPr>
        <w:pStyle w:val="NORMAL1"/>
        <w:ind w:left="0" w:right="75"/>
        <w:rPr>
          <w:rFonts w:ascii="Candara" w:hAnsi="Candara"/>
          <w:color w:val="auto"/>
        </w:rPr>
      </w:pPr>
    </w:p>
    <w:p w14:paraId="1DD02430"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L</w:t>
      </w:r>
      <w:r>
        <w:rPr>
          <w:rFonts w:ascii="Candara" w:hAnsi="Candara"/>
          <w:color w:val="auto"/>
        </w:rPr>
        <w:t xml:space="preserve">a prestation comprend </w:t>
      </w:r>
      <w:r w:rsidRPr="00F476D7">
        <w:rPr>
          <w:rFonts w:ascii="Candara" w:hAnsi="Candara"/>
          <w:color w:val="auto"/>
        </w:rPr>
        <w:t xml:space="preserve">toute suggestion permettant de s’assurer </w:t>
      </w:r>
      <w:r>
        <w:rPr>
          <w:rFonts w:ascii="Candara" w:hAnsi="Candara"/>
          <w:color w:val="auto"/>
        </w:rPr>
        <w:t>le bon alignement des voliges conforme aux documents graphiques</w:t>
      </w:r>
      <w:r w:rsidRPr="00F476D7">
        <w:rPr>
          <w:rFonts w:ascii="Candara" w:hAnsi="Candara"/>
          <w:color w:val="auto"/>
        </w:rPr>
        <w:t>.</w:t>
      </w:r>
    </w:p>
    <w:p w14:paraId="55091430" w14:textId="77777777" w:rsidR="007368C5" w:rsidRDefault="007368C5" w:rsidP="007368C5">
      <w:pPr>
        <w:pStyle w:val="NORMAL1"/>
        <w:ind w:left="0" w:right="75"/>
        <w:rPr>
          <w:rFonts w:ascii="Candara" w:hAnsi="Candara"/>
          <w:color w:val="auto"/>
        </w:rPr>
      </w:pPr>
    </w:p>
    <w:p w14:paraId="58584B9B" w14:textId="77777777" w:rsidR="007368C5" w:rsidRDefault="007368C5" w:rsidP="007368C5">
      <w:pPr>
        <w:pStyle w:val="NORMAL1"/>
        <w:ind w:left="0" w:right="75"/>
        <w:rPr>
          <w:rFonts w:ascii="Candara" w:hAnsi="Candara"/>
          <w:color w:val="auto"/>
        </w:rPr>
      </w:pPr>
      <w:r w:rsidRPr="00F476D7">
        <w:rPr>
          <w:rFonts w:ascii="Candara" w:hAnsi="Candara"/>
          <w:color w:val="auto"/>
        </w:rPr>
        <w:t xml:space="preserve">Le </w:t>
      </w:r>
      <w:r>
        <w:rPr>
          <w:rFonts w:ascii="Candara" w:hAnsi="Candara"/>
          <w:color w:val="auto"/>
        </w:rPr>
        <w:t>m</w:t>
      </w:r>
      <w:r w:rsidRPr="00F476D7">
        <w:rPr>
          <w:rFonts w:ascii="Candara" w:hAnsi="Candara"/>
          <w:color w:val="auto"/>
        </w:rPr>
        <w:t>aître d'</w:t>
      </w:r>
      <w:r>
        <w:rPr>
          <w:rFonts w:ascii="Candara" w:hAnsi="Candara"/>
          <w:color w:val="auto"/>
        </w:rPr>
        <w:t>œuv</w:t>
      </w:r>
      <w:r w:rsidRPr="00F476D7">
        <w:rPr>
          <w:rFonts w:ascii="Candara" w:hAnsi="Candara"/>
          <w:color w:val="auto"/>
        </w:rPr>
        <w:t>re se réserve la possibilité de demander le passage d'une meule pour abattre les</w:t>
      </w:r>
      <w:r>
        <w:rPr>
          <w:rFonts w:ascii="Candara" w:hAnsi="Candara"/>
          <w:color w:val="auto"/>
        </w:rPr>
        <w:t xml:space="preserve"> </w:t>
      </w:r>
      <w:r w:rsidRPr="00F476D7">
        <w:rPr>
          <w:rFonts w:ascii="Candara" w:hAnsi="Candara"/>
          <w:color w:val="auto"/>
        </w:rPr>
        <w:t>arrêtes jugées dangereuses, sans supplément de prix.</w:t>
      </w:r>
    </w:p>
    <w:p w14:paraId="4E594ECD" w14:textId="77777777" w:rsidR="007368C5" w:rsidRPr="00F476D7" w:rsidRDefault="007368C5" w:rsidP="007368C5">
      <w:pPr>
        <w:pStyle w:val="NORMAL1"/>
        <w:ind w:left="0" w:right="75"/>
        <w:rPr>
          <w:rFonts w:ascii="Candara" w:hAnsi="Candara"/>
          <w:color w:val="auto"/>
        </w:rPr>
      </w:pPr>
    </w:p>
    <w:p w14:paraId="5330F1FA"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 xml:space="preserve">Le contrôle des travaux portera sur la bonne tenue des voliges, leur </w:t>
      </w:r>
      <w:r>
        <w:rPr>
          <w:rFonts w:ascii="Candara" w:hAnsi="Candara"/>
          <w:color w:val="auto"/>
        </w:rPr>
        <w:t>alignement</w:t>
      </w:r>
      <w:r w:rsidRPr="00F476D7">
        <w:rPr>
          <w:rFonts w:ascii="Candara" w:hAnsi="Candara"/>
          <w:color w:val="auto"/>
        </w:rPr>
        <w:t>, le respect des pentes</w:t>
      </w:r>
      <w:r>
        <w:rPr>
          <w:rFonts w:ascii="Candara" w:hAnsi="Candara"/>
          <w:color w:val="auto"/>
        </w:rPr>
        <w:t xml:space="preserve"> </w:t>
      </w:r>
      <w:r w:rsidRPr="00F476D7">
        <w:rPr>
          <w:rFonts w:ascii="Candara" w:hAnsi="Candara"/>
          <w:color w:val="auto"/>
        </w:rPr>
        <w:t>et la qualité des assemblages, dans les angles notamment.</w:t>
      </w:r>
    </w:p>
    <w:p w14:paraId="17BFE60E" w14:textId="77777777" w:rsidR="007368C5" w:rsidRDefault="007368C5" w:rsidP="007368C5" uid="90e3d2f0-33d4-11ee-8177-2cf05d4057a2">
      <w:pPr>
        <w:pStyle w:val="Titre1"/>
      </w:pPr>
      <w:bookmarkStart w:id="1209" w:name="_Toc124334567"/>
      <w:bookmarkStart w:id="1210" w:name="_Toc81492195"/>
      <w:r>
        <w:t>MISE EN œuvre des elements en pierre naturelle</w:t>
      </w:r>
      <w:bookmarkEnd w:id="1209"/>
      <w:bookmarkEnd w:id="1210"/>
    </w:p>
    <w:p w14:paraId="37E95F95" w14:textId="77777777" w:rsidR="007368C5" w:rsidRDefault="007368C5" w:rsidP="007368C5">
      <w:pPr>
        <w:pStyle w:val="NORMAL1"/>
        <w:ind w:left="0" w:right="75"/>
        <w:rPr>
          <w:rFonts w:ascii="Candara" w:hAnsi="Candara"/>
          <w:color w:val="auto"/>
          <w:sz w:val="18"/>
          <w:szCs w:val="18"/>
        </w:rPr>
      </w:pPr>
      <w:r>
        <w:rPr>
          <w:rFonts w:ascii="Candara" w:hAnsi="Candara"/>
          <w:color w:val="auto"/>
          <w:sz w:val="18"/>
          <w:szCs w:val="18"/>
        </w:rPr>
        <w:t>L’entrepreneur</w:t>
      </w:r>
      <w:r w:rsidRPr="00BC2B19">
        <w:rPr>
          <w:rFonts w:ascii="Candara" w:hAnsi="Candara"/>
          <w:color w:val="auto"/>
          <w:sz w:val="18"/>
          <w:szCs w:val="18"/>
        </w:rPr>
        <w:t xml:space="preserve"> </w:t>
      </w:r>
      <w:r>
        <w:rPr>
          <w:rFonts w:ascii="Candara" w:hAnsi="Candara"/>
          <w:color w:val="auto"/>
          <w:sz w:val="18"/>
          <w:szCs w:val="18"/>
        </w:rPr>
        <w:t xml:space="preserve">du lot </w:t>
      </w:r>
      <w:r w:rsidRPr="006C6D5A">
        <w:rPr>
          <w:rFonts w:ascii="Candara" w:hAnsi="Candara"/>
          <w:color w:val="auto"/>
          <w:sz w:val="18"/>
          <w:szCs w:val="18"/>
        </w:rPr>
        <w:t xml:space="preserve">«VRD» </w:t>
      </w:r>
      <w:r w:rsidRPr="00BC2B19">
        <w:rPr>
          <w:rFonts w:ascii="Candara" w:hAnsi="Candara"/>
          <w:color w:val="auto"/>
          <w:sz w:val="18"/>
          <w:szCs w:val="18"/>
        </w:rPr>
        <w:t>a à sa charge la réalisation des plans de calepinage d’exécution et de</w:t>
      </w:r>
      <w:r>
        <w:rPr>
          <w:rFonts w:ascii="Candara" w:hAnsi="Candara"/>
          <w:color w:val="auto"/>
          <w:sz w:val="18"/>
          <w:szCs w:val="18"/>
        </w:rPr>
        <w:t xml:space="preserve"> </w:t>
      </w:r>
      <w:r w:rsidRPr="00BC2B19">
        <w:rPr>
          <w:rFonts w:ascii="Candara" w:hAnsi="Candara"/>
          <w:color w:val="auto"/>
          <w:sz w:val="18"/>
          <w:szCs w:val="18"/>
        </w:rPr>
        <w:t>la nomenclature des pierres. Il devra prévoir toutes les pierres nécessaires au parfait respect des détails de</w:t>
      </w:r>
      <w:r>
        <w:rPr>
          <w:rFonts w:ascii="Candara" w:hAnsi="Candara"/>
          <w:color w:val="auto"/>
          <w:sz w:val="18"/>
          <w:szCs w:val="18"/>
        </w:rPr>
        <w:t xml:space="preserve"> </w:t>
      </w:r>
      <w:r w:rsidRPr="00BC2B19">
        <w:rPr>
          <w:rFonts w:ascii="Candara" w:hAnsi="Candara"/>
          <w:color w:val="auto"/>
          <w:sz w:val="18"/>
          <w:szCs w:val="18"/>
        </w:rPr>
        <w:t>calepinage l</w:t>
      </w:r>
      <w:r>
        <w:rPr>
          <w:rFonts w:ascii="Candara" w:hAnsi="Candara"/>
          <w:color w:val="auto"/>
          <w:sz w:val="18"/>
          <w:szCs w:val="18"/>
        </w:rPr>
        <w:t>e maître</w:t>
      </w:r>
      <w:r w:rsidRPr="001B5650">
        <w:rPr>
          <w:rFonts w:ascii="Candara" w:hAnsi="Candara"/>
          <w:color w:val="auto"/>
          <w:sz w:val="18"/>
          <w:szCs w:val="18"/>
        </w:rPr>
        <w:t xml:space="preserve"> d’œuvre</w:t>
      </w:r>
      <w:r w:rsidRPr="00BC2B19">
        <w:rPr>
          <w:rFonts w:ascii="Candara" w:hAnsi="Candara"/>
          <w:color w:val="auto"/>
          <w:sz w:val="18"/>
          <w:szCs w:val="18"/>
        </w:rPr>
        <w:t>.</w:t>
      </w:r>
    </w:p>
    <w:p w14:paraId="0F04AF53" w14:textId="77777777" w:rsidR="007368C5" w:rsidRPr="00BC2B19" w:rsidRDefault="007368C5" w:rsidP="007368C5">
      <w:pPr>
        <w:pStyle w:val="NORMAL1"/>
        <w:ind w:left="0" w:right="75"/>
        <w:rPr>
          <w:rFonts w:ascii="Candara" w:hAnsi="Candara"/>
          <w:color w:val="auto"/>
          <w:sz w:val="18"/>
          <w:szCs w:val="18"/>
        </w:rPr>
      </w:pPr>
    </w:p>
    <w:p w14:paraId="41C6AE9C" w14:textId="77777777" w:rsidR="007368C5" w:rsidRPr="00BC2B19" w:rsidRDefault="007368C5" w:rsidP="007368C5">
      <w:pPr>
        <w:pStyle w:val="NORMAL1"/>
        <w:ind w:left="0" w:right="75"/>
        <w:rPr>
          <w:rFonts w:ascii="Candara" w:hAnsi="Candara"/>
          <w:color w:val="auto"/>
          <w:sz w:val="18"/>
          <w:szCs w:val="18"/>
        </w:rPr>
      </w:pPr>
      <w:r w:rsidRPr="00BC2B19">
        <w:rPr>
          <w:rFonts w:ascii="Candara" w:hAnsi="Candara"/>
          <w:color w:val="auto"/>
          <w:sz w:val="18"/>
          <w:szCs w:val="18"/>
        </w:rPr>
        <w:t>Sauf cas exceptionnel qui aurait été validé</w:t>
      </w:r>
      <w:r>
        <w:rPr>
          <w:rFonts w:ascii="Candara" w:hAnsi="Candara"/>
          <w:color w:val="auto"/>
          <w:sz w:val="18"/>
          <w:szCs w:val="18"/>
        </w:rPr>
        <w:t xml:space="preserve"> </w:t>
      </w:r>
      <w:r w:rsidRPr="00BC2B19">
        <w:rPr>
          <w:rFonts w:ascii="Candara" w:hAnsi="Candara"/>
          <w:color w:val="auto"/>
          <w:sz w:val="18"/>
          <w:szCs w:val="18"/>
        </w:rPr>
        <w:t>par l</w:t>
      </w:r>
      <w:r>
        <w:rPr>
          <w:rFonts w:ascii="Candara" w:hAnsi="Candara"/>
          <w:color w:val="auto"/>
          <w:sz w:val="18"/>
          <w:szCs w:val="18"/>
        </w:rPr>
        <w:t>e maître</w:t>
      </w:r>
      <w:r w:rsidRPr="001B5650">
        <w:rPr>
          <w:rFonts w:ascii="Candara" w:hAnsi="Candara"/>
          <w:color w:val="auto"/>
          <w:sz w:val="18"/>
          <w:szCs w:val="18"/>
        </w:rPr>
        <w:t xml:space="preserve"> d’œuvre </w:t>
      </w:r>
      <w:r w:rsidRPr="00BC2B19">
        <w:rPr>
          <w:rFonts w:ascii="Candara" w:hAnsi="Candara"/>
          <w:color w:val="auto"/>
          <w:sz w:val="18"/>
          <w:szCs w:val="18"/>
        </w:rPr>
        <w:t xml:space="preserve">et la maîtrise </w:t>
      </w:r>
      <w:r>
        <w:rPr>
          <w:rFonts w:ascii="Candara" w:hAnsi="Candara"/>
          <w:color w:val="auto"/>
          <w:sz w:val="18"/>
          <w:szCs w:val="18"/>
        </w:rPr>
        <w:t>d’ouvrage</w:t>
      </w:r>
      <w:r w:rsidRPr="00BC2B19">
        <w:rPr>
          <w:rFonts w:ascii="Candara" w:hAnsi="Candara"/>
          <w:color w:val="auto"/>
          <w:sz w:val="18"/>
          <w:szCs w:val="18"/>
        </w:rPr>
        <w:t>, il ne sera pas accepté de prix nouveaux de pierre.</w:t>
      </w:r>
      <w:r>
        <w:rPr>
          <w:rFonts w:ascii="Candara" w:hAnsi="Candara"/>
          <w:color w:val="auto"/>
          <w:sz w:val="18"/>
          <w:szCs w:val="18"/>
        </w:rPr>
        <w:t xml:space="preserve"> </w:t>
      </w:r>
    </w:p>
    <w:p w14:paraId="7E257DFF" w14:textId="77777777" w:rsidR="007368C5" w:rsidRPr="00BC2B19" w:rsidRDefault="007368C5" w:rsidP="007368C5" uid="90e3fa0a-33d4-11ee-8206-2cf05d4057a2">
      <w:pPr>
        <w:pStyle w:val="Titre2"/>
      </w:pPr>
      <w:bookmarkStart w:id="1211" w:name="_Toc81492196"/>
      <w:r w:rsidRPr="00BC2B19">
        <w:t>CONDITIONS DE RECEPTION</w:t>
      </w:r>
      <w:bookmarkEnd w:id="1211"/>
    </w:p>
    <w:p w14:paraId="7F5F8BFB" w14:textId="77777777" w:rsidR="007368C5" w:rsidRDefault="007368C5" w:rsidP="007368C5">
      <w:pPr>
        <w:pStyle w:val="NORMAL1"/>
        <w:ind w:left="0" w:right="75"/>
        <w:rPr>
          <w:rFonts w:ascii="Candara" w:hAnsi="Candara"/>
          <w:color w:val="auto"/>
          <w:sz w:val="18"/>
          <w:szCs w:val="18"/>
        </w:rPr>
      </w:pPr>
      <w:r w:rsidRPr="00BC2B19">
        <w:rPr>
          <w:rFonts w:ascii="Candara" w:hAnsi="Candara"/>
          <w:color w:val="auto"/>
          <w:sz w:val="18"/>
          <w:szCs w:val="18"/>
        </w:rPr>
        <w:t>Les conditions d’admission des produits relatives à l’aspect, la nature du matériau et les caractéristiques</w:t>
      </w:r>
      <w:r>
        <w:rPr>
          <w:rFonts w:ascii="Candara" w:hAnsi="Candara"/>
          <w:color w:val="auto"/>
          <w:sz w:val="18"/>
          <w:szCs w:val="18"/>
        </w:rPr>
        <w:t xml:space="preserve"> </w:t>
      </w:r>
      <w:r w:rsidRPr="00BC2B19">
        <w:rPr>
          <w:rFonts w:ascii="Candara" w:hAnsi="Candara"/>
          <w:color w:val="auto"/>
          <w:sz w:val="18"/>
          <w:szCs w:val="18"/>
        </w:rPr>
        <w:t>géométriques sont effectuées selon les prescriptions de l’article 5 de la norme NF B 10 601.Dans le</w:t>
      </w:r>
      <w:r>
        <w:rPr>
          <w:rFonts w:ascii="Candara" w:hAnsi="Candara"/>
          <w:color w:val="auto"/>
          <w:sz w:val="18"/>
          <w:szCs w:val="18"/>
        </w:rPr>
        <w:t xml:space="preserve"> </w:t>
      </w:r>
      <w:r w:rsidRPr="00BC2B19">
        <w:rPr>
          <w:rFonts w:ascii="Candara" w:hAnsi="Candara"/>
          <w:color w:val="auto"/>
          <w:sz w:val="18"/>
          <w:szCs w:val="18"/>
        </w:rPr>
        <w:t>respect de l’article 5.2.3 de cette même norme, la réception des produits doit être prononcée dans un délai</w:t>
      </w:r>
      <w:r>
        <w:rPr>
          <w:rFonts w:ascii="Candara" w:hAnsi="Candara"/>
          <w:color w:val="auto"/>
          <w:sz w:val="18"/>
          <w:szCs w:val="18"/>
        </w:rPr>
        <w:t xml:space="preserve"> </w:t>
      </w:r>
      <w:r w:rsidRPr="00BC2B19">
        <w:rPr>
          <w:rFonts w:ascii="Candara" w:hAnsi="Candara"/>
          <w:color w:val="auto"/>
          <w:sz w:val="18"/>
          <w:szCs w:val="18"/>
        </w:rPr>
        <w:t>maximal de 12 jours ouvrables à partir de la mise à disposition des produits. Passé ce délai, les produits</w:t>
      </w:r>
      <w:r>
        <w:rPr>
          <w:rFonts w:ascii="Candara" w:hAnsi="Candara"/>
          <w:color w:val="auto"/>
          <w:sz w:val="18"/>
          <w:szCs w:val="18"/>
        </w:rPr>
        <w:t xml:space="preserve"> </w:t>
      </w:r>
      <w:r w:rsidRPr="00BC2B19">
        <w:rPr>
          <w:rFonts w:ascii="Candara" w:hAnsi="Candara"/>
          <w:color w:val="auto"/>
          <w:sz w:val="18"/>
          <w:szCs w:val="18"/>
        </w:rPr>
        <w:t>livrés sont réputés conformes.</w:t>
      </w:r>
    </w:p>
    <w:p w14:paraId="0F8A0F34" w14:textId="77777777" w:rsidR="007368C5" w:rsidRPr="00BC2B19" w:rsidRDefault="007368C5" w:rsidP="007368C5" uid="90e42118-33d4-11ee-9cd9-2cf05d4057a2">
      <w:pPr>
        <w:pStyle w:val="Titre2"/>
      </w:pPr>
      <w:bookmarkStart w:id="1212" w:name="_Toc81492197"/>
      <w:r w:rsidRPr="00BC2B19">
        <w:t>DATES ET LIEUX DE RECEPTION</w:t>
      </w:r>
      <w:bookmarkEnd w:id="1212"/>
    </w:p>
    <w:p w14:paraId="3E75EA79" w14:textId="77777777" w:rsidR="007368C5" w:rsidRDefault="007368C5" w:rsidP="007368C5">
      <w:pPr>
        <w:pStyle w:val="NORMAL1"/>
        <w:ind w:left="0" w:right="75"/>
        <w:rPr>
          <w:rFonts w:ascii="Candara" w:hAnsi="Candara"/>
          <w:color w:val="auto"/>
          <w:sz w:val="18"/>
          <w:szCs w:val="18"/>
        </w:rPr>
      </w:pPr>
      <w:r w:rsidRPr="00BC2B19">
        <w:rPr>
          <w:rFonts w:ascii="Candara" w:hAnsi="Candara"/>
          <w:color w:val="auto"/>
          <w:sz w:val="18"/>
          <w:szCs w:val="18"/>
        </w:rPr>
        <w:t>La réception des pierres sera effectuée sur la base vie du chantier à proximité de la zone de travaux. La date de livraison est celle de l'arrivée du camion sur le lieu de livraison.</w:t>
      </w:r>
    </w:p>
    <w:p w14:paraId="4CB100B8" w14:textId="77777777" w:rsidR="007368C5" w:rsidRPr="00BC2B19" w:rsidRDefault="007368C5" w:rsidP="007368C5" uid="90e4481f-33d4-11ee-a6ad-2cf05d4057a2">
      <w:pPr>
        <w:pStyle w:val="Titre2"/>
      </w:pPr>
      <w:bookmarkStart w:id="1213" w:name="_Toc81492198"/>
      <w:r w:rsidRPr="00BC2B19">
        <w:t xml:space="preserve">EXAMEN D’ENSEMBLE DE </w:t>
      </w:r>
      <w:smartTag w:uri="urn:schemas-microsoft-com:office:smarttags" w:element="PersonName">
        <w:smartTagPr>
          <w:attr w:name="ProductID" w:val="LA LIVRAISON"/>
        </w:smartTagPr>
        <w:r w:rsidRPr="00BC2B19">
          <w:t>LA LIVRAISON</w:t>
        </w:r>
      </w:smartTag>
      <w:bookmarkEnd w:id="1213"/>
    </w:p>
    <w:p w14:paraId="3D7567BD" w14:textId="77777777" w:rsidR="007368C5" w:rsidRPr="00BC2B19" w:rsidRDefault="007368C5" w:rsidP="007368C5">
      <w:pPr>
        <w:pStyle w:val="NORMAL1"/>
        <w:ind w:left="0" w:right="75"/>
        <w:rPr>
          <w:rFonts w:ascii="Candara" w:hAnsi="Candara"/>
          <w:color w:val="auto"/>
          <w:sz w:val="18"/>
          <w:szCs w:val="18"/>
        </w:rPr>
      </w:pPr>
      <w:r w:rsidRPr="00BC2B19">
        <w:rPr>
          <w:rFonts w:ascii="Candara" w:hAnsi="Candara"/>
          <w:color w:val="auto"/>
          <w:sz w:val="18"/>
          <w:szCs w:val="18"/>
        </w:rPr>
        <w:t>L'Entrepreneur procédera à un examen visuel d'ensemble de la livraison au cours</w:t>
      </w:r>
      <w:r>
        <w:rPr>
          <w:rFonts w:ascii="Candara" w:hAnsi="Candara"/>
          <w:color w:val="auto"/>
          <w:sz w:val="18"/>
          <w:szCs w:val="18"/>
        </w:rPr>
        <w:t xml:space="preserve"> </w:t>
      </w:r>
      <w:r w:rsidRPr="00BC2B19">
        <w:rPr>
          <w:rFonts w:ascii="Candara" w:hAnsi="Candara"/>
          <w:color w:val="auto"/>
          <w:sz w:val="18"/>
          <w:szCs w:val="18"/>
        </w:rPr>
        <w:t>duquel seront contrôlés au regard des prescriptions du présent C.C.T.P. :</w:t>
      </w:r>
    </w:p>
    <w:p w14:paraId="5C198FC8" w14:textId="77777777" w:rsidR="007368C5" w:rsidRPr="00BC2B19"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La liste de colisage et d'évaluation des quantités ;</w:t>
      </w:r>
    </w:p>
    <w:p w14:paraId="5BADC87E" w14:textId="77777777" w:rsidR="007368C5" w:rsidRPr="00BC2B19"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La qualité et l'état des emballages et du conditionnement du produit ;</w:t>
      </w:r>
    </w:p>
    <w:p w14:paraId="34F165A3" w14:textId="77777777" w:rsidR="007368C5" w:rsidRPr="00BC2B19"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Le respect du descriptif du produit ;</w:t>
      </w:r>
    </w:p>
    <w:p w14:paraId="2BD4EC37" w14:textId="77777777" w:rsidR="007368C5" w:rsidRPr="00BC2B19"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L'état de surface ;</w:t>
      </w:r>
    </w:p>
    <w:p w14:paraId="2276D732" w14:textId="77777777" w:rsidR="007368C5" w:rsidRPr="00BC2B19"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Le traitement des faces vues ;</w:t>
      </w:r>
    </w:p>
    <w:p w14:paraId="442A4B24" w14:textId="77777777" w:rsidR="007368C5" w:rsidRPr="00BC2B19"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La qualité des arêtes ;</w:t>
      </w:r>
    </w:p>
    <w:p w14:paraId="259183D7" w14:textId="77777777" w:rsidR="007368C5" w:rsidRPr="00BC2B19"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La rectitude des produits droits ;</w:t>
      </w:r>
    </w:p>
    <w:p w14:paraId="5A7B87D3" w14:textId="77777777" w:rsidR="007368C5"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L'existence de défauts tels épaufrure, crapaud...</w:t>
      </w:r>
    </w:p>
    <w:p w14:paraId="501696BF" w14:textId="77777777" w:rsidR="007368C5" w:rsidRPr="00BC2B19" w:rsidRDefault="007368C5" w:rsidP="007368C5" uid="90e4964c-33d4-11ee-8f3b-2cf05d4057a2">
      <w:pPr>
        <w:pStyle w:val="Titre2"/>
      </w:pPr>
      <w:bookmarkStart w:id="1214" w:name="_Toc81492199"/>
      <w:r w:rsidRPr="00BC2B19">
        <w:t>CONTROLE DES CARACTERISTIQUES PHYSIQUES ET MECANIQUES</w:t>
      </w:r>
      <w:bookmarkEnd w:id="1214"/>
    </w:p>
    <w:p w14:paraId="0DA20936"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En complément des dispositions prévues par les normes NF EN 1341, 1342 et 1343,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xml:space="preserve"> pourra prescrire aux frais de l'entrepreneur des essais de contrôle des caractéristiques de la pierre dans laquelle les produits livrés ont été fabriqués par un laboratoire indépendant de son choix.</w:t>
      </w:r>
    </w:p>
    <w:p w14:paraId="1C481EB5"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Le laboratoire indépendant choisi devra être titulaire d’une accréditation par le COFRAC en cours de validité ou sera un laboratoire notifié par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Les essais de contrôle sont pratiqués sur des éprouvettes réalisées à partir de produits livrés sur la base vie et soumis à réception.</w:t>
      </w:r>
    </w:p>
    <w:p w14:paraId="15CEC12D"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Il est rappelé que les frais de ces essais, y compris toutes sujétions de prélèvement, manutention, transport vers le laboratoire et confection d’éprouvettes sont réputés inclus dans les prix de fourniture des produits.</w:t>
      </w:r>
    </w:p>
    <w:p w14:paraId="37D59066" w14:textId="77777777" w:rsidR="007368C5" w:rsidRPr="009F782F" w:rsidRDefault="007368C5" w:rsidP="007368C5">
      <w:pPr>
        <w:pStyle w:val="NORMAL1"/>
        <w:ind w:left="0" w:right="75"/>
        <w:rPr>
          <w:rFonts w:ascii="Candara" w:hAnsi="Candara"/>
          <w:color w:val="auto"/>
        </w:rPr>
      </w:pPr>
    </w:p>
    <w:p w14:paraId="1711639C"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 statut des produits soumis à ces vérifications de caractéristiques est « admis sous réserve » jusqu’à la présentation des résultats des essais. Cette disposition ne s’oppose pas au règlement des sommes dues au fournisseur au titre de la livraison concernée.</w:t>
      </w:r>
    </w:p>
    <w:p w14:paraId="11272740" w14:textId="77777777" w:rsidR="007368C5" w:rsidRPr="009F782F" w:rsidRDefault="007368C5" w:rsidP="007368C5">
      <w:pPr>
        <w:pStyle w:val="NORMAL1"/>
        <w:ind w:left="0" w:right="75"/>
        <w:rPr>
          <w:rFonts w:ascii="Candara" w:hAnsi="Candara"/>
          <w:color w:val="auto"/>
        </w:rPr>
      </w:pPr>
    </w:p>
    <w:p w14:paraId="261971FB"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Sur la livraison désignée par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xml:space="preserve"> ou son représentant et soumise au contrôle, il est constitué de manière aléatoire et contradictoire entre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xml:space="preserve"> et le fournisseur un prélèvement de produits dans lequel il est confectionné des éprouvettes destinées à subir les essais de contrôle. Le prélèvement est réputé représentatif de la livraison. Le fournisseur remettra au </w:t>
      </w:r>
      <w:r>
        <w:rPr>
          <w:rFonts w:ascii="Candara" w:hAnsi="Candara"/>
          <w:color w:val="auto"/>
        </w:rPr>
        <w:t>maître</w:t>
      </w:r>
      <w:r w:rsidRPr="009F782F">
        <w:rPr>
          <w:rFonts w:ascii="Candara" w:hAnsi="Candara"/>
          <w:color w:val="auto"/>
        </w:rPr>
        <w:t xml:space="preserve"> d’œuvre</w:t>
      </w:r>
      <w:r>
        <w:rPr>
          <w:rFonts w:ascii="Candara" w:hAnsi="Candara"/>
          <w:color w:val="auto"/>
        </w:rPr>
        <w:t xml:space="preserve"> </w:t>
      </w:r>
      <w:r w:rsidRPr="009F782F">
        <w:rPr>
          <w:rFonts w:ascii="Candara" w:hAnsi="Candara"/>
          <w:color w:val="auto"/>
        </w:rPr>
        <w:t>une copie complète certifiée conforme des procès-verbaux d’essais de contrôle établis par le laboratoire</w:t>
      </w:r>
      <w:r>
        <w:rPr>
          <w:rFonts w:ascii="Candara" w:hAnsi="Candara"/>
          <w:color w:val="auto"/>
        </w:rPr>
        <w:t>,</w:t>
      </w:r>
      <w:r w:rsidRPr="009F782F">
        <w:rPr>
          <w:rFonts w:ascii="Candara" w:hAnsi="Candara"/>
          <w:color w:val="auto"/>
        </w:rPr>
        <w:t xml:space="preserve"> accompagnée des originaux qui seront restitués au fournisseur après vérification.</w:t>
      </w:r>
    </w:p>
    <w:p w14:paraId="393678B6" w14:textId="77777777" w:rsidR="007368C5" w:rsidRPr="009F782F" w:rsidRDefault="007368C5" w:rsidP="007368C5">
      <w:pPr>
        <w:pStyle w:val="NORMAL1"/>
        <w:ind w:left="0" w:right="75"/>
        <w:rPr>
          <w:rFonts w:ascii="Candara" w:hAnsi="Candara"/>
          <w:color w:val="auto"/>
        </w:rPr>
      </w:pPr>
    </w:p>
    <w:p w14:paraId="79C19F60"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lastRenderedPageBreak/>
        <w:t>Les résultats des essais de contrôle sont comparés aux valeurs issues des procès-verbaux d’essais de caractérisation initiaux et aux éprouvettes.</w:t>
      </w:r>
    </w:p>
    <w:p w14:paraId="140C2E19" w14:textId="77777777" w:rsidR="007368C5" w:rsidRPr="0098761F" w:rsidRDefault="007368C5" w:rsidP="007368C5" uid="90e4e462-33d4-11ee-b257-2cf05d4057a2">
      <w:pPr>
        <w:pStyle w:val="Titre2"/>
      </w:pPr>
      <w:bookmarkStart w:id="1215" w:name="_Toc81492200"/>
      <w:r w:rsidRPr="0098761F">
        <w:t>CONDITIONS D'ACCEPTATION D'UNE LIVRAISON APRES</w:t>
      </w:r>
      <w:r>
        <w:t xml:space="preserve"> </w:t>
      </w:r>
      <w:r w:rsidRPr="0098761F">
        <w:t>CONTROLE</w:t>
      </w:r>
      <w:bookmarkEnd w:id="1215"/>
    </w:p>
    <w:p w14:paraId="32513140"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Les conditions d'acceptation d'une livraison sont inhérentes aux contrôles exercés par le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xml:space="preserve"> lors de la réception simple et </w:t>
      </w:r>
      <w:r>
        <w:rPr>
          <w:rFonts w:ascii="Candara" w:hAnsi="Candara"/>
          <w:color w:val="auto"/>
        </w:rPr>
        <w:t>L’entrepreneur</w:t>
      </w:r>
      <w:r w:rsidRPr="009F782F">
        <w:rPr>
          <w:rFonts w:ascii="Candara" w:hAnsi="Candara"/>
          <w:color w:val="auto"/>
        </w:rPr>
        <w:t xml:space="preserve"> lors de la réception complète.</w:t>
      </w:r>
    </w:p>
    <w:p w14:paraId="6FDB389E"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Les conditions d'acceptation découlent des résultats obtenus lors des contrôles dans les cas des réceptions "simple" ou complète à propos de :</w:t>
      </w:r>
    </w:p>
    <w:p w14:paraId="4817F378"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L'aspect par comparaison aux échantillons contractuels;</w:t>
      </w:r>
    </w:p>
    <w:p w14:paraId="59E415FD"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La couleur par comparaison aux échantillons contractuels;</w:t>
      </w:r>
    </w:p>
    <w:p w14:paraId="1E2C6B1F"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Le grain par comparaison aux échantillons contractuels;</w:t>
      </w:r>
    </w:p>
    <w:p w14:paraId="2916406E"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La qualité d'exécution des produits par comparaison aux échantillons contractuels;</w:t>
      </w:r>
    </w:p>
    <w:p w14:paraId="55B29054"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Les caractéristiques géométriques et dimensionnelles ;</w:t>
      </w:r>
    </w:p>
    <w:p w14:paraId="3E57D496"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L'évaluation des quantités livrées ;</w:t>
      </w:r>
    </w:p>
    <w:p w14:paraId="4A8351D0"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Porosité et vitesse de propagation du son ;</w:t>
      </w:r>
    </w:p>
    <w:p w14:paraId="2AE671CE"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Résistance à la flexion sous charge centrée</w:t>
      </w:r>
    </w:p>
    <w:p w14:paraId="65A8AC1F"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Masse volumique apparente ;</w:t>
      </w:r>
    </w:p>
    <w:p w14:paraId="12E01B9F"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Résistance à l’abrasion ;</w:t>
      </w:r>
    </w:p>
    <w:p w14:paraId="3A906DFE" w14:textId="77777777" w:rsidR="007368C5" w:rsidRPr="0098761F" w:rsidRDefault="007368C5" w:rsidP="007368C5" uid="90e559a0-33d4-11ee-820f-2cf05d4057a2">
      <w:pPr>
        <w:pStyle w:val="Titre3"/>
      </w:pPr>
      <w:bookmarkStart w:id="1216" w:name="_Toc81492201"/>
      <w:r w:rsidRPr="0098761F">
        <w:t>Contrôle d'aspect</w:t>
      </w:r>
      <w:bookmarkEnd w:id="1216"/>
    </w:p>
    <w:p w14:paraId="51D86AD6"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La conformité de la livraison portera également sur le contrôle d’aspect. Ce contrôle d’aspect portera sur :</w:t>
      </w:r>
    </w:p>
    <w:p w14:paraId="76876B1B" w14:textId="77777777" w:rsidR="007368C5" w:rsidRPr="009F782F" w:rsidRDefault="007368C5" w:rsidP="007368C5">
      <w:pPr>
        <w:pStyle w:val="NORMAL1"/>
        <w:numPr>
          <w:ilvl w:val="0"/>
          <w:numId w:val="144"/>
        </w:numPr>
        <w:ind w:right="75"/>
        <w:rPr>
          <w:rFonts w:ascii="Candara" w:hAnsi="Candara"/>
          <w:color w:val="auto"/>
        </w:rPr>
      </w:pPr>
      <w:r w:rsidRPr="009F782F">
        <w:rPr>
          <w:rFonts w:ascii="Candara" w:hAnsi="Candara"/>
          <w:color w:val="auto"/>
        </w:rPr>
        <w:t>La conformité de la livraison avec les échantillons contractuels ;</w:t>
      </w:r>
    </w:p>
    <w:p w14:paraId="4424E312" w14:textId="77777777" w:rsidR="007368C5" w:rsidRPr="009F782F" w:rsidRDefault="007368C5" w:rsidP="007368C5">
      <w:pPr>
        <w:pStyle w:val="NORMAL1"/>
        <w:numPr>
          <w:ilvl w:val="0"/>
          <w:numId w:val="144"/>
        </w:numPr>
        <w:ind w:right="75"/>
        <w:rPr>
          <w:rFonts w:ascii="Candara" w:hAnsi="Candara"/>
          <w:color w:val="auto"/>
        </w:rPr>
      </w:pPr>
      <w:r w:rsidRPr="009F782F">
        <w:rPr>
          <w:rFonts w:ascii="Candara" w:hAnsi="Candara"/>
          <w:color w:val="auto"/>
        </w:rPr>
        <w:t>La qualité de l’exécution des produits, notamment sur les finitions ;</w:t>
      </w:r>
    </w:p>
    <w:p w14:paraId="5627F18B" w14:textId="77777777" w:rsidR="007368C5" w:rsidRPr="009F782F" w:rsidRDefault="007368C5" w:rsidP="007368C5">
      <w:pPr>
        <w:pStyle w:val="NORMAL1"/>
        <w:numPr>
          <w:ilvl w:val="0"/>
          <w:numId w:val="144"/>
        </w:numPr>
        <w:ind w:right="75"/>
        <w:rPr>
          <w:rFonts w:ascii="Candara" w:hAnsi="Candara"/>
          <w:color w:val="auto"/>
        </w:rPr>
      </w:pPr>
      <w:r w:rsidRPr="009F782F">
        <w:rPr>
          <w:rFonts w:ascii="Candara" w:hAnsi="Candara"/>
          <w:color w:val="auto"/>
        </w:rPr>
        <w:t>Les caractéristiques géométriques et dimensionnelles ;</w:t>
      </w:r>
    </w:p>
    <w:p w14:paraId="556A50B0" w14:textId="77777777" w:rsidR="007368C5" w:rsidRPr="009F782F" w:rsidRDefault="007368C5" w:rsidP="007368C5">
      <w:pPr>
        <w:pStyle w:val="NORMAL1"/>
        <w:ind w:left="0" w:right="75"/>
        <w:rPr>
          <w:rFonts w:ascii="Candara" w:hAnsi="Candara"/>
          <w:color w:val="auto"/>
        </w:rPr>
      </w:pPr>
    </w:p>
    <w:p w14:paraId="6AA65F0E"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La réception sera réalisée de manière contradictoire entre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xml:space="preserve"> et l'entrepreneur.</w:t>
      </w:r>
    </w:p>
    <w:p w14:paraId="0B99843D"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 contrôle portera sur l’homogénéité de la couleur, de l’aspect et du grain par comparaison aux échantillons de référence.</w:t>
      </w:r>
    </w:p>
    <w:p w14:paraId="1B72DE12" w14:textId="77777777" w:rsidR="007368C5" w:rsidRPr="009F782F" w:rsidRDefault="007368C5" w:rsidP="007368C5">
      <w:pPr>
        <w:pStyle w:val="NORMAL1"/>
        <w:ind w:left="0" w:right="75"/>
        <w:rPr>
          <w:rFonts w:ascii="Candara" w:hAnsi="Candara"/>
          <w:color w:val="auto"/>
        </w:rPr>
      </w:pPr>
    </w:p>
    <w:p w14:paraId="20BE1E13"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Dans le cas où l’examen visuel conduit à écarter moins de 10 pavés, dalles, ou bordures, sur 100 prélèvements, l’homogénéité de couleur, d’aspect, et de grain est réputée acquise pour la livraison considérée.</w:t>
      </w:r>
    </w:p>
    <w:p w14:paraId="389487F5" w14:textId="77777777" w:rsidR="007368C5" w:rsidRPr="009F782F" w:rsidRDefault="007368C5" w:rsidP="007368C5">
      <w:pPr>
        <w:pStyle w:val="NORMAL1"/>
        <w:ind w:left="0" w:right="75"/>
        <w:rPr>
          <w:rFonts w:ascii="Candara" w:hAnsi="Candara"/>
          <w:color w:val="auto"/>
        </w:rPr>
      </w:pPr>
    </w:p>
    <w:p w14:paraId="35309FAA"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Dans le cas où l’examen visuel conduit à écarter plus de 10 pavés, dalles, ou bordures, sur 100 prélèvements, un nouveau prélèvement de 100 pièces est effectué de façon aléatoire. Sur ce second prélèvement, si l’examen visuel conduit à écarter moins de 10 pavés, dalles ou bordures, sur 100 prélèvements, l’homogénéité de couleur, d’aspect, et de grain est réputée acquise pour la livraison considérée. Sur ce second prélèvement, si l’examen visuel conduit à écarter plus de 10 pavés, dalles ou bordures, sur 100 prélèvements, l’homogénéité de couleur, d’aspect, et de grain est réputée mauvaise et la totalité de la livraison est refusée.</w:t>
      </w:r>
    </w:p>
    <w:p w14:paraId="256A188C" w14:textId="77777777" w:rsidR="007368C5" w:rsidRPr="00865CE6" w:rsidRDefault="007368C5" w:rsidP="007368C5" uid="90e5a7b3-33d4-11ee-ac32-2cf05d4057a2">
      <w:pPr>
        <w:pStyle w:val="Titre2"/>
      </w:pPr>
      <w:bookmarkStart w:id="1217" w:name="_Toc81492202"/>
      <w:r w:rsidRPr="00865CE6">
        <w:t>CONDITIONNEMENT</w:t>
      </w:r>
      <w:bookmarkEnd w:id="1217"/>
    </w:p>
    <w:p w14:paraId="723C79E3"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Les pavés seront conditionnés en sac ou en caisse. Les dalles et bordures seront conditionnées sur des palettes perdues en bois (hormis du bois de châtaignier).</w:t>
      </w:r>
    </w:p>
    <w:p w14:paraId="151D012A" w14:textId="77777777" w:rsidR="007368C5" w:rsidRPr="009F782F" w:rsidRDefault="007368C5" w:rsidP="007368C5">
      <w:pPr>
        <w:pStyle w:val="NORMAL1"/>
        <w:ind w:left="0" w:right="75"/>
        <w:rPr>
          <w:rFonts w:ascii="Candara" w:hAnsi="Candara"/>
          <w:color w:val="auto"/>
        </w:rPr>
      </w:pPr>
    </w:p>
    <w:p w14:paraId="14C259F0"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Les pierres seront disposées horizontalement et classées par dimensions l*L*E et type de finition conforme à la nomenclature du </w:t>
      </w:r>
      <w:r>
        <w:rPr>
          <w:rFonts w:ascii="Candara" w:hAnsi="Candara"/>
          <w:color w:val="auto"/>
        </w:rPr>
        <w:t>maître</w:t>
      </w:r>
      <w:r w:rsidRPr="009F782F">
        <w:rPr>
          <w:rFonts w:ascii="Candara" w:hAnsi="Candara"/>
          <w:color w:val="auto"/>
        </w:rPr>
        <w:t xml:space="preserve"> d’œuvre sur des palettes perdues en bois. Sur une palette, il n’y aura qu’un seul type de dalle l*L*E. Ces dernières devront être adaptées en termes de résistance à ce type de transport. La sous-face de ces dernières devra être équipée de pièces de bois permettant leur préhension par un chariot élévateur.</w:t>
      </w:r>
    </w:p>
    <w:p w14:paraId="7F011012" w14:textId="77777777" w:rsidR="007368C5" w:rsidRPr="009F782F" w:rsidRDefault="007368C5" w:rsidP="007368C5">
      <w:pPr>
        <w:pStyle w:val="NORMAL1"/>
        <w:ind w:left="0" w:right="75"/>
        <w:rPr>
          <w:rFonts w:ascii="Candara" w:hAnsi="Candara"/>
          <w:color w:val="auto"/>
        </w:rPr>
      </w:pPr>
    </w:p>
    <w:p w14:paraId="66D2721B"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 calage entre les matériaux devra être tel qu’il évite les risque d’épaufrures par contact des produits entre eux qui pourraient résulter du transport et /ou des manutentions. Chaque palette sera numérotée et identifiée. Il sera indiqué le type de produit et la surface en m2 contenue sur chaque palette. Ces informations complétées par le nom du fournisseur et le marquage CE seront portées sur 3 étiquettes imputrescibles apposées sur 3 faces différentes d’un même sac ou d’une même caisse. Les conditions d’emballage devront permettre un déchargement latéral à l’aide d’un élévateur.</w:t>
      </w:r>
    </w:p>
    <w:p w14:paraId="3270617B" w14:textId="77777777" w:rsidR="007368C5" w:rsidRPr="009F782F" w:rsidRDefault="007368C5" w:rsidP="007368C5">
      <w:pPr>
        <w:pStyle w:val="NORMAL1"/>
        <w:ind w:left="0" w:right="75"/>
        <w:rPr>
          <w:rFonts w:ascii="Candara" w:hAnsi="Candara"/>
          <w:color w:val="auto"/>
        </w:rPr>
      </w:pPr>
    </w:p>
    <w:p w14:paraId="1C588633"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L'inscription correspondante sera visible sur les deux chants sciés, soit sur l et L. </w:t>
      </w:r>
    </w:p>
    <w:p w14:paraId="0B211631" w14:textId="77777777" w:rsidR="007368C5" w:rsidRPr="009F782F" w:rsidRDefault="007368C5" w:rsidP="007368C5">
      <w:pPr>
        <w:pStyle w:val="NORMAL1"/>
        <w:ind w:left="0" w:right="75"/>
        <w:rPr>
          <w:rFonts w:ascii="Candara" w:hAnsi="Candara"/>
          <w:color w:val="auto"/>
        </w:rPr>
      </w:pPr>
    </w:p>
    <w:p w14:paraId="0F5D0A1B"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Les palettes seront cerclées au feuillard en acier galvanisé ou en matériaux synthétiques ou encore sous film plastique épais.</w:t>
      </w:r>
    </w:p>
    <w:p w14:paraId="7F59590A"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Les caisses et palettes en bois servant de support d’emballage comporteront 2 plateaux identiques composés de planches d’épaisseur supérieure à 14mm espacées entre elles au plus de 4cm. Ces 2 plateaux seront reliés entre </w:t>
      </w:r>
      <w:commentRangeStart w:id="1218"/>
      <w:r w:rsidRPr="009F782F">
        <w:rPr>
          <w:rFonts w:ascii="Candara" w:hAnsi="Candara"/>
          <w:color w:val="auto"/>
        </w:rPr>
        <w:t>aux</w:t>
      </w:r>
      <w:commentRangeEnd w:id="1218"/>
      <w:r>
        <w:rPr>
          <w:rStyle w:val="Marquedecommentaire"/>
          <w:rFonts w:ascii="Candara" w:hAnsi="Candara"/>
          <w:color w:val="auto"/>
        </w:rPr>
        <w:commentReference w:id="1218"/>
      </w:r>
      <w:r w:rsidRPr="009F782F">
        <w:rPr>
          <w:rFonts w:ascii="Candara" w:hAnsi="Candara"/>
          <w:color w:val="auto"/>
        </w:rPr>
        <w:t xml:space="preserve"> par </w:t>
      </w:r>
      <w:r w:rsidRPr="009F782F">
        <w:rPr>
          <w:rFonts w:ascii="Candara" w:hAnsi="Candara"/>
          <w:color w:val="auto"/>
        </w:rPr>
        <w:lastRenderedPageBreak/>
        <w:t xml:space="preserve">au moins 3 entretoises dont la section transversale de chacune d’elle ne sera pas inférieure à 40cm2. Ces 3 entretoises seront régulièrement espacées sur la largeur des plateaux. </w:t>
      </w:r>
    </w:p>
    <w:p w14:paraId="21B9CD6B" w14:textId="77777777" w:rsidR="007368C5" w:rsidRPr="009F782F" w:rsidRDefault="007368C5" w:rsidP="007368C5">
      <w:pPr>
        <w:pStyle w:val="NORMAL1"/>
        <w:ind w:left="0" w:right="75"/>
        <w:rPr>
          <w:rFonts w:ascii="Candara" w:hAnsi="Candara"/>
          <w:color w:val="auto"/>
        </w:rPr>
      </w:pPr>
    </w:p>
    <w:p w14:paraId="700A5437"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Les palettes chargées et emballées ne devront jamais dépasser le poids de 1,5 tonnes.</w:t>
      </w:r>
    </w:p>
    <w:p w14:paraId="574DB3B8" w14:textId="77777777" w:rsidR="007368C5" w:rsidRPr="009F782F" w:rsidRDefault="007368C5" w:rsidP="007368C5">
      <w:pPr>
        <w:pStyle w:val="NORMAL1"/>
        <w:ind w:left="0" w:right="75"/>
        <w:rPr>
          <w:rFonts w:ascii="Candara" w:hAnsi="Candara"/>
          <w:color w:val="auto"/>
        </w:rPr>
      </w:pPr>
    </w:p>
    <w:p w14:paraId="5AF48FDB"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Quel que soit le conditionnement, les pierres sont transportées sous la seule et entière responsabilité de </w:t>
      </w:r>
      <w:r>
        <w:rPr>
          <w:rFonts w:ascii="Candara" w:hAnsi="Candara"/>
          <w:color w:val="auto"/>
        </w:rPr>
        <w:t>L’entrepreneur</w:t>
      </w:r>
      <w:r w:rsidRPr="009F782F">
        <w:rPr>
          <w:rFonts w:ascii="Candara" w:hAnsi="Candara"/>
          <w:color w:val="auto"/>
        </w:rPr>
        <w:t xml:space="preserve"> jusqu'à la livraison sur le chantier et l'acceptation du lot par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w:t>
      </w:r>
    </w:p>
    <w:p w14:paraId="733FA19E" w14:textId="77777777" w:rsidR="007368C5" w:rsidRPr="009F782F" w:rsidRDefault="007368C5" w:rsidP="007368C5">
      <w:pPr>
        <w:pStyle w:val="NORMAL1"/>
        <w:ind w:left="0" w:right="75"/>
        <w:rPr>
          <w:rFonts w:ascii="Candara" w:hAnsi="Candara"/>
          <w:color w:val="auto"/>
        </w:rPr>
      </w:pPr>
    </w:p>
    <w:p w14:paraId="6B281B2A"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 déchargement des palettes et sacs ou caisses se fera par l'entrepreneur afin :</w:t>
      </w:r>
    </w:p>
    <w:p w14:paraId="7CA70254" w14:textId="77777777" w:rsidR="007368C5" w:rsidRPr="009F782F" w:rsidRDefault="007368C5" w:rsidP="007368C5">
      <w:pPr>
        <w:pStyle w:val="NORMAL1"/>
        <w:numPr>
          <w:ilvl w:val="0"/>
          <w:numId w:val="142"/>
        </w:numPr>
        <w:ind w:right="75"/>
        <w:rPr>
          <w:rFonts w:ascii="Candara" w:hAnsi="Candara"/>
          <w:color w:val="auto"/>
        </w:rPr>
      </w:pPr>
      <w:r w:rsidRPr="009F782F">
        <w:rPr>
          <w:rFonts w:ascii="Candara" w:hAnsi="Candara"/>
          <w:color w:val="auto"/>
        </w:rPr>
        <w:t>De s’assurer que le déchargement se fait sans dommages pour les pierres ;</w:t>
      </w:r>
    </w:p>
    <w:p w14:paraId="2E115C42" w14:textId="77777777" w:rsidR="007368C5" w:rsidRPr="009F782F" w:rsidRDefault="007368C5" w:rsidP="007368C5">
      <w:pPr>
        <w:pStyle w:val="NORMAL1"/>
        <w:numPr>
          <w:ilvl w:val="0"/>
          <w:numId w:val="142"/>
        </w:numPr>
        <w:ind w:right="75"/>
        <w:rPr>
          <w:rFonts w:ascii="Candara" w:hAnsi="Candara"/>
          <w:color w:val="auto"/>
        </w:rPr>
      </w:pPr>
      <w:r w:rsidRPr="009F782F">
        <w:rPr>
          <w:rFonts w:ascii="Candara" w:hAnsi="Candara"/>
          <w:color w:val="auto"/>
        </w:rPr>
        <w:t>De s’assurer du conditionnement des palettes sur sa base vie, de manière à ce que les pierres soient installées dans un ordre qui permet de respecter la chronologie de leur mise en œuvre.</w:t>
      </w:r>
    </w:p>
    <w:p w14:paraId="6B0D20AC" w14:textId="77777777" w:rsidR="007368C5" w:rsidRPr="00D813EE" w:rsidRDefault="007368C5" w:rsidP="007368C5" uid="90e643f9-33d4-11ee-8e82-2cf05d4057a2">
      <w:pPr>
        <w:pStyle w:val="Titre2"/>
      </w:pPr>
      <w:bookmarkStart w:id="1219" w:name="_Toc81492203"/>
      <w:r w:rsidRPr="00D813EE">
        <w:t>MANUTENTION ET STOCKAGE</w:t>
      </w:r>
      <w:bookmarkEnd w:id="1219"/>
    </w:p>
    <w:p w14:paraId="71AB585F"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Toutes les précautions devront être prises pour éviter la détérioration des pierres lors de leur manutention.</w:t>
      </w:r>
    </w:p>
    <w:p w14:paraId="556A384F"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Les pierres comportant des traces susceptibles de nuire à l'aspect ou à la solidité ultérieure de l'ouvrage seront évacuées du chantier et remplacées par des pierres neuves aux frais exclusifs de l'Entrepreneur.</w:t>
      </w:r>
    </w:p>
    <w:p w14:paraId="66FF1C04" w14:textId="77777777" w:rsidR="007368C5" w:rsidRPr="00C063C3" w:rsidRDefault="007368C5" w:rsidP="007368C5" uid="90e66b0d-33d4-11ee-868d-2cf05d4057a2">
      <w:pPr>
        <w:pStyle w:val="Titre2"/>
      </w:pPr>
      <w:bookmarkStart w:id="1220" w:name="_Toc81492204"/>
      <w:r w:rsidRPr="00C063C3">
        <w:t>Pose des bordures</w:t>
      </w:r>
      <w:bookmarkEnd w:id="1220"/>
    </w:p>
    <w:p w14:paraId="63E2C62E" w14:textId="77777777" w:rsidR="007368C5" w:rsidRPr="009C726D" w:rsidRDefault="007368C5" w:rsidP="007368C5">
      <w:pPr>
        <w:ind w:right="156"/>
      </w:pPr>
      <w:r w:rsidRPr="009C726D">
        <w:t xml:space="preserve">Les bordures de largeur 20cm seront posées sur un massif de béton de 25cm d’épaisseur au dosage de </w:t>
      </w:r>
      <w:smartTag w:uri="urn:schemas-microsoft-com:office:smarttags" w:element="metricconverter">
        <w:smartTagPr>
          <w:attr w:name="ProductID" w:val="250 kg"/>
        </w:smartTagPr>
        <w:r w:rsidRPr="009C726D">
          <w:t>250 kg</w:t>
        </w:r>
      </w:smartTag>
      <w:r w:rsidRPr="009C726D">
        <w:t xml:space="preserve"> de ciment avec l’interposition d’une couche de mortier de ciment de 3cm d’épaisseur au dosage de </w:t>
      </w:r>
      <w:smartTag w:uri="urn:schemas-microsoft-com:office:smarttags" w:element="metricconverter">
        <w:smartTagPr>
          <w:attr w:name="ProductID" w:val="350 kg"/>
        </w:smartTagPr>
        <w:r w:rsidRPr="009C726D">
          <w:t>350 kg</w:t>
        </w:r>
      </w:smartTag>
      <w:r w:rsidRPr="009C726D">
        <w:t xml:space="preserve"> de ciment.</w:t>
      </w:r>
    </w:p>
    <w:p w14:paraId="0DD9AECD" w14:textId="77777777" w:rsidR="007368C5" w:rsidRPr="009C726D" w:rsidRDefault="007368C5" w:rsidP="007368C5">
      <w:pPr>
        <w:ind w:right="156"/>
      </w:pPr>
    </w:p>
    <w:p w14:paraId="7313AB03" w14:textId="77777777" w:rsidR="007368C5" w:rsidRPr="009C726D" w:rsidRDefault="007368C5" w:rsidP="007368C5">
      <w:pPr>
        <w:ind w:right="156"/>
      </w:pPr>
      <w:r w:rsidRPr="009C726D">
        <w:t xml:space="preserve">Les bordures de largeur 15cm seront posées sur un massif de béton de 10cm d’épaisseur au dosage de </w:t>
      </w:r>
      <w:smartTag w:uri="urn:schemas-microsoft-com:office:smarttags" w:element="metricconverter">
        <w:smartTagPr>
          <w:attr w:name="ProductID" w:val="250 kg"/>
        </w:smartTagPr>
        <w:r w:rsidRPr="009C726D">
          <w:t>250 kg</w:t>
        </w:r>
      </w:smartTag>
      <w:r w:rsidRPr="009C726D">
        <w:t xml:space="preserve"> de ciment avec l’interposition d’une couche de mortier de ciment de 3cm d’épaisseur au dosage de </w:t>
      </w:r>
      <w:smartTag w:uri="urn:schemas-microsoft-com:office:smarttags" w:element="metricconverter">
        <w:smartTagPr>
          <w:attr w:name="ProductID" w:val="350 kg"/>
        </w:smartTagPr>
        <w:r w:rsidRPr="009C726D">
          <w:t>350 kg</w:t>
        </w:r>
      </w:smartTag>
      <w:r w:rsidRPr="009C726D">
        <w:t xml:space="preserve"> de ciment.</w:t>
      </w:r>
    </w:p>
    <w:p w14:paraId="5494894D" w14:textId="77777777" w:rsidR="007368C5" w:rsidRPr="009C726D" w:rsidRDefault="007368C5" w:rsidP="007368C5">
      <w:pPr>
        <w:ind w:right="156"/>
      </w:pPr>
    </w:p>
    <w:p w14:paraId="61642883" w14:textId="77777777" w:rsidR="007368C5" w:rsidRPr="009C726D" w:rsidRDefault="007368C5" w:rsidP="007368C5">
      <w:pPr>
        <w:ind w:right="156"/>
      </w:pPr>
      <w:r w:rsidRPr="009C726D">
        <w:t>Le fond de fouille sera damé convenablement, le massif dépassera la bordure de 5cm à l’arrière et d’au moins 1cmcôté chaussée, dans tous les cas le massif devra joindre la fondation de la chaussée.</w:t>
      </w:r>
    </w:p>
    <w:p w14:paraId="5A7305C0" w14:textId="77777777" w:rsidR="007368C5" w:rsidRPr="009C726D" w:rsidRDefault="007368C5" w:rsidP="007368C5">
      <w:pPr>
        <w:ind w:right="156"/>
      </w:pPr>
    </w:p>
    <w:p w14:paraId="09B080A1" w14:textId="77777777" w:rsidR="007368C5" w:rsidRPr="009C726D" w:rsidRDefault="007368C5" w:rsidP="007368C5">
      <w:pPr>
        <w:ind w:right="156"/>
      </w:pPr>
      <w:r w:rsidRPr="009C726D">
        <w:t>Lorsque le massif aura fait prise, la bordure sera posée à bain de mortier, elle sera battue pour arriver au niveau prescrit de façon que la stabilité soit parfaite.</w:t>
      </w:r>
    </w:p>
    <w:p w14:paraId="534346DA" w14:textId="77777777" w:rsidR="007368C5" w:rsidRPr="009C726D" w:rsidRDefault="007368C5" w:rsidP="007368C5">
      <w:pPr>
        <w:ind w:right="156"/>
      </w:pPr>
    </w:p>
    <w:p w14:paraId="5701F309" w14:textId="77777777" w:rsidR="007368C5" w:rsidRPr="009C726D" w:rsidRDefault="007368C5" w:rsidP="007368C5">
      <w:pPr>
        <w:ind w:right="156"/>
      </w:pPr>
      <w:r w:rsidRPr="009C726D">
        <w:t xml:space="preserve">Chaque joint entre bordures de 1cm à 1,5cm d’épaisseur sera, après nettoyage et lavage, rempli de mortier de ciment à </w:t>
      </w:r>
      <w:smartTag w:uri="urn:schemas-microsoft-com:office:smarttags" w:element="metricconverter">
        <w:smartTagPr>
          <w:attr w:name="ProductID" w:val="250 kg"/>
        </w:smartTagPr>
        <w:r w:rsidRPr="009C726D">
          <w:t>250 kg</w:t>
        </w:r>
      </w:smartTag>
      <w:r w:rsidRPr="009C726D">
        <w:t xml:space="preserve"> fiché à force ; un rejointoiement au mortier à </w:t>
      </w:r>
      <w:smartTag w:uri="urn:schemas-microsoft-com:office:smarttags" w:element="metricconverter">
        <w:smartTagPr>
          <w:attr w:name="ProductID" w:val="450 kg"/>
        </w:smartTagPr>
        <w:r w:rsidRPr="009C726D">
          <w:t>450 kg</w:t>
        </w:r>
      </w:smartTag>
      <w:r w:rsidRPr="009C726D">
        <w:t xml:space="preserve"> de ciment soigneusement lissé terminera l’opération.</w:t>
      </w:r>
    </w:p>
    <w:p w14:paraId="00D571F2" w14:textId="77777777" w:rsidR="007368C5" w:rsidRPr="009C726D" w:rsidRDefault="007368C5" w:rsidP="007368C5">
      <w:pPr>
        <w:ind w:right="156"/>
      </w:pPr>
    </w:p>
    <w:p w14:paraId="178103F1" w14:textId="77777777" w:rsidR="007368C5" w:rsidRPr="009C726D" w:rsidRDefault="007368C5" w:rsidP="007368C5">
      <w:pPr>
        <w:ind w:right="156"/>
      </w:pPr>
      <w:r w:rsidRPr="009C726D">
        <w:t>L’entreprise prend en charge dans le cadre du prix de pose de bordures, les éventuels sciages de bordures rendus nécessaires au niveau des raccordements.</w:t>
      </w:r>
    </w:p>
    <w:p w14:paraId="4B8102C7" w14:textId="77777777" w:rsidR="007368C5" w:rsidRDefault="007368C5" w:rsidP="007368C5" uid="90e70748-33d4-11ee-a90f-2cf05d4057a2">
      <w:pPr>
        <w:pStyle w:val="Titre2"/>
      </w:pPr>
      <w:bookmarkStart w:id="1221" w:name="_Toc124334568"/>
      <w:bookmarkStart w:id="1222" w:name="_Toc81492205"/>
      <w:r w:rsidRPr="00C063C3">
        <w:t>Pavage Dallage de pierre naturelle</w:t>
      </w:r>
      <w:bookmarkEnd w:id="1221"/>
      <w:bookmarkEnd w:id="1222"/>
      <w:r w:rsidRPr="00C063C3">
        <w:t xml:space="preserve"> </w:t>
      </w:r>
    </w:p>
    <w:p w14:paraId="2F54638C" w14:textId="77777777" w:rsidR="007368C5" w:rsidRPr="00B31BC0" w:rsidRDefault="007368C5" w:rsidP="007368C5">
      <w:pPr>
        <w:ind w:right="156"/>
      </w:pPr>
      <w:r w:rsidRPr="00B31BC0">
        <w:t xml:space="preserve">Une planche d’essai représentative de l’aménagement sera réalisée par le titulaire du lot </w:t>
      </w:r>
      <w:r>
        <w:rPr>
          <w:rFonts w:cs="Arial"/>
          <w:szCs w:val="18"/>
        </w:rPr>
        <w:t xml:space="preserve">«VRD» </w:t>
      </w:r>
      <w:r w:rsidRPr="00B31BC0">
        <w:t>pendant la</w:t>
      </w:r>
      <w:r>
        <w:t xml:space="preserve"> </w:t>
      </w:r>
      <w:r w:rsidRPr="00B31BC0">
        <w:t>période de préparation des travaux. La fourniture des pierres sera à la charge d</w:t>
      </w:r>
      <w:r>
        <w:t>e l'entrepreneur.</w:t>
      </w:r>
    </w:p>
    <w:p w14:paraId="537BCC86" w14:textId="77777777" w:rsidR="007368C5" w:rsidRPr="00C063C3" w:rsidRDefault="007368C5" w:rsidP="007368C5" uid="90e72e65-33d4-11ee-9171-2cf05d4057a2">
      <w:pPr>
        <w:pStyle w:val="Titre3"/>
      </w:pPr>
      <w:bookmarkStart w:id="1223" w:name="_Toc81492206"/>
      <w:r w:rsidRPr="00C063C3">
        <w:t>Généralités</w:t>
      </w:r>
      <w:bookmarkEnd w:id="1223"/>
      <w:r w:rsidRPr="00C063C3">
        <w:t xml:space="preserve"> </w:t>
      </w:r>
    </w:p>
    <w:p w14:paraId="4F620247" w14:textId="77777777" w:rsidR="007368C5" w:rsidRPr="009C726D" w:rsidRDefault="007368C5" w:rsidP="007368C5">
      <w:pPr>
        <w:ind w:right="156"/>
      </w:pPr>
      <w:r w:rsidRPr="009C726D">
        <w:t>Les prescriptions du fascicule 29 du C.C.T.G. sont à respecter.</w:t>
      </w:r>
    </w:p>
    <w:p w14:paraId="7DFE3036" w14:textId="77777777" w:rsidR="007368C5" w:rsidRPr="00C063C3" w:rsidRDefault="007368C5" w:rsidP="007368C5" uid="90e75568-33d4-11ee-95f4-2cf05d4057a2">
      <w:pPr>
        <w:pStyle w:val="Titre3"/>
      </w:pPr>
      <w:bookmarkStart w:id="1224" w:name="_Toc81492207"/>
      <w:r w:rsidRPr="00C063C3">
        <w:t>Lit de pose</w:t>
      </w:r>
      <w:bookmarkEnd w:id="1224"/>
    </w:p>
    <w:p w14:paraId="1B8C8054" w14:textId="77777777" w:rsidR="007368C5" w:rsidRPr="009C726D" w:rsidRDefault="007368C5" w:rsidP="007368C5">
      <w:pPr>
        <w:ind w:right="156"/>
      </w:pPr>
      <w:r w:rsidRPr="009C726D">
        <w:t>La pose se fera sur un lit de mortier dosé entre 300et 350 kg/m3 de ciment CPJ CEM II A ou B32, épaisseur minimum 3cm.</w:t>
      </w:r>
    </w:p>
    <w:p w14:paraId="7823E1F7" w14:textId="77777777" w:rsidR="007368C5" w:rsidRPr="00C063C3" w:rsidRDefault="007368C5" w:rsidP="007368C5" uid="90e77c7f-33d4-11ee-a680-2cf05d4057a2">
      <w:pPr>
        <w:pStyle w:val="Titre3"/>
      </w:pPr>
      <w:bookmarkStart w:id="1225" w:name="_Toc81492208"/>
      <w:r w:rsidRPr="00C063C3">
        <w:t>Couche de base</w:t>
      </w:r>
      <w:bookmarkEnd w:id="1225"/>
    </w:p>
    <w:p w14:paraId="13A0BD90" w14:textId="77777777" w:rsidR="007368C5" w:rsidRPr="009C726D" w:rsidRDefault="007368C5" w:rsidP="007368C5">
      <w:pPr>
        <w:ind w:right="156"/>
      </w:pPr>
      <w:r w:rsidRPr="009C726D">
        <w:t xml:space="preserve">La couche de base sera en grave ciment et mise en place par </w:t>
      </w:r>
      <w:r>
        <w:t>l’entrepreneur</w:t>
      </w:r>
      <w:r w:rsidRPr="009C726D">
        <w:t xml:space="preserve"> du lot V.R.D.</w:t>
      </w:r>
    </w:p>
    <w:p w14:paraId="18950878" w14:textId="77777777" w:rsidR="007368C5" w:rsidRPr="00C063C3" w:rsidRDefault="007368C5" w:rsidP="007368C5" uid="90e7a38c-33d4-11ee-b3fd-2cf05d4057a2">
      <w:pPr>
        <w:pStyle w:val="Titre3"/>
      </w:pPr>
      <w:bookmarkStart w:id="1226" w:name="_Toc81492209"/>
      <w:r w:rsidRPr="00C063C3">
        <w:t>Pose</w:t>
      </w:r>
      <w:bookmarkEnd w:id="1226"/>
    </w:p>
    <w:p w14:paraId="28729E30" w14:textId="77777777" w:rsidR="007368C5" w:rsidRPr="009C726D" w:rsidRDefault="007368C5" w:rsidP="007368C5">
      <w:pPr>
        <w:ind w:right="156"/>
      </w:pPr>
      <w:r w:rsidRPr="009C726D">
        <w:t xml:space="preserve">Les joints entre pavés seront de l'ordre de </w:t>
      </w:r>
      <w:smartTag w:uri="urn:schemas-microsoft-com:office:smarttags" w:element="metricconverter">
        <w:smartTagPr>
          <w:attr w:name="ProductID" w:val="1 cm"/>
        </w:smartTagPr>
        <w:r w:rsidRPr="009C726D">
          <w:t>1 cm</w:t>
        </w:r>
      </w:smartTag>
      <w:r w:rsidRPr="009C726D">
        <w:t>.</w:t>
      </w:r>
    </w:p>
    <w:p w14:paraId="502B72ED" w14:textId="77777777" w:rsidR="007368C5" w:rsidRPr="009C726D" w:rsidRDefault="007368C5" w:rsidP="007368C5">
      <w:pPr>
        <w:ind w:right="156"/>
      </w:pPr>
      <w:r w:rsidRPr="009C726D">
        <w:t>Les joints entre les dalles seront de l’ordre de 5mm.</w:t>
      </w:r>
    </w:p>
    <w:p w14:paraId="2DE4BF9F" w14:textId="77777777" w:rsidR="007368C5" w:rsidRPr="009C726D" w:rsidRDefault="007368C5" w:rsidP="007368C5">
      <w:pPr>
        <w:ind w:right="156"/>
      </w:pPr>
      <w:r w:rsidRPr="009C726D">
        <w:t>Les pavés et dalles sont affermis au marteau caoutchouc.</w:t>
      </w:r>
    </w:p>
    <w:p w14:paraId="3B980237" w14:textId="77777777" w:rsidR="007368C5" w:rsidRPr="009C726D" w:rsidRDefault="007368C5" w:rsidP="007368C5">
      <w:pPr>
        <w:ind w:right="156"/>
      </w:pPr>
      <w:r w:rsidRPr="009C726D">
        <w:t xml:space="preserve">Les pavés sont assujettis à refus à l'aide d'un cylindre lisse exerçant un poids minimum de </w:t>
      </w:r>
      <w:smartTag w:uri="urn:schemas-microsoft-com:office:smarttags" w:element="metricconverter">
        <w:smartTagPr>
          <w:attr w:name="ProductID" w:val="75 kg"/>
        </w:smartTagPr>
        <w:r w:rsidRPr="009C726D">
          <w:t>75 kg</w:t>
        </w:r>
      </w:smartTag>
      <w:r w:rsidRPr="009C726D">
        <w:t xml:space="preserve"> par cm de génératrice de roues arrières ou par tout autre moyen agréé par le </w:t>
      </w:r>
      <w:r>
        <w:t>Maître</w:t>
      </w:r>
      <w:r w:rsidRPr="009C726D">
        <w:t xml:space="preserve"> </w:t>
      </w:r>
      <w:r>
        <w:t>d’œuvre</w:t>
      </w:r>
      <w:r w:rsidRPr="009C726D">
        <w:t xml:space="preserve"> et présentant la même efficacité. </w:t>
      </w:r>
    </w:p>
    <w:p w14:paraId="5199CE72" w14:textId="77777777" w:rsidR="007368C5" w:rsidRPr="009C726D" w:rsidRDefault="007368C5" w:rsidP="007368C5">
      <w:pPr>
        <w:ind w:right="156"/>
      </w:pPr>
      <w:r w:rsidRPr="009C726D">
        <w:t xml:space="preserve">Les pavés qui s'écraseraient ou se fendraient au cylindrage seront remplacés. </w:t>
      </w:r>
    </w:p>
    <w:p w14:paraId="1491DCC9" w14:textId="77777777" w:rsidR="007368C5" w:rsidRPr="009C726D" w:rsidRDefault="007368C5" w:rsidP="007368C5">
      <w:pPr>
        <w:ind w:right="156"/>
      </w:pPr>
      <w:r w:rsidRPr="009C726D">
        <w:t xml:space="preserve">Les tolérances de dénivellation de la surface du pavage par rapport au profil théorique sont fixées à : </w:t>
      </w:r>
    </w:p>
    <w:p w14:paraId="3ACFB7AD" w14:textId="77777777" w:rsidR="007368C5" w:rsidRPr="009C726D" w:rsidRDefault="007368C5" w:rsidP="007368C5">
      <w:pPr>
        <w:ind w:left="546" w:right="156"/>
      </w:pPr>
      <w:r w:rsidRPr="009C726D">
        <w:t xml:space="preserve">- </w:t>
      </w:r>
      <w:smartTag w:uri="urn:schemas-microsoft-com:office:smarttags" w:element="metricconverter">
        <w:smartTagPr>
          <w:attr w:name="ProductID" w:val="5 mm"/>
        </w:smartTagPr>
        <w:r w:rsidRPr="009C726D">
          <w:t>5 mm</w:t>
        </w:r>
      </w:smartTag>
      <w:r w:rsidRPr="009C726D">
        <w:t xml:space="preserve"> pour les profils en travers </w:t>
      </w:r>
    </w:p>
    <w:p w14:paraId="4DC64B94" w14:textId="77777777" w:rsidR="007368C5" w:rsidRPr="009C726D" w:rsidRDefault="007368C5" w:rsidP="007368C5">
      <w:pPr>
        <w:ind w:left="546" w:right="156"/>
      </w:pPr>
      <w:r w:rsidRPr="009C726D">
        <w:t xml:space="preserve">- </w:t>
      </w:r>
      <w:smartTag w:uri="urn:schemas-microsoft-com:office:smarttags" w:element="metricconverter">
        <w:smartTagPr>
          <w:attr w:name="ProductID" w:val="5 mm"/>
        </w:smartTagPr>
        <w:r w:rsidRPr="009C726D">
          <w:t>5 mm</w:t>
        </w:r>
      </w:smartTag>
      <w:r w:rsidRPr="009C726D">
        <w:t xml:space="preserve"> pour les profils en long avec utilisation de la règle droite de </w:t>
      </w:r>
      <w:smartTag w:uri="urn:schemas-microsoft-com:office:smarttags" w:element="metricconverter">
        <w:smartTagPr>
          <w:attr w:name="ProductID" w:val="4 m"/>
        </w:smartTagPr>
        <w:r w:rsidRPr="009C726D">
          <w:t>4 m</w:t>
        </w:r>
      </w:smartTag>
      <w:r w:rsidRPr="009C726D">
        <w:t xml:space="preserve"> </w:t>
      </w:r>
    </w:p>
    <w:p w14:paraId="4B4E3D8A" w14:textId="77777777" w:rsidR="007368C5" w:rsidRPr="009C726D" w:rsidRDefault="007368C5" w:rsidP="007368C5">
      <w:pPr>
        <w:ind w:right="156"/>
      </w:pPr>
      <w:r w:rsidRPr="009C726D">
        <w:lastRenderedPageBreak/>
        <w:t xml:space="preserve">Nivellement entre pavés : pas de ressaut localisé supérieur à 1, </w:t>
      </w:r>
      <w:smartTag w:uri="urn:schemas-microsoft-com:office:smarttags" w:element="metricconverter">
        <w:smartTagPr>
          <w:attr w:name="ProductID" w:val="5 mm"/>
        </w:smartTagPr>
        <w:r w:rsidRPr="009C726D">
          <w:t>5 mm</w:t>
        </w:r>
      </w:smartTag>
      <w:r w:rsidRPr="009C726D">
        <w:t xml:space="preserve"> entre pavés ou dalles voisines. La même tolérance s'applique aux émergences (bouches à clé, tampon) affleurant le trottoir et aux bordures de calage. Une tolérance supplémentaire sera accordée en cas de profil irrégulier </w:t>
      </w:r>
    </w:p>
    <w:p w14:paraId="139BA9A2" w14:textId="77777777" w:rsidR="007368C5" w:rsidRPr="009C726D" w:rsidRDefault="007368C5" w:rsidP="007368C5">
      <w:pPr>
        <w:ind w:right="156"/>
      </w:pPr>
      <w:r w:rsidRPr="009C726D">
        <w:t xml:space="preserve">Pas de flache, ni de bosse perceptible dans le revêtement fini </w:t>
      </w:r>
    </w:p>
    <w:p w14:paraId="55C75ECD" w14:textId="77777777" w:rsidR="007368C5" w:rsidRPr="009C726D" w:rsidRDefault="007368C5" w:rsidP="007368C5">
      <w:pPr>
        <w:ind w:right="156"/>
      </w:pPr>
      <w:r w:rsidRPr="009C726D">
        <w:t xml:space="preserve">À titre indicatif, les flaches commencent à être perceptibles à partir de </w:t>
      </w:r>
      <w:smartTag w:uri="urn:schemas-microsoft-com:office:smarttags" w:element="metricconverter">
        <w:smartTagPr>
          <w:attr w:name="ProductID" w:val="0,5 cm"/>
        </w:smartTagPr>
        <w:r w:rsidRPr="009C726D">
          <w:t>0,5 cm</w:t>
        </w:r>
      </w:smartTag>
      <w:r w:rsidRPr="009C726D">
        <w:t xml:space="preserve"> de creux sous la règle de </w:t>
      </w:r>
      <w:smartTag w:uri="urn:schemas-microsoft-com:office:smarttags" w:element="metricconverter">
        <w:smartTagPr>
          <w:attr w:name="ProductID" w:val="2 m"/>
        </w:smartTagPr>
        <w:r w:rsidRPr="009C726D">
          <w:t>2 m</w:t>
        </w:r>
      </w:smartTag>
      <w:r w:rsidRPr="009C726D">
        <w:t>.</w:t>
      </w:r>
    </w:p>
    <w:p w14:paraId="5C8CCC17" w14:textId="77777777" w:rsidR="007368C5" w:rsidRPr="009C726D" w:rsidRDefault="007368C5" w:rsidP="007368C5">
      <w:pPr>
        <w:ind w:right="156"/>
      </w:pPr>
      <w:r w:rsidRPr="009C726D">
        <w:t xml:space="preserve">Aucune formation de flaque d'eau ne sera tolérée. </w:t>
      </w:r>
      <w:r>
        <w:t>L’entrepreneur</w:t>
      </w:r>
      <w:r w:rsidRPr="009C726D">
        <w:t xml:space="preserve"> doit tenir à disposition sur le chantier une règle droite de 3m de longueur.</w:t>
      </w:r>
    </w:p>
    <w:p w14:paraId="207E8498" w14:textId="77777777" w:rsidR="007368C5" w:rsidRPr="009C726D" w:rsidRDefault="007368C5" w:rsidP="007368C5">
      <w:pPr>
        <w:ind w:right="156"/>
      </w:pPr>
      <w:r w:rsidRPr="009C726D">
        <w:t xml:space="preserve">Nivellement absolu : ± </w:t>
      </w:r>
      <w:smartTag w:uri="urn:schemas-microsoft-com:office:smarttags" w:element="metricconverter">
        <w:smartTagPr>
          <w:attr w:name="ProductID" w:val="1 cm"/>
        </w:smartTagPr>
        <w:r w:rsidRPr="009C726D">
          <w:t>1 cm</w:t>
        </w:r>
      </w:smartTag>
      <w:r w:rsidRPr="009C726D">
        <w:t xml:space="preserve"> par rapport aux repères arrêtés à partir du plan côté. </w:t>
      </w:r>
    </w:p>
    <w:p w14:paraId="30B186D3" w14:textId="77777777" w:rsidR="007368C5" w:rsidRPr="009C726D" w:rsidRDefault="007368C5" w:rsidP="007368C5">
      <w:pPr>
        <w:ind w:right="156"/>
      </w:pPr>
      <w:r w:rsidRPr="009C726D">
        <w:t xml:space="preserve">En aucun cas, le niveau fini du pavage ne devra être supérieur à celui d'un seuil quelconque. </w:t>
      </w:r>
    </w:p>
    <w:p w14:paraId="258E0AB2" w14:textId="77777777" w:rsidR="007368C5" w:rsidRPr="009C726D" w:rsidRDefault="007368C5" w:rsidP="007368C5">
      <w:pPr>
        <w:ind w:right="156"/>
      </w:pPr>
    </w:p>
    <w:p w14:paraId="553D116D" w14:textId="77777777" w:rsidR="007368C5" w:rsidRPr="009C726D" w:rsidRDefault="007368C5" w:rsidP="007368C5">
      <w:pPr>
        <w:ind w:right="156"/>
      </w:pPr>
      <w:r w:rsidRPr="009C726D">
        <w:t>Autour des bouches à clé et tampons, après découpe pour venir au plus près et mise à niveau du tampon, le joint sera garni d'un mortier coloré en harmonie avec les pavés s'il est visible.</w:t>
      </w:r>
    </w:p>
    <w:p w14:paraId="22D2565F" w14:textId="77777777" w:rsidR="007368C5" w:rsidRPr="00C063C3" w:rsidRDefault="007368C5" w:rsidP="007368C5" uid="90e88de9-33d4-11ee-a382-2cf05d4057a2">
      <w:pPr>
        <w:pStyle w:val="Titre3"/>
      </w:pPr>
      <w:bookmarkStart w:id="1227" w:name="_Toc81492210"/>
      <w:r w:rsidRPr="00C063C3">
        <w:t>Découpes</w:t>
      </w:r>
      <w:bookmarkEnd w:id="1227"/>
      <w:r w:rsidRPr="00C063C3">
        <w:t xml:space="preserve"> </w:t>
      </w:r>
    </w:p>
    <w:p w14:paraId="7A4830D5" w14:textId="77777777" w:rsidR="007368C5" w:rsidRPr="00694576" w:rsidRDefault="007368C5" w:rsidP="007368C5">
      <w:pPr>
        <w:ind w:right="156"/>
      </w:pPr>
      <w:r w:rsidRPr="00694576">
        <w:t xml:space="preserve">Les découpes sont exclusivement réalisées par tranchage au disque. La plus petite dimension de chaque morceau doit être supérieure à 20cm pour les dalles de la place triangle et </w:t>
      </w:r>
      <w:smartTag w:uri="urn:schemas-microsoft-com:office:smarttags" w:element="metricconverter">
        <w:smartTagPr>
          <w:attr w:name="ProductID" w:val="10 cm"/>
        </w:smartTagPr>
        <w:r w:rsidRPr="00694576">
          <w:t>10 cm</w:t>
        </w:r>
      </w:smartTag>
      <w:r w:rsidRPr="00694576">
        <w:t xml:space="preserve"> pour les autres éléments.</w:t>
      </w:r>
    </w:p>
    <w:p w14:paraId="3E864FAB" w14:textId="77777777" w:rsidR="007368C5" w:rsidRPr="00694576" w:rsidRDefault="007368C5" w:rsidP="007368C5">
      <w:pPr>
        <w:ind w:right="156"/>
      </w:pPr>
    </w:p>
    <w:p w14:paraId="41AB295D" w14:textId="77777777" w:rsidR="007368C5" w:rsidRPr="00694576" w:rsidRDefault="007368C5" w:rsidP="007368C5">
      <w:pPr>
        <w:ind w:right="156"/>
      </w:pPr>
      <w:r w:rsidRPr="00694576">
        <w:t>Chaque fois que possible, on évitera en limite des pavés l'utilisation de petites pièces.</w:t>
      </w:r>
    </w:p>
    <w:p w14:paraId="5E5EB13F" w14:textId="77777777" w:rsidR="007368C5" w:rsidRPr="00C063C3" w:rsidRDefault="007368C5" w:rsidP="007368C5" uid="90e8dc10-33d4-11ee-ae9b-2cf05d4057a2">
      <w:pPr>
        <w:pStyle w:val="Titre3"/>
      </w:pPr>
      <w:bookmarkStart w:id="1228" w:name="_Toc81492211"/>
      <w:r w:rsidRPr="00C063C3">
        <w:t>Calage des tampons de regards ou boîtiers divers</w:t>
      </w:r>
      <w:bookmarkEnd w:id="1228"/>
    </w:p>
    <w:p w14:paraId="71C29D45" w14:textId="77777777" w:rsidR="007368C5" w:rsidRPr="009C726D" w:rsidRDefault="007368C5" w:rsidP="007368C5">
      <w:pPr>
        <w:ind w:right="156"/>
        <w:rPr>
          <w:szCs w:val="18"/>
        </w:rPr>
      </w:pPr>
      <w:r w:rsidRPr="009C726D">
        <w:rPr>
          <w:szCs w:val="18"/>
        </w:rPr>
        <w:t xml:space="preserve">Les couronnements en béton seront posés au moment de la réalisation de la couche de base sur une fondation suffisamment solide pour pouvoir résister aux véhicules susceptibles d'emprunter l'aire carrelée (roue de 6 tonnes statique sur aires strictement piétonnes et trottoirs, roue de 10 tonnes et sollicitations dynamiques sur voies ouvertes à la circulation générale). Ils seront, si cela est compatible avec l'encadrement, arasés au niveau de la couche de base. </w:t>
      </w:r>
    </w:p>
    <w:p w14:paraId="521842AC" w14:textId="77777777" w:rsidR="007368C5" w:rsidRPr="009C726D" w:rsidRDefault="007368C5" w:rsidP="007368C5">
      <w:pPr>
        <w:ind w:right="156"/>
        <w:rPr>
          <w:szCs w:val="18"/>
        </w:rPr>
      </w:pPr>
      <w:r w:rsidRPr="009C726D">
        <w:rPr>
          <w:szCs w:val="18"/>
        </w:rPr>
        <w:t xml:space="preserve">Les encadrements, métalliques en général, seront ensuite calés à la règle à partir de bordures voisines ou de repères désignés par le </w:t>
      </w:r>
      <w:r>
        <w:rPr>
          <w:szCs w:val="18"/>
        </w:rPr>
        <w:t>Maître</w:t>
      </w:r>
      <w:r w:rsidRPr="009C726D">
        <w:rPr>
          <w:szCs w:val="18"/>
        </w:rPr>
        <w:t xml:space="preserve"> </w:t>
      </w:r>
      <w:r>
        <w:rPr>
          <w:szCs w:val="18"/>
        </w:rPr>
        <w:t>d’œuvre</w:t>
      </w:r>
      <w:r w:rsidRPr="009C726D">
        <w:rPr>
          <w:szCs w:val="18"/>
        </w:rPr>
        <w:t xml:space="preserve">, de façon à ce que le tampon affleure exactement le pavage. Ils seront scellés au mortier. </w:t>
      </w:r>
    </w:p>
    <w:p w14:paraId="07C29BD3" w14:textId="77777777" w:rsidR="007368C5" w:rsidRPr="00C063C3" w:rsidRDefault="007368C5" w:rsidP="007368C5" uid="90e90328-33d4-11ee-a57b-2cf05d4057a2">
      <w:pPr>
        <w:pStyle w:val="Titre3"/>
      </w:pPr>
      <w:bookmarkStart w:id="1229" w:name="_Toc81492212"/>
      <w:r w:rsidRPr="00C063C3">
        <w:t>Calage des bouches à clé</w:t>
      </w:r>
      <w:bookmarkEnd w:id="1229"/>
      <w:r w:rsidRPr="00C063C3">
        <w:t xml:space="preserve"> </w:t>
      </w:r>
    </w:p>
    <w:p w14:paraId="4FE0B13D" w14:textId="77777777" w:rsidR="007368C5" w:rsidRPr="009C726D" w:rsidRDefault="007368C5" w:rsidP="007368C5">
      <w:pPr>
        <w:ind w:right="156"/>
        <w:rPr>
          <w:szCs w:val="18"/>
        </w:rPr>
      </w:pPr>
      <w:r w:rsidRPr="009C726D">
        <w:rPr>
          <w:szCs w:val="18"/>
        </w:rPr>
        <w:t xml:space="preserve">Les bouches à clé seront mises en place après réalisation de la couche de base et mise à niveau définitive au moment de la pose des pavés. </w:t>
      </w:r>
    </w:p>
    <w:p w14:paraId="79FC44DA" w14:textId="77777777" w:rsidR="007368C5" w:rsidRPr="009C726D" w:rsidRDefault="007368C5" w:rsidP="007368C5">
      <w:pPr>
        <w:ind w:right="156"/>
        <w:rPr>
          <w:szCs w:val="18"/>
        </w:rPr>
      </w:pPr>
      <w:r w:rsidRPr="009C726D">
        <w:rPr>
          <w:szCs w:val="18"/>
        </w:rPr>
        <w:t xml:space="preserve">Elles seront calées à la règle à partir de bordures voisines ou de repères désignés par le </w:t>
      </w:r>
      <w:r>
        <w:rPr>
          <w:szCs w:val="18"/>
        </w:rPr>
        <w:t>Maître</w:t>
      </w:r>
      <w:r w:rsidRPr="009C726D">
        <w:rPr>
          <w:szCs w:val="18"/>
        </w:rPr>
        <w:t xml:space="preserve"> </w:t>
      </w:r>
      <w:r>
        <w:rPr>
          <w:szCs w:val="18"/>
        </w:rPr>
        <w:t>d’œuvre</w:t>
      </w:r>
      <w:r w:rsidRPr="009C726D">
        <w:rPr>
          <w:szCs w:val="18"/>
        </w:rPr>
        <w:t xml:space="preserve">. </w:t>
      </w:r>
    </w:p>
    <w:p w14:paraId="5DEA5B46" w14:textId="77777777" w:rsidR="007368C5" w:rsidRPr="009C726D" w:rsidRDefault="007368C5" w:rsidP="007368C5">
      <w:pPr>
        <w:ind w:right="156"/>
        <w:rPr>
          <w:szCs w:val="18"/>
        </w:rPr>
      </w:pPr>
      <w:r w:rsidRPr="009C726D">
        <w:rPr>
          <w:szCs w:val="18"/>
        </w:rPr>
        <w:t xml:space="preserve">Elles seront scellées au moyen de mortier ferme jouxtant la collerette conformément au schéma : </w:t>
      </w:r>
    </w:p>
    <w:p w14:paraId="02BC84D8" w14:textId="77777777" w:rsidR="007368C5" w:rsidRPr="00C063C3" w:rsidRDefault="007368C5" w:rsidP="007368C5" uid="90e92a2f-33d4-11ee-a30b-2cf05d4057a2">
      <w:pPr>
        <w:pStyle w:val="Titre3"/>
      </w:pPr>
      <w:bookmarkStart w:id="1230" w:name="_Toc81492213"/>
      <w:r w:rsidRPr="00C063C3">
        <w:t>Garnissage de tampons</w:t>
      </w:r>
      <w:bookmarkEnd w:id="1230"/>
    </w:p>
    <w:p w14:paraId="154101FA" w14:textId="77777777" w:rsidR="007368C5" w:rsidRPr="00637C48" w:rsidRDefault="007368C5" w:rsidP="007368C5">
      <w:pPr>
        <w:pStyle w:val="NORMAL1"/>
        <w:ind w:left="0" w:right="75"/>
        <w:rPr>
          <w:rFonts w:ascii="Candara" w:hAnsi="Candara"/>
        </w:rPr>
      </w:pPr>
      <w:r w:rsidRPr="00637C48">
        <w:rPr>
          <w:rFonts w:ascii="Candara" w:hAnsi="Candara"/>
        </w:rPr>
        <w:t>Sans objet.</w:t>
      </w:r>
    </w:p>
    <w:p w14:paraId="79F58D70" w14:textId="77777777" w:rsidR="007368C5" w:rsidRPr="00637C48" w:rsidRDefault="007368C5" w:rsidP="007368C5" uid="90e95140-33d4-11ee-af92-2cf05d4057a2">
      <w:pPr>
        <w:pStyle w:val="Titre2"/>
      </w:pPr>
      <w:bookmarkStart w:id="1231" w:name="_Toc81492214"/>
      <w:r w:rsidRPr="00637C48">
        <w:t>Pose de galets</w:t>
      </w:r>
      <w:bookmarkEnd w:id="1231"/>
    </w:p>
    <w:p w14:paraId="5C400CAE" w14:textId="77777777" w:rsidR="007368C5" w:rsidRPr="00637C48" w:rsidRDefault="007368C5" w:rsidP="007368C5">
      <w:pPr>
        <w:ind w:right="37"/>
        <w:rPr>
          <w:szCs w:val="20"/>
        </w:rPr>
      </w:pPr>
      <w:r w:rsidRPr="00637C48">
        <w:rPr>
          <w:szCs w:val="20"/>
        </w:rPr>
        <w:t xml:space="preserve">Les galets seront posés sur chant au deux tiers prises dans le mortier de scellement. Ils seront jointées à sec avec un espace maximum entre les pierres de 1 cm de large.  </w:t>
      </w:r>
    </w:p>
    <w:p w14:paraId="203346F4" w14:textId="77777777" w:rsidR="007368C5" w:rsidRPr="00637C48" w:rsidRDefault="007368C5" w:rsidP="007368C5">
      <w:pPr>
        <w:rPr>
          <w:rFonts w:cs="Arial"/>
          <w:szCs w:val="20"/>
        </w:rPr>
      </w:pPr>
    </w:p>
    <w:p w14:paraId="6A35CD03" w14:textId="77777777" w:rsidR="007368C5" w:rsidRPr="00637C48" w:rsidRDefault="007368C5" w:rsidP="007368C5">
      <w:pPr>
        <w:rPr>
          <w:rFonts w:cs="Arial"/>
          <w:szCs w:val="20"/>
        </w:rPr>
      </w:pPr>
      <w:r w:rsidRPr="00240E9E">
        <w:rPr>
          <w:rFonts w:cs="Arial"/>
          <w:szCs w:val="20"/>
        </w:rPr>
        <w:t xml:space="preserve">Le </w:t>
      </w:r>
      <w:r w:rsidRPr="00637C48">
        <w:rPr>
          <w:rFonts w:cs="Arial"/>
          <w:szCs w:val="20"/>
        </w:rPr>
        <w:t xml:space="preserve">dessin devra être conforme aux pièces graphiques et le </w:t>
      </w:r>
      <w:r w:rsidRPr="00240E9E">
        <w:rPr>
          <w:rFonts w:cs="Arial"/>
          <w:szCs w:val="20"/>
        </w:rPr>
        <w:t>nivellement de surface régulier</w:t>
      </w:r>
      <w:r w:rsidRPr="00637C48">
        <w:rPr>
          <w:rFonts w:cs="Arial"/>
          <w:szCs w:val="20"/>
        </w:rPr>
        <w:t>.</w:t>
      </w:r>
    </w:p>
    <w:p w14:paraId="2D06EC25" w14:textId="77777777" w:rsidR="007368C5" w:rsidRPr="00637C48" w:rsidRDefault="007368C5" w:rsidP="007368C5">
      <w:pPr>
        <w:rPr>
          <w:rFonts w:cs="Arial"/>
          <w:szCs w:val="20"/>
        </w:rPr>
      </w:pPr>
    </w:p>
    <w:p w14:paraId="7D9E0B2C" w14:textId="77777777" w:rsidR="007368C5" w:rsidRPr="00240E9E" w:rsidRDefault="007368C5" w:rsidP="007368C5">
      <w:pPr>
        <w:rPr>
          <w:rFonts w:cs="Arial"/>
          <w:szCs w:val="20"/>
        </w:rPr>
      </w:pPr>
      <w:r w:rsidRPr="00637C48">
        <w:rPr>
          <w:rFonts w:cs="Arial"/>
          <w:szCs w:val="20"/>
        </w:rPr>
        <w:t>L</w:t>
      </w:r>
      <w:r w:rsidRPr="00240E9E">
        <w:rPr>
          <w:rFonts w:cs="Arial"/>
          <w:szCs w:val="20"/>
        </w:rPr>
        <w:t>’entrepreneur aura à sa charge la reprise des sols présentant des défauts et des déformations, liés à une mauvaise mise en œuvre</w:t>
      </w:r>
      <w:r w:rsidRPr="00637C48">
        <w:rPr>
          <w:rFonts w:cs="Arial"/>
          <w:szCs w:val="20"/>
        </w:rPr>
        <w:t>.</w:t>
      </w:r>
    </w:p>
    <w:p w14:paraId="331F9EFB" w14:textId="77777777" w:rsidR="007368C5" w:rsidRPr="00C063C3" w:rsidRDefault="007368C5" w:rsidP="007368C5" uid="90e99f68-33d4-11ee-95c1-2cf05d4057a2">
      <w:pPr>
        <w:pStyle w:val="Titre1"/>
      </w:pPr>
      <w:bookmarkStart w:id="1232" w:name="_Toc81492215"/>
      <w:r w:rsidRPr="00C063C3">
        <w:rPr>
          <w:caps w:val="0"/>
        </w:rPr>
        <w:t>TRAITEMENT DES SOLS EN PIERRE NATURELLE</w:t>
      </w:r>
      <w:bookmarkEnd w:id="1232"/>
    </w:p>
    <w:p w14:paraId="5F22D0BC" w14:textId="77777777" w:rsidR="007368C5" w:rsidRPr="001525C0" w:rsidRDefault="007368C5" w:rsidP="007368C5">
      <w:pPr>
        <w:ind w:right="156"/>
        <w:rPr>
          <w:szCs w:val="18"/>
        </w:rPr>
      </w:pPr>
      <w:r w:rsidRPr="001525C0">
        <w:rPr>
          <w:szCs w:val="18"/>
        </w:rPr>
        <w:t xml:space="preserve">Le traitement devra être exécuté conformément aux prescriptions du fabricant elles-mêmes décrites dans un agrément de laboratoire mis à disposition du </w:t>
      </w:r>
      <w:r>
        <w:rPr>
          <w:szCs w:val="18"/>
        </w:rPr>
        <w:t>maître</w:t>
      </w:r>
      <w:r w:rsidRPr="001525C0">
        <w:rPr>
          <w:szCs w:val="18"/>
        </w:rPr>
        <w:t xml:space="preserve"> </w:t>
      </w:r>
      <w:r>
        <w:rPr>
          <w:szCs w:val="18"/>
        </w:rPr>
        <w:t>d’œuvre</w:t>
      </w:r>
      <w:r w:rsidRPr="001525C0">
        <w:rPr>
          <w:szCs w:val="18"/>
        </w:rPr>
        <w:t>.</w:t>
      </w:r>
    </w:p>
    <w:p w14:paraId="55AE960F" w14:textId="77777777" w:rsidR="007368C5" w:rsidRPr="001525C0" w:rsidRDefault="007368C5" w:rsidP="007368C5">
      <w:pPr>
        <w:ind w:right="156"/>
        <w:rPr>
          <w:szCs w:val="18"/>
        </w:rPr>
      </w:pPr>
    </w:p>
    <w:p w14:paraId="25BFAE85" w14:textId="77777777" w:rsidR="007368C5" w:rsidRPr="001525C0" w:rsidRDefault="007368C5" w:rsidP="007368C5">
      <w:pPr>
        <w:ind w:right="156"/>
        <w:rPr>
          <w:szCs w:val="18"/>
        </w:rPr>
      </w:pPr>
      <w:r w:rsidRPr="001525C0">
        <w:rPr>
          <w:szCs w:val="18"/>
        </w:rPr>
        <w:t>L’Entreprise devra décaper les sols à l’aide de coupoles à jets rotatifs motorisés à haute pression, puis rincer les surfaces décapées à l’aide de rampes à moyenne pression.</w:t>
      </w:r>
    </w:p>
    <w:p w14:paraId="4596DB77" w14:textId="77777777" w:rsidR="007368C5" w:rsidRPr="001525C0" w:rsidRDefault="007368C5" w:rsidP="007368C5">
      <w:pPr>
        <w:ind w:right="156"/>
        <w:rPr>
          <w:szCs w:val="18"/>
        </w:rPr>
      </w:pPr>
      <w:r w:rsidRPr="001525C0">
        <w:rPr>
          <w:szCs w:val="18"/>
        </w:rPr>
        <w:t xml:space="preserve">Le produit devra s’appliquer par pulvérisation / épandage à la brosse en une seule couche, à refus. L’application ne devra pas se faire au-dessous de </w:t>
      </w:r>
      <w:smartTag w:uri="urn:schemas-microsoft-com:office:smarttags" w:element="metricconverter">
        <w:smartTagPr>
          <w:attr w:name="ProductID" w:val="5ﾰC"/>
        </w:smartTagPr>
        <w:r w:rsidRPr="001525C0">
          <w:rPr>
            <w:szCs w:val="18"/>
          </w:rPr>
          <w:t>5°C</w:t>
        </w:r>
      </w:smartTag>
      <w:r w:rsidRPr="001525C0">
        <w:rPr>
          <w:szCs w:val="18"/>
        </w:rPr>
        <w:t>.</w:t>
      </w:r>
    </w:p>
    <w:p w14:paraId="476E3215" w14:textId="77777777" w:rsidR="007368C5" w:rsidRPr="001525C0" w:rsidRDefault="007368C5" w:rsidP="007368C5">
      <w:pPr>
        <w:ind w:right="156"/>
        <w:rPr>
          <w:szCs w:val="18"/>
        </w:rPr>
      </w:pPr>
      <w:r w:rsidRPr="001525C0">
        <w:rPr>
          <w:szCs w:val="18"/>
        </w:rPr>
        <w:t>La circulation piétonne devra être organisée par l’entreprise pendant le temps d’application</w:t>
      </w:r>
    </w:p>
    <w:p w14:paraId="69841EE7" w14:textId="77777777" w:rsidR="007368C5" w:rsidRPr="001525C0" w:rsidRDefault="007368C5" w:rsidP="007368C5">
      <w:pPr>
        <w:ind w:right="156"/>
        <w:rPr>
          <w:szCs w:val="18"/>
        </w:rPr>
      </w:pPr>
      <w:r w:rsidRPr="001525C0">
        <w:rPr>
          <w:szCs w:val="18"/>
        </w:rPr>
        <w:t>Les quantités à utiliser seront adaptés aux pierres calcaires (selon les prescriptions du bâtiment). Un test préalable sera effectué afin de déterminer la consommation nécessaire.</w:t>
      </w:r>
    </w:p>
    <w:p w14:paraId="0CA26481" w14:textId="77777777" w:rsidR="007368C5" w:rsidRPr="001525C0" w:rsidRDefault="007368C5" w:rsidP="007368C5">
      <w:pPr>
        <w:ind w:right="156"/>
        <w:rPr>
          <w:szCs w:val="18"/>
        </w:rPr>
      </w:pPr>
    </w:p>
    <w:p w14:paraId="4CF66182" w14:textId="77777777" w:rsidR="007368C5" w:rsidRPr="001525C0" w:rsidRDefault="007368C5" w:rsidP="007368C5">
      <w:pPr>
        <w:ind w:right="37"/>
        <w:rPr>
          <w:szCs w:val="18"/>
        </w:rPr>
      </w:pPr>
      <w:r w:rsidRPr="001525C0">
        <w:rPr>
          <w:szCs w:val="18"/>
        </w:rPr>
        <w:t xml:space="preserve">L’application des produits sera effectuée en plusieurs périodes, à l’avancement des travaux de pose du sol. Le planning d’intervention sera réalisé en concertation entre l’Entreprise et le </w:t>
      </w:r>
      <w:r>
        <w:rPr>
          <w:szCs w:val="18"/>
        </w:rPr>
        <w:t>Maître</w:t>
      </w:r>
      <w:r w:rsidRPr="001525C0">
        <w:rPr>
          <w:szCs w:val="18"/>
        </w:rPr>
        <w:t xml:space="preserve"> </w:t>
      </w:r>
      <w:r>
        <w:rPr>
          <w:szCs w:val="18"/>
        </w:rPr>
        <w:t>d’œuvre</w:t>
      </w:r>
      <w:r w:rsidRPr="001525C0">
        <w:rPr>
          <w:szCs w:val="18"/>
        </w:rPr>
        <w:t xml:space="preserve"> et sera validé par ce dernier.</w:t>
      </w:r>
    </w:p>
    <w:p w14:paraId="23079E5B" w14:textId="77777777" w:rsidR="007368C5" w:rsidRPr="00371B2C" w:rsidRDefault="007368C5" w:rsidP="007368C5" uid="90ea1492-33d4-11ee-b856-2cf05d4057a2">
      <w:pPr>
        <w:pStyle w:val="Titre1"/>
      </w:pPr>
      <w:bookmarkStart w:id="1233" w:name="_Toc103992294"/>
      <w:bookmarkStart w:id="1234" w:name="_Toc103992476"/>
      <w:bookmarkStart w:id="1235" w:name="_Toc103995960"/>
      <w:bookmarkStart w:id="1236" w:name="_Toc173202405"/>
      <w:bookmarkStart w:id="1237" w:name="_Toc173203031"/>
      <w:bookmarkStart w:id="1238" w:name="_Toc370417561"/>
      <w:bookmarkStart w:id="1239" w:name="_Toc443930400"/>
      <w:bookmarkStart w:id="1240" w:name="_Toc81492216"/>
      <w:bookmarkEnd w:id="1195"/>
      <w:r w:rsidRPr="00371B2C">
        <w:lastRenderedPageBreak/>
        <w:t>ENDUITS DE CURE, DE SCELLEMENT, DE PROTECTION, COUCHE D’ACCROCHAGE</w:t>
      </w:r>
      <w:bookmarkEnd w:id="1233"/>
      <w:bookmarkEnd w:id="1234"/>
      <w:bookmarkEnd w:id="1235"/>
      <w:bookmarkEnd w:id="1236"/>
      <w:bookmarkEnd w:id="1237"/>
      <w:bookmarkEnd w:id="1238"/>
      <w:bookmarkEnd w:id="1239"/>
      <w:bookmarkEnd w:id="1240"/>
    </w:p>
    <w:p w14:paraId="7652D2A3" w14:textId="77777777" w:rsidR="007368C5" w:rsidRPr="00371B2C" w:rsidRDefault="007368C5" w:rsidP="007368C5">
      <w:r w:rsidRPr="00371B2C">
        <w:t xml:space="preserve">Suivant les prescriptions du présent C.C.T.P. ou sur demande du </w:t>
      </w:r>
      <w:r>
        <w:t>maître</w:t>
      </w:r>
      <w:r w:rsidRPr="00371B2C">
        <w:t xml:space="preserve"> </w:t>
      </w:r>
      <w:r>
        <w:t>d’œuvre</w:t>
      </w:r>
      <w:r w:rsidRPr="00371B2C">
        <w:t>, il sera réalisé un enduit de cure, de scellement ou de protection sur les matériaux d’assise de chaussée dans les conditions suivantes :</w:t>
      </w:r>
    </w:p>
    <w:p w14:paraId="62679F4A" w14:textId="77777777" w:rsidR="007368C5" w:rsidRPr="00371B2C" w:rsidRDefault="007368C5" w:rsidP="007368C5"/>
    <w:p w14:paraId="3C56BF43" w14:textId="77777777" w:rsidR="007368C5" w:rsidRPr="00371B2C" w:rsidRDefault="007368C5" w:rsidP="007368C5">
      <w:pPr>
        <w:rPr>
          <w:u w:val="single"/>
        </w:rPr>
      </w:pPr>
      <w:bookmarkStart w:id="1241" w:name="_Toc173202406"/>
      <w:bookmarkStart w:id="1242" w:name="_Toc173203032"/>
      <w:r w:rsidRPr="00371B2C">
        <w:rPr>
          <w:u w:val="single"/>
        </w:rPr>
        <w:t>Enduit de cure sur graves-laitier, graves-ciment, graves cendres volantes, sables laitiers, sables ciment</w:t>
      </w:r>
      <w:bookmarkEnd w:id="1241"/>
      <w:bookmarkEnd w:id="1242"/>
    </w:p>
    <w:p w14:paraId="66F43DF6" w14:textId="77777777" w:rsidR="007368C5" w:rsidRPr="00371B2C" w:rsidRDefault="007368C5" w:rsidP="007368C5">
      <w:r w:rsidRPr="00371B2C">
        <w:t>Liant : Émulsion cationique de bitume pur de pH supérieur ou égal à 4 pour les graves et les sables laitier et les graves cendres volantes.</w:t>
      </w:r>
    </w:p>
    <w:p w14:paraId="42F9F14A" w14:textId="77777777" w:rsidR="007368C5" w:rsidRPr="00371B2C" w:rsidRDefault="007368C5" w:rsidP="007368C5">
      <w:r w:rsidRPr="00371B2C">
        <w:t>Dosage : 300 à 400 gr de bitume résiduel au mètre carré suivi d’un sablage léger.</w:t>
      </w:r>
    </w:p>
    <w:p w14:paraId="09AA8571" w14:textId="77777777" w:rsidR="007368C5" w:rsidRPr="00371B2C" w:rsidRDefault="007368C5" w:rsidP="007368C5"/>
    <w:p w14:paraId="6DCE068E" w14:textId="77777777" w:rsidR="007368C5" w:rsidRPr="00371B2C" w:rsidRDefault="007368C5" w:rsidP="007368C5">
      <w:pPr>
        <w:rPr>
          <w:u w:val="single"/>
        </w:rPr>
      </w:pPr>
      <w:bookmarkStart w:id="1243" w:name="_Toc173202407"/>
      <w:bookmarkStart w:id="1244" w:name="_Toc173203033"/>
      <w:r w:rsidRPr="00371B2C">
        <w:rPr>
          <w:u w:val="single"/>
        </w:rPr>
        <w:t>Enduit de scellement sur grave émulsion et grave-bitume</w:t>
      </w:r>
      <w:bookmarkEnd w:id="1243"/>
      <w:bookmarkEnd w:id="1244"/>
    </w:p>
    <w:p w14:paraId="13DE72DE" w14:textId="77777777" w:rsidR="007368C5" w:rsidRPr="00371B2C" w:rsidRDefault="007368C5" w:rsidP="007368C5">
      <w:r w:rsidRPr="00371B2C">
        <w:t>Liant : Émulsion cationique de bitume pur.</w:t>
      </w:r>
    </w:p>
    <w:p w14:paraId="57E97D19" w14:textId="77777777" w:rsidR="007368C5" w:rsidRPr="00371B2C" w:rsidRDefault="007368C5" w:rsidP="007368C5">
      <w:r w:rsidRPr="00371B2C">
        <w:t>Dosage : 100 à200 gr de bitume résiduel au mètre carré sans sablage.</w:t>
      </w:r>
    </w:p>
    <w:p w14:paraId="337108BE" w14:textId="77777777" w:rsidR="007368C5" w:rsidRPr="00371B2C" w:rsidRDefault="007368C5" w:rsidP="007368C5"/>
    <w:p w14:paraId="126920A4" w14:textId="77777777" w:rsidR="007368C5" w:rsidRPr="00371B2C" w:rsidRDefault="007368C5" w:rsidP="007368C5">
      <w:pPr>
        <w:rPr>
          <w:u w:val="single"/>
        </w:rPr>
      </w:pPr>
      <w:bookmarkStart w:id="1245" w:name="_Toc173202408"/>
      <w:bookmarkStart w:id="1246" w:name="_Toc173203034"/>
      <w:r w:rsidRPr="00371B2C">
        <w:rPr>
          <w:u w:val="single"/>
        </w:rPr>
        <w:t>Enduit de scellement sur graves non traitées</w:t>
      </w:r>
      <w:bookmarkEnd w:id="1245"/>
      <w:bookmarkEnd w:id="1246"/>
    </w:p>
    <w:p w14:paraId="6615EF38" w14:textId="77777777" w:rsidR="007368C5" w:rsidRPr="00371B2C" w:rsidRDefault="007368C5" w:rsidP="007368C5">
      <w:r w:rsidRPr="00371B2C">
        <w:t>Liant : Émulsion de bitume sur stabilisée.</w:t>
      </w:r>
    </w:p>
    <w:p w14:paraId="728727A9" w14:textId="77777777" w:rsidR="007368C5" w:rsidRPr="00371B2C" w:rsidRDefault="007368C5" w:rsidP="007368C5">
      <w:r w:rsidRPr="00371B2C">
        <w:t xml:space="preserve">Dosage : </w:t>
      </w:r>
      <w:r>
        <w:t>L'entrepreneur</w:t>
      </w:r>
      <w:r w:rsidRPr="00371B2C">
        <w:t xml:space="preserve"> déterminera le dosage par des essais préalables sur le chantier en fonction de la nature des granulats.</w:t>
      </w:r>
    </w:p>
    <w:p w14:paraId="460962F3" w14:textId="77777777" w:rsidR="007368C5" w:rsidRPr="00371B2C" w:rsidRDefault="007368C5" w:rsidP="007368C5"/>
    <w:p w14:paraId="7125D51F" w14:textId="77777777" w:rsidR="007368C5" w:rsidRPr="00371B2C" w:rsidRDefault="007368C5" w:rsidP="007368C5">
      <w:pPr>
        <w:rPr>
          <w:u w:val="single"/>
        </w:rPr>
      </w:pPr>
      <w:bookmarkStart w:id="1247" w:name="_Toc173202409"/>
      <w:bookmarkStart w:id="1248" w:name="_Toc173203035"/>
      <w:r w:rsidRPr="00371B2C">
        <w:rPr>
          <w:u w:val="single"/>
        </w:rPr>
        <w:t>Couche d’accrochage</w:t>
      </w:r>
      <w:bookmarkEnd w:id="1247"/>
      <w:bookmarkEnd w:id="1248"/>
    </w:p>
    <w:p w14:paraId="536E0617" w14:textId="77777777" w:rsidR="007368C5" w:rsidRPr="00371B2C" w:rsidRDefault="007368C5" w:rsidP="007368C5">
      <w:r w:rsidRPr="00371B2C">
        <w:t xml:space="preserve">Une couche d’accrochage à l’émulsion cationique, au dosage de </w:t>
      </w:r>
      <w:smartTag w:uri="urn:schemas-microsoft-com:office:smarttags" w:element="metricconverter">
        <w:smartTagPr>
          <w:attr w:name="ProductID" w:val="400 g"/>
        </w:smartTagPr>
        <w:r w:rsidRPr="00371B2C">
          <w:t>400 g</w:t>
        </w:r>
      </w:smartTag>
      <w:r w:rsidRPr="00371B2C">
        <w:t xml:space="preserve"> de bitume résiduel au mètre carré sans sablage, sera répandue avant la mise en œuvre du béton bitumeux. Elle sera dosée à </w:t>
      </w:r>
      <w:smartTag w:uri="urn:schemas-microsoft-com:office:smarttags" w:element="metricconverter">
        <w:smartTagPr>
          <w:attr w:name="ProductID" w:val="400 g"/>
        </w:smartTagPr>
        <w:r w:rsidRPr="00371B2C">
          <w:t>400 g</w:t>
        </w:r>
      </w:smartTag>
      <w:r w:rsidRPr="00371B2C">
        <w:t xml:space="preserve"> de bitume résiduel au mètre carré.</w:t>
      </w:r>
      <w:bookmarkStart w:id="1249" w:name="_Toc341061181"/>
      <w:bookmarkStart w:id="1250" w:name="_Toc348327638"/>
      <w:bookmarkStart w:id="1251" w:name="_Toc417819718"/>
      <w:bookmarkStart w:id="1252" w:name="_Toc402611571"/>
      <w:bookmarkStart w:id="1253" w:name="_Toc422649968"/>
      <w:bookmarkStart w:id="1254" w:name="_Toc422723779"/>
      <w:bookmarkStart w:id="1255" w:name="_Toc443275865"/>
      <w:bookmarkStart w:id="1256" w:name="_Toc445698465"/>
      <w:bookmarkStart w:id="1257" w:name="_Toc494544811"/>
    </w:p>
    <w:p w14:paraId="3EEC75B3" w14:textId="77777777" w:rsidR="007368C5" w:rsidRDefault="007368C5" w:rsidP="007368C5" uid="90eb2606-33d4-11ee-826f-2cf05d4057a2">
      <w:pPr>
        <w:pStyle w:val="Titre1"/>
      </w:pPr>
      <w:bookmarkStart w:id="1258" w:name="_Toc81492217"/>
      <w:bookmarkEnd w:id="1249"/>
      <w:bookmarkEnd w:id="1250"/>
      <w:bookmarkEnd w:id="1251"/>
      <w:bookmarkEnd w:id="1252"/>
      <w:bookmarkEnd w:id="1253"/>
      <w:bookmarkEnd w:id="1254"/>
      <w:bookmarkEnd w:id="1255"/>
      <w:bookmarkEnd w:id="1256"/>
      <w:bookmarkEnd w:id="1257"/>
      <w:r>
        <w:t>ASPHALTE</w:t>
      </w:r>
      <w:bookmarkEnd w:id="1258"/>
    </w:p>
    <w:p w14:paraId="106C2999" w14:textId="77777777" w:rsidR="007368C5" w:rsidRPr="00524E18" w:rsidRDefault="007368C5" w:rsidP="007368C5" uid="90eb2607-33d4-11ee-a31b-2cf05d4057a2">
      <w:pPr>
        <w:pStyle w:val="Titre2"/>
      </w:pPr>
      <w:bookmarkStart w:id="1259" w:name="_Toc81492218"/>
      <w:r w:rsidRPr="00524E18">
        <w:t>TRANSPORT DE L’ASPHALTE</w:t>
      </w:r>
      <w:bookmarkEnd w:id="1259"/>
    </w:p>
    <w:p w14:paraId="208496B2" w14:textId="77777777" w:rsidR="007368C5" w:rsidRPr="00524E18" w:rsidRDefault="007368C5" w:rsidP="007368C5">
      <w:r w:rsidRPr="00524E18">
        <w:t xml:space="preserve">Le transport de l’asphalte de l’unité de production au chantier est effectué dans des malaxeurs calorifugés, chauffés, automoteurs ou tractés. </w:t>
      </w:r>
    </w:p>
    <w:p w14:paraId="1995E26A" w14:textId="77777777" w:rsidR="007368C5" w:rsidRPr="00524E18" w:rsidRDefault="007368C5" w:rsidP="007368C5">
      <w:r w:rsidRPr="00524E18">
        <w:t xml:space="preserve">L’asphalte coulé n’est pas soumis à la réglementation ADR (arrêté du 05/12/96 – transports de matières dangereuses - complété par l’accord multilatéral M 66 du 25/02/98 au titre d’une version consolidée révisée ("ADR 2011") publiée sous la cote ECE/TRANS/215, Vol.I et II, dans la mesure où il est considéré comme un solide. </w:t>
      </w:r>
    </w:p>
    <w:p w14:paraId="261BB561" w14:textId="77777777" w:rsidR="007368C5" w:rsidRPr="00524E18" w:rsidRDefault="007368C5" w:rsidP="007368C5">
      <w:r w:rsidRPr="00524E18">
        <w:t xml:space="preserve">Un document, appelé « feuille de route » qui précise les conditions de transport de l’asphalte coulé, doit obligatoirement être en possession du chauffeur. </w:t>
      </w:r>
    </w:p>
    <w:p w14:paraId="100A1EE9" w14:textId="77777777" w:rsidR="007368C5" w:rsidRPr="00524E18" w:rsidRDefault="007368C5" w:rsidP="007368C5">
      <w:r w:rsidRPr="00524E18">
        <w:t xml:space="preserve">Les malaxeurs de transport sont obligatoirement équipés de systèmes de contrôle de la température et de la rotation régulièrement vérifiés. </w:t>
      </w:r>
    </w:p>
    <w:p w14:paraId="6F508DDC" w14:textId="77777777" w:rsidR="007368C5" w:rsidRPr="00524E18" w:rsidRDefault="007368C5" w:rsidP="007368C5">
      <w:r w:rsidRPr="00524E18">
        <w:t xml:space="preserve">Un report en cabine avec alarme (rotation et température) et un système d’enregistrement des températures sont souhaitables. </w:t>
      </w:r>
    </w:p>
    <w:p w14:paraId="005F1A20" w14:textId="77777777" w:rsidR="007368C5" w:rsidRPr="00524E18" w:rsidRDefault="007368C5" w:rsidP="007368C5" uid="90eb7427-33d4-11ee-a4b2-2cf05d4057a2">
      <w:pPr>
        <w:pStyle w:val="Titre2"/>
      </w:pPr>
      <w:bookmarkStart w:id="1260" w:name="_Toc81492219"/>
      <w:r w:rsidRPr="00524E18">
        <w:t>SUPPORT</w:t>
      </w:r>
      <w:bookmarkEnd w:id="1260"/>
    </w:p>
    <w:p w14:paraId="5B79F200" w14:textId="77777777" w:rsidR="007368C5" w:rsidRPr="00524E18" w:rsidRDefault="007368C5" w:rsidP="007368C5">
      <w:r w:rsidRPr="00524E18">
        <w:t>Le support de l’asphalte sera une dalle en béton de ciment, exécutée dans le respect du DTU 21.</w:t>
      </w:r>
    </w:p>
    <w:p w14:paraId="7045C290" w14:textId="77777777" w:rsidR="007368C5" w:rsidRPr="00524E18" w:rsidRDefault="007368C5" w:rsidP="007368C5">
      <w:r w:rsidRPr="00524E18">
        <w:t>Texture : Le support doit présenter un aspect taloché ni trop lisse, ni trop rugueux, compatible avec l’épaisseur du revêtement.</w:t>
      </w:r>
    </w:p>
    <w:p w14:paraId="3F46115D" w14:textId="77777777" w:rsidR="007368C5" w:rsidRPr="00524E18" w:rsidRDefault="007368C5" w:rsidP="007368C5">
      <w:r w:rsidRPr="00524E18">
        <w:t>Planéité de la dalle : Elle doit être telle qu’après la réalisation du revêtement compte tenu de la pente, du dévers et des points singuliers, aucune retenue d’eau ne soit possible.</w:t>
      </w:r>
    </w:p>
    <w:p w14:paraId="7E14EAC8" w14:textId="77777777" w:rsidR="007368C5" w:rsidRPr="00524E18" w:rsidRDefault="007368C5" w:rsidP="007368C5">
      <w:r w:rsidRPr="00524E18">
        <w:t>Les flèches admises sont les suivantes :</w:t>
      </w:r>
    </w:p>
    <w:p w14:paraId="037FFE3C" w14:textId="77777777" w:rsidR="007368C5" w:rsidRPr="00524E18" w:rsidRDefault="007368C5" w:rsidP="007368C5">
      <w:pPr>
        <w:numPr>
          <w:ilvl w:val="0"/>
          <w:numId w:val="205"/>
        </w:numPr>
      </w:pPr>
      <w:r w:rsidRPr="00524E18">
        <w:t>Gabarit de 2 m : 10 mm</w:t>
      </w:r>
    </w:p>
    <w:p w14:paraId="6048F5C6" w14:textId="77777777" w:rsidR="007368C5" w:rsidRPr="00524E18" w:rsidRDefault="007368C5" w:rsidP="007368C5">
      <w:pPr>
        <w:numPr>
          <w:ilvl w:val="0"/>
          <w:numId w:val="205"/>
        </w:numPr>
      </w:pPr>
      <w:r w:rsidRPr="00524E18">
        <w:t>Gabarit de 0,20 m : 3 mm</w:t>
      </w:r>
    </w:p>
    <w:p w14:paraId="6A098CB0" w14:textId="77777777" w:rsidR="007368C5" w:rsidRPr="00CD099D" w:rsidRDefault="007368C5" w:rsidP="007368C5" uid="90ebe957-33d4-11ee-87d5-2cf05d4057a2">
      <w:pPr>
        <w:pStyle w:val="Titre2"/>
      </w:pPr>
      <w:bookmarkStart w:id="1261" w:name="_Toc81492220"/>
      <w:r w:rsidRPr="00CD099D">
        <w:t>APPLICATION</w:t>
      </w:r>
      <w:bookmarkEnd w:id="1261"/>
    </w:p>
    <w:p w14:paraId="0B671B06" w14:textId="77777777" w:rsidR="007368C5" w:rsidRDefault="007368C5" w:rsidP="007368C5">
      <w:pPr>
        <w:rPr>
          <w:szCs w:val="20"/>
        </w:rPr>
      </w:pPr>
      <w:r>
        <w:rPr>
          <w:szCs w:val="20"/>
        </w:rPr>
        <w:t>L’application de l’asphalte peut être manuelle ou mécanisée.</w:t>
      </w:r>
    </w:p>
    <w:p w14:paraId="0D847BEA" w14:textId="77777777" w:rsidR="007368C5" w:rsidRPr="00AD0016" w:rsidRDefault="007368C5" w:rsidP="007368C5">
      <w:pPr>
        <w:rPr>
          <w:szCs w:val="20"/>
        </w:rPr>
      </w:pPr>
      <w:r w:rsidRPr="00AD0016">
        <w:rPr>
          <w:szCs w:val="20"/>
        </w:rPr>
        <w:t>L’épaisseur de l’asphalte sera d’au moins 2cm pour les surfaces piétonnes, de 4cm pour les surfaces circulées.</w:t>
      </w:r>
    </w:p>
    <w:p w14:paraId="2E928578" w14:textId="77777777" w:rsidR="007368C5" w:rsidRPr="00CD099D" w:rsidRDefault="007368C5" w:rsidP="007368C5" uid="90ec1071-33d4-11ee-923c-2cf05d4057a2">
      <w:pPr>
        <w:pStyle w:val="Titre3"/>
      </w:pPr>
      <w:bookmarkStart w:id="1262" w:name="_Toc81492221"/>
      <w:r w:rsidRPr="00CD099D">
        <w:t>Mise en œuvre manuelle</w:t>
      </w:r>
      <w:bookmarkEnd w:id="1262"/>
    </w:p>
    <w:p w14:paraId="46170EAE" w14:textId="77777777" w:rsidR="007368C5" w:rsidRDefault="007368C5" w:rsidP="007368C5">
      <w:pPr>
        <w:rPr>
          <w:szCs w:val="20"/>
        </w:rPr>
      </w:pPr>
      <w:r w:rsidRPr="00CD099D">
        <w:rPr>
          <w:szCs w:val="20"/>
        </w:rPr>
        <w:t>L’asphalte est approvisionné dans des seaux, brouettes, dumpers, du malaxeur de transport au lieu d’application</w:t>
      </w:r>
      <w:r>
        <w:rPr>
          <w:szCs w:val="20"/>
        </w:rPr>
        <w:t>.</w:t>
      </w:r>
    </w:p>
    <w:p w14:paraId="7D9B0AFD" w14:textId="77777777" w:rsidR="007368C5" w:rsidRDefault="007368C5" w:rsidP="007368C5">
      <w:pPr>
        <w:rPr>
          <w:szCs w:val="20"/>
        </w:rPr>
      </w:pPr>
    </w:p>
    <w:p w14:paraId="40018DB0" w14:textId="77777777" w:rsidR="007368C5" w:rsidRPr="00CD099D" w:rsidRDefault="007368C5" w:rsidP="007368C5">
      <w:pPr>
        <w:rPr>
          <w:szCs w:val="20"/>
        </w:rPr>
      </w:pPr>
      <w:r w:rsidRPr="00CD099D">
        <w:rPr>
          <w:szCs w:val="20"/>
        </w:rPr>
        <w:t>Une équipe comprend, hormis le chauffeur qui est généralement chargé du remplissage des seaux, au moins un compagnon applicateur, un verseur et un ou plusieurs porteurs en fonction de la distance entre le camion et le lieu d’application.</w:t>
      </w:r>
    </w:p>
    <w:p w14:paraId="16A5637E" w14:textId="77777777" w:rsidR="007368C5" w:rsidRDefault="007368C5" w:rsidP="007368C5">
      <w:pPr>
        <w:rPr>
          <w:szCs w:val="20"/>
        </w:rPr>
      </w:pPr>
    </w:p>
    <w:p w14:paraId="61E6A858" w14:textId="77777777" w:rsidR="007368C5" w:rsidRPr="00CD099D" w:rsidRDefault="007368C5" w:rsidP="007368C5">
      <w:pPr>
        <w:rPr>
          <w:szCs w:val="20"/>
        </w:rPr>
      </w:pPr>
      <w:r w:rsidRPr="00CD099D">
        <w:rPr>
          <w:szCs w:val="20"/>
        </w:rPr>
        <w:t>L’application proprement dite de l’asphalte est réalisée à l’aide :</w:t>
      </w:r>
    </w:p>
    <w:p w14:paraId="68D5346C" w14:textId="77777777" w:rsidR="007368C5" w:rsidRPr="00CD099D" w:rsidRDefault="007368C5" w:rsidP="007368C5">
      <w:pPr>
        <w:numPr>
          <w:ilvl w:val="0"/>
          <w:numId w:val="206"/>
        </w:numPr>
        <w:rPr>
          <w:szCs w:val="20"/>
        </w:rPr>
      </w:pPr>
      <w:r w:rsidRPr="00CD099D">
        <w:rPr>
          <w:szCs w:val="20"/>
        </w:rPr>
        <w:t>d’une planche à pur ou d’une raclette en bois (planche munie d’un manche) pour les asphaltes purs.</w:t>
      </w:r>
    </w:p>
    <w:p w14:paraId="5649081F" w14:textId="77777777" w:rsidR="007368C5" w:rsidRPr="00CD099D" w:rsidRDefault="007368C5" w:rsidP="007368C5">
      <w:pPr>
        <w:numPr>
          <w:ilvl w:val="0"/>
          <w:numId w:val="206"/>
        </w:numPr>
        <w:rPr>
          <w:szCs w:val="20"/>
        </w:rPr>
      </w:pPr>
      <w:r w:rsidRPr="00CD099D">
        <w:rPr>
          <w:szCs w:val="20"/>
        </w:rPr>
        <w:t>d’une raclette ou d’une palette en bois pour les asphaltes sablés.</w:t>
      </w:r>
    </w:p>
    <w:p w14:paraId="4AC974E3" w14:textId="77777777" w:rsidR="007368C5" w:rsidRPr="00CD099D" w:rsidRDefault="007368C5" w:rsidP="007368C5">
      <w:pPr>
        <w:numPr>
          <w:ilvl w:val="0"/>
          <w:numId w:val="206"/>
        </w:numPr>
        <w:rPr>
          <w:szCs w:val="20"/>
        </w:rPr>
      </w:pPr>
      <w:r w:rsidRPr="00CD099D">
        <w:rPr>
          <w:szCs w:val="20"/>
        </w:rPr>
        <w:lastRenderedPageBreak/>
        <w:t>d’une palette en bois pour les asphaltes gravillonnés.</w:t>
      </w:r>
    </w:p>
    <w:p w14:paraId="2D960A53" w14:textId="77777777" w:rsidR="007368C5" w:rsidRDefault="007368C5" w:rsidP="007368C5">
      <w:pPr>
        <w:rPr>
          <w:szCs w:val="20"/>
        </w:rPr>
      </w:pPr>
    </w:p>
    <w:p w14:paraId="7016CE2B" w14:textId="77777777" w:rsidR="007368C5" w:rsidRPr="00CD099D" w:rsidRDefault="007368C5" w:rsidP="007368C5">
      <w:pPr>
        <w:rPr>
          <w:szCs w:val="20"/>
        </w:rPr>
      </w:pPr>
      <w:r w:rsidRPr="00CD099D">
        <w:rPr>
          <w:szCs w:val="20"/>
        </w:rPr>
        <w:t>Le portage de l’asphalte du malaxeur de transport au lieu d’application peut entraîner une décantation et un refroidissement du matériau. Ces inconvénients peuvent être évités en utilisant des moyens de manutention appropriés tels que malaxeurs de chantier, brouettes calorifugées …</w:t>
      </w:r>
    </w:p>
    <w:p w14:paraId="35F0346B" w14:textId="77777777" w:rsidR="007368C5" w:rsidRDefault="007368C5" w:rsidP="007368C5">
      <w:pPr>
        <w:rPr>
          <w:szCs w:val="20"/>
        </w:rPr>
      </w:pPr>
      <w:r w:rsidRPr="00CD099D">
        <w:rPr>
          <w:szCs w:val="20"/>
        </w:rPr>
        <w:t>La chute de température seule, ainsi observée, peut être compensée par l’augmentation de celle du porteur, dans le respect des préconisations liées à la formule</w:t>
      </w:r>
    </w:p>
    <w:p w14:paraId="5B17BCD1" w14:textId="77777777" w:rsidR="007368C5" w:rsidRPr="00CD099D" w:rsidRDefault="007368C5" w:rsidP="007368C5" uid="90ecaca8-33d4-11ee-85a9-2cf05d4057a2">
      <w:pPr>
        <w:pStyle w:val="Titre3"/>
      </w:pPr>
      <w:bookmarkStart w:id="1263" w:name="_Toc81492222"/>
      <w:r w:rsidRPr="00CD099D">
        <w:t>Mise en œuvre mécanisée</w:t>
      </w:r>
      <w:bookmarkEnd w:id="1263"/>
    </w:p>
    <w:p w14:paraId="38B396DC" w14:textId="77777777" w:rsidR="007368C5" w:rsidRPr="00CD099D" w:rsidRDefault="007368C5" w:rsidP="007368C5">
      <w:pPr>
        <w:rPr>
          <w:szCs w:val="20"/>
        </w:rPr>
      </w:pPr>
      <w:r w:rsidRPr="00CD099D">
        <w:rPr>
          <w:szCs w:val="20"/>
        </w:rPr>
        <w:t>Lorsque les conditions du chantier le permettent, l’asphalte peut être appliqué avec un finisseur. L’approvisionnement doit permettre une mise en œuvre en continu à une température généralement inférieure à celle de l’application manuelle.</w:t>
      </w:r>
    </w:p>
    <w:p w14:paraId="5CAF5634" w14:textId="77777777" w:rsidR="007368C5" w:rsidRDefault="007368C5" w:rsidP="007368C5">
      <w:pPr>
        <w:rPr>
          <w:szCs w:val="20"/>
        </w:rPr>
      </w:pPr>
      <w:r w:rsidRPr="00CD099D">
        <w:rPr>
          <w:szCs w:val="20"/>
        </w:rPr>
        <w:t>Il appartient à l’entreprise de déterminer la plage de température en fonction du matériau et de la configuration du chantier.</w:t>
      </w:r>
    </w:p>
    <w:p w14:paraId="4D8AF264" w14:textId="77777777" w:rsidR="007368C5" w:rsidRPr="00CA5831" w:rsidRDefault="007368C5" w:rsidP="007368C5" uid="90ecd3bf-33d4-11ee-8629-2cf05d4057a2">
      <w:pPr>
        <w:pStyle w:val="Titre2"/>
      </w:pPr>
      <w:bookmarkStart w:id="1264" w:name="_Toc81492223"/>
      <w:r w:rsidRPr="00CA5831">
        <w:t>JOINTS</w:t>
      </w:r>
      <w:bookmarkEnd w:id="1264"/>
    </w:p>
    <w:p w14:paraId="6681B693" w14:textId="77777777" w:rsidR="007368C5" w:rsidRDefault="007368C5" w:rsidP="007368C5">
      <w:pPr>
        <w:rPr>
          <w:szCs w:val="20"/>
        </w:rPr>
      </w:pPr>
      <w:r w:rsidRPr="00CA5831">
        <w:rPr>
          <w:szCs w:val="20"/>
        </w:rPr>
        <w:t>Le traitement des joints entre deux bandes d’asphalte coulé fait l’objet d’un soin tout particulier. La liaison est obtenue par préchauffage du bord de la bande précédemment coulée recouverte avec de l’asphalte chaud, puis par repressage et lissage à la palette. D’une manière générale, les joints de deux couches d’asphalte superposées doivent être décalés d’au moins 0,10m.</w:t>
      </w:r>
    </w:p>
    <w:p w14:paraId="194613D9" w14:textId="77777777" w:rsidR="007368C5" w:rsidRPr="00CA5831" w:rsidRDefault="007368C5" w:rsidP="007368C5" uid="90ecfad7-33d4-11ee-ad03-2cf05d4057a2">
      <w:pPr>
        <w:pStyle w:val="Titre2"/>
      </w:pPr>
      <w:bookmarkStart w:id="1265" w:name="_Toc81492224"/>
      <w:r w:rsidRPr="00CA5831">
        <w:t>TOLERANCE</w:t>
      </w:r>
      <w:bookmarkEnd w:id="1265"/>
    </w:p>
    <w:p w14:paraId="30743BA2" w14:textId="77777777" w:rsidR="007368C5" w:rsidRPr="00AD0016" w:rsidRDefault="007368C5" w:rsidP="007368C5" uid="90ecfad8-33d4-11ee-a149-2cf05d4057a2">
      <w:pPr>
        <w:pStyle w:val="Titre3"/>
      </w:pPr>
      <w:bookmarkStart w:id="1266" w:name="_Toc81492225"/>
      <w:r w:rsidRPr="00AD0016">
        <w:t>Epaisseur</w:t>
      </w:r>
      <w:bookmarkEnd w:id="1266"/>
    </w:p>
    <w:p w14:paraId="76207A7C" w14:textId="77777777" w:rsidR="007368C5" w:rsidRPr="00AD0016" w:rsidRDefault="007368C5" w:rsidP="007368C5">
      <w:r w:rsidRPr="00AD0016">
        <w:t>La tolérance sur l’épaisseur nominale est de : -10 % ; +20 %, sauf pour l’asphalte pur : + ou – 2mm</w:t>
      </w:r>
    </w:p>
    <w:p w14:paraId="5707CF92" w14:textId="77777777" w:rsidR="007368C5" w:rsidRPr="00AD0016" w:rsidRDefault="007368C5" w:rsidP="007368C5" uid="90ed21e1-33d4-11ee-8a9f-2cf05d4057a2">
      <w:pPr>
        <w:pStyle w:val="Titre3"/>
      </w:pPr>
      <w:bookmarkStart w:id="1267" w:name="_Toc81492226"/>
      <w:r w:rsidRPr="00AD0016">
        <w:t>Planéité</w:t>
      </w:r>
      <w:bookmarkEnd w:id="1267"/>
    </w:p>
    <w:p w14:paraId="61B2FCDD" w14:textId="77777777" w:rsidR="007368C5" w:rsidRPr="00AD0016" w:rsidRDefault="007368C5" w:rsidP="007368C5">
      <w:r w:rsidRPr="00AD0016">
        <w:t>La planéité du revêtement en asphalte est directement dépendante de la planéité du support et la tolérance est de 5 mm sous la règle de 2 m pour les surfaces circulées.</w:t>
      </w:r>
    </w:p>
    <w:p w14:paraId="2A9B888C" w14:textId="77777777" w:rsidR="007368C5" w:rsidRPr="00AD0016" w:rsidRDefault="007368C5" w:rsidP="007368C5" uid="90ed48ef-33d4-11ee-a593-2cf05d4057a2">
      <w:pPr>
        <w:pStyle w:val="Titre3"/>
      </w:pPr>
      <w:bookmarkStart w:id="1268" w:name="_Toc81492227"/>
      <w:r w:rsidRPr="00AD0016">
        <w:t>Etat de surface</w:t>
      </w:r>
      <w:bookmarkEnd w:id="1268"/>
    </w:p>
    <w:p w14:paraId="2BD229AB" w14:textId="77777777" w:rsidR="007368C5" w:rsidRPr="00AD0016" w:rsidRDefault="007368C5" w:rsidP="007368C5">
      <w:r w:rsidRPr="00AD0016">
        <w:t>Tolérance de +/- 3 mm sous la règle de 0,20 m.</w:t>
      </w:r>
    </w:p>
    <w:p w14:paraId="3895518C" w14:textId="77777777" w:rsidR="007368C5" w:rsidRDefault="007368C5" w:rsidP="007368C5" uid="90ed7006-33d4-11ee-87bf-2cf05d4057a2">
      <w:pPr>
        <w:pStyle w:val="Titre1"/>
      </w:pPr>
      <w:bookmarkStart w:id="1269" w:name="_Toc81492228"/>
      <w:r w:rsidRPr="00A76060">
        <w:t>MENUISERIE</w:t>
      </w:r>
      <w:bookmarkEnd w:id="1269"/>
    </w:p>
    <w:p w14:paraId="53664C30" w14:textId="77777777" w:rsidR="007368C5" w:rsidRDefault="007368C5" w:rsidP="007368C5" uid="90ed7007-33d4-11ee-839d-2cf05d4057a2">
      <w:pPr>
        <w:pStyle w:val="Titre2"/>
      </w:pPr>
      <w:bookmarkStart w:id="1270" w:name="_Toc81492229"/>
      <w:r>
        <w:t>GENERALITES</w:t>
      </w:r>
      <w:bookmarkEnd w:id="1270"/>
    </w:p>
    <w:p w14:paraId="1685AF99" w14:textId="77777777" w:rsidR="007368C5" w:rsidRPr="005F1E21" w:rsidRDefault="007368C5" w:rsidP="007368C5">
      <w:pPr>
        <w:rPr>
          <w:szCs w:val="20"/>
        </w:rPr>
      </w:pPr>
      <w:r w:rsidRPr="005F1E21">
        <w:rPr>
          <w:szCs w:val="20"/>
        </w:rPr>
        <w:t xml:space="preserve">L’Entrepreneur doit réceptionner la nature </w:t>
      </w:r>
      <w:r>
        <w:rPr>
          <w:szCs w:val="20"/>
        </w:rPr>
        <w:t xml:space="preserve">l’aplomb </w:t>
      </w:r>
      <w:r w:rsidRPr="005F1E21">
        <w:rPr>
          <w:szCs w:val="20"/>
        </w:rPr>
        <w:t>et la géométrie des ossatures, réalisées par l’entrepreneur du lot Serrurerie, sur lesquelles les planches prennent appui et auxquels ces ouvrages seront associés. Il lui appartient de signaler avant de commencer les travaux les défauts susceptibles de nuire à la bonne qualité de l’ouvrage. Les réglages, calages, mises à niveau, scellements sont à la charge de l’entrepreneur poseur du bardage.</w:t>
      </w:r>
    </w:p>
    <w:p w14:paraId="21AE321D" w14:textId="77777777" w:rsidR="007368C5" w:rsidRPr="005F1E21" w:rsidRDefault="007368C5" w:rsidP="007368C5" uid="90ed9715-33d4-11ee-a9ea-2cf05d4057a2">
      <w:pPr>
        <w:pStyle w:val="Titre2"/>
      </w:pPr>
      <w:bookmarkStart w:id="1271" w:name="_Toc81492230"/>
      <w:r w:rsidRPr="005F1E21">
        <w:t>STOCKAGE</w:t>
      </w:r>
      <w:bookmarkEnd w:id="1271"/>
    </w:p>
    <w:p w14:paraId="32C5387C" w14:textId="77777777" w:rsidR="007368C5" w:rsidRDefault="007368C5" w:rsidP="007368C5">
      <w:pPr>
        <w:rPr>
          <w:szCs w:val="20"/>
        </w:rPr>
      </w:pPr>
      <w:r w:rsidRPr="005F1E21">
        <w:rPr>
          <w:szCs w:val="20"/>
        </w:rPr>
        <w:t xml:space="preserve">Pendant le stockage, </w:t>
      </w:r>
      <w:r>
        <w:rPr>
          <w:szCs w:val="20"/>
        </w:rPr>
        <w:t>l’e</w:t>
      </w:r>
      <w:r w:rsidRPr="005F1E21">
        <w:rPr>
          <w:szCs w:val="20"/>
        </w:rPr>
        <w:t xml:space="preserve">ntrepreneur devra prendre soin d’éviter tout contact avec le sol, et protéger les bois des intempéries. L’entreprise doit assurer la protection des éléments de structure ou d’ossature durant la phase </w:t>
      </w:r>
      <w:r>
        <w:rPr>
          <w:szCs w:val="20"/>
        </w:rPr>
        <w:t>de pose des planches.</w:t>
      </w:r>
    </w:p>
    <w:p w14:paraId="5314BE7E" w14:textId="77777777" w:rsidR="007368C5" w:rsidRDefault="007368C5" w:rsidP="007368C5" uid="90edbe38-33d4-11ee-888a-2cf05d4057a2">
      <w:pPr>
        <w:pStyle w:val="Titre2"/>
      </w:pPr>
      <w:bookmarkStart w:id="1272" w:name="_Toc81492231"/>
      <w:r>
        <w:t>Pose du platelage bois</w:t>
      </w:r>
      <w:bookmarkEnd w:id="1272"/>
    </w:p>
    <w:p w14:paraId="5DDCD29F" w14:textId="77777777" w:rsidR="007368C5" w:rsidRPr="00E20A15" w:rsidRDefault="007368C5" w:rsidP="007368C5">
      <w:pPr>
        <w:rPr>
          <w:szCs w:val="20"/>
        </w:rPr>
      </w:pPr>
      <w:r w:rsidRPr="00E20A15">
        <w:rPr>
          <w:szCs w:val="20"/>
        </w:rPr>
        <w:t>La prestation comprend :</w:t>
      </w:r>
    </w:p>
    <w:p w14:paraId="7B88F859" w14:textId="77777777" w:rsidR="007368C5" w:rsidRPr="00E20A15" w:rsidRDefault="007368C5" w:rsidP="007368C5">
      <w:pPr>
        <w:pStyle w:val="Paragraphedeliste"/>
        <w:numPr>
          <w:ilvl w:val="0"/>
          <w:numId w:val="234"/>
        </w:numPr>
        <w:rPr>
          <w:sz w:val="20"/>
        </w:rPr>
      </w:pPr>
      <w:r w:rsidRPr="00E20A15">
        <w:rPr>
          <w:sz w:val="20"/>
        </w:rPr>
        <w:t xml:space="preserve">L’implantation et le piquetage des ouvrages ; </w:t>
      </w:r>
    </w:p>
    <w:p w14:paraId="50AC5F53" w14:textId="77777777" w:rsidR="007368C5" w:rsidRPr="00E20A15" w:rsidRDefault="007368C5" w:rsidP="007368C5">
      <w:pPr>
        <w:pStyle w:val="Paragraphedeliste"/>
        <w:numPr>
          <w:ilvl w:val="0"/>
          <w:numId w:val="234"/>
        </w:numPr>
        <w:rPr>
          <w:sz w:val="20"/>
        </w:rPr>
      </w:pPr>
      <w:r w:rsidRPr="00E20A15">
        <w:rPr>
          <w:sz w:val="20"/>
        </w:rPr>
        <w:t xml:space="preserve">L’ensemble des prises de cote et de niveau in-situ après travaux de terrassement/nivellement ; </w:t>
      </w:r>
    </w:p>
    <w:p w14:paraId="7FD1C9B1" w14:textId="77777777" w:rsidR="007368C5" w:rsidRPr="00E20A15" w:rsidRDefault="007368C5" w:rsidP="007368C5">
      <w:pPr>
        <w:pStyle w:val="Paragraphedeliste"/>
        <w:numPr>
          <w:ilvl w:val="0"/>
          <w:numId w:val="234"/>
        </w:numPr>
        <w:rPr>
          <w:sz w:val="20"/>
        </w:rPr>
      </w:pPr>
      <w:r w:rsidRPr="00E20A15">
        <w:rPr>
          <w:sz w:val="20"/>
        </w:rPr>
        <w:t xml:space="preserve">L’ensemble des notes de calcul et études d’exécution (plans et détails) effectuées selon selon prescriptions et principes constructifs du carnet de détails qui devront impérativement faire l’objet d’un visa sans observation ; </w:t>
      </w:r>
    </w:p>
    <w:p w14:paraId="2E3383A3" w14:textId="77777777" w:rsidR="007368C5" w:rsidRPr="00E20A15" w:rsidRDefault="007368C5" w:rsidP="007368C5">
      <w:pPr>
        <w:pStyle w:val="Paragraphedeliste"/>
        <w:numPr>
          <w:ilvl w:val="0"/>
          <w:numId w:val="234"/>
        </w:numPr>
        <w:rPr>
          <w:sz w:val="20"/>
        </w:rPr>
      </w:pPr>
      <w:r w:rsidRPr="00E20A15">
        <w:rPr>
          <w:sz w:val="20"/>
        </w:rPr>
        <w:t xml:space="preserve">La fourniture d’échantillons de platelage pour validation par le maître d’œuvre avant mise en fabrication ; </w:t>
      </w:r>
    </w:p>
    <w:p w14:paraId="094DD345" w14:textId="77777777" w:rsidR="007368C5" w:rsidRPr="00E20A15" w:rsidRDefault="007368C5" w:rsidP="007368C5">
      <w:pPr>
        <w:pStyle w:val="Paragraphedeliste"/>
        <w:numPr>
          <w:ilvl w:val="0"/>
          <w:numId w:val="234"/>
        </w:numPr>
        <w:rPr>
          <w:sz w:val="20"/>
        </w:rPr>
      </w:pPr>
      <w:r w:rsidRPr="00E20A15">
        <w:rPr>
          <w:sz w:val="20"/>
        </w:rPr>
        <w:t xml:space="preserve">La mise à disposition de l’ensemble du matériel nécessaire au montage du platelage ; </w:t>
      </w:r>
    </w:p>
    <w:p w14:paraId="09AEA362" w14:textId="77777777" w:rsidR="007368C5" w:rsidRPr="00E20A15" w:rsidRDefault="007368C5" w:rsidP="007368C5">
      <w:pPr>
        <w:pStyle w:val="Paragraphedeliste"/>
        <w:numPr>
          <w:ilvl w:val="0"/>
          <w:numId w:val="234"/>
        </w:numPr>
        <w:rPr>
          <w:sz w:val="20"/>
        </w:rPr>
      </w:pPr>
      <w:r w:rsidRPr="00E20A15">
        <w:rPr>
          <w:sz w:val="20"/>
        </w:rPr>
        <w:t xml:space="preserve">La fourniture à pied d’œuvre de l’ensemble des pièces de fondations (poteaux) ; </w:t>
      </w:r>
    </w:p>
    <w:p w14:paraId="0BBEAB9D" w14:textId="77777777" w:rsidR="007368C5" w:rsidRPr="00E20A15" w:rsidRDefault="007368C5" w:rsidP="007368C5">
      <w:pPr>
        <w:pStyle w:val="Paragraphedeliste"/>
        <w:numPr>
          <w:ilvl w:val="0"/>
          <w:numId w:val="234"/>
        </w:numPr>
        <w:rPr>
          <w:sz w:val="20"/>
        </w:rPr>
      </w:pPr>
      <w:r w:rsidRPr="00E20A15">
        <w:rPr>
          <w:sz w:val="20"/>
        </w:rPr>
        <w:t>L’enfoncement des poteaux par battage mécanique dans le sol en place, calée aux cotes définies et validées en études d’exécution, ancrés à la profondeur définie par les notes de calcul. Les poteaux devront être adaptés aux conditions du terrain en place. Aucune fondation en béton n’est autorisée. L’entrepreneur se réserve la possibilité de réaliser un pré-trou à la tarière mécanique.</w:t>
      </w:r>
    </w:p>
    <w:p w14:paraId="2CCA64AD" w14:textId="77777777" w:rsidR="007368C5" w:rsidRPr="00E20A15" w:rsidRDefault="007368C5" w:rsidP="007368C5">
      <w:pPr>
        <w:pStyle w:val="Paragraphedeliste"/>
        <w:numPr>
          <w:ilvl w:val="0"/>
          <w:numId w:val="234"/>
        </w:numPr>
        <w:rPr>
          <w:sz w:val="20"/>
        </w:rPr>
      </w:pPr>
      <w:r w:rsidRPr="00E20A15">
        <w:rPr>
          <w:sz w:val="20"/>
        </w:rPr>
        <w:t xml:space="preserve">La fourniture à pied d’œuvre de l’ensemble des pièces de bois de structure et leur assemblage conformément au détail technique ; </w:t>
      </w:r>
    </w:p>
    <w:p w14:paraId="6B8514FD" w14:textId="77777777" w:rsidR="007368C5" w:rsidRPr="00E20A15" w:rsidRDefault="007368C5" w:rsidP="007368C5">
      <w:pPr>
        <w:pStyle w:val="Paragraphedeliste"/>
        <w:numPr>
          <w:ilvl w:val="0"/>
          <w:numId w:val="234"/>
        </w:numPr>
        <w:rPr>
          <w:sz w:val="20"/>
        </w:rPr>
      </w:pPr>
      <w:r w:rsidRPr="00E20A15">
        <w:rPr>
          <w:sz w:val="20"/>
        </w:rPr>
        <w:t xml:space="preserve">La fourniture et la fixation du platelage bois par vissage (visserie en inox); </w:t>
      </w:r>
    </w:p>
    <w:p w14:paraId="6B832D70" w14:textId="77777777" w:rsidR="007368C5" w:rsidRPr="00E20A15" w:rsidRDefault="007368C5" w:rsidP="007368C5">
      <w:pPr>
        <w:pStyle w:val="Paragraphedeliste"/>
        <w:numPr>
          <w:ilvl w:val="0"/>
          <w:numId w:val="234"/>
        </w:numPr>
        <w:rPr>
          <w:sz w:val="20"/>
        </w:rPr>
      </w:pPr>
      <w:r w:rsidRPr="00E20A15">
        <w:rPr>
          <w:sz w:val="20"/>
        </w:rPr>
        <w:t>La mise en place de la membrane de protection du bois type Delta MS sur le pourtour des ouvrages ;</w:t>
      </w:r>
    </w:p>
    <w:p w14:paraId="22730186" w14:textId="77777777" w:rsidR="007368C5" w:rsidRPr="00E20A15" w:rsidRDefault="007368C5" w:rsidP="007368C5">
      <w:pPr>
        <w:pStyle w:val="Paragraphedeliste"/>
        <w:numPr>
          <w:ilvl w:val="0"/>
          <w:numId w:val="234"/>
        </w:numPr>
        <w:rPr>
          <w:sz w:val="20"/>
        </w:rPr>
      </w:pPr>
      <w:r w:rsidRPr="00E20A15">
        <w:rPr>
          <w:sz w:val="20"/>
        </w:rPr>
        <w:lastRenderedPageBreak/>
        <w:t>Les reprises de terre couche par couche, de revêtement et de structure pour calage fin et compactage au droit du ponton.</w:t>
      </w:r>
    </w:p>
    <w:p w14:paraId="310E3172" w14:textId="77777777" w:rsidR="007368C5" w:rsidRPr="00E20A15" w:rsidRDefault="007368C5" w:rsidP="007368C5">
      <w:pPr>
        <w:rPr>
          <w:szCs w:val="20"/>
        </w:rPr>
      </w:pPr>
    </w:p>
    <w:p w14:paraId="088BABFF" w14:textId="77777777" w:rsidR="007368C5" w:rsidRPr="00E20A15" w:rsidRDefault="007368C5" w:rsidP="007368C5">
      <w:pPr>
        <w:rPr>
          <w:szCs w:val="20"/>
        </w:rPr>
      </w:pPr>
      <w:r w:rsidRPr="00E20A15">
        <w:rPr>
          <w:szCs w:val="20"/>
        </w:rPr>
        <w:t>S’agissant des éventuels terrassements nécessaires pour la pose des poteaux, a</w:t>
      </w:r>
      <w:r w:rsidRPr="00620A76">
        <w:rPr>
          <w:szCs w:val="20"/>
        </w:rPr>
        <w:t>u-delà des emprises réelles des ouvrages, les sols seront très soigneusement retroussés couche par couche sans mélange excessif.</w:t>
      </w:r>
    </w:p>
    <w:p w14:paraId="71521759" w14:textId="77777777" w:rsidR="007368C5" w:rsidRPr="00E20A15" w:rsidRDefault="007368C5" w:rsidP="007368C5">
      <w:pPr>
        <w:rPr>
          <w:szCs w:val="20"/>
        </w:rPr>
      </w:pPr>
      <w:r w:rsidRPr="00620A76">
        <w:rPr>
          <w:szCs w:val="20"/>
        </w:rPr>
        <w:t>L’entrepr</w:t>
      </w:r>
      <w:r w:rsidRPr="00E20A15">
        <w:rPr>
          <w:szCs w:val="20"/>
        </w:rPr>
        <w:t>eneur</w:t>
      </w:r>
      <w:r w:rsidRPr="00620A76">
        <w:rPr>
          <w:szCs w:val="20"/>
        </w:rPr>
        <w:t xml:space="preserve"> veillera à retrousser suffisamment loin les matériaux afin de ne pas circuler dessus</w:t>
      </w:r>
      <w:r w:rsidRPr="00E20A15">
        <w:rPr>
          <w:szCs w:val="20"/>
        </w:rPr>
        <w:t>.</w:t>
      </w:r>
    </w:p>
    <w:p w14:paraId="755696A2" w14:textId="77777777" w:rsidR="007368C5" w:rsidRPr="00620A76" w:rsidRDefault="007368C5" w:rsidP="007368C5">
      <w:pPr>
        <w:rPr>
          <w:szCs w:val="20"/>
        </w:rPr>
      </w:pPr>
    </w:p>
    <w:p w14:paraId="15DDB4DF" w14:textId="77777777" w:rsidR="007368C5" w:rsidRPr="00620A76" w:rsidRDefault="007368C5" w:rsidP="007368C5">
      <w:pPr>
        <w:rPr>
          <w:b/>
          <w:bCs/>
          <w:szCs w:val="20"/>
        </w:rPr>
      </w:pPr>
      <w:r w:rsidRPr="00620A76">
        <w:rPr>
          <w:b/>
          <w:bCs/>
          <w:szCs w:val="20"/>
        </w:rPr>
        <w:t xml:space="preserve">L’attention de l’entrepreneur est attirée sur le fait qu’il est attendu une réalisation particulièrement soignée pour l’ensemble de l’ouvrage. </w:t>
      </w:r>
    </w:p>
    <w:p w14:paraId="757097C4" w14:textId="77777777" w:rsidR="007368C5" w:rsidRPr="00E20A15" w:rsidRDefault="007368C5" w:rsidP="007368C5">
      <w:pPr>
        <w:rPr>
          <w:szCs w:val="20"/>
        </w:rPr>
      </w:pPr>
    </w:p>
    <w:p w14:paraId="7B7B225A" w14:textId="77777777" w:rsidR="007368C5" w:rsidRPr="00E20A15" w:rsidRDefault="007368C5" w:rsidP="007368C5">
      <w:pPr>
        <w:rPr>
          <w:szCs w:val="20"/>
        </w:rPr>
      </w:pPr>
      <w:r w:rsidRPr="00E20A15">
        <w:rPr>
          <w:szCs w:val="20"/>
        </w:rPr>
        <w:t>Les fixations du platelage doivent permettre de résister aux efforts horizontaux et de s’opposer au phénomène de tuilage. L’écartement entre les lames sera minimum et devra permettre les variations de dimensions des pièces de bois selon le taux d’humidité.</w:t>
      </w:r>
    </w:p>
    <w:p w14:paraId="3DE1C31E" w14:textId="77777777" w:rsidR="007368C5" w:rsidRDefault="007368C5" w:rsidP="007368C5" uid="90ee8169-33d4-11ee-ac9b-2cf05d4057a2">
      <w:pPr>
        <w:pStyle w:val="Titre2"/>
      </w:pPr>
      <w:bookmarkStart w:id="1273" w:name="_Toc81492232"/>
      <w:r>
        <w:t>Pose du bardage bois</w:t>
      </w:r>
      <w:bookmarkEnd w:id="1273"/>
    </w:p>
    <w:p w14:paraId="19072972" w14:textId="77777777" w:rsidR="007368C5" w:rsidRDefault="007368C5" w:rsidP="007368C5">
      <w:r>
        <w:t>Les lames de parement sont verticales.</w:t>
      </w:r>
    </w:p>
    <w:p w14:paraId="42CDC232" w14:textId="77777777" w:rsidR="007368C5" w:rsidRDefault="007368C5" w:rsidP="007368C5">
      <w:r w:rsidRPr="005F1E21">
        <w:t>Le bardage sera arrêté en partie basse à 20cm du sol fini afin d'éviter les risques dus au rejaillissement des eaux.</w:t>
      </w:r>
    </w:p>
    <w:p w14:paraId="6A9FD273" w14:textId="77777777" w:rsidR="007368C5" w:rsidRDefault="007368C5" w:rsidP="007368C5"/>
    <w:p w14:paraId="10598143" w14:textId="77777777" w:rsidR="007368C5" w:rsidRPr="00371B2C" w:rsidRDefault="007368C5" w:rsidP="007368C5">
      <w:r w:rsidRPr="005F1E21">
        <w:t xml:space="preserve">La fixation des lames de bardage se fera exclusivement par </w:t>
      </w:r>
      <w:r>
        <w:t>vis</w:t>
      </w:r>
      <w:r w:rsidRPr="005F1E21">
        <w:t xml:space="preserve"> </w:t>
      </w:r>
      <w:r>
        <w:t xml:space="preserve">ou </w:t>
      </w:r>
      <w:r w:rsidRPr="005F1E21">
        <w:t>pointes crantées en acier inoxydable, et à raison de 2 rangées par lame compte tenu que les lames sont posées à recouvrement</w:t>
      </w:r>
      <w:r>
        <w:t xml:space="preserve">. </w:t>
      </w:r>
      <w:r w:rsidRPr="005F1E21">
        <w:t>L'écartement des pointes se fera suivant les normes en vigueur. Les pointes auront une longueur d'au minimum 2,5 fois l'épaisseur du bardage soit 53mm, seront placées au minimum à 1/4 de la largeur de la lame et parfaitement alignées.</w:t>
      </w:r>
    </w:p>
    <w:p w14:paraId="54C0A801" w14:textId="77777777" w:rsidR="007368C5" w:rsidRPr="00371B2C" w:rsidRDefault="007368C5" w:rsidP="007368C5" uid="90eecf94-33d4-11ee-90d8-2cf05d4057a2">
      <w:pPr>
        <w:pStyle w:val="Titre1"/>
      </w:pPr>
      <w:bookmarkStart w:id="1274" w:name="_Toc370417562"/>
      <w:bookmarkStart w:id="1275" w:name="_Toc443930401"/>
      <w:bookmarkStart w:id="1276" w:name="_Toc81492233"/>
      <w:r w:rsidRPr="00371B2C">
        <w:t>MISE EN ŒUVRE DES BETONS</w:t>
      </w:r>
      <w:bookmarkEnd w:id="1274"/>
      <w:bookmarkEnd w:id="1275"/>
      <w:bookmarkEnd w:id="1276"/>
    </w:p>
    <w:p w14:paraId="7DF9FED5" w14:textId="77777777" w:rsidR="007368C5" w:rsidRPr="00371B2C" w:rsidRDefault="007368C5" w:rsidP="007368C5">
      <w:r w:rsidRPr="00371B2C">
        <w:t>Pour réaliser dans de bonnes conditions des sols ou des assises en béton, des précautions doivent être prises avant et pendant l’exécution des travaux. La mise en œuvre est conforme à la norme NF P 98-170. Le matériel de mise en œuvre est conforme à la norme NF P 98-734</w:t>
      </w:r>
    </w:p>
    <w:p w14:paraId="7AB234BA" w14:textId="77777777" w:rsidR="007368C5" w:rsidRPr="00371B2C" w:rsidRDefault="007368C5" w:rsidP="007368C5" uid="90eef6a3-33d4-11ee-9fff-2cf05d4057a2">
      <w:pPr>
        <w:pStyle w:val="Titre2"/>
      </w:pPr>
      <w:bookmarkStart w:id="1277" w:name="_Toc370417563"/>
      <w:bookmarkStart w:id="1278" w:name="_Toc443930402"/>
      <w:bookmarkStart w:id="1279" w:name="_Toc81492234"/>
      <w:r w:rsidRPr="00371B2C">
        <w:t>Travaux préparatoires</w:t>
      </w:r>
      <w:bookmarkEnd w:id="1277"/>
      <w:bookmarkEnd w:id="1278"/>
      <w:bookmarkEnd w:id="1279"/>
    </w:p>
    <w:p w14:paraId="219DAD72" w14:textId="77777777" w:rsidR="007368C5" w:rsidRPr="00371B2C" w:rsidRDefault="007368C5" w:rsidP="007368C5" uid="90eef6a4-33d4-11ee-9ea2-2cf05d4057a2">
      <w:pPr>
        <w:pStyle w:val="Titre3"/>
      </w:pPr>
      <w:bookmarkStart w:id="1280" w:name="_Toc81492235"/>
      <w:r w:rsidRPr="00371B2C">
        <w:t>Protection du chantier</w:t>
      </w:r>
      <w:bookmarkEnd w:id="1280"/>
    </w:p>
    <w:p w14:paraId="3913BB37" w14:textId="77777777" w:rsidR="007368C5" w:rsidRPr="00371B2C" w:rsidRDefault="007368C5" w:rsidP="007368C5">
      <w:r>
        <w:t>L'entrepreneur</w:t>
      </w:r>
      <w:r w:rsidRPr="00371B2C">
        <w:t xml:space="preserve"> doit mettre en place tout dispositif empêchant le passage des véhicules, des piétons et des animaux sur le béton frais.</w:t>
      </w:r>
    </w:p>
    <w:p w14:paraId="45020DCA" w14:textId="77777777" w:rsidR="007368C5" w:rsidRPr="00371B2C" w:rsidRDefault="007368C5" w:rsidP="007368C5" uid="90ef1db3-33d4-11ee-b87d-2cf05d4057a2">
      <w:pPr>
        <w:pStyle w:val="Titre3"/>
      </w:pPr>
      <w:bookmarkStart w:id="1281" w:name="_Toc81492236"/>
      <w:r w:rsidRPr="00371B2C">
        <w:t>Protection des ouvrages existants</w:t>
      </w:r>
      <w:bookmarkEnd w:id="1281"/>
    </w:p>
    <w:p w14:paraId="7AD7CBEE" w14:textId="77777777" w:rsidR="007368C5" w:rsidRPr="00371B2C" w:rsidRDefault="007368C5" w:rsidP="007368C5">
      <w:r>
        <w:t>L'entrepreneur</w:t>
      </w:r>
      <w:r w:rsidRPr="00371B2C">
        <w:t xml:space="preserve"> doit assurer la protection des ouvrages existants pendant toute la durée des travaux. Il mettra en œuvre des produits de protection tel qu’ un bouche-pores destiné à parfaire la fermeture des pores éventuels à la surface du béton ou un liquide pulvérisé à la surface du béton et destiné à créer un mince film transparent et imperméable ou un film plastique de protection.</w:t>
      </w:r>
    </w:p>
    <w:p w14:paraId="43B76997" w14:textId="77777777" w:rsidR="007368C5" w:rsidRPr="00371B2C" w:rsidRDefault="007368C5" w:rsidP="007368C5" uid="90ef44bb-33d4-11ee-adef-2cf05d4057a2">
      <w:pPr>
        <w:pStyle w:val="Titre3"/>
      </w:pPr>
      <w:bookmarkStart w:id="1282" w:name="_Toc81492237"/>
      <w:r w:rsidRPr="00371B2C">
        <w:t>Travaux préalables</w:t>
      </w:r>
      <w:bookmarkEnd w:id="1282"/>
    </w:p>
    <w:p w14:paraId="6E5A90B5" w14:textId="77777777" w:rsidR="007368C5" w:rsidRPr="00371B2C" w:rsidRDefault="007368C5" w:rsidP="007368C5">
      <w:r w:rsidRPr="00371B2C">
        <w:t xml:space="preserve">Le support est compacté par </w:t>
      </w:r>
      <w:r>
        <w:t>l'entrepreneur</w:t>
      </w:r>
      <w:r w:rsidRPr="00371B2C">
        <w:t xml:space="preserve"> par les moyens appropriés et acceptés par le </w:t>
      </w:r>
      <w:r>
        <w:t>maître</w:t>
      </w:r>
      <w:r w:rsidRPr="00371B2C">
        <w:t xml:space="preserve"> </w:t>
      </w:r>
      <w:r>
        <w:t>d’œuvre</w:t>
      </w:r>
      <w:r w:rsidRPr="00371B2C">
        <w:t xml:space="preserve">. </w:t>
      </w:r>
      <w:r>
        <w:t>L'entrepreneur</w:t>
      </w:r>
      <w:r w:rsidRPr="00371B2C">
        <w:t xml:space="preserve"> doit disposer, en plus des engins principaux, d’un engin de faible encombrement destiné à assurer le compactage dans les zones difficilement accessibles.</w:t>
      </w:r>
    </w:p>
    <w:p w14:paraId="236E5B34" w14:textId="77777777" w:rsidR="007368C5" w:rsidRPr="00371B2C" w:rsidRDefault="007368C5" w:rsidP="007368C5">
      <w:r w:rsidRPr="00371B2C">
        <w:t>La densité sèche à obtenir sur une épaisseur de 50cm est au moins égale à 100 % de celle obtenue à l’essai Proctor Normal.</w:t>
      </w:r>
    </w:p>
    <w:p w14:paraId="5BAD9FA6" w14:textId="77777777" w:rsidR="007368C5" w:rsidRPr="00371B2C" w:rsidRDefault="007368C5" w:rsidP="007368C5">
      <w:r w:rsidRPr="00371B2C">
        <w:t xml:space="preserve">Le contrôle de la densité sèche est effectué par le </w:t>
      </w:r>
      <w:r>
        <w:t>maître</w:t>
      </w:r>
      <w:r w:rsidRPr="00371B2C">
        <w:t xml:space="preserve"> </w:t>
      </w:r>
      <w:r>
        <w:t>d’œuvre</w:t>
      </w:r>
      <w:r w:rsidRPr="00371B2C">
        <w:t xml:space="preserve"> et aux frais du </w:t>
      </w:r>
      <w:r>
        <w:t>maître</w:t>
      </w:r>
      <w:r w:rsidRPr="00371B2C">
        <w:t xml:space="preserve"> </w:t>
      </w:r>
      <w:r>
        <w:t>d’ouvrage</w:t>
      </w:r>
      <w:r w:rsidRPr="00371B2C">
        <w:t>.</w:t>
      </w:r>
    </w:p>
    <w:p w14:paraId="2ED28144" w14:textId="77777777" w:rsidR="007368C5" w:rsidRPr="00371B2C" w:rsidRDefault="007368C5" w:rsidP="007368C5"/>
    <w:p w14:paraId="5CB5DF00" w14:textId="77777777" w:rsidR="007368C5" w:rsidRPr="00371B2C" w:rsidRDefault="007368C5" w:rsidP="007368C5">
      <w:r w:rsidRPr="00371B2C">
        <w:t>La tolérance en altitude de finition du support est de ± 1cm par rapport au profil prévu.</w:t>
      </w:r>
    </w:p>
    <w:p w14:paraId="4838DFE9" w14:textId="77777777" w:rsidR="007368C5" w:rsidRPr="00371B2C" w:rsidRDefault="007368C5" w:rsidP="007368C5"/>
    <w:p w14:paraId="48F2D07A" w14:textId="77777777" w:rsidR="007368C5" w:rsidRPr="00371B2C" w:rsidRDefault="007368C5" w:rsidP="007368C5">
      <w:r w:rsidRPr="00371B2C">
        <w:t xml:space="preserve">La réception du fond de forme est effectuée contradictoirement avec </w:t>
      </w:r>
      <w:r>
        <w:t>l'entrepreneur</w:t>
      </w:r>
      <w:r w:rsidRPr="00371B2C">
        <w:t xml:space="preserve"> au droit de chaque profil en travers. Le support doit être exempt de toute trace de salissure ou de circulation. La couche de béton est répandue sur un support ne risquant pas de provoquer de départ d’eau du béton : si ce n’est pas le cas, la couche support est humidifiée avant la mise en place du béton.</w:t>
      </w:r>
    </w:p>
    <w:p w14:paraId="2634A234" w14:textId="77777777" w:rsidR="007368C5" w:rsidRPr="00371B2C" w:rsidRDefault="007368C5" w:rsidP="007368C5">
      <w:r w:rsidRPr="00371B2C">
        <w:t xml:space="preserve">Dans le cas où </w:t>
      </w:r>
      <w:r>
        <w:t>l'entrepreneur</w:t>
      </w:r>
      <w:r w:rsidRPr="00371B2C">
        <w:t xml:space="preserve"> interpose un géotextile composite drainant entre le support et la dalle béton, le géotextile doit être saturé d’eau afin d’éviter qu’il n’absorbe l’eau du béton lors de la mise en œuvre.</w:t>
      </w:r>
    </w:p>
    <w:p w14:paraId="4C3F5C1D" w14:textId="77777777" w:rsidR="007368C5" w:rsidRPr="00371B2C" w:rsidRDefault="007368C5" w:rsidP="007368C5" uid="90efb9f0-33d4-11ee-834f-2cf05d4057a2">
      <w:pPr>
        <w:pStyle w:val="Titre3"/>
      </w:pPr>
      <w:bookmarkStart w:id="1283" w:name="_Toc81492238"/>
      <w:r w:rsidRPr="00371B2C">
        <w:t>Détermination des pentes</w:t>
      </w:r>
      <w:bookmarkEnd w:id="1283"/>
    </w:p>
    <w:p w14:paraId="35BD995B" w14:textId="77777777" w:rsidR="007368C5" w:rsidRPr="00371B2C" w:rsidRDefault="007368C5" w:rsidP="007368C5">
      <w:r w:rsidRPr="00371B2C">
        <w:t xml:space="preserve">Le choix des pentes sera assujetti aux prescriptions techniques s’appliquant aux cheminements et aménagements de chaussée. Les textes de référence sont le décret n°2006-1657, le décret n°2006-1658 et l’arrêté d’application du décret n°2006-1658 du 15 janvier 2007. Les accès pour personnes handicapées ou à mobilité réduite seront ainsi prévus en phase </w:t>
      </w:r>
      <w:r w:rsidRPr="00371B2C">
        <w:lastRenderedPageBreak/>
        <w:t>d’étude. Des pentes minima de 1,5% seront également retenues pour permettre un écoulement efficace des eaux de ruissellement.</w:t>
      </w:r>
    </w:p>
    <w:p w14:paraId="45B10336" w14:textId="77777777" w:rsidR="007368C5" w:rsidRPr="00371B2C" w:rsidRDefault="007368C5" w:rsidP="007368C5" uid="90efe101-33d4-11ee-bbcd-2cf05d4057a2">
      <w:pPr>
        <w:pStyle w:val="Titre2"/>
      </w:pPr>
      <w:bookmarkStart w:id="1284" w:name="_Toc370417564"/>
      <w:bookmarkStart w:id="1285" w:name="_Toc443930403"/>
      <w:bookmarkStart w:id="1286" w:name="_Toc81492239"/>
      <w:r w:rsidRPr="00371B2C">
        <w:t>Mise en œuvre du béton</w:t>
      </w:r>
      <w:bookmarkEnd w:id="1284"/>
      <w:bookmarkEnd w:id="1285"/>
      <w:bookmarkEnd w:id="1286"/>
    </w:p>
    <w:p w14:paraId="32D50F93" w14:textId="77777777" w:rsidR="007368C5" w:rsidRPr="00371B2C" w:rsidRDefault="007368C5" w:rsidP="007368C5" uid="90f0081c-33d4-11ee-84e8-2cf05d4057a2">
      <w:pPr>
        <w:pStyle w:val="Titre3"/>
      </w:pPr>
      <w:bookmarkStart w:id="1287" w:name="_Toc81492240"/>
      <w:r w:rsidRPr="00371B2C">
        <w:t>Conditions de mise en œuvre</w:t>
      </w:r>
      <w:bookmarkEnd w:id="1287"/>
    </w:p>
    <w:p w14:paraId="32C355E4" w14:textId="77777777" w:rsidR="007368C5" w:rsidRPr="00371B2C" w:rsidRDefault="007368C5" w:rsidP="007368C5">
      <w:r w:rsidRPr="00371B2C">
        <w:t>La mise en œuvre du béton est assurée par règle et/ou aiguille vibrantes.</w:t>
      </w:r>
    </w:p>
    <w:p w14:paraId="0AC2DD5B" w14:textId="77777777" w:rsidR="007368C5" w:rsidRPr="00371B2C" w:rsidRDefault="007368C5" w:rsidP="007368C5">
      <w:r w:rsidRPr="00371B2C">
        <w:t>En cas d’utilisation d’une machine à coffrages glissants, celle-ci doit figurer sur la liste d’aptitude. La couche de béton est répandue en pleine épaisseur. La technique du frais sur frais ne saurait être acceptée.</w:t>
      </w:r>
    </w:p>
    <w:p w14:paraId="70B29125" w14:textId="77777777" w:rsidR="007368C5" w:rsidRPr="00371B2C" w:rsidRDefault="007368C5" w:rsidP="007368C5">
      <w:pPr>
        <w:jc w:val="both"/>
      </w:pPr>
      <w:r w:rsidRPr="00371B2C">
        <w:t xml:space="preserve">En cas d’arrêt de mise en œuvre supérieur à une heure, </w:t>
      </w:r>
      <w:r>
        <w:t>l'entrepreneur</w:t>
      </w:r>
      <w:r w:rsidRPr="00371B2C">
        <w:t xml:space="preserve"> réalise un joint de construction dont il propose les modalités d’exécution pour acceptation au </w:t>
      </w:r>
      <w:r>
        <w:t>maître</w:t>
      </w:r>
      <w:r w:rsidRPr="00371B2C">
        <w:t xml:space="preserve"> </w:t>
      </w:r>
      <w:r>
        <w:t>d’œuvre</w:t>
      </w:r>
      <w:r w:rsidRPr="00371B2C">
        <w:t>.</w:t>
      </w:r>
    </w:p>
    <w:p w14:paraId="0D773546" w14:textId="77777777" w:rsidR="007368C5" w:rsidRPr="00371B2C" w:rsidRDefault="007368C5" w:rsidP="007368C5" uid="90f02f23-33d4-11ee-9163-2cf05d4057a2">
      <w:pPr>
        <w:pStyle w:val="Titre3"/>
      </w:pPr>
      <w:bookmarkStart w:id="1288" w:name="_Toc81492241"/>
      <w:r w:rsidRPr="00371B2C">
        <w:t>Prise en compte des conditions météorologiques</w:t>
      </w:r>
      <w:bookmarkEnd w:id="1288"/>
    </w:p>
    <w:p w14:paraId="31438996" w14:textId="77777777" w:rsidR="007368C5" w:rsidRPr="00371B2C" w:rsidRDefault="007368C5" w:rsidP="007368C5">
      <w:pPr>
        <w:suppressAutoHyphens/>
        <w:jc w:val="both"/>
      </w:pPr>
      <w:r>
        <w:t>L'entrepreneur</w:t>
      </w:r>
      <w:r w:rsidRPr="00371B2C">
        <w:t xml:space="preserve"> doit se tenir informé des conditions météorologiques afin de prendre les dispositions nécessaires en cas de pluie, vent, forte chaleur ou gel.</w:t>
      </w:r>
    </w:p>
    <w:p w14:paraId="0701FA17" w14:textId="77777777" w:rsidR="007368C5" w:rsidRPr="00371B2C" w:rsidRDefault="007368C5" w:rsidP="007368C5">
      <w:pPr>
        <w:suppressAutoHyphens/>
        <w:jc w:val="both"/>
      </w:pPr>
      <w:r w:rsidRPr="00371B2C">
        <w:t xml:space="preserve">Dans le cas d’un chantier important, </w:t>
      </w:r>
      <w:r>
        <w:t>l'entrepreneur</w:t>
      </w:r>
      <w:r w:rsidRPr="00371B2C">
        <w:t xml:space="preserve"> doit installer, à une hauteur de </w:t>
      </w:r>
      <w:smartTag w:uri="urn:schemas-microsoft-com:office:smarttags" w:element="metricconverter">
        <w:smartTagPr>
          <w:attr w:name="ProductID" w:val="1 m"/>
        </w:smartTagPr>
        <w:r w:rsidRPr="00371B2C">
          <w:t>1 m</w:t>
        </w:r>
      </w:smartTag>
      <w:r w:rsidRPr="00371B2C">
        <w:t xml:space="preserve"> au-dessus du sol, en un point du chantier accepté par le </w:t>
      </w:r>
      <w:r>
        <w:t>maître</w:t>
      </w:r>
      <w:r w:rsidRPr="00371B2C">
        <w:t xml:space="preserve"> </w:t>
      </w:r>
      <w:r>
        <w:t>d’œuvre</w:t>
      </w:r>
      <w:r w:rsidRPr="00371B2C">
        <w:t>, un enregistreur de température et d’hygrométrie.</w:t>
      </w:r>
    </w:p>
    <w:p w14:paraId="71E3F97A" w14:textId="77777777" w:rsidR="007368C5" w:rsidRPr="00371B2C" w:rsidRDefault="007368C5" w:rsidP="007368C5">
      <w:pPr>
        <w:suppressAutoHyphens/>
        <w:jc w:val="both"/>
      </w:pPr>
      <w:r w:rsidRPr="00371B2C">
        <w:t>Les conditions atmosphériques ont une action sur la vitesse d’évaporation de l’eau du béton.</w:t>
      </w:r>
    </w:p>
    <w:p w14:paraId="51E6B534" w14:textId="77777777" w:rsidR="007368C5" w:rsidRPr="00371B2C" w:rsidRDefault="007368C5" w:rsidP="007368C5">
      <w:pPr>
        <w:suppressAutoHyphens/>
        <w:jc w:val="both"/>
      </w:pPr>
      <w:r w:rsidRPr="00371B2C">
        <w:br w:type="page"/>
      </w:r>
      <w:r>
        <w:lastRenderedPageBreak/>
        <w:t>L'entrepreneur</w:t>
      </w:r>
      <w:r w:rsidRPr="00371B2C">
        <w:t xml:space="preserve"> doit prendre des précautions en fonction des conditions atmosphériques telles que celles définies dans le tableau ci-dessous :</w:t>
      </w:r>
    </w:p>
    <w:p w14:paraId="1AC27DB6" w14:textId="77777777" w:rsidR="007368C5" w:rsidRPr="00371B2C" w:rsidRDefault="007368C5" w:rsidP="007368C5">
      <w:pPr>
        <w:suppressAutoHyphens/>
        <w:jc w:val="both"/>
      </w:pPr>
    </w:p>
    <w:tbl>
      <w:tblPr>
        <w:tblW w:w="0" w:type="auto"/>
        <w:jc w:val="center"/>
        <w:tblLayout w:type="fixed"/>
        <w:tblCellMar>
          <w:left w:w="71" w:type="dxa"/>
          <w:right w:w="71" w:type="dxa"/>
        </w:tblCellMar>
        <w:tblLook w:val="0000" w:firstRow="0" w:lastRow="0" w:firstColumn="0" w:lastColumn="0" w:noHBand="0" w:noVBand="0"/>
      </w:tblPr>
      <w:tblGrid>
        <w:gridCol w:w="1841"/>
        <w:gridCol w:w="1701"/>
        <w:gridCol w:w="1701"/>
        <w:gridCol w:w="1701"/>
        <w:gridCol w:w="1701"/>
      </w:tblGrid>
      <w:tr w:rsidR="007368C5" w:rsidRPr="00371B2C" w14:paraId="57D1B28B" w14:textId="77777777" w:rsidTr="00493B6B">
        <w:trPr>
          <w:cantSplit/>
          <w:jc w:val="center"/>
        </w:trPr>
        <w:tc>
          <w:tcPr>
            <w:tcW w:w="1841" w:type="dxa"/>
            <w:tcBorders>
              <w:top w:val="single" w:sz="6" w:space="0" w:color="auto"/>
              <w:left w:val="single" w:sz="6" w:space="0" w:color="auto"/>
              <w:bottom w:val="single" w:sz="6" w:space="0" w:color="auto"/>
              <w:right w:val="single" w:sz="6" w:space="0" w:color="auto"/>
            </w:tcBorders>
            <w:shd w:val="pct10" w:color="auto" w:fill="auto"/>
          </w:tcPr>
          <w:p w14:paraId="325D5F39" w14:textId="77777777" w:rsidR="007368C5" w:rsidRPr="00371B2C" w:rsidRDefault="007368C5" w:rsidP="00493B6B">
            <w:pPr>
              <w:suppressAutoHyphens/>
              <w:spacing w:before="60"/>
              <w:jc w:val="both"/>
              <w:rPr>
                <w:b/>
              </w:rPr>
            </w:pPr>
            <w:r w:rsidRPr="00371B2C">
              <w:rPr>
                <w:b/>
              </w:rPr>
              <w:t>Température</w:t>
            </w:r>
          </w:p>
          <w:p w14:paraId="431AD8B6" w14:textId="77777777" w:rsidR="007368C5" w:rsidRPr="00371B2C" w:rsidRDefault="007368C5" w:rsidP="00493B6B">
            <w:pPr>
              <w:suppressAutoHyphens/>
              <w:jc w:val="both"/>
              <w:rPr>
                <w:b/>
              </w:rPr>
            </w:pPr>
            <w:r w:rsidRPr="00371B2C">
              <w:rPr>
                <w:b/>
              </w:rPr>
              <w:t>ambiante</w:t>
            </w:r>
          </w:p>
          <w:p w14:paraId="77F89122" w14:textId="77777777" w:rsidR="007368C5" w:rsidRPr="00371B2C" w:rsidRDefault="007368C5" w:rsidP="00493B6B">
            <w:pPr>
              <w:suppressAutoHyphens/>
              <w:jc w:val="both"/>
              <w:rPr>
                <w:b/>
              </w:rPr>
            </w:pPr>
          </w:p>
          <w:p w14:paraId="15E4CF73" w14:textId="77777777" w:rsidR="007368C5" w:rsidRPr="00371B2C" w:rsidRDefault="007368C5" w:rsidP="00493B6B">
            <w:pPr>
              <w:suppressAutoHyphens/>
              <w:spacing w:after="60"/>
              <w:jc w:val="both"/>
              <w:rPr>
                <w:b/>
              </w:rPr>
            </w:pPr>
            <w:r w:rsidRPr="00371B2C">
              <w:rPr>
                <w:b/>
              </w:rPr>
              <w:t>Hygrométrie</w:t>
            </w:r>
          </w:p>
        </w:tc>
        <w:tc>
          <w:tcPr>
            <w:tcW w:w="1701" w:type="dxa"/>
            <w:tcBorders>
              <w:top w:val="single" w:sz="6" w:space="0" w:color="auto"/>
              <w:left w:val="single" w:sz="6" w:space="0" w:color="auto"/>
              <w:bottom w:val="single" w:sz="6" w:space="0" w:color="auto"/>
              <w:right w:val="single" w:sz="6" w:space="0" w:color="auto"/>
            </w:tcBorders>
            <w:shd w:val="pct10" w:color="auto" w:fill="auto"/>
          </w:tcPr>
          <w:p w14:paraId="05F71944" w14:textId="77777777" w:rsidR="007368C5" w:rsidRPr="00371B2C" w:rsidRDefault="007368C5" w:rsidP="00493B6B">
            <w:pPr>
              <w:suppressAutoHyphens/>
              <w:jc w:val="both"/>
              <w:rPr>
                <w:b/>
              </w:rPr>
            </w:pPr>
          </w:p>
          <w:p w14:paraId="7390F8CD" w14:textId="77777777" w:rsidR="007368C5" w:rsidRPr="00371B2C" w:rsidRDefault="007368C5" w:rsidP="00493B6B">
            <w:pPr>
              <w:suppressAutoHyphens/>
              <w:jc w:val="both"/>
              <w:rPr>
                <w:b/>
              </w:rPr>
            </w:pPr>
            <w:r w:rsidRPr="00371B2C">
              <w:rPr>
                <w:b/>
              </w:rPr>
              <w:t xml:space="preserve">de 5 à </w:t>
            </w:r>
            <w:smartTag w:uri="urn:schemas-microsoft-com:office:smarttags" w:element="metricconverter">
              <w:smartTagPr>
                <w:attr w:name="ProductID" w:val="20ﾰC"/>
              </w:smartTagPr>
              <w:r w:rsidRPr="00371B2C">
                <w:rPr>
                  <w:b/>
                </w:rPr>
                <w:t>20°C</w:t>
              </w:r>
            </w:smartTag>
          </w:p>
        </w:tc>
        <w:tc>
          <w:tcPr>
            <w:tcW w:w="1701" w:type="dxa"/>
            <w:tcBorders>
              <w:top w:val="single" w:sz="6" w:space="0" w:color="auto"/>
              <w:left w:val="single" w:sz="6" w:space="0" w:color="auto"/>
              <w:bottom w:val="single" w:sz="6" w:space="0" w:color="auto"/>
              <w:right w:val="single" w:sz="6" w:space="0" w:color="auto"/>
            </w:tcBorders>
            <w:shd w:val="pct10" w:color="auto" w:fill="auto"/>
          </w:tcPr>
          <w:p w14:paraId="1BA5CC08" w14:textId="77777777" w:rsidR="007368C5" w:rsidRPr="00371B2C" w:rsidRDefault="007368C5" w:rsidP="00493B6B">
            <w:pPr>
              <w:suppressAutoHyphens/>
              <w:jc w:val="both"/>
              <w:rPr>
                <w:b/>
              </w:rPr>
            </w:pPr>
          </w:p>
          <w:p w14:paraId="4291169D" w14:textId="77777777" w:rsidR="007368C5" w:rsidRPr="00371B2C" w:rsidRDefault="007368C5" w:rsidP="00493B6B">
            <w:pPr>
              <w:suppressAutoHyphens/>
              <w:jc w:val="both"/>
              <w:rPr>
                <w:b/>
              </w:rPr>
            </w:pPr>
            <w:r w:rsidRPr="00371B2C">
              <w:rPr>
                <w:b/>
              </w:rPr>
              <w:t xml:space="preserve">de 20 à </w:t>
            </w:r>
            <w:smartTag w:uri="urn:schemas-microsoft-com:office:smarttags" w:element="metricconverter">
              <w:smartTagPr>
                <w:attr w:name="ProductID" w:val="25ﾰC"/>
              </w:smartTagPr>
              <w:r w:rsidRPr="00371B2C">
                <w:rPr>
                  <w:b/>
                </w:rPr>
                <w:t>25°C</w:t>
              </w:r>
            </w:smartTag>
          </w:p>
        </w:tc>
        <w:tc>
          <w:tcPr>
            <w:tcW w:w="1701" w:type="dxa"/>
            <w:tcBorders>
              <w:top w:val="single" w:sz="6" w:space="0" w:color="auto"/>
              <w:left w:val="single" w:sz="6" w:space="0" w:color="auto"/>
              <w:bottom w:val="single" w:sz="6" w:space="0" w:color="auto"/>
              <w:right w:val="single" w:sz="6" w:space="0" w:color="auto"/>
            </w:tcBorders>
            <w:shd w:val="pct10" w:color="auto" w:fill="auto"/>
          </w:tcPr>
          <w:p w14:paraId="531D585B" w14:textId="77777777" w:rsidR="007368C5" w:rsidRPr="00371B2C" w:rsidRDefault="007368C5" w:rsidP="00493B6B">
            <w:pPr>
              <w:suppressAutoHyphens/>
              <w:jc w:val="both"/>
              <w:rPr>
                <w:b/>
              </w:rPr>
            </w:pPr>
          </w:p>
          <w:p w14:paraId="27D3744D" w14:textId="77777777" w:rsidR="007368C5" w:rsidRPr="00371B2C" w:rsidRDefault="007368C5" w:rsidP="00493B6B">
            <w:pPr>
              <w:suppressAutoHyphens/>
              <w:jc w:val="both"/>
              <w:rPr>
                <w:b/>
              </w:rPr>
            </w:pPr>
            <w:r w:rsidRPr="00371B2C">
              <w:rPr>
                <w:b/>
              </w:rPr>
              <w:t xml:space="preserve">de 25 à </w:t>
            </w:r>
            <w:smartTag w:uri="urn:schemas-microsoft-com:office:smarttags" w:element="metricconverter">
              <w:smartTagPr>
                <w:attr w:name="ProductID" w:val="30ﾰC"/>
              </w:smartTagPr>
              <w:r w:rsidRPr="00371B2C">
                <w:rPr>
                  <w:b/>
                </w:rPr>
                <w:t>30°C</w:t>
              </w:r>
            </w:smartTag>
          </w:p>
        </w:tc>
        <w:tc>
          <w:tcPr>
            <w:tcW w:w="1701" w:type="dxa"/>
            <w:tcBorders>
              <w:top w:val="single" w:sz="6" w:space="0" w:color="auto"/>
              <w:left w:val="single" w:sz="6" w:space="0" w:color="auto"/>
              <w:bottom w:val="single" w:sz="6" w:space="0" w:color="auto"/>
              <w:right w:val="single" w:sz="6" w:space="0" w:color="auto"/>
            </w:tcBorders>
            <w:shd w:val="pct10" w:color="auto" w:fill="auto"/>
          </w:tcPr>
          <w:p w14:paraId="76216E42" w14:textId="77777777" w:rsidR="007368C5" w:rsidRPr="00371B2C" w:rsidRDefault="007368C5" w:rsidP="00493B6B">
            <w:pPr>
              <w:suppressAutoHyphens/>
              <w:jc w:val="both"/>
              <w:rPr>
                <w:b/>
              </w:rPr>
            </w:pPr>
          </w:p>
          <w:p w14:paraId="7B8FD455" w14:textId="77777777" w:rsidR="007368C5" w:rsidRPr="00371B2C" w:rsidRDefault="007368C5" w:rsidP="00493B6B">
            <w:pPr>
              <w:suppressAutoHyphens/>
              <w:jc w:val="both"/>
              <w:rPr>
                <w:b/>
              </w:rPr>
            </w:pPr>
            <w:r w:rsidRPr="00371B2C">
              <w:rPr>
                <w:b/>
              </w:rPr>
              <w:t xml:space="preserve">&gt; </w:t>
            </w:r>
            <w:smartTag w:uri="urn:schemas-microsoft-com:office:smarttags" w:element="metricconverter">
              <w:smartTagPr>
                <w:attr w:name="ProductID" w:val="30ﾰC"/>
              </w:smartTagPr>
              <w:r w:rsidRPr="00371B2C">
                <w:rPr>
                  <w:b/>
                </w:rPr>
                <w:t>30°C</w:t>
              </w:r>
            </w:smartTag>
          </w:p>
        </w:tc>
      </w:tr>
      <w:tr w:rsidR="007368C5" w:rsidRPr="00371B2C" w14:paraId="2A73D2ED" w14:textId="77777777" w:rsidTr="00493B6B">
        <w:trPr>
          <w:cantSplit/>
          <w:jc w:val="center"/>
        </w:trPr>
        <w:tc>
          <w:tcPr>
            <w:tcW w:w="1841" w:type="dxa"/>
            <w:tcBorders>
              <w:top w:val="single" w:sz="6" w:space="0" w:color="auto"/>
              <w:left w:val="single" w:sz="6" w:space="0" w:color="auto"/>
              <w:right w:val="single" w:sz="6" w:space="0" w:color="auto"/>
            </w:tcBorders>
            <w:shd w:val="pct10" w:color="auto" w:fill="auto"/>
          </w:tcPr>
          <w:p w14:paraId="22BB6D78" w14:textId="77777777" w:rsidR="007368C5" w:rsidRPr="00371B2C" w:rsidRDefault="007368C5" w:rsidP="00493B6B">
            <w:pPr>
              <w:suppressAutoHyphens/>
              <w:jc w:val="both"/>
              <w:rPr>
                <w:b/>
              </w:rPr>
            </w:pPr>
          </w:p>
          <w:p w14:paraId="0B634873" w14:textId="77777777" w:rsidR="007368C5" w:rsidRPr="00371B2C" w:rsidRDefault="007368C5" w:rsidP="00493B6B">
            <w:pPr>
              <w:suppressAutoHyphens/>
              <w:jc w:val="both"/>
              <w:rPr>
                <w:b/>
              </w:rPr>
            </w:pPr>
            <w:r w:rsidRPr="00371B2C">
              <w:rPr>
                <w:b/>
              </w:rPr>
              <w:t>de 60 à 100%</w:t>
            </w:r>
          </w:p>
          <w:p w14:paraId="7ADF0B90" w14:textId="77777777" w:rsidR="007368C5" w:rsidRPr="00371B2C" w:rsidRDefault="007368C5" w:rsidP="00493B6B">
            <w:pPr>
              <w:suppressAutoHyphens/>
              <w:jc w:val="both"/>
              <w:rPr>
                <w:b/>
              </w:rPr>
            </w:pPr>
          </w:p>
        </w:tc>
        <w:tc>
          <w:tcPr>
            <w:tcW w:w="5103" w:type="dxa"/>
            <w:gridSpan w:val="3"/>
          </w:tcPr>
          <w:p w14:paraId="59CB7E75" w14:textId="77777777" w:rsidR="007368C5" w:rsidRPr="00371B2C" w:rsidRDefault="007368C5" w:rsidP="00493B6B">
            <w:pPr>
              <w:suppressAutoHyphens/>
              <w:jc w:val="both"/>
            </w:pPr>
          </w:p>
          <w:p w14:paraId="6EBF451D" w14:textId="77777777" w:rsidR="007368C5" w:rsidRPr="00371B2C" w:rsidRDefault="007368C5" w:rsidP="00493B6B">
            <w:pPr>
              <w:suppressAutoHyphens/>
              <w:jc w:val="both"/>
            </w:pPr>
            <w:r w:rsidRPr="00371B2C">
              <w:t>Conditions normales de bétonnage</w:t>
            </w:r>
          </w:p>
        </w:tc>
        <w:tc>
          <w:tcPr>
            <w:tcW w:w="1701" w:type="dxa"/>
            <w:tcBorders>
              <w:top w:val="single" w:sz="6" w:space="0" w:color="auto"/>
              <w:left w:val="single" w:sz="6" w:space="0" w:color="auto"/>
              <w:bottom w:val="single" w:sz="6" w:space="0" w:color="auto"/>
              <w:right w:val="single" w:sz="6" w:space="0" w:color="auto"/>
            </w:tcBorders>
          </w:tcPr>
          <w:p w14:paraId="3ACB57FB" w14:textId="77777777" w:rsidR="007368C5" w:rsidRPr="00371B2C" w:rsidRDefault="007368C5" w:rsidP="00493B6B">
            <w:pPr>
              <w:suppressAutoHyphens/>
              <w:jc w:val="both"/>
            </w:pPr>
          </w:p>
          <w:p w14:paraId="25FB0822" w14:textId="77777777" w:rsidR="007368C5" w:rsidRPr="00371B2C" w:rsidRDefault="007368C5" w:rsidP="00493B6B">
            <w:pPr>
              <w:suppressAutoHyphens/>
              <w:jc w:val="both"/>
            </w:pPr>
            <w:r w:rsidRPr="00371B2C">
              <w:t>Cure renforcée</w:t>
            </w:r>
          </w:p>
        </w:tc>
      </w:tr>
      <w:tr w:rsidR="007368C5" w:rsidRPr="00371B2C" w14:paraId="539F7DDA" w14:textId="77777777" w:rsidTr="00493B6B">
        <w:trPr>
          <w:cantSplit/>
          <w:jc w:val="center"/>
        </w:trPr>
        <w:tc>
          <w:tcPr>
            <w:tcW w:w="1841" w:type="dxa"/>
            <w:tcBorders>
              <w:top w:val="single" w:sz="6" w:space="0" w:color="auto"/>
              <w:left w:val="single" w:sz="6" w:space="0" w:color="auto"/>
              <w:right w:val="single" w:sz="6" w:space="0" w:color="auto"/>
            </w:tcBorders>
            <w:shd w:val="pct10" w:color="auto" w:fill="auto"/>
          </w:tcPr>
          <w:p w14:paraId="386F8805" w14:textId="77777777" w:rsidR="007368C5" w:rsidRPr="00371B2C" w:rsidRDefault="007368C5" w:rsidP="00493B6B">
            <w:pPr>
              <w:suppressAutoHyphens/>
              <w:jc w:val="both"/>
              <w:rPr>
                <w:b/>
              </w:rPr>
            </w:pPr>
          </w:p>
          <w:p w14:paraId="29C1EAF4" w14:textId="77777777" w:rsidR="007368C5" w:rsidRPr="00371B2C" w:rsidRDefault="007368C5" w:rsidP="00493B6B">
            <w:pPr>
              <w:suppressAutoHyphens/>
              <w:jc w:val="both"/>
              <w:rPr>
                <w:b/>
              </w:rPr>
            </w:pPr>
            <w:r w:rsidRPr="00371B2C">
              <w:rPr>
                <w:b/>
              </w:rPr>
              <w:t>de 50 à 60%</w:t>
            </w:r>
          </w:p>
        </w:tc>
        <w:tc>
          <w:tcPr>
            <w:tcW w:w="1701" w:type="dxa"/>
          </w:tcPr>
          <w:p w14:paraId="0F5F62E4" w14:textId="77777777" w:rsidR="007368C5" w:rsidRPr="00371B2C" w:rsidRDefault="007368C5" w:rsidP="00493B6B">
            <w:pPr>
              <w:suppressAutoHyphens/>
              <w:jc w:val="both"/>
            </w:pPr>
          </w:p>
        </w:tc>
        <w:tc>
          <w:tcPr>
            <w:tcW w:w="1701" w:type="dxa"/>
            <w:tcBorders>
              <w:top w:val="single" w:sz="6" w:space="0" w:color="auto"/>
              <w:left w:val="single" w:sz="6" w:space="0" w:color="auto"/>
              <w:bottom w:val="single" w:sz="6" w:space="0" w:color="auto"/>
              <w:right w:val="single" w:sz="6" w:space="0" w:color="auto"/>
            </w:tcBorders>
          </w:tcPr>
          <w:p w14:paraId="59618CE8" w14:textId="77777777" w:rsidR="007368C5" w:rsidRPr="00371B2C" w:rsidRDefault="007368C5" w:rsidP="00493B6B">
            <w:pPr>
              <w:suppressAutoHyphens/>
              <w:jc w:val="both"/>
            </w:pPr>
          </w:p>
          <w:p w14:paraId="0E679672" w14:textId="77777777" w:rsidR="007368C5" w:rsidRPr="00371B2C" w:rsidRDefault="007368C5" w:rsidP="00493B6B">
            <w:pPr>
              <w:suppressAutoHyphens/>
              <w:jc w:val="both"/>
            </w:pPr>
            <w:r w:rsidRPr="00371B2C">
              <w:t>Cure</w:t>
            </w:r>
          </w:p>
          <w:p w14:paraId="3703580D" w14:textId="77777777" w:rsidR="007368C5" w:rsidRPr="00371B2C" w:rsidRDefault="007368C5" w:rsidP="00493B6B">
            <w:pPr>
              <w:suppressAutoHyphens/>
              <w:jc w:val="both"/>
            </w:pPr>
            <w:r w:rsidRPr="00371B2C">
              <w:t>renforcée</w:t>
            </w:r>
          </w:p>
        </w:tc>
        <w:tc>
          <w:tcPr>
            <w:tcW w:w="1701" w:type="dxa"/>
            <w:tcBorders>
              <w:top w:val="single" w:sz="6" w:space="0" w:color="auto"/>
              <w:right w:val="single" w:sz="6" w:space="0" w:color="auto"/>
            </w:tcBorders>
          </w:tcPr>
          <w:p w14:paraId="1655ACE3" w14:textId="77777777" w:rsidR="007368C5" w:rsidRPr="00371B2C" w:rsidRDefault="007368C5" w:rsidP="00493B6B">
            <w:pPr>
              <w:suppressAutoHyphens/>
              <w:jc w:val="both"/>
            </w:pPr>
          </w:p>
          <w:p w14:paraId="6FD642D9" w14:textId="77777777" w:rsidR="007368C5" w:rsidRPr="00371B2C" w:rsidRDefault="007368C5" w:rsidP="00493B6B">
            <w:pPr>
              <w:suppressAutoHyphens/>
              <w:jc w:val="both"/>
            </w:pPr>
            <w:r w:rsidRPr="00371B2C">
              <w:t>Cure renforcée</w:t>
            </w:r>
          </w:p>
          <w:p w14:paraId="09CF7C7E" w14:textId="77777777" w:rsidR="007368C5" w:rsidRPr="00371B2C" w:rsidRDefault="007368C5" w:rsidP="00493B6B">
            <w:pPr>
              <w:suppressAutoHyphens/>
              <w:jc w:val="both"/>
            </w:pPr>
            <w:r w:rsidRPr="00371B2C">
              <w:t>et arrosage maintenu de</w:t>
            </w:r>
          </w:p>
          <w:p w14:paraId="77E79269" w14:textId="77777777" w:rsidR="007368C5" w:rsidRPr="00371B2C" w:rsidRDefault="007368C5" w:rsidP="00493B6B">
            <w:pPr>
              <w:suppressAutoHyphens/>
              <w:jc w:val="both"/>
            </w:pPr>
            <w:r w:rsidRPr="00371B2C">
              <w:t>la plate-forme</w:t>
            </w:r>
          </w:p>
        </w:tc>
        <w:tc>
          <w:tcPr>
            <w:tcW w:w="1701" w:type="dxa"/>
            <w:tcBorders>
              <w:top w:val="single" w:sz="6" w:space="0" w:color="auto"/>
              <w:right w:val="single" w:sz="6" w:space="0" w:color="auto"/>
            </w:tcBorders>
          </w:tcPr>
          <w:p w14:paraId="09E8BF88" w14:textId="77777777" w:rsidR="007368C5" w:rsidRPr="00371B2C" w:rsidRDefault="007368C5" w:rsidP="00493B6B">
            <w:pPr>
              <w:suppressAutoHyphens/>
              <w:jc w:val="both"/>
            </w:pPr>
          </w:p>
          <w:p w14:paraId="410881C6" w14:textId="77777777" w:rsidR="007368C5" w:rsidRPr="00371B2C" w:rsidRDefault="007368C5" w:rsidP="00493B6B">
            <w:pPr>
              <w:suppressAutoHyphens/>
              <w:jc w:val="both"/>
            </w:pPr>
            <w:r w:rsidRPr="00371B2C">
              <w:t>Bétonnage à</w:t>
            </w:r>
          </w:p>
          <w:p w14:paraId="7E6759B3" w14:textId="77777777" w:rsidR="007368C5" w:rsidRPr="00371B2C" w:rsidRDefault="007368C5" w:rsidP="00493B6B">
            <w:pPr>
              <w:suppressAutoHyphens/>
              <w:jc w:val="both"/>
            </w:pPr>
            <w:r w:rsidRPr="00371B2C">
              <w:t>partir de 12 h</w:t>
            </w:r>
          </w:p>
          <w:p w14:paraId="5DE920E3" w14:textId="77777777" w:rsidR="007368C5" w:rsidRPr="00371B2C" w:rsidRDefault="007368C5" w:rsidP="00493B6B">
            <w:pPr>
              <w:suppressAutoHyphens/>
              <w:spacing w:before="100"/>
              <w:jc w:val="both"/>
            </w:pPr>
            <w:r w:rsidRPr="00371B2C">
              <w:t>Cure renforcée et arrosage</w:t>
            </w:r>
          </w:p>
        </w:tc>
      </w:tr>
      <w:tr w:rsidR="007368C5" w:rsidRPr="00371B2C" w14:paraId="4332B062" w14:textId="77777777" w:rsidTr="00493B6B">
        <w:trPr>
          <w:cantSplit/>
          <w:jc w:val="center"/>
        </w:trPr>
        <w:tc>
          <w:tcPr>
            <w:tcW w:w="1841" w:type="dxa"/>
            <w:tcBorders>
              <w:top w:val="single" w:sz="6" w:space="0" w:color="auto"/>
              <w:left w:val="single" w:sz="6" w:space="0" w:color="auto"/>
              <w:bottom w:val="single" w:sz="6" w:space="0" w:color="auto"/>
              <w:right w:val="single" w:sz="6" w:space="0" w:color="auto"/>
            </w:tcBorders>
            <w:shd w:val="pct10" w:color="auto" w:fill="auto"/>
          </w:tcPr>
          <w:p w14:paraId="28AC08C9" w14:textId="77777777" w:rsidR="007368C5" w:rsidRPr="00371B2C" w:rsidRDefault="007368C5" w:rsidP="00493B6B">
            <w:pPr>
              <w:suppressAutoHyphens/>
              <w:jc w:val="both"/>
              <w:rPr>
                <w:b/>
              </w:rPr>
            </w:pPr>
          </w:p>
          <w:p w14:paraId="6AD9D2C5" w14:textId="77777777" w:rsidR="007368C5" w:rsidRPr="00371B2C" w:rsidRDefault="007368C5" w:rsidP="00493B6B">
            <w:pPr>
              <w:suppressAutoHyphens/>
              <w:jc w:val="both"/>
              <w:rPr>
                <w:b/>
              </w:rPr>
            </w:pPr>
            <w:r w:rsidRPr="00371B2C">
              <w:rPr>
                <w:b/>
              </w:rPr>
              <w:t>de 40 à 50%</w:t>
            </w:r>
          </w:p>
          <w:p w14:paraId="4177C1E8" w14:textId="77777777" w:rsidR="007368C5" w:rsidRPr="00371B2C" w:rsidRDefault="007368C5" w:rsidP="00493B6B">
            <w:pPr>
              <w:suppressAutoHyphens/>
              <w:jc w:val="both"/>
              <w:rPr>
                <w:b/>
              </w:rPr>
            </w:pPr>
          </w:p>
        </w:tc>
        <w:tc>
          <w:tcPr>
            <w:tcW w:w="1701" w:type="dxa"/>
            <w:tcBorders>
              <w:top w:val="single" w:sz="6" w:space="0" w:color="auto"/>
            </w:tcBorders>
          </w:tcPr>
          <w:p w14:paraId="2A56C251" w14:textId="77777777" w:rsidR="007368C5" w:rsidRPr="00371B2C" w:rsidRDefault="007368C5" w:rsidP="00493B6B">
            <w:pPr>
              <w:suppressAutoHyphens/>
              <w:jc w:val="both"/>
            </w:pPr>
          </w:p>
        </w:tc>
        <w:tc>
          <w:tcPr>
            <w:tcW w:w="1701" w:type="dxa"/>
          </w:tcPr>
          <w:p w14:paraId="5D695984" w14:textId="77777777" w:rsidR="007368C5" w:rsidRPr="00371B2C" w:rsidRDefault="007368C5" w:rsidP="00493B6B">
            <w:pPr>
              <w:suppressAutoHyphens/>
              <w:jc w:val="both"/>
            </w:pPr>
          </w:p>
        </w:tc>
        <w:tc>
          <w:tcPr>
            <w:tcW w:w="1701" w:type="dxa"/>
            <w:tcBorders>
              <w:top w:val="single" w:sz="6" w:space="0" w:color="auto"/>
              <w:left w:val="single" w:sz="6" w:space="0" w:color="auto"/>
              <w:right w:val="single" w:sz="6" w:space="0" w:color="auto"/>
            </w:tcBorders>
          </w:tcPr>
          <w:p w14:paraId="2D9C10B8" w14:textId="77777777" w:rsidR="007368C5" w:rsidRPr="00371B2C" w:rsidRDefault="007368C5" w:rsidP="00493B6B">
            <w:pPr>
              <w:suppressAutoHyphens/>
              <w:jc w:val="both"/>
            </w:pPr>
          </w:p>
          <w:p w14:paraId="573A2EAC" w14:textId="77777777" w:rsidR="007368C5" w:rsidRPr="00371B2C" w:rsidRDefault="007368C5" w:rsidP="00493B6B">
            <w:pPr>
              <w:suppressAutoHyphens/>
              <w:jc w:val="both"/>
            </w:pPr>
          </w:p>
          <w:p w14:paraId="6E1D4F6D" w14:textId="77777777" w:rsidR="007368C5" w:rsidRPr="00371B2C" w:rsidRDefault="007368C5" w:rsidP="00493B6B">
            <w:pPr>
              <w:suppressAutoHyphens/>
              <w:jc w:val="both"/>
            </w:pPr>
            <w:r w:rsidRPr="00371B2C">
              <w:t>Bétonnage</w:t>
            </w:r>
          </w:p>
        </w:tc>
        <w:tc>
          <w:tcPr>
            <w:tcW w:w="1701" w:type="dxa"/>
            <w:tcBorders>
              <w:bottom w:val="single" w:sz="6" w:space="0" w:color="auto"/>
              <w:right w:val="single" w:sz="6" w:space="0" w:color="auto"/>
            </w:tcBorders>
          </w:tcPr>
          <w:p w14:paraId="757D0BB8" w14:textId="77777777" w:rsidR="007368C5" w:rsidRPr="00371B2C" w:rsidRDefault="007368C5" w:rsidP="00493B6B">
            <w:pPr>
              <w:suppressAutoHyphens/>
              <w:jc w:val="both"/>
            </w:pPr>
            <w:r w:rsidRPr="00371B2C">
              <w:t xml:space="preserve">maintenu de </w:t>
            </w:r>
          </w:p>
          <w:p w14:paraId="59378D40" w14:textId="77777777" w:rsidR="007368C5" w:rsidRPr="00371B2C" w:rsidRDefault="007368C5" w:rsidP="00493B6B">
            <w:pPr>
              <w:suppressAutoHyphens/>
              <w:jc w:val="both"/>
            </w:pPr>
            <w:r w:rsidRPr="00371B2C">
              <w:t>la plate-forme</w:t>
            </w:r>
          </w:p>
        </w:tc>
      </w:tr>
      <w:tr w:rsidR="007368C5" w:rsidRPr="00371B2C" w14:paraId="60599AEF" w14:textId="77777777" w:rsidTr="00493B6B">
        <w:trPr>
          <w:cantSplit/>
          <w:jc w:val="center"/>
        </w:trPr>
        <w:tc>
          <w:tcPr>
            <w:tcW w:w="1841" w:type="dxa"/>
            <w:tcBorders>
              <w:left w:val="single" w:sz="6" w:space="0" w:color="auto"/>
              <w:bottom w:val="single" w:sz="6" w:space="0" w:color="auto"/>
              <w:right w:val="single" w:sz="6" w:space="0" w:color="auto"/>
            </w:tcBorders>
            <w:shd w:val="pct10" w:color="auto" w:fill="auto"/>
          </w:tcPr>
          <w:p w14:paraId="0AA57B2B" w14:textId="77777777" w:rsidR="007368C5" w:rsidRPr="00371B2C" w:rsidRDefault="007368C5" w:rsidP="00493B6B">
            <w:pPr>
              <w:suppressAutoHyphens/>
              <w:jc w:val="both"/>
              <w:rPr>
                <w:b/>
              </w:rPr>
            </w:pPr>
          </w:p>
          <w:p w14:paraId="0972D2C0" w14:textId="77777777" w:rsidR="007368C5" w:rsidRPr="00371B2C" w:rsidRDefault="007368C5" w:rsidP="00493B6B">
            <w:pPr>
              <w:suppressAutoHyphens/>
              <w:jc w:val="both"/>
              <w:rPr>
                <w:b/>
              </w:rPr>
            </w:pPr>
            <w:r w:rsidRPr="00371B2C">
              <w:rPr>
                <w:b/>
              </w:rPr>
              <w:t>&lt; 40%</w:t>
            </w:r>
          </w:p>
          <w:p w14:paraId="150BD716" w14:textId="77777777" w:rsidR="007368C5" w:rsidRPr="00371B2C" w:rsidRDefault="007368C5" w:rsidP="00493B6B">
            <w:pPr>
              <w:suppressAutoHyphens/>
              <w:jc w:val="both"/>
              <w:rPr>
                <w:b/>
              </w:rPr>
            </w:pPr>
          </w:p>
          <w:p w14:paraId="0247177A" w14:textId="77777777" w:rsidR="007368C5" w:rsidRPr="00371B2C" w:rsidRDefault="007368C5" w:rsidP="00493B6B">
            <w:pPr>
              <w:suppressAutoHyphens/>
              <w:jc w:val="both"/>
              <w:rPr>
                <w:b/>
              </w:rPr>
            </w:pPr>
          </w:p>
        </w:tc>
        <w:tc>
          <w:tcPr>
            <w:tcW w:w="3402" w:type="dxa"/>
            <w:gridSpan w:val="2"/>
            <w:tcBorders>
              <w:bottom w:val="single" w:sz="6" w:space="0" w:color="auto"/>
            </w:tcBorders>
          </w:tcPr>
          <w:p w14:paraId="7C5C446F" w14:textId="77777777" w:rsidR="007368C5" w:rsidRPr="00371B2C" w:rsidRDefault="007368C5" w:rsidP="00493B6B">
            <w:pPr>
              <w:suppressAutoHyphens/>
              <w:jc w:val="both"/>
            </w:pPr>
            <w:r w:rsidRPr="00371B2C">
              <w:t>Cure renforcée</w:t>
            </w:r>
          </w:p>
          <w:p w14:paraId="7ABA6177" w14:textId="77777777" w:rsidR="007368C5" w:rsidRPr="00371B2C" w:rsidRDefault="007368C5" w:rsidP="00493B6B">
            <w:pPr>
              <w:suppressAutoHyphens/>
              <w:spacing w:before="100"/>
              <w:ind w:left="17"/>
              <w:jc w:val="both"/>
            </w:pPr>
            <w:r w:rsidRPr="00371B2C">
              <w:t xml:space="preserve">Arrosage maintenu </w:t>
            </w:r>
          </w:p>
          <w:p w14:paraId="5B3A0ED6" w14:textId="77777777" w:rsidR="007368C5" w:rsidRPr="00371B2C" w:rsidRDefault="007368C5" w:rsidP="00493B6B">
            <w:pPr>
              <w:suppressAutoHyphens/>
              <w:ind w:left="16"/>
              <w:jc w:val="both"/>
            </w:pPr>
            <w:r w:rsidRPr="00371B2C">
              <w:t>de la plate-forme</w:t>
            </w:r>
          </w:p>
        </w:tc>
        <w:tc>
          <w:tcPr>
            <w:tcW w:w="1701" w:type="dxa"/>
            <w:tcBorders>
              <w:left w:val="single" w:sz="6" w:space="0" w:color="auto"/>
              <w:bottom w:val="single" w:sz="6" w:space="0" w:color="auto"/>
              <w:right w:val="single" w:sz="6" w:space="0" w:color="auto"/>
            </w:tcBorders>
          </w:tcPr>
          <w:p w14:paraId="5D580447" w14:textId="77777777" w:rsidR="007368C5" w:rsidRPr="00371B2C" w:rsidRDefault="007368C5" w:rsidP="00493B6B">
            <w:pPr>
              <w:suppressAutoHyphens/>
              <w:jc w:val="both"/>
            </w:pPr>
            <w:r w:rsidRPr="00371B2C">
              <w:t>après 12 h</w:t>
            </w:r>
          </w:p>
          <w:p w14:paraId="14A8FE26" w14:textId="77777777" w:rsidR="007368C5" w:rsidRPr="00371B2C" w:rsidRDefault="007368C5" w:rsidP="00493B6B">
            <w:pPr>
              <w:suppressAutoHyphens/>
              <w:spacing w:before="100"/>
              <w:jc w:val="both"/>
            </w:pPr>
            <w:r w:rsidRPr="00371B2C">
              <w:t>Cure renforcée</w:t>
            </w:r>
          </w:p>
          <w:p w14:paraId="322AAFED" w14:textId="77777777" w:rsidR="007368C5" w:rsidRPr="00371B2C" w:rsidRDefault="007368C5" w:rsidP="00493B6B">
            <w:pPr>
              <w:suppressAutoHyphens/>
              <w:jc w:val="both"/>
            </w:pPr>
            <w:r w:rsidRPr="00371B2C">
              <w:t>et arrosage</w:t>
            </w:r>
          </w:p>
          <w:p w14:paraId="2AABF2D0" w14:textId="77777777" w:rsidR="007368C5" w:rsidRPr="00371B2C" w:rsidRDefault="007368C5" w:rsidP="00493B6B">
            <w:pPr>
              <w:suppressAutoHyphens/>
              <w:jc w:val="both"/>
            </w:pPr>
            <w:r w:rsidRPr="00371B2C">
              <w:t>maintenu de la plate-forme</w:t>
            </w:r>
          </w:p>
          <w:p w14:paraId="218ED5A1" w14:textId="77777777" w:rsidR="007368C5" w:rsidRPr="00371B2C" w:rsidRDefault="007368C5" w:rsidP="00493B6B">
            <w:pPr>
              <w:suppressAutoHyphens/>
              <w:jc w:val="both"/>
            </w:pPr>
          </w:p>
        </w:tc>
        <w:tc>
          <w:tcPr>
            <w:tcW w:w="1701" w:type="dxa"/>
            <w:tcBorders>
              <w:top w:val="single" w:sz="6" w:space="0" w:color="auto"/>
              <w:bottom w:val="single" w:sz="6" w:space="0" w:color="auto"/>
              <w:right w:val="single" w:sz="6" w:space="0" w:color="auto"/>
            </w:tcBorders>
          </w:tcPr>
          <w:p w14:paraId="7FA64093" w14:textId="77777777" w:rsidR="007368C5" w:rsidRPr="00371B2C" w:rsidRDefault="007368C5" w:rsidP="00493B6B">
            <w:pPr>
              <w:suppressAutoHyphens/>
              <w:jc w:val="both"/>
            </w:pPr>
          </w:p>
          <w:p w14:paraId="2808455C" w14:textId="77777777" w:rsidR="007368C5" w:rsidRPr="00371B2C" w:rsidRDefault="007368C5" w:rsidP="00493B6B">
            <w:pPr>
              <w:suppressAutoHyphens/>
              <w:spacing w:before="100"/>
              <w:jc w:val="both"/>
            </w:pPr>
            <w:r w:rsidRPr="00371B2C">
              <w:t>Pas de bétonnage sans mesures spéciales</w:t>
            </w:r>
          </w:p>
        </w:tc>
      </w:tr>
    </w:tbl>
    <w:p w14:paraId="6899ABB9" w14:textId="77777777" w:rsidR="007368C5" w:rsidRPr="00371B2C" w:rsidRDefault="007368C5" w:rsidP="007368C5"/>
    <w:p w14:paraId="6A5DBD6F" w14:textId="77777777" w:rsidR="007368C5" w:rsidRPr="00371B2C" w:rsidRDefault="007368C5" w:rsidP="007368C5" uid="90f0a456-33d4-11ee-b7d2-2cf05d4057a2">
      <w:pPr>
        <w:pStyle w:val="Titre3"/>
      </w:pPr>
      <w:bookmarkStart w:id="1289" w:name="_Toc81492242"/>
      <w:r w:rsidRPr="00371B2C">
        <w:t>Bétonnage par temps chaud et/ou temps sec</w:t>
      </w:r>
      <w:bookmarkEnd w:id="1289"/>
    </w:p>
    <w:p w14:paraId="29393460" w14:textId="77777777" w:rsidR="007368C5" w:rsidRPr="00371B2C" w:rsidRDefault="007368C5" w:rsidP="007368C5">
      <w:r w:rsidRPr="00371B2C">
        <w:t xml:space="preserve">Le béton, avant mise en place, est à une température inférieure à </w:t>
      </w:r>
      <w:smartTag w:uri="urn:schemas-microsoft-com:office:smarttags" w:element="metricconverter">
        <w:smartTagPr>
          <w:attr w:name="ProductID" w:val="30ﾰC"/>
        </w:smartTagPr>
        <w:r w:rsidRPr="00371B2C">
          <w:t>30°C</w:t>
        </w:r>
      </w:smartTag>
      <w:r w:rsidRPr="00371B2C">
        <w:t xml:space="preserve">. Si la température ambiante est supérieure à </w:t>
      </w:r>
      <w:smartTag w:uri="urn:schemas-microsoft-com:office:smarttags" w:element="metricconverter">
        <w:smartTagPr>
          <w:attr w:name="ProductID" w:val="20 ﾰC"/>
        </w:smartTagPr>
        <w:r w:rsidRPr="00371B2C">
          <w:t>20 °C</w:t>
        </w:r>
      </w:smartTag>
      <w:r w:rsidRPr="00371B2C">
        <w:t xml:space="preserve"> ou si l’hygrométrie est inférieure à 50%, deux précautions particulières sont prises :</w:t>
      </w:r>
    </w:p>
    <w:p w14:paraId="129B13AE" w14:textId="77777777" w:rsidR="007368C5" w:rsidRPr="00371B2C" w:rsidRDefault="007368C5" w:rsidP="007368C5">
      <w:pPr>
        <w:numPr>
          <w:ilvl w:val="0"/>
          <w:numId w:val="70"/>
        </w:numPr>
        <w:overflowPunct w:val="0"/>
        <w:autoSpaceDE w:val="0"/>
        <w:autoSpaceDN w:val="0"/>
        <w:adjustRightInd w:val="0"/>
        <w:textAlignment w:val="baseline"/>
      </w:pPr>
      <w:r w:rsidRPr="00371B2C">
        <w:t>l’heure de début du bétonnage est retardée en fonction de la vitesse de réaction du ciment utilisé, pour éviter que le dégagement de chaleur lié à l’hydratation du ciment ne se produise au moment des fortes chaleurs,</w:t>
      </w:r>
    </w:p>
    <w:p w14:paraId="624EB4A7" w14:textId="77777777" w:rsidR="007368C5" w:rsidRPr="00371B2C" w:rsidRDefault="007368C5" w:rsidP="007368C5">
      <w:pPr>
        <w:numPr>
          <w:ilvl w:val="0"/>
          <w:numId w:val="70"/>
        </w:numPr>
        <w:overflowPunct w:val="0"/>
        <w:autoSpaceDE w:val="0"/>
        <w:autoSpaceDN w:val="0"/>
        <w:adjustRightInd w:val="0"/>
        <w:textAlignment w:val="baseline"/>
      </w:pPr>
      <w:r w:rsidRPr="00371B2C">
        <w:t>la cure du béton est renforcée jusqu’à un dosage double de celui prévu pour les conditions courantes.</w:t>
      </w:r>
    </w:p>
    <w:p w14:paraId="00755E96" w14:textId="77777777" w:rsidR="007368C5" w:rsidRPr="00371B2C" w:rsidRDefault="007368C5" w:rsidP="007368C5">
      <w:r w:rsidRPr="00371B2C">
        <w:t xml:space="preserve">Si la température ambiante est supérieure à </w:t>
      </w:r>
      <w:smartTag w:uri="urn:schemas-microsoft-com:office:smarttags" w:element="metricconverter">
        <w:smartTagPr>
          <w:attr w:name="ProductID" w:val="30ﾰC"/>
        </w:smartTagPr>
        <w:r w:rsidRPr="00371B2C">
          <w:t>30°C</w:t>
        </w:r>
      </w:smartTag>
      <w:r w:rsidRPr="00371B2C">
        <w:t>, des dispositions particulières de protection du béton sont prises (exemple : film de polyéthylène lesté, …)</w:t>
      </w:r>
    </w:p>
    <w:p w14:paraId="31BA53E5" w14:textId="77777777" w:rsidR="007368C5" w:rsidRPr="00371B2C" w:rsidRDefault="007368C5" w:rsidP="007368C5" uid="90f0f278-33d4-11ee-bf13-2cf05d4057a2">
      <w:pPr>
        <w:pStyle w:val="Titre3"/>
      </w:pPr>
      <w:bookmarkStart w:id="1290" w:name="_Toc81492243"/>
      <w:r w:rsidRPr="00371B2C">
        <w:t>Bétonnage par temps froid</w:t>
      </w:r>
      <w:bookmarkEnd w:id="1290"/>
    </w:p>
    <w:p w14:paraId="543142E5" w14:textId="77777777" w:rsidR="007368C5" w:rsidRPr="00371B2C" w:rsidRDefault="007368C5" w:rsidP="007368C5">
      <w:pPr>
        <w:suppressAutoHyphens/>
        <w:jc w:val="both"/>
      </w:pPr>
      <w:r w:rsidRPr="00371B2C">
        <w:t xml:space="preserve">La température du béton avant mise en place est supérieure à </w:t>
      </w:r>
      <w:smartTag w:uri="urn:schemas-microsoft-com:office:smarttags" w:element="metricconverter">
        <w:smartTagPr>
          <w:attr w:name="ProductID" w:val="5ﾰC"/>
        </w:smartTagPr>
        <w:r w:rsidRPr="00371B2C">
          <w:t>5°C</w:t>
        </w:r>
      </w:smartTag>
      <w:r w:rsidRPr="00371B2C">
        <w:t xml:space="preserve">. Si la température ambiante est inférieure à </w:t>
      </w:r>
      <w:smartTag w:uri="urn:schemas-microsoft-com:office:smarttags" w:element="metricconverter">
        <w:smartTagPr>
          <w:attr w:name="ProductID" w:val="5 ﾰC"/>
        </w:smartTagPr>
        <w:r w:rsidRPr="00371B2C">
          <w:t>5 °C</w:t>
        </w:r>
      </w:smartTag>
      <w:r w:rsidRPr="00371B2C">
        <w:t xml:space="preserve"> tout en étant supérieure à </w:t>
      </w:r>
      <w:smartTag w:uri="urn:schemas-microsoft-com:office:smarttags" w:element="metricconverter">
        <w:smartTagPr>
          <w:attr w:name="ProductID" w:val="0ﾰC"/>
        </w:smartTagPr>
        <w:r w:rsidRPr="00371B2C">
          <w:t>0°C</w:t>
        </w:r>
      </w:smartTag>
      <w:r w:rsidRPr="00371B2C">
        <w:t xml:space="preserve">, et s’il y a des risques de gel dans les 24 heures qui suivent la mise en place du béton, des protections particulières sont mises en place après acceptation du </w:t>
      </w:r>
      <w:r>
        <w:t>maître</w:t>
      </w:r>
      <w:r w:rsidRPr="00371B2C">
        <w:t xml:space="preserve"> </w:t>
      </w:r>
      <w:r>
        <w:t>d’œuvre</w:t>
      </w:r>
      <w:r w:rsidRPr="00371B2C">
        <w:t>.</w:t>
      </w:r>
    </w:p>
    <w:p w14:paraId="00E03435" w14:textId="77777777" w:rsidR="007368C5" w:rsidRPr="00371B2C" w:rsidRDefault="007368C5" w:rsidP="007368C5">
      <w:pPr>
        <w:suppressAutoHyphens/>
        <w:jc w:val="both"/>
      </w:pPr>
      <w:r w:rsidRPr="00371B2C">
        <w:t xml:space="preserve">Tout bétonnage est interdit lorsque la température mesurée sur le chantier est inférieure à </w:t>
      </w:r>
      <w:smartTag w:uri="urn:schemas-microsoft-com:office:smarttags" w:element="metricconverter">
        <w:smartTagPr>
          <w:attr w:name="ProductID" w:val="0ﾰC"/>
        </w:smartTagPr>
        <w:r w:rsidRPr="00371B2C">
          <w:t>0°C</w:t>
        </w:r>
      </w:smartTag>
      <w:r w:rsidRPr="00371B2C">
        <w:t>.</w:t>
      </w:r>
    </w:p>
    <w:p w14:paraId="343F8B5A" w14:textId="77777777" w:rsidR="007368C5" w:rsidRPr="00371B2C" w:rsidRDefault="007368C5" w:rsidP="007368C5">
      <w:pPr>
        <w:suppressAutoHyphens/>
        <w:jc w:val="both"/>
      </w:pPr>
      <w:r w:rsidRPr="00371B2C">
        <w:t xml:space="preserve">Lorsque le béton est mis en œuvre par temps froid et que la température peut descendre à </w:t>
      </w:r>
      <w:smartTag w:uri="urn:schemas-microsoft-com:office:smarttags" w:element="metricconverter">
        <w:smartTagPr>
          <w:attr w:name="ProductID" w:val="2ﾠﾰC"/>
        </w:smartTagPr>
        <w:r w:rsidRPr="00371B2C">
          <w:t>2 °C</w:t>
        </w:r>
      </w:smartTag>
      <w:r w:rsidRPr="00371B2C">
        <w:t xml:space="preserve">, </w:t>
      </w:r>
      <w:r>
        <w:t>l'entrepreneur</w:t>
      </w:r>
      <w:r w:rsidRPr="00371B2C">
        <w:t xml:space="preserve"> doit disposer, le long de l’ouvrage à bétonner, soit de la paille, soit des paillassons, soit des éléments en matériau isolant ou tout autre matériel approprié pour empêcher le béton frais de geler. Le béton endommagé par le gel doit être enlevé et remplacé et cela aux frais de </w:t>
      </w:r>
      <w:r>
        <w:t>l'entrepreneur</w:t>
      </w:r>
      <w:r w:rsidRPr="00371B2C">
        <w:t>.</w:t>
      </w:r>
    </w:p>
    <w:p w14:paraId="04D1DB16" w14:textId="77777777" w:rsidR="007368C5" w:rsidRPr="00371B2C" w:rsidRDefault="007368C5" w:rsidP="007368C5" uid="90f1198f-33d4-11ee-9cc2-2cf05d4057a2">
      <w:pPr>
        <w:pStyle w:val="Titre3"/>
      </w:pPr>
      <w:bookmarkStart w:id="1291" w:name="_Toc81492244"/>
      <w:r w:rsidRPr="00371B2C">
        <w:t>Bétonnage par temps humide</w:t>
      </w:r>
      <w:bookmarkEnd w:id="1291"/>
    </w:p>
    <w:p w14:paraId="01CE7C60" w14:textId="77777777" w:rsidR="007368C5" w:rsidRPr="00371B2C" w:rsidRDefault="007368C5" w:rsidP="007368C5">
      <w:pPr>
        <w:suppressAutoHyphens/>
        <w:jc w:val="both"/>
      </w:pPr>
      <w:r w:rsidRPr="00371B2C">
        <w:t>En cas de risque de pluie, une feuille de protection souple ou des coffrages légers sont approvisionnés afin de pouvoir protéger la surface de la dalle et de maintenir les bords en place.</w:t>
      </w:r>
    </w:p>
    <w:p w14:paraId="6986327F" w14:textId="77777777" w:rsidR="007368C5" w:rsidRPr="00371B2C" w:rsidRDefault="007368C5" w:rsidP="007368C5">
      <w:pPr>
        <w:suppressAutoHyphens/>
        <w:jc w:val="both"/>
      </w:pPr>
      <w:r w:rsidRPr="00371B2C">
        <w:t>En cas de prévision d’orage, la fabrication du béton est suspendue.</w:t>
      </w:r>
    </w:p>
    <w:p w14:paraId="5C4C1C80" w14:textId="77777777" w:rsidR="007368C5" w:rsidRPr="00371B2C" w:rsidRDefault="007368C5" w:rsidP="007368C5">
      <w:pPr>
        <w:suppressAutoHyphens/>
        <w:jc w:val="both"/>
      </w:pPr>
      <w:r w:rsidRPr="00371B2C">
        <w:t>En cas de pluies violentes, le chantier est arrêté, les dispositions suivantes sont prises :</w:t>
      </w:r>
    </w:p>
    <w:p w14:paraId="6EEE31F0" w14:textId="77777777" w:rsidR="007368C5" w:rsidRPr="00371B2C" w:rsidRDefault="007368C5" w:rsidP="007368C5">
      <w:pPr>
        <w:numPr>
          <w:ilvl w:val="0"/>
          <w:numId w:val="71"/>
        </w:numPr>
        <w:suppressAutoHyphens/>
        <w:overflowPunct w:val="0"/>
        <w:autoSpaceDE w:val="0"/>
        <w:autoSpaceDN w:val="0"/>
        <w:adjustRightInd w:val="0"/>
        <w:jc w:val="both"/>
        <w:textAlignment w:val="baseline"/>
      </w:pPr>
      <w:r w:rsidRPr="00371B2C">
        <w:t>pour le béton encore frais, mis en œuvre par des machines à coffrages glissants, des coffrages latéraux doivent être immédiatement mis en place ;</w:t>
      </w:r>
    </w:p>
    <w:p w14:paraId="42FEC36A" w14:textId="77777777" w:rsidR="007368C5" w:rsidRPr="00371B2C" w:rsidRDefault="007368C5" w:rsidP="007368C5">
      <w:pPr>
        <w:numPr>
          <w:ilvl w:val="0"/>
          <w:numId w:val="71"/>
        </w:numPr>
        <w:suppressAutoHyphens/>
        <w:overflowPunct w:val="0"/>
        <w:autoSpaceDE w:val="0"/>
        <w:autoSpaceDN w:val="0"/>
        <w:adjustRightInd w:val="0"/>
        <w:jc w:val="both"/>
        <w:textAlignment w:val="baseline"/>
      </w:pPr>
      <w:r w:rsidRPr="00371B2C">
        <w:t>pour le béton dont le striage a disparu, un nouveau striage doit être exécuté si le béton n’a pas commencé sa prise ;</w:t>
      </w:r>
    </w:p>
    <w:p w14:paraId="429BA3D5" w14:textId="77777777" w:rsidR="007368C5" w:rsidRPr="00371B2C" w:rsidRDefault="007368C5" w:rsidP="007368C5">
      <w:pPr>
        <w:numPr>
          <w:ilvl w:val="0"/>
          <w:numId w:val="71"/>
        </w:numPr>
        <w:suppressAutoHyphens/>
        <w:overflowPunct w:val="0"/>
        <w:autoSpaceDE w:val="0"/>
        <w:autoSpaceDN w:val="0"/>
        <w:adjustRightInd w:val="0"/>
        <w:jc w:val="both"/>
        <w:textAlignment w:val="baseline"/>
      </w:pPr>
      <w:r w:rsidRPr="00371B2C">
        <w:t>à la fin de la pluie, lorsque le béton reprend sa teinte mate, un nouveau répandage du produit de cure est effectué sur les zones dégradées ou non traitées ;</w:t>
      </w:r>
    </w:p>
    <w:p w14:paraId="67E8F28D" w14:textId="77777777" w:rsidR="007368C5" w:rsidRPr="00371B2C" w:rsidRDefault="007368C5" w:rsidP="007368C5">
      <w:pPr>
        <w:numPr>
          <w:ilvl w:val="0"/>
          <w:numId w:val="71"/>
        </w:numPr>
        <w:suppressAutoHyphens/>
        <w:overflowPunct w:val="0"/>
        <w:autoSpaceDE w:val="0"/>
        <w:autoSpaceDN w:val="0"/>
        <w:adjustRightInd w:val="0"/>
        <w:jc w:val="both"/>
        <w:textAlignment w:val="baseline"/>
      </w:pPr>
      <w:r w:rsidRPr="00371B2C">
        <w:t>si le béton est très dégradé, il est immédiatement remplacé.</w:t>
      </w:r>
    </w:p>
    <w:p w14:paraId="6EADF2B2" w14:textId="77777777" w:rsidR="007368C5" w:rsidRPr="00371B2C" w:rsidRDefault="007368C5" w:rsidP="007368C5" uid="90f18eb5-33d4-11ee-8731-2cf05d4057a2">
      <w:pPr>
        <w:pStyle w:val="Titre3"/>
      </w:pPr>
      <w:bookmarkStart w:id="1292" w:name="_Toc361059197"/>
      <w:bookmarkStart w:id="1293" w:name="_Toc81492245"/>
      <w:r w:rsidRPr="00371B2C">
        <w:lastRenderedPageBreak/>
        <w:t>Bétonnage par grand vent</w:t>
      </w:r>
      <w:bookmarkEnd w:id="1292"/>
      <w:bookmarkEnd w:id="1293"/>
    </w:p>
    <w:p w14:paraId="224490F3" w14:textId="77777777" w:rsidR="007368C5" w:rsidRPr="00371B2C" w:rsidRDefault="007368C5" w:rsidP="007368C5">
      <w:pPr>
        <w:suppressAutoHyphens/>
        <w:jc w:val="both"/>
      </w:pPr>
      <w:r w:rsidRPr="00371B2C">
        <w:t>Dans le cas d’un vent fort (supérieur à 6 m/s), la cure de béton est renforcée jusqu’à un dosage double de celui prévu dans les conditions courantes.</w:t>
      </w:r>
    </w:p>
    <w:p w14:paraId="3B797E8A" w14:textId="77777777" w:rsidR="007368C5" w:rsidRPr="00371B2C" w:rsidRDefault="007368C5" w:rsidP="007368C5" uid="90f1b5c5-33d4-11ee-9902-2cf05d4057a2">
      <w:pPr>
        <w:pStyle w:val="Titre2"/>
      </w:pPr>
      <w:bookmarkStart w:id="1294" w:name="_Toc370417565"/>
      <w:bookmarkStart w:id="1295" w:name="_Toc443930404"/>
      <w:bookmarkStart w:id="1296" w:name="_Toc81492246"/>
      <w:r w:rsidRPr="00371B2C">
        <w:t>Coffrages : pose et contrôle</w:t>
      </w:r>
      <w:bookmarkEnd w:id="1294"/>
      <w:bookmarkEnd w:id="1295"/>
      <w:bookmarkEnd w:id="1296"/>
    </w:p>
    <w:p w14:paraId="3EF839D1" w14:textId="77777777" w:rsidR="007368C5" w:rsidRPr="00371B2C" w:rsidRDefault="007368C5" w:rsidP="007368C5">
      <w:r w:rsidRPr="00371B2C">
        <w:t xml:space="preserve">La pose des coffrages est réalisée par </w:t>
      </w:r>
      <w:r>
        <w:t>l'entrepreneur</w:t>
      </w:r>
      <w:r w:rsidRPr="00371B2C">
        <w:t xml:space="preserve"> et le nivellement effectué sous sa responsabilité.</w:t>
      </w:r>
    </w:p>
    <w:p w14:paraId="53CEDDEB" w14:textId="77777777" w:rsidR="007368C5" w:rsidRPr="00371B2C" w:rsidRDefault="007368C5" w:rsidP="007368C5">
      <w:r w:rsidRPr="00371B2C">
        <w:t xml:space="preserve">Les coffrages ne doivent pas présenter de risque d’absorption de l’eau du béton. Ils sont fixés au sol à l’aide de fiches dont l’espacement est inférieur à 1m. Leur alignement ne doit pas s’écarter de plus de 1cm de l’alignement théorique. Leur calage et leur rigidité sont tels qu’ils ne présentent pas de creux ou de bosses supérieurs à 3mm sous la règle de </w:t>
      </w:r>
      <w:smartTag w:uri="urn:schemas-microsoft-com:office:smarttags" w:element="metricconverter">
        <w:smartTagPr>
          <w:attr w:name="ProductID" w:val="3 m"/>
        </w:smartTagPr>
        <w:r w:rsidRPr="00371B2C">
          <w:t>3 m</w:t>
        </w:r>
      </w:smartTag>
      <w:r w:rsidRPr="00371B2C">
        <w:t xml:space="preserve"> et que le passage des machines de mise en place du béton ne provoque pas de déplacement de plus de 3mm en niveau et de 6mm en plan.</w:t>
      </w:r>
    </w:p>
    <w:p w14:paraId="422455CA" w14:textId="77777777" w:rsidR="007368C5" w:rsidRPr="00371B2C" w:rsidRDefault="007368C5" w:rsidP="007368C5"/>
    <w:p w14:paraId="06FC02EC" w14:textId="77777777" w:rsidR="007368C5" w:rsidRPr="00371B2C" w:rsidRDefault="007368C5" w:rsidP="007368C5">
      <w:r w:rsidRPr="00371B2C">
        <w:t xml:space="preserve">L’attention de </w:t>
      </w:r>
      <w:r>
        <w:t>l'entrepreneur</w:t>
      </w:r>
      <w:r w:rsidRPr="00371B2C">
        <w:t xml:space="preserve"> est attirée sur la nécessité de nettoyer après usage les coffrages, pour préserver leur système de réglage et ne pas les alourdir inutilement. Les coffrages sont enduits d’un agent de décoffrage type.</w:t>
      </w:r>
    </w:p>
    <w:p w14:paraId="0D08D7BA" w14:textId="77777777" w:rsidR="007368C5" w:rsidRPr="00371B2C" w:rsidRDefault="007368C5" w:rsidP="007368C5" uid="90f1dcdd-33d4-11ee-bc1b-2cf05d4057a2">
      <w:pPr>
        <w:pStyle w:val="Titre2"/>
      </w:pPr>
      <w:bookmarkStart w:id="1297" w:name="_Toc370417566"/>
      <w:bookmarkStart w:id="1298" w:name="_Toc443930405"/>
      <w:bookmarkStart w:id="1299" w:name="_Toc81492247"/>
      <w:r w:rsidRPr="00371B2C">
        <w:t>Approvisionnement du béton</w:t>
      </w:r>
      <w:bookmarkEnd w:id="1297"/>
      <w:bookmarkEnd w:id="1298"/>
      <w:bookmarkEnd w:id="1299"/>
    </w:p>
    <w:p w14:paraId="2748B2B2" w14:textId="77777777" w:rsidR="007368C5" w:rsidRPr="00371B2C" w:rsidRDefault="007368C5" w:rsidP="007368C5">
      <w:r w:rsidRPr="00371B2C">
        <w:t xml:space="preserve">Le délai de livraison entre la fabrication et le site de mise en œuvre du béton fait l’objet d’un suivi permanent par </w:t>
      </w:r>
      <w:r>
        <w:t>l'entrepreneur</w:t>
      </w:r>
      <w:r w:rsidRPr="00371B2C">
        <w:t xml:space="preserve"> avec consignation sur un registre spécial.</w:t>
      </w:r>
    </w:p>
    <w:p w14:paraId="2AFC0C04" w14:textId="77777777" w:rsidR="007368C5" w:rsidRPr="00371B2C" w:rsidRDefault="007368C5" w:rsidP="007368C5" uid="90f203eb-33d4-11ee-88b9-2cf05d4057a2">
      <w:pPr>
        <w:pStyle w:val="Titre2"/>
      </w:pPr>
      <w:bookmarkStart w:id="1300" w:name="_Toc361059201"/>
      <w:bookmarkStart w:id="1301" w:name="_Toc366075219"/>
      <w:bookmarkStart w:id="1302" w:name="_Toc370417567"/>
      <w:bookmarkStart w:id="1303" w:name="_Toc443930406"/>
      <w:bookmarkStart w:id="1304" w:name="_Toc81492248"/>
      <w:r w:rsidRPr="00371B2C">
        <w:t xml:space="preserve">Mise en place du </w:t>
      </w:r>
      <w:bookmarkEnd w:id="1300"/>
      <w:bookmarkEnd w:id="1301"/>
      <w:r w:rsidRPr="00371B2C">
        <w:t>béton</w:t>
      </w:r>
      <w:bookmarkEnd w:id="1302"/>
      <w:bookmarkEnd w:id="1303"/>
      <w:bookmarkEnd w:id="1304"/>
    </w:p>
    <w:p w14:paraId="2265B585" w14:textId="77777777" w:rsidR="007368C5" w:rsidRPr="00371B2C" w:rsidRDefault="007368C5" w:rsidP="007368C5" uid="90f22af4-33d4-11ee-88de-2cf05d4057a2">
      <w:pPr>
        <w:pStyle w:val="Titre3"/>
      </w:pPr>
      <w:bookmarkStart w:id="1305" w:name="_Toc361059202"/>
      <w:bookmarkStart w:id="1306" w:name="_Toc366075220"/>
      <w:bookmarkStart w:id="1307" w:name="_Toc81492249"/>
      <w:r w:rsidRPr="00371B2C">
        <w:t>Répartition du béton</w:t>
      </w:r>
      <w:bookmarkEnd w:id="1305"/>
      <w:bookmarkEnd w:id="1306"/>
      <w:bookmarkEnd w:id="1307"/>
    </w:p>
    <w:p w14:paraId="32F16E68" w14:textId="77777777" w:rsidR="007368C5" w:rsidRPr="00371B2C" w:rsidRDefault="007368C5" w:rsidP="007368C5">
      <w:r>
        <w:t>L'entrepreneur</w:t>
      </w:r>
      <w:r w:rsidRPr="00371B2C">
        <w:t xml:space="preserve"> veille à assurer une répartition homogène du béton.</w:t>
      </w:r>
    </w:p>
    <w:p w14:paraId="7325635F" w14:textId="77777777" w:rsidR="007368C5" w:rsidRPr="00371B2C" w:rsidRDefault="007368C5" w:rsidP="007368C5" uid="90f22af5-33d4-11ee-b383-2cf05d4057a2">
      <w:pPr>
        <w:pStyle w:val="Titre3"/>
      </w:pPr>
      <w:bookmarkStart w:id="1308" w:name="_Toc81492250"/>
      <w:r w:rsidRPr="00371B2C">
        <w:t>Vibration du béton</w:t>
      </w:r>
      <w:bookmarkEnd w:id="1308"/>
    </w:p>
    <w:p w14:paraId="7C621A4F" w14:textId="77777777" w:rsidR="007368C5" w:rsidRPr="00371B2C" w:rsidRDefault="007368C5" w:rsidP="007368C5">
      <w:r w:rsidRPr="00371B2C">
        <w:t>La vibration du béton est obligatoire afin d’obtenir des résistances optimales.</w:t>
      </w:r>
    </w:p>
    <w:p w14:paraId="5A9850FE" w14:textId="77777777" w:rsidR="007368C5" w:rsidRPr="00371B2C" w:rsidRDefault="007368C5" w:rsidP="007368C5">
      <w:r w:rsidRPr="00371B2C">
        <w:t xml:space="preserve">Le mode de vibration est choisi en fonction des résultats des planches d’essais et est soumis à l’acceptation du </w:t>
      </w:r>
      <w:r>
        <w:t>maître</w:t>
      </w:r>
      <w:r w:rsidRPr="00371B2C">
        <w:t xml:space="preserve"> </w:t>
      </w:r>
      <w:r>
        <w:t>d’œuvre</w:t>
      </w:r>
      <w:r w:rsidRPr="00371B2C">
        <w:t>.</w:t>
      </w:r>
    </w:p>
    <w:p w14:paraId="206809B3" w14:textId="77777777" w:rsidR="007368C5" w:rsidRPr="00371B2C" w:rsidRDefault="007368C5" w:rsidP="007368C5">
      <w:r w:rsidRPr="00371B2C">
        <w:t>Dans tous les cas, la consistance du béton est adaptée pour supporter cette vibration sans remontée de laitance excessive.</w:t>
      </w:r>
    </w:p>
    <w:p w14:paraId="5248E14E" w14:textId="77777777" w:rsidR="007368C5" w:rsidRPr="00371B2C" w:rsidRDefault="007368C5" w:rsidP="007368C5">
      <w:r w:rsidRPr="00371B2C">
        <w:t>Dans le cas d’une mise en œuvre entre coffrages fixes, toutes les surfaces de béton, une fois vibrées, doivent être lissées à la règle.</w:t>
      </w:r>
    </w:p>
    <w:p w14:paraId="50F85FE7" w14:textId="77777777" w:rsidR="007368C5" w:rsidRPr="00371B2C" w:rsidRDefault="007368C5" w:rsidP="007368C5" uid="90f2791e-33d4-11ee-a557-2cf05d4057a2">
      <w:pPr>
        <w:pStyle w:val="Titre2"/>
      </w:pPr>
      <w:bookmarkStart w:id="1309" w:name="_Toc361059203"/>
      <w:bookmarkStart w:id="1310" w:name="_Toc366075221"/>
      <w:bookmarkStart w:id="1311" w:name="_Toc81492251"/>
      <w:r w:rsidRPr="00371B2C">
        <w:t>Lissage du béton</w:t>
      </w:r>
      <w:bookmarkEnd w:id="1309"/>
      <w:bookmarkEnd w:id="1310"/>
      <w:bookmarkEnd w:id="1311"/>
    </w:p>
    <w:p w14:paraId="6383F057" w14:textId="77777777" w:rsidR="007368C5" w:rsidRPr="00371B2C" w:rsidRDefault="007368C5" w:rsidP="007368C5">
      <w:r w:rsidRPr="00371B2C">
        <w:t>Après la mise en œuvre du béton, le revêtement doit présenter une surface lisse, fermée, exempte de cavités et de vagues. L’emploi d’une lisseuse large à grand manche est fortement recommandé.</w:t>
      </w:r>
    </w:p>
    <w:p w14:paraId="57A82820" w14:textId="77777777" w:rsidR="007368C5" w:rsidRPr="00371B2C" w:rsidRDefault="007368C5" w:rsidP="007368C5" uid="90f2a02a-33d4-11ee-aa03-2cf05d4057a2">
      <w:pPr>
        <w:pStyle w:val="Titre2"/>
      </w:pPr>
      <w:bookmarkStart w:id="1312" w:name="_Toc370417568"/>
      <w:bookmarkStart w:id="1313" w:name="_Toc443930407"/>
      <w:bookmarkStart w:id="1314" w:name="_Toc81492252"/>
      <w:r w:rsidRPr="00371B2C">
        <w:t>Les joints</w:t>
      </w:r>
      <w:bookmarkEnd w:id="1312"/>
      <w:bookmarkEnd w:id="1313"/>
      <w:bookmarkEnd w:id="1314"/>
    </w:p>
    <w:p w14:paraId="69182A64" w14:textId="77777777" w:rsidR="007368C5" w:rsidRPr="00371B2C" w:rsidRDefault="007368C5" w:rsidP="007368C5" uid="90f2c737-33d4-11ee-83bb-2cf05d4057a2">
      <w:pPr>
        <w:pStyle w:val="Titre3"/>
      </w:pPr>
      <w:bookmarkStart w:id="1315" w:name="_Toc361059205"/>
      <w:bookmarkStart w:id="1316" w:name="_Toc366075223"/>
      <w:bookmarkStart w:id="1317" w:name="_Toc81492253"/>
      <w:r w:rsidRPr="00371B2C">
        <w:t>Schéma de jointoiement</w:t>
      </w:r>
      <w:bookmarkEnd w:id="1315"/>
      <w:bookmarkEnd w:id="1316"/>
      <w:bookmarkEnd w:id="1317"/>
    </w:p>
    <w:p w14:paraId="5F1F2534" w14:textId="77777777" w:rsidR="007368C5" w:rsidRPr="00371B2C" w:rsidRDefault="007368C5" w:rsidP="007368C5">
      <w:r>
        <w:t>L'entrepreneur</w:t>
      </w:r>
      <w:r w:rsidRPr="00371B2C">
        <w:t xml:space="preserve"> doit réaliser l’ensemble des joints conformément au schéma de jointoiement fourni par le </w:t>
      </w:r>
      <w:r>
        <w:t>maître</w:t>
      </w:r>
      <w:r w:rsidRPr="00371B2C">
        <w:t xml:space="preserve"> </w:t>
      </w:r>
      <w:r>
        <w:t>d’œuvre</w:t>
      </w:r>
      <w:r w:rsidRPr="00371B2C">
        <w:t xml:space="preserve"> à l’occasion de chaque chantier.</w:t>
      </w:r>
    </w:p>
    <w:p w14:paraId="48E324CA" w14:textId="77777777" w:rsidR="007368C5" w:rsidRPr="00371B2C" w:rsidRDefault="007368C5" w:rsidP="007368C5">
      <w:r>
        <w:t>L'entrepreneur</w:t>
      </w:r>
      <w:r w:rsidRPr="00371B2C">
        <w:t xml:space="preserve"> propose au </w:t>
      </w:r>
      <w:r>
        <w:t>maître</w:t>
      </w:r>
      <w:r w:rsidRPr="00371B2C">
        <w:t xml:space="preserve"> </w:t>
      </w:r>
      <w:r>
        <w:t>d’œuvre</w:t>
      </w:r>
      <w:r w:rsidRPr="00371B2C">
        <w:t xml:space="preserve"> pour approbation un schéma de jointoiement avant le démarrage des travaux.</w:t>
      </w:r>
    </w:p>
    <w:p w14:paraId="4D073E9C" w14:textId="77777777" w:rsidR="007368C5" w:rsidRPr="00371B2C" w:rsidRDefault="007368C5" w:rsidP="007368C5" uid="90f2ee55-33d4-11ee-80b6-2cf05d4057a2">
      <w:pPr>
        <w:pStyle w:val="Titre3"/>
      </w:pPr>
      <w:bookmarkStart w:id="1318" w:name="_Toc361059206"/>
      <w:bookmarkStart w:id="1319" w:name="_Toc366075224"/>
      <w:bookmarkStart w:id="1320" w:name="_Toc81492254"/>
      <w:r w:rsidRPr="00371B2C">
        <w:t>Disposition des joints</w:t>
      </w:r>
      <w:bookmarkEnd w:id="1318"/>
      <w:bookmarkEnd w:id="1319"/>
      <w:bookmarkEnd w:id="1320"/>
    </w:p>
    <w:p w14:paraId="29F9CFB9" w14:textId="77777777" w:rsidR="007368C5" w:rsidRPr="00371B2C" w:rsidRDefault="007368C5" w:rsidP="007368C5">
      <w:r w:rsidRPr="00371B2C">
        <w:t>Les joints sont disposés conformément à l’article 6.4 de la norme NF P 98-170.</w:t>
      </w:r>
    </w:p>
    <w:p w14:paraId="6FA2B902" w14:textId="77777777" w:rsidR="007368C5" w:rsidRPr="00371B2C" w:rsidRDefault="007368C5" w:rsidP="007368C5">
      <w:r>
        <w:t>L'entrepreneur</w:t>
      </w:r>
      <w:r w:rsidRPr="00371B2C">
        <w:t xml:space="preserve"> dispose les joints de manière à ne pas créer d’angles aigus ou de resserrements.</w:t>
      </w:r>
    </w:p>
    <w:p w14:paraId="50A06289" w14:textId="77777777" w:rsidR="007368C5" w:rsidRPr="00371B2C" w:rsidRDefault="007368C5" w:rsidP="007368C5">
      <w:r w:rsidRPr="00371B2C">
        <w:t>Les joints longitudinaux (parallèles à l’axe de bétonnage) ne sont nécessaires que si la largeur de la voirie est supérieure à 4,5m.</w:t>
      </w:r>
    </w:p>
    <w:p w14:paraId="33F0EF52" w14:textId="77777777" w:rsidR="007368C5" w:rsidRPr="00371B2C" w:rsidRDefault="007368C5" w:rsidP="007368C5">
      <w:r w:rsidRPr="00371B2C">
        <w:t xml:space="preserve">L’espacement entre deux joints transversaux (à l’axe de la voirie) est fonction de l’épaisseur de la dalle. Il est indiqué par le </w:t>
      </w:r>
      <w:r>
        <w:t>maître</w:t>
      </w:r>
      <w:r w:rsidRPr="00371B2C">
        <w:t xml:space="preserve"> </w:t>
      </w:r>
      <w:r>
        <w:t>d’œuvre</w:t>
      </w:r>
      <w:r w:rsidRPr="00371B2C">
        <w:t xml:space="preserve"> pour chaque projet. Il ne doit pas être supérieur à 25 fois l’épaisseur de la dalle.</w:t>
      </w:r>
    </w:p>
    <w:p w14:paraId="3D19F68E" w14:textId="77777777" w:rsidR="007368C5" w:rsidRPr="00371B2C" w:rsidRDefault="007368C5" w:rsidP="007368C5">
      <w:r w:rsidRPr="00371B2C">
        <w:t xml:space="preserve">Au niveau de chaque obstacle fixe (candélabre, bâtiment, bouche d’égout...), </w:t>
      </w:r>
      <w:r>
        <w:t>l'entrepreneur</w:t>
      </w:r>
      <w:r w:rsidRPr="00371B2C">
        <w:t xml:space="preserve"> doit réaliser un joint de dilatation.</w:t>
      </w:r>
    </w:p>
    <w:p w14:paraId="2814704B" w14:textId="77777777" w:rsidR="007368C5" w:rsidRPr="00371B2C" w:rsidRDefault="007368C5" w:rsidP="007368C5">
      <w:r w:rsidRPr="00371B2C">
        <w:t xml:space="preserve">Après chaque arrêt de bétonnage supérieur à une heure, </w:t>
      </w:r>
      <w:r>
        <w:t>l'entrepreneur</w:t>
      </w:r>
      <w:r w:rsidRPr="00371B2C">
        <w:t xml:space="preserve"> réalise un joint de construction.</w:t>
      </w:r>
    </w:p>
    <w:p w14:paraId="3324A465" w14:textId="77777777" w:rsidR="007368C5" w:rsidRPr="00371B2C" w:rsidRDefault="007368C5" w:rsidP="007368C5" uid="90f33c6c-33d4-11ee-80a8-2cf05d4057a2">
      <w:pPr>
        <w:pStyle w:val="Titre3"/>
      </w:pPr>
      <w:bookmarkStart w:id="1321" w:name="_Toc81492255"/>
      <w:r w:rsidRPr="00371B2C">
        <w:t>Confection des joints</w:t>
      </w:r>
      <w:bookmarkEnd w:id="1321"/>
    </w:p>
    <w:p w14:paraId="1FC3848B" w14:textId="77777777" w:rsidR="007368C5" w:rsidRPr="00371B2C" w:rsidRDefault="007368C5" w:rsidP="007368C5">
      <w:pPr>
        <w:rPr>
          <w:u w:val="single"/>
        </w:rPr>
      </w:pPr>
      <w:bookmarkStart w:id="1322" w:name="_Toc361059208"/>
      <w:r w:rsidRPr="00371B2C">
        <w:rPr>
          <w:u w:val="single"/>
        </w:rPr>
        <w:t>Joints de retrait / flexion</w:t>
      </w:r>
      <w:bookmarkEnd w:id="1322"/>
    </w:p>
    <w:p w14:paraId="2AC097C6" w14:textId="77777777" w:rsidR="007368C5" w:rsidRPr="00371B2C" w:rsidRDefault="007368C5" w:rsidP="007368C5">
      <w:r w:rsidRPr="00371B2C">
        <w:t>Les joints de retrait/flexion transversaux et longitudinaux sont exécutés par sciage après la mise en œuvre du béton.</w:t>
      </w:r>
    </w:p>
    <w:p w14:paraId="398B4126" w14:textId="77777777" w:rsidR="007368C5" w:rsidRPr="00371B2C" w:rsidRDefault="007368C5" w:rsidP="007368C5">
      <w:r w:rsidRPr="00371B2C">
        <w:t>Le sciage des joints est effectué dans une plage de 6 à 48 heures, en fonction des caractéristiques du béton et de l’environnement climatique.</w:t>
      </w:r>
    </w:p>
    <w:p w14:paraId="2E4F2DD1" w14:textId="77777777" w:rsidR="007368C5" w:rsidRPr="00371B2C" w:rsidRDefault="007368C5" w:rsidP="007368C5">
      <w:r w:rsidRPr="00371B2C">
        <w:lastRenderedPageBreak/>
        <w:t xml:space="preserve">Les joints sciés sont réalisés à l’aide de scies circulaires. Le choix de la lame, la vitesse de coupe et la vitesse d’avancement sont fixés en fonction de la dureté des granulats entrant dans la composition du béton. La capacité de coupe (nombre de scies disponibles) est définie selon la cadence maximale de bétonnage prévue sur le chantier. Lors des essais préalables sur la bande d’essai, le </w:t>
      </w:r>
      <w:r>
        <w:t>maître</w:t>
      </w:r>
      <w:r w:rsidRPr="00371B2C">
        <w:t xml:space="preserve"> </w:t>
      </w:r>
      <w:r>
        <w:t>d’œuvre</w:t>
      </w:r>
      <w:r w:rsidRPr="00371B2C">
        <w:t xml:space="preserve"> veillera particulièrement au réglage des matériels de sciage et à la qualité de leur conduite. Il convient de s’assurer que l’on a des machines de secours, en cas de panne, à disposition sur le chantier.</w:t>
      </w:r>
    </w:p>
    <w:p w14:paraId="2E9D6AB1" w14:textId="77777777" w:rsidR="007368C5" w:rsidRPr="00371B2C" w:rsidRDefault="007368C5" w:rsidP="007368C5">
      <w:r w:rsidRPr="00371B2C">
        <w:t>Les joints ont une profondeur de l’ordre de 1/4 à 1/3 de l’épaisseur de la dalle béton.</w:t>
      </w:r>
    </w:p>
    <w:p w14:paraId="6812D1E1" w14:textId="77777777" w:rsidR="007368C5" w:rsidRPr="00371B2C" w:rsidRDefault="007368C5" w:rsidP="007368C5">
      <w:r w:rsidRPr="00371B2C">
        <w:t>L’épaisseur des joints sciés est de 5mm.</w:t>
      </w:r>
    </w:p>
    <w:p w14:paraId="350A8CD1" w14:textId="77777777" w:rsidR="007368C5" w:rsidRPr="00371B2C" w:rsidRDefault="007368C5" w:rsidP="007368C5">
      <w:r w:rsidRPr="00371B2C">
        <w:t>Les joints transversaux sont prolongés au niveau des bordures de trottoirs (s’il y a lieu).</w:t>
      </w:r>
    </w:p>
    <w:p w14:paraId="70C8ECDD" w14:textId="77777777" w:rsidR="007368C5" w:rsidRPr="00371B2C" w:rsidRDefault="007368C5" w:rsidP="007368C5"/>
    <w:p w14:paraId="6733CA4D" w14:textId="77777777" w:rsidR="007368C5" w:rsidRPr="00371B2C" w:rsidRDefault="007368C5" w:rsidP="007368C5">
      <w:pPr>
        <w:rPr>
          <w:u w:val="single"/>
        </w:rPr>
      </w:pPr>
      <w:r w:rsidRPr="00371B2C">
        <w:rPr>
          <w:u w:val="single"/>
        </w:rPr>
        <w:t>Joints de construction</w:t>
      </w:r>
    </w:p>
    <w:p w14:paraId="48E4DB17" w14:textId="77777777" w:rsidR="007368C5" w:rsidRPr="00371B2C" w:rsidRDefault="007368C5" w:rsidP="007368C5">
      <w:pPr>
        <w:numPr>
          <w:ilvl w:val="0"/>
          <w:numId w:val="72"/>
        </w:numPr>
        <w:overflowPunct w:val="0"/>
        <w:autoSpaceDE w:val="0"/>
        <w:autoSpaceDN w:val="0"/>
        <w:adjustRightInd w:val="0"/>
        <w:textAlignment w:val="baseline"/>
      </w:pPr>
      <w:r w:rsidRPr="00371B2C">
        <w:t>Joints longitudinaux de construction</w:t>
      </w:r>
    </w:p>
    <w:p w14:paraId="0EB5E982" w14:textId="77777777" w:rsidR="007368C5" w:rsidRPr="00371B2C" w:rsidRDefault="007368C5" w:rsidP="007368C5">
      <w:r w:rsidRPr="00371B2C">
        <w:t xml:space="preserve">Ils sont constitués soit d’un dispositif de type clef, constitué par des formes conjuguées (tel que défini par exemple dans l’annexe M de la norme NF P 98-170), soit en utilisant des fers de liaison placés perpendiculairement au joint et à mi-hauteur de la dalle béton, avec un espacement de 75cm. La hauteur de cisaillement de la clef doit représenter le 1/3 de l’épaisseur de la dalle. </w:t>
      </w:r>
    </w:p>
    <w:p w14:paraId="73CBE622" w14:textId="77777777" w:rsidR="007368C5" w:rsidRPr="00371B2C" w:rsidRDefault="007368C5" w:rsidP="007368C5">
      <w:r w:rsidRPr="00371B2C">
        <w:t xml:space="preserve">Elle doit être effective sur au moins 70 % de la longueur bétonnée mesurée par longueur de </w:t>
      </w:r>
      <w:smartTag w:uri="urn:schemas-microsoft-com:office:smarttags" w:element="metricconverter">
        <w:smartTagPr>
          <w:attr w:name="ProductID" w:val="5 m"/>
        </w:smartTagPr>
        <w:r w:rsidRPr="00371B2C">
          <w:t>5 m</w:t>
        </w:r>
      </w:smartTag>
      <w:r w:rsidRPr="00371B2C">
        <w:t xml:space="preserve"> prise isolément.</w:t>
      </w:r>
    </w:p>
    <w:p w14:paraId="7048923F" w14:textId="77777777" w:rsidR="007368C5" w:rsidRPr="00371B2C" w:rsidRDefault="007368C5" w:rsidP="007368C5"/>
    <w:p w14:paraId="2B1F6A4F" w14:textId="77777777" w:rsidR="007368C5" w:rsidRPr="00371B2C" w:rsidRDefault="007368C5" w:rsidP="007368C5">
      <w:pPr>
        <w:numPr>
          <w:ilvl w:val="0"/>
          <w:numId w:val="72"/>
        </w:numPr>
        <w:overflowPunct w:val="0"/>
        <w:autoSpaceDE w:val="0"/>
        <w:autoSpaceDN w:val="0"/>
        <w:adjustRightInd w:val="0"/>
        <w:textAlignment w:val="baseline"/>
      </w:pPr>
      <w:r w:rsidRPr="00371B2C">
        <w:t>Joints transversaux de construction</w:t>
      </w:r>
    </w:p>
    <w:p w14:paraId="6F3E1012" w14:textId="77777777" w:rsidR="007368C5" w:rsidRPr="00371B2C" w:rsidRDefault="007368C5" w:rsidP="007368C5">
      <w:r w:rsidRPr="00371B2C">
        <w:t>Les joints transversaux de construction sont nécessaires après chaque arrêt de bétonnage supérieur à une heure et en particulier en fin de journée.</w:t>
      </w:r>
    </w:p>
    <w:p w14:paraId="3AFB654C" w14:textId="77777777" w:rsidR="007368C5" w:rsidRPr="00371B2C" w:rsidRDefault="007368C5" w:rsidP="007368C5">
      <w:r w:rsidRPr="00371B2C">
        <w:t>Ils sont réalisés perpendiculairement à l’axe de voirie.</w:t>
      </w:r>
    </w:p>
    <w:p w14:paraId="5969D7AB" w14:textId="77777777" w:rsidR="007368C5" w:rsidRPr="00371B2C" w:rsidRDefault="007368C5" w:rsidP="007368C5">
      <w:r w:rsidRPr="00371B2C">
        <w:t>Ces joints sont réalisés par la mise en place de goujons et positionnés à mi-hauteur de la dalle.</w:t>
      </w:r>
    </w:p>
    <w:p w14:paraId="4C83AAC4" w14:textId="77777777" w:rsidR="007368C5" w:rsidRPr="00371B2C" w:rsidRDefault="007368C5" w:rsidP="007368C5">
      <w:r w:rsidRPr="00371B2C">
        <w:t>La dalle est dans ce cas retaillée à 90° pour obtenir un bord franc.</w:t>
      </w:r>
    </w:p>
    <w:p w14:paraId="723AED67" w14:textId="77777777" w:rsidR="007368C5" w:rsidRPr="00371B2C" w:rsidRDefault="007368C5" w:rsidP="007368C5"/>
    <w:p w14:paraId="59B27E34" w14:textId="77777777" w:rsidR="007368C5" w:rsidRPr="00371B2C" w:rsidRDefault="007368C5" w:rsidP="007368C5">
      <w:pPr>
        <w:rPr>
          <w:u w:val="single"/>
        </w:rPr>
      </w:pPr>
      <w:bookmarkStart w:id="1323" w:name="_Toc361059210"/>
      <w:r w:rsidRPr="00371B2C">
        <w:rPr>
          <w:u w:val="single"/>
        </w:rPr>
        <w:t>Joints de dilatation</w:t>
      </w:r>
      <w:bookmarkEnd w:id="1323"/>
    </w:p>
    <w:p w14:paraId="2FA07F69" w14:textId="77777777" w:rsidR="007368C5" w:rsidRPr="00371B2C" w:rsidRDefault="007368C5" w:rsidP="007368C5">
      <w:r w:rsidRPr="00371B2C">
        <w:t>Ils sont constitués d’une fourrure en matière compressible, de 10 à 20mm de largeur, placée sur toute l’épaisseur de la dalle.</w:t>
      </w:r>
    </w:p>
    <w:p w14:paraId="3B44B5E9" w14:textId="77777777" w:rsidR="007368C5" w:rsidRPr="00371B2C" w:rsidRDefault="007368C5" w:rsidP="007368C5"/>
    <w:p w14:paraId="56039285" w14:textId="77777777" w:rsidR="007368C5" w:rsidRPr="00371B2C" w:rsidRDefault="007368C5" w:rsidP="007368C5">
      <w:pPr>
        <w:rPr>
          <w:u w:val="single"/>
        </w:rPr>
      </w:pPr>
      <w:r w:rsidRPr="00371B2C">
        <w:rPr>
          <w:u w:val="single"/>
        </w:rPr>
        <w:t>Garnissage des joints sciés</w:t>
      </w:r>
    </w:p>
    <w:p w14:paraId="6218E137" w14:textId="77777777" w:rsidR="007368C5" w:rsidRPr="00371B2C" w:rsidRDefault="007368C5" w:rsidP="007368C5">
      <w:r w:rsidRPr="00371B2C">
        <w:t xml:space="preserve">Le produit destiné au garnissage des joints et la technique de garnissage doivent être soumis par </w:t>
      </w:r>
      <w:r>
        <w:t>l'entrepreneur</w:t>
      </w:r>
      <w:r w:rsidRPr="00371B2C">
        <w:t xml:space="preserve"> à l’acceptation du </w:t>
      </w:r>
      <w:r>
        <w:t>maître</w:t>
      </w:r>
      <w:r w:rsidRPr="00371B2C">
        <w:t xml:space="preserve"> </w:t>
      </w:r>
      <w:r>
        <w:t>d’œuvre</w:t>
      </w:r>
      <w:r w:rsidRPr="00371B2C">
        <w:t>.</w:t>
      </w:r>
    </w:p>
    <w:p w14:paraId="6F84E035" w14:textId="77777777" w:rsidR="007368C5" w:rsidRPr="00371B2C" w:rsidRDefault="007368C5" w:rsidP="007368C5">
      <w:r w:rsidRPr="00371B2C">
        <w:t>Juste après sciage, ces joints sont colmatés provisoirement par mise en place d’une corde de chanvre ou de sisal afin d’éviter l’introduction de cailloux ou de corps étrangers.</w:t>
      </w:r>
    </w:p>
    <w:p w14:paraId="579A3A4D" w14:textId="77777777" w:rsidR="007368C5" w:rsidRPr="00371B2C" w:rsidRDefault="007368C5" w:rsidP="007368C5">
      <w:r w:rsidRPr="00371B2C">
        <w:t xml:space="preserve">Lors du garnissage, la corde est enfoncée dans le fond du joint. Le garnissage du joint est exécuté avant la mise en circulation. </w:t>
      </w:r>
      <w:r>
        <w:t>L'entrepreneur</w:t>
      </w:r>
      <w:r w:rsidRPr="00371B2C">
        <w:t xml:space="preserve"> procède, juste avant le garnissage, au nettoyage de la réserve afin que les lèvres du joint soient propres et sèches.</w:t>
      </w:r>
    </w:p>
    <w:p w14:paraId="52BB8F49" w14:textId="77777777" w:rsidR="007368C5" w:rsidRPr="00371B2C" w:rsidRDefault="007368C5" w:rsidP="007368C5"/>
    <w:p w14:paraId="0074D245" w14:textId="77777777" w:rsidR="007368C5" w:rsidRPr="00371B2C" w:rsidRDefault="007368C5" w:rsidP="007368C5">
      <w:r>
        <w:t>L'entrepreneur</w:t>
      </w:r>
      <w:r w:rsidRPr="00371B2C">
        <w:t xml:space="preserve"> s’attache à respecter les conditions suivantes :</w:t>
      </w:r>
    </w:p>
    <w:p w14:paraId="1CB34004" w14:textId="77777777" w:rsidR="007368C5" w:rsidRPr="00371B2C" w:rsidRDefault="007368C5" w:rsidP="007368C5">
      <w:pPr>
        <w:numPr>
          <w:ilvl w:val="0"/>
          <w:numId w:val="73"/>
        </w:numPr>
        <w:overflowPunct w:val="0"/>
        <w:autoSpaceDE w:val="0"/>
        <w:autoSpaceDN w:val="0"/>
        <w:adjustRightInd w:val="0"/>
        <w:textAlignment w:val="baseline"/>
      </w:pPr>
      <w:r w:rsidRPr="00371B2C">
        <w:t>identification du produit, vérification de ses caractéristiques,</w:t>
      </w:r>
    </w:p>
    <w:p w14:paraId="23AB8D9B" w14:textId="77777777" w:rsidR="007368C5" w:rsidRPr="00371B2C" w:rsidRDefault="007368C5" w:rsidP="007368C5">
      <w:pPr>
        <w:numPr>
          <w:ilvl w:val="0"/>
          <w:numId w:val="73"/>
        </w:numPr>
        <w:overflowPunct w:val="0"/>
        <w:autoSpaceDE w:val="0"/>
        <w:autoSpaceDN w:val="0"/>
        <w:adjustRightInd w:val="0"/>
        <w:textAlignment w:val="baseline"/>
      </w:pPr>
      <w:r w:rsidRPr="00371B2C">
        <w:t>parois propres et sèches,</w:t>
      </w:r>
    </w:p>
    <w:p w14:paraId="07644279" w14:textId="77777777" w:rsidR="007368C5" w:rsidRPr="00371B2C" w:rsidRDefault="007368C5" w:rsidP="007368C5">
      <w:pPr>
        <w:numPr>
          <w:ilvl w:val="0"/>
          <w:numId w:val="73"/>
        </w:numPr>
        <w:overflowPunct w:val="0"/>
        <w:autoSpaceDE w:val="0"/>
        <w:autoSpaceDN w:val="0"/>
        <w:adjustRightInd w:val="0"/>
        <w:textAlignment w:val="baseline"/>
      </w:pPr>
      <w:r w:rsidRPr="00371B2C">
        <w:t>si un primaire d’accrochage est nécessaire, application régulière de celui-ci en tout point des lèvres du joint et respect du temps de séchage préconisé,</w:t>
      </w:r>
    </w:p>
    <w:p w14:paraId="2C56DEE8" w14:textId="77777777" w:rsidR="007368C5" w:rsidRPr="00371B2C" w:rsidRDefault="007368C5" w:rsidP="007368C5">
      <w:pPr>
        <w:numPr>
          <w:ilvl w:val="0"/>
          <w:numId w:val="73"/>
        </w:numPr>
        <w:overflowPunct w:val="0"/>
        <w:autoSpaceDE w:val="0"/>
        <w:autoSpaceDN w:val="0"/>
        <w:adjustRightInd w:val="0"/>
        <w:textAlignment w:val="baseline"/>
      </w:pPr>
      <w:r w:rsidRPr="00371B2C">
        <w:t>température bien adaptée pour les produits coulés à chaud,</w:t>
      </w:r>
    </w:p>
    <w:p w14:paraId="1BB23C4B" w14:textId="77777777" w:rsidR="007368C5" w:rsidRPr="00371B2C" w:rsidRDefault="007368C5" w:rsidP="007368C5">
      <w:pPr>
        <w:numPr>
          <w:ilvl w:val="0"/>
          <w:numId w:val="73"/>
        </w:numPr>
        <w:overflowPunct w:val="0"/>
        <w:autoSpaceDE w:val="0"/>
        <w:autoSpaceDN w:val="0"/>
        <w:adjustRightInd w:val="0"/>
        <w:textAlignment w:val="baseline"/>
      </w:pPr>
      <w:r w:rsidRPr="00371B2C">
        <w:t>dosage prescrit pour les produits coulés à deux composants,</w:t>
      </w:r>
    </w:p>
    <w:p w14:paraId="1FBFC873" w14:textId="77777777" w:rsidR="007368C5" w:rsidRPr="00371B2C" w:rsidRDefault="007368C5" w:rsidP="007368C5">
      <w:pPr>
        <w:numPr>
          <w:ilvl w:val="0"/>
          <w:numId w:val="73"/>
        </w:numPr>
        <w:overflowPunct w:val="0"/>
        <w:autoSpaceDE w:val="0"/>
        <w:autoSpaceDN w:val="0"/>
        <w:adjustRightInd w:val="0"/>
        <w:textAlignment w:val="baseline"/>
      </w:pPr>
      <w:r w:rsidRPr="00371B2C">
        <w:t>choix correct de la largeur pour les produits préformés,</w:t>
      </w:r>
    </w:p>
    <w:p w14:paraId="1B79B2A4" w14:textId="77777777" w:rsidR="007368C5" w:rsidRPr="00371B2C" w:rsidRDefault="007368C5" w:rsidP="007368C5">
      <w:pPr>
        <w:numPr>
          <w:ilvl w:val="0"/>
          <w:numId w:val="73"/>
        </w:numPr>
        <w:overflowPunct w:val="0"/>
        <w:autoSpaceDE w:val="0"/>
        <w:autoSpaceDN w:val="0"/>
        <w:adjustRightInd w:val="0"/>
        <w:textAlignment w:val="baseline"/>
      </w:pPr>
      <w:r w:rsidRPr="00371B2C">
        <w:t>enlèvement de tout produit surabondant éventuel,</w:t>
      </w:r>
    </w:p>
    <w:p w14:paraId="26C70B05" w14:textId="77777777" w:rsidR="007368C5" w:rsidRPr="00371B2C" w:rsidRDefault="007368C5" w:rsidP="007368C5">
      <w:pPr>
        <w:numPr>
          <w:ilvl w:val="0"/>
          <w:numId w:val="73"/>
        </w:numPr>
        <w:overflowPunct w:val="0"/>
        <w:autoSpaceDE w:val="0"/>
        <w:autoSpaceDN w:val="0"/>
        <w:adjustRightInd w:val="0"/>
        <w:textAlignment w:val="baseline"/>
      </w:pPr>
      <w:r w:rsidRPr="00371B2C">
        <w:t>interdiction de toute circulation avant le temps de mise “hors poussière” ou de polymérisation préconisé.</w:t>
      </w:r>
    </w:p>
    <w:p w14:paraId="3CFE7AF2" w14:textId="77777777" w:rsidR="007368C5" w:rsidRPr="00371B2C" w:rsidRDefault="007368C5" w:rsidP="007368C5"/>
    <w:p w14:paraId="09BF79FC" w14:textId="77777777" w:rsidR="007368C5" w:rsidRPr="00371B2C" w:rsidRDefault="007368C5" w:rsidP="007368C5">
      <w:r w:rsidRPr="00371B2C">
        <w:t xml:space="preserve">L’imperméabilité des joints peut être vérifiée par un laboratoire sur demande du </w:t>
      </w:r>
      <w:r>
        <w:t>maître</w:t>
      </w:r>
      <w:r w:rsidRPr="00371B2C">
        <w:t xml:space="preserve"> </w:t>
      </w:r>
      <w:r>
        <w:t>d’œuvre</w:t>
      </w:r>
      <w:r w:rsidRPr="00371B2C">
        <w:t xml:space="preserve"> aux frais du </w:t>
      </w:r>
      <w:r>
        <w:t>maître</w:t>
      </w:r>
      <w:r w:rsidRPr="00371B2C">
        <w:t xml:space="preserve"> </w:t>
      </w:r>
      <w:r>
        <w:t>d’ouvrage</w:t>
      </w:r>
      <w:r w:rsidRPr="00371B2C">
        <w:t>.</w:t>
      </w:r>
    </w:p>
    <w:p w14:paraId="11B76F19" w14:textId="77777777" w:rsidR="007368C5" w:rsidRPr="00371B2C" w:rsidRDefault="007368C5" w:rsidP="007368C5"/>
    <w:p w14:paraId="452DCE8D" w14:textId="77777777" w:rsidR="007368C5" w:rsidRPr="00371B2C" w:rsidRDefault="007368C5" w:rsidP="007368C5">
      <w:r w:rsidRPr="00371B2C">
        <w:t>Les joints sciés sont garnis avant toute remise en circulation même partielle.</w:t>
      </w:r>
    </w:p>
    <w:p w14:paraId="0959C11B" w14:textId="77777777" w:rsidR="007368C5" w:rsidRPr="00371B2C" w:rsidRDefault="007368C5" w:rsidP="007368C5">
      <w:r w:rsidRPr="00371B2C">
        <w:t>Les matériels destinés à l’exécution du garnissage des joints doivent comporter :</w:t>
      </w:r>
    </w:p>
    <w:p w14:paraId="5351E008" w14:textId="77777777" w:rsidR="007368C5" w:rsidRPr="00371B2C" w:rsidRDefault="007368C5" w:rsidP="007368C5">
      <w:pPr>
        <w:numPr>
          <w:ilvl w:val="0"/>
          <w:numId w:val="74"/>
        </w:numPr>
        <w:overflowPunct w:val="0"/>
        <w:autoSpaceDE w:val="0"/>
        <w:autoSpaceDN w:val="0"/>
        <w:adjustRightInd w:val="0"/>
        <w:textAlignment w:val="baseline"/>
      </w:pPr>
      <w:r w:rsidRPr="00371B2C">
        <w:t>une brosse et une soufflette d’air pour nettoyer les joints et pour en chasser les corps étrangers,</w:t>
      </w:r>
    </w:p>
    <w:p w14:paraId="070C67BB" w14:textId="77777777" w:rsidR="007368C5" w:rsidRPr="00371B2C" w:rsidRDefault="007368C5" w:rsidP="007368C5">
      <w:pPr>
        <w:numPr>
          <w:ilvl w:val="0"/>
          <w:numId w:val="74"/>
        </w:numPr>
        <w:overflowPunct w:val="0"/>
        <w:autoSpaceDE w:val="0"/>
        <w:autoSpaceDN w:val="0"/>
        <w:adjustRightInd w:val="0"/>
        <w:textAlignment w:val="baseline"/>
      </w:pPr>
      <w:r w:rsidRPr="00371B2C">
        <w:t>un dispositif de maintien en température du produit à injecter en cas d’emploi de produits coulés à chaud,</w:t>
      </w:r>
    </w:p>
    <w:p w14:paraId="01F415BA" w14:textId="77777777" w:rsidR="007368C5" w:rsidRPr="00371B2C" w:rsidRDefault="007368C5" w:rsidP="007368C5">
      <w:pPr>
        <w:numPr>
          <w:ilvl w:val="0"/>
          <w:numId w:val="74"/>
        </w:numPr>
        <w:overflowPunct w:val="0"/>
        <w:autoSpaceDE w:val="0"/>
        <w:autoSpaceDN w:val="0"/>
        <w:adjustRightInd w:val="0"/>
        <w:textAlignment w:val="baseline"/>
      </w:pPr>
      <w:r w:rsidRPr="00371B2C">
        <w:t>une canne d’injection dont l’extrémité sera suffisamment fine pour faire pénétrer le produit dans le joint sur une profondeur au moins égale à 2,5cm.</w:t>
      </w:r>
    </w:p>
    <w:p w14:paraId="0BF23B2B" w14:textId="77777777" w:rsidR="007368C5" w:rsidRPr="00371B2C" w:rsidRDefault="007368C5" w:rsidP="007368C5"/>
    <w:p w14:paraId="66D495BF" w14:textId="77777777" w:rsidR="007368C5" w:rsidRPr="00371B2C" w:rsidRDefault="007368C5" w:rsidP="007368C5">
      <w:r w:rsidRPr="00371B2C">
        <w:t>Les joints liège sont mis en place manuellement bande par bande en prenant soin de les raccorder entre eux en confectionnant des biseaux aux extrémités de chaque bande. Le liège est ensuite arrosé afin d’assurer son expansion.</w:t>
      </w:r>
    </w:p>
    <w:p w14:paraId="0481A8E8" w14:textId="77777777" w:rsidR="007368C5" w:rsidRPr="00371B2C" w:rsidRDefault="007368C5" w:rsidP="007368C5" uid="90f5ad73-33d4-11ee-86f1-2cf05d4057a2">
      <w:pPr>
        <w:pStyle w:val="Titre3"/>
      </w:pPr>
      <w:bookmarkStart w:id="1324" w:name="_Toc81492256"/>
      <w:smartTag w:uri="urn:schemas-microsoft-com:office:smarttags" w:element="PersonName">
        <w:smartTagPr>
          <w:attr w:name="ProductID" w:val="LA CURE DU"/>
        </w:smartTagPr>
        <w:r w:rsidRPr="00371B2C">
          <w:lastRenderedPageBreak/>
          <w:t>La cure du</w:t>
        </w:r>
      </w:smartTag>
      <w:r w:rsidRPr="00371B2C">
        <w:t xml:space="preserve"> béton frais</w:t>
      </w:r>
      <w:bookmarkEnd w:id="1324"/>
    </w:p>
    <w:p w14:paraId="7D397F61" w14:textId="77777777" w:rsidR="007368C5" w:rsidRPr="00371B2C" w:rsidRDefault="007368C5" w:rsidP="007368C5">
      <w:r w:rsidRPr="00371B2C">
        <w:t>La cure de béton est  effectuée soit par répandage d’un produit de cure, soit par mise en place d’une feuille de protection.</w:t>
      </w:r>
    </w:p>
    <w:p w14:paraId="21D8A7CC" w14:textId="77777777" w:rsidR="007368C5" w:rsidRPr="00371B2C" w:rsidRDefault="007368C5" w:rsidP="007368C5">
      <w:r w:rsidRPr="00371B2C">
        <w:t>Dans le cas du produit de cure, le répandage du produit est effectué à l’aide d’un pulvérisateur qui doit permettre la couverture de la dalle et de ses flancs de manière homogène et conformément au dosage prescrit.</w:t>
      </w:r>
    </w:p>
    <w:p w14:paraId="0FAA04D2" w14:textId="77777777" w:rsidR="007368C5" w:rsidRPr="00371B2C" w:rsidRDefault="007368C5" w:rsidP="007368C5">
      <w:r w:rsidRPr="00371B2C">
        <w:t xml:space="preserve">Le produit de cure, son dosage et son matériel d’application doivent être soumis avant l’emploi à l’approbation du </w:t>
      </w:r>
      <w:r>
        <w:t>maître</w:t>
      </w:r>
      <w:r w:rsidRPr="00371B2C">
        <w:t xml:space="preserve"> </w:t>
      </w:r>
      <w:r>
        <w:t>d’œuvre</w:t>
      </w:r>
      <w:r w:rsidRPr="00371B2C">
        <w:t>.</w:t>
      </w:r>
    </w:p>
    <w:p w14:paraId="08879940" w14:textId="77777777" w:rsidR="007368C5" w:rsidRPr="00371B2C" w:rsidRDefault="007368C5" w:rsidP="007368C5">
      <w:r w:rsidRPr="00371B2C">
        <w:t xml:space="preserve">L’attention de </w:t>
      </w:r>
      <w:r>
        <w:t>l'entrepreneur</w:t>
      </w:r>
      <w:r w:rsidRPr="00371B2C">
        <w:t xml:space="preserve"> est attirée sur la nécessité de prévoir sur le chantier un appareil de rechange pour le répandage du produit de cure. </w:t>
      </w:r>
    </w:p>
    <w:p w14:paraId="550EDF20" w14:textId="77777777" w:rsidR="007368C5" w:rsidRPr="00371B2C" w:rsidRDefault="007368C5" w:rsidP="007368C5">
      <w:r w:rsidRPr="00371B2C">
        <w:t>Dans le cas de la feuille de protection, sa  mise en place doit permettre de couvrir la dalle et ses flancs avec une surlargeur de 2 x 20cm. Des précautions sont prises pour empêcher l’envol des feuilles sous l’action du le vent.</w:t>
      </w:r>
    </w:p>
    <w:p w14:paraId="3692B547" w14:textId="77777777" w:rsidR="007368C5" w:rsidRPr="00371B2C" w:rsidRDefault="007368C5" w:rsidP="007368C5" uid="90f622a3-33d4-11ee-b60e-2cf05d4057a2">
      <w:pPr>
        <w:pStyle w:val="Titre2"/>
      </w:pPr>
      <w:bookmarkStart w:id="1325" w:name="_Toc370417569"/>
      <w:bookmarkStart w:id="1326" w:name="_Toc443930408"/>
      <w:bookmarkStart w:id="1327" w:name="_Toc81492257"/>
      <w:r w:rsidRPr="00371B2C">
        <w:t>Les traitements de surface</w:t>
      </w:r>
      <w:bookmarkEnd w:id="1325"/>
      <w:bookmarkEnd w:id="1326"/>
      <w:bookmarkEnd w:id="1327"/>
    </w:p>
    <w:p w14:paraId="354138CA" w14:textId="77777777" w:rsidR="007368C5" w:rsidRPr="00371B2C" w:rsidRDefault="007368C5" w:rsidP="007368C5" uid="90f622a4-33d4-11ee-aee7-2cf05d4057a2">
      <w:pPr>
        <w:pStyle w:val="Titre3"/>
      </w:pPr>
      <w:bookmarkStart w:id="1328" w:name="_Toc361059213"/>
      <w:bookmarkStart w:id="1329" w:name="_Toc366075228"/>
      <w:bookmarkStart w:id="1330" w:name="_Toc81492258"/>
      <w:r w:rsidRPr="00371B2C">
        <w:t>Désactivage (Dénudage)</w:t>
      </w:r>
      <w:bookmarkEnd w:id="1328"/>
      <w:bookmarkEnd w:id="1329"/>
      <w:bookmarkEnd w:id="1330"/>
    </w:p>
    <w:p w14:paraId="222C689D" w14:textId="77777777" w:rsidR="007368C5" w:rsidRPr="00371B2C" w:rsidRDefault="007368C5" w:rsidP="007368C5">
      <w:r w:rsidRPr="00371B2C">
        <w:t>Dès la fin de la mise en œuvre du béton, après son talochage et son lissage et avant son début de prise (la teinte du béton vire au mat), le désactivant est répandu à la surface du béton, en veillant à l’homogénéité de la pulvérisation.</w:t>
      </w:r>
    </w:p>
    <w:p w14:paraId="1CB6109A" w14:textId="77777777" w:rsidR="007368C5" w:rsidRPr="00371B2C" w:rsidRDefault="007368C5" w:rsidP="007368C5">
      <w:r w:rsidRPr="00371B2C">
        <w:t>Le répandage du retardateur de surface est effectué à l’aide d’un pulvérisateur qui doit permettre de recouvrir la surface du béton d’une façon homogène et conformément au dosage prescrit.</w:t>
      </w:r>
    </w:p>
    <w:p w14:paraId="0FA794F4" w14:textId="77777777" w:rsidR="007368C5" w:rsidRPr="00371B2C" w:rsidRDefault="007368C5" w:rsidP="007368C5"/>
    <w:p w14:paraId="2B0A002D" w14:textId="77777777" w:rsidR="007368C5" w:rsidRPr="00371B2C" w:rsidRDefault="007368C5" w:rsidP="007368C5">
      <w:r w:rsidRPr="00371B2C">
        <w:t>Dans un délai compris entre 4 et 24 heures selon les caractéristiques du béton et l’environnement climatique, a lieu l’enlèvement de la laitance superficielle au jet d’eau à haute pression. Ce délai est indicatif (voir les recommandations du fournisseur du produit désactivant) et doit faire l’objet d’un essai préalable en fonction des conditions du chantier.</w:t>
      </w:r>
    </w:p>
    <w:p w14:paraId="39B58648" w14:textId="77777777" w:rsidR="007368C5" w:rsidRPr="00371B2C" w:rsidRDefault="007368C5" w:rsidP="007368C5"/>
    <w:p w14:paraId="03ED3A06" w14:textId="77777777" w:rsidR="007368C5" w:rsidRPr="00371B2C" w:rsidRDefault="007368C5" w:rsidP="007368C5">
      <w:r w:rsidRPr="00371B2C">
        <w:t>Les eaux de lavage ne doivent pas ruisseler sur la partie restant encore à désactiver et de doivent pas être évacuées directement au réseau d’assainissement public. Il sera mis en place un géotextile sur la grille des eaux pluviales pour retenir les fines de désactivation et de laitance.</w:t>
      </w:r>
    </w:p>
    <w:p w14:paraId="3ED79EB1" w14:textId="77777777" w:rsidR="007368C5" w:rsidRPr="00371B2C" w:rsidRDefault="007368C5" w:rsidP="007368C5">
      <w:r w:rsidRPr="00371B2C">
        <w:t xml:space="preserve">La technique de traitement de surface doit être acceptée par le </w:t>
      </w:r>
      <w:r>
        <w:t>maître</w:t>
      </w:r>
      <w:r w:rsidRPr="00371B2C">
        <w:t xml:space="preserve"> </w:t>
      </w:r>
      <w:r>
        <w:t>d’œuvre</w:t>
      </w:r>
      <w:r w:rsidRPr="00371B2C">
        <w:t xml:space="preserve"> lors des épreuves de convenance.</w:t>
      </w:r>
    </w:p>
    <w:p w14:paraId="70EFD413" w14:textId="77777777" w:rsidR="007368C5" w:rsidRPr="00371B2C" w:rsidRDefault="007368C5" w:rsidP="007368C5"/>
    <w:p w14:paraId="3BA7CCB2" w14:textId="77777777" w:rsidR="007368C5" w:rsidRPr="00371B2C" w:rsidRDefault="007368C5" w:rsidP="007368C5">
      <w:pPr>
        <w:rPr>
          <w:b/>
        </w:rPr>
      </w:pPr>
      <w:r w:rsidRPr="00371B2C">
        <w:rPr>
          <w:b/>
        </w:rPr>
        <w:t>La cure du béton, pendant le délai d’action du produit désactivant, est assurée soit par un film de polyéthylène, soit par un produit de cure associé au produit désactivant. Après désactivation, la surface du béton est obligatoirement protégée par un produit de cure normalisé (NF P 18-370).</w:t>
      </w:r>
    </w:p>
    <w:p w14:paraId="2F64A2CE" w14:textId="77777777" w:rsidR="007368C5" w:rsidRPr="00371B2C" w:rsidRDefault="007368C5" w:rsidP="007368C5" uid="90f697d5-33d4-11ee-aebe-2cf05d4057a2">
      <w:pPr>
        <w:pStyle w:val="Titre3"/>
      </w:pPr>
      <w:bookmarkStart w:id="1331" w:name="_Toc81492259"/>
      <w:r w:rsidRPr="00371B2C">
        <w:t>Hydrosablage</w:t>
      </w:r>
      <w:bookmarkEnd w:id="1331"/>
    </w:p>
    <w:p w14:paraId="42C68005" w14:textId="77777777" w:rsidR="007368C5" w:rsidRPr="00371B2C" w:rsidRDefault="007368C5" w:rsidP="007368C5">
      <w:r w:rsidRPr="00371B2C">
        <w:t xml:space="preserve">Afin de donner à la surface du béton une texture microrugueuse à rugueuse, on projettera des matériaux abrasifs sur le béton (sables,…) en présence d’eau pour éviter la poussière. L’hydrosablage s’effectuera au plus tôt 24h après le durcissement du béton. </w:t>
      </w:r>
    </w:p>
    <w:p w14:paraId="542A08B9" w14:textId="77777777" w:rsidR="007368C5" w:rsidRPr="00371B2C" w:rsidRDefault="007368C5" w:rsidP="007368C5">
      <w:r w:rsidRPr="00371B2C">
        <w:t xml:space="preserve">La technique du traitement de surface devra être acceptée par le </w:t>
      </w:r>
      <w:r>
        <w:t>maître</w:t>
      </w:r>
      <w:r w:rsidRPr="00371B2C">
        <w:t xml:space="preserve"> </w:t>
      </w:r>
      <w:r>
        <w:t>d’œuvre</w:t>
      </w:r>
      <w:r w:rsidRPr="00371B2C">
        <w:t xml:space="preserve"> lors des épreuves de convenance.</w:t>
      </w:r>
    </w:p>
    <w:p w14:paraId="6B9D70EE" w14:textId="77777777" w:rsidR="007368C5" w:rsidRPr="00371B2C" w:rsidRDefault="007368C5" w:rsidP="007368C5" uid="90f6e5f7-33d4-11ee-865f-2cf05d4057a2">
      <w:pPr>
        <w:pStyle w:val="Titre3"/>
      </w:pPr>
      <w:bookmarkStart w:id="1332" w:name="_Toc81492260"/>
      <w:r w:rsidRPr="00371B2C">
        <w:t>Protections diverses</w:t>
      </w:r>
      <w:bookmarkEnd w:id="1332"/>
    </w:p>
    <w:p w14:paraId="12023E7E" w14:textId="77777777" w:rsidR="007368C5" w:rsidRPr="00371B2C" w:rsidRDefault="007368C5" w:rsidP="007368C5">
      <w:r w:rsidRPr="00371B2C">
        <w:t xml:space="preserve">Toutes les opérations suivantes sont à la charge et aux frais de </w:t>
      </w:r>
      <w:r>
        <w:t>l'entrepreneur</w:t>
      </w:r>
      <w:r w:rsidRPr="00371B2C">
        <w:t>.</w:t>
      </w:r>
    </w:p>
    <w:p w14:paraId="7B242E21" w14:textId="77777777" w:rsidR="007368C5" w:rsidRPr="00371B2C" w:rsidRDefault="007368C5" w:rsidP="007368C5"/>
    <w:p w14:paraId="360A9755" w14:textId="77777777" w:rsidR="007368C5" w:rsidRPr="00371B2C" w:rsidRDefault="007368C5" w:rsidP="007368C5">
      <w:pPr>
        <w:rPr>
          <w:u w:val="single"/>
        </w:rPr>
      </w:pPr>
      <w:r w:rsidRPr="00371B2C">
        <w:rPr>
          <w:u w:val="single"/>
        </w:rPr>
        <w:t>Parties non désactivées :</w:t>
      </w:r>
    </w:p>
    <w:p w14:paraId="4F5C6EB8" w14:textId="77777777" w:rsidR="007368C5" w:rsidRPr="00371B2C" w:rsidRDefault="007368C5" w:rsidP="007368C5">
      <w:r w:rsidRPr="00371B2C">
        <w:t xml:space="preserve">Afin d’assurer la protection des parties limitrophes non désactivées (murets, pavés, bordures, etc.) l’emploi d’un produit protecteur est obligatoire. Il facilite l’élimination, lors du lavage au jet d’eau à haute pression des parties désactivées, de toutes les projections accidentelles de béton et de désactivant. </w:t>
      </w:r>
    </w:p>
    <w:p w14:paraId="281076B1" w14:textId="77777777" w:rsidR="007368C5" w:rsidRPr="00371B2C" w:rsidRDefault="007368C5" w:rsidP="007368C5"/>
    <w:p w14:paraId="1AA622B8" w14:textId="77777777" w:rsidR="007368C5" w:rsidRPr="00371B2C" w:rsidRDefault="007368C5" w:rsidP="007368C5">
      <w:pPr>
        <w:rPr>
          <w:u w:val="single"/>
        </w:rPr>
      </w:pPr>
      <w:r w:rsidRPr="00371B2C">
        <w:rPr>
          <w:u w:val="single"/>
        </w:rPr>
        <w:t>Parties bâties :</w:t>
      </w:r>
    </w:p>
    <w:p w14:paraId="728EAC15" w14:textId="77777777" w:rsidR="007368C5" w:rsidRPr="00371B2C" w:rsidRDefault="007368C5" w:rsidP="007368C5">
      <w:r w:rsidRPr="00371B2C">
        <w:t>Des bâches plastiques doivent être mises en place en vue d’assurer la protection des parties bâties (devanture de commerces, soubassements d’immeuble, etc.).</w:t>
      </w:r>
    </w:p>
    <w:p w14:paraId="666C8728" w14:textId="77777777" w:rsidR="007368C5" w:rsidRPr="00371B2C" w:rsidRDefault="007368C5" w:rsidP="007368C5"/>
    <w:p w14:paraId="6C89E82A" w14:textId="77777777" w:rsidR="007368C5" w:rsidRPr="00371B2C" w:rsidRDefault="007368C5" w:rsidP="007368C5">
      <w:pPr>
        <w:rPr>
          <w:u w:val="single"/>
        </w:rPr>
      </w:pPr>
      <w:r w:rsidRPr="00371B2C">
        <w:rPr>
          <w:u w:val="single"/>
        </w:rPr>
        <w:t>Eaux de lavage :</w:t>
      </w:r>
    </w:p>
    <w:p w14:paraId="019C7CE9" w14:textId="77777777" w:rsidR="007368C5" w:rsidRPr="00371B2C" w:rsidRDefault="007368C5" w:rsidP="007368C5">
      <w:r w:rsidRPr="00371B2C">
        <w:t>Pendant le lavage au jet d’eau à haute pression des parties désactivées, les résidus solides (sable, ciment, graviers) ne doivent pas être rejetés dans les installations de récupération des eaux de ruissellement. Pour ce faire, il est demandé :</w:t>
      </w:r>
    </w:p>
    <w:p w14:paraId="6B70AE9D" w14:textId="77777777" w:rsidR="007368C5" w:rsidRPr="00371B2C" w:rsidRDefault="007368C5" w:rsidP="007368C5"/>
    <w:p w14:paraId="5CE7B12C" w14:textId="77777777" w:rsidR="007368C5" w:rsidRPr="00371B2C" w:rsidRDefault="007368C5" w:rsidP="007368C5">
      <w:pPr>
        <w:numPr>
          <w:ilvl w:val="0"/>
          <w:numId w:val="45"/>
        </w:numPr>
        <w:overflowPunct w:val="0"/>
        <w:autoSpaceDE w:val="0"/>
        <w:autoSpaceDN w:val="0"/>
        <w:adjustRightInd w:val="0"/>
        <w:textAlignment w:val="baseline"/>
      </w:pPr>
      <w:r w:rsidRPr="00371B2C">
        <w:t>soit de diriger les eaux de lavage vers un puisard artificiel qui doit ensuite être purgé,</w:t>
      </w:r>
    </w:p>
    <w:p w14:paraId="3F84DF31" w14:textId="77777777" w:rsidR="007368C5" w:rsidRPr="00371B2C" w:rsidRDefault="007368C5" w:rsidP="007368C5">
      <w:pPr>
        <w:numPr>
          <w:ilvl w:val="0"/>
          <w:numId w:val="45"/>
        </w:numPr>
        <w:overflowPunct w:val="0"/>
        <w:autoSpaceDE w:val="0"/>
        <w:autoSpaceDN w:val="0"/>
        <w:adjustRightInd w:val="0"/>
        <w:textAlignment w:val="baseline"/>
      </w:pPr>
      <w:r w:rsidRPr="00371B2C">
        <w:t>soit d’interposer un merlon de gravier pour filtrer les eaux de lavage avant qu’elles n’atteignent les installations de récupération des eaux de ruissellement, ou les surfaces plantées ou semées,</w:t>
      </w:r>
    </w:p>
    <w:p w14:paraId="67733E74" w14:textId="77777777" w:rsidR="007368C5" w:rsidRPr="00371B2C" w:rsidRDefault="007368C5" w:rsidP="007368C5">
      <w:pPr>
        <w:numPr>
          <w:ilvl w:val="0"/>
          <w:numId w:val="45"/>
        </w:numPr>
        <w:overflowPunct w:val="0"/>
        <w:autoSpaceDE w:val="0"/>
        <w:autoSpaceDN w:val="0"/>
        <w:adjustRightInd w:val="0"/>
        <w:textAlignment w:val="baseline"/>
      </w:pPr>
      <w:r w:rsidRPr="00371B2C">
        <w:t>soit d’installer des filtres (par exemple un géotextile anti-contaminant) sur tous les ouvrages de récupération des eaux de ruissellement, ainsi que sur les zones végétalisées.</w:t>
      </w:r>
    </w:p>
    <w:p w14:paraId="4B2FD84F" w14:textId="77777777" w:rsidR="007368C5" w:rsidRPr="00371B2C" w:rsidRDefault="007368C5" w:rsidP="007368C5"/>
    <w:p w14:paraId="058A2552" w14:textId="77777777" w:rsidR="007368C5" w:rsidRPr="00371B2C" w:rsidRDefault="007368C5" w:rsidP="007368C5">
      <w:r>
        <w:t>L'entrepreneur</w:t>
      </w:r>
      <w:r w:rsidRPr="00371B2C">
        <w:t xml:space="preserve"> peut mettre en œuvre une solution différente. Celle-ci doit recevoir l’agrément du </w:t>
      </w:r>
      <w:r>
        <w:t>maître</w:t>
      </w:r>
      <w:r w:rsidRPr="00371B2C">
        <w:t xml:space="preserve"> </w:t>
      </w:r>
      <w:r>
        <w:t>d’œuvre</w:t>
      </w:r>
      <w:r w:rsidRPr="00371B2C">
        <w:t>.</w:t>
      </w:r>
    </w:p>
    <w:p w14:paraId="1FC66D5E" w14:textId="77777777" w:rsidR="007368C5" w:rsidRPr="00371B2C" w:rsidRDefault="007368C5" w:rsidP="007368C5">
      <w:r w:rsidRPr="00371B2C">
        <w:lastRenderedPageBreak/>
        <w:t>Les résidus ainsi récupérés (sable, ciment, graviers) peuvent être étalés en fond de forme avant le bétonnage d’une nouvelle partie.</w:t>
      </w:r>
    </w:p>
    <w:p w14:paraId="1A5E79EE" w14:textId="77777777" w:rsidR="007368C5" w:rsidRPr="00371B2C" w:rsidRDefault="007368C5" w:rsidP="007368C5">
      <w:r w:rsidRPr="00371B2C">
        <w:t xml:space="preserve">Si, après le lavage des bétons, des désordres sont constatés dans les installations de récupération des eaux de ruissellement, </w:t>
      </w:r>
      <w:r>
        <w:t>l'entrepreneur</w:t>
      </w:r>
      <w:r w:rsidRPr="00371B2C">
        <w:t xml:space="preserve"> doit  faire procéder au curage de celles-ci.</w:t>
      </w:r>
    </w:p>
    <w:p w14:paraId="35785D94" w14:textId="77777777" w:rsidR="007368C5" w:rsidRPr="00371B2C" w:rsidRDefault="007368C5" w:rsidP="007368C5"/>
    <w:p w14:paraId="65AAC07E" w14:textId="77777777" w:rsidR="007368C5" w:rsidRPr="00371B2C" w:rsidRDefault="007368C5" w:rsidP="007368C5">
      <w:r>
        <w:t>L'entrepreneur</w:t>
      </w:r>
      <w:r w:rsidRPr="00371B2C">
        <w:t xml:space="preserve"> doit dépolluer les zones plantées ou semées qui ont reçu des projections accidentelles de béton et de désactivant, et apporter si nécessaire un complément de terre.</w:t>
      </w:r>
    </w:p>
    <w:p w14:paraId="62A797C9" w14:textId="77777777" w:rsidR="007368C5" w:rsidRPr="00371B2C" w:rsidRDefault="007368C5" w:rsidP="007368C5" uid="90f7f769-33d4-11ee-9dc8-2cf05d4057a2">
      <w:pPr>
        <w:pStyle w:val="Titre2"/>
      </w:pPr>
      <w:bookmarkStart w:id="1333" w:name="_Toc370417570"/>
      <w:bookmarkStart w:id="1334" w:name="_Toc443930409"/>
      <w:bookmarkStart w:id="1335" w:name="_Toc81492261"/>
      <w:r w:rsidRPr="00371B2C">
        <w:t>Les contrôles</w:t>
      </w:r>
      <w:bookmarkEnd w:id="1333"/>
      <w:bookmarkEnd w:id="1334"/>
      <w:bookmarkEnd w:id="1335"/>
    </w:p>
    <w:p w14:paraId="5276D714" w14:textId="77777777" w:rsidR="007368C5" w:rsidRPr="00371B2C" w:rsidRDefault="007368C5" w:rsidP="007368C5">
      <w:r>
        <w:t>L'entrepreneur</w:t>
      </w:r>
      <w:r w:rsidRPr="00371B2C">
        <w:t xml:space="preserve"> fournit au </w:t>
      </w:r>
      <w:r>
        <w:t>maître</w:t>
      </w:r>
      <w:r w:rsidRPr="00371B2C">
        <w:t xml:space="preserve"> </w:t>
      </w:r>
      <w:r>
        <w:t>d’œuvre</w:t>
      </w:r>
      <w:r w:rsidRPr="00371B2C">
        <w:t xml:space="preserve"> les résultats des contrôles de fabrication de la centrale de béton.</w:t>
      </w:r>
    </w:p>
    <w:p w14:paraId="34260B09" w14:textId="77777777" w:rsidR="007368C5" w:rsidRPr="00371B2C" w:rsidRDefault="007368C5" w:rsidP="007368C5" uid="90f81e77-33d4-11ee-b00f-2cf05d4057a2">
      <w:pPr>
        <w:pStyle w:val="Titre3"/>
      </w:pPr>
      <w:bookmarkStart w:id="1336" w:name="_Toc361059216"/>
      <w:bookmarkStart w:id="1337" w:name="_Toc366075231"/>
      <w:bookmarkStart w:id="1338" w:name="_Toc81492262"/>
      <w:r w:rsidRPr="00371B2C">
        <w:t>Caractéristiques du béton frais</w:t>
      </w:r>
      <w:bookmarkEnd w:id="1336"/>
      <w:bookmarkEnd w:id="1337"/>
      <w:bookmarkEnd w:id="1338"/>
    </w:p>
    <w:p w14:paraId="328219E8" w14:textId="77777777" w:rsidR="007368C5" w:rsidRPr="00371B2C" w:rsidRDefault="007368C5" w:rsidP="007368C5">
      <w:r>
        <w:t>L'entrepreneur</w:t>
      </w:r>
      <w:r w:rsidRPr="00371B2C">
        <w:t xml:space="preserve"> est tenu de consigner chaque jour, sur un registre spécial, toutes les informations permettant au </w:t>
      </w:r>
      <w:r>
        <w:t>maître</w:t>
      </w:r>
      <w:r w:rsidRPr="00371B2C">
        <w:t xml:space="preserve"> </w:t>
      </w:r>
      <w:r>
        <w:t>d’œuvre</w:t>
      </w:r>
      <w:r w:rsidRPr="00371B2C">
        <w:t xml:space="preserve"> de suivre les résultats du contrôle du béton frais. Les épreuves de contrôle de fabrication du béton frais sont à la charge de </w:t>
      </w:r>
      <w:r>
        <w:t>l'entrepreneur</w:t>
      </w:r>
      <w:r w:rsidRPr="00371B2C">
        <w:t>.</w:t>
      </w:r>
    </w:p>
    <w:p w14:paraId="4428B79E" w14:textId="77777777" w:rsidR="007368C5" w:rsidRPr="00371B2C" w:rsidRDefault="007368C5" w:rsidP="007368C5"/>
    <w:p w14:paraId="6918F62C" w14:textId="77777777" w:rsidR="007368C5" w:rsidRPr="00371B2C" w:rsidRDefault="007368C5" w:rsidP="007368C5">
      <w:r w:rsidRPr="00371B2C">
        <w:t>Elles consistent à mesurer sur des prélèvements effectués au niveau de la mise en œuvre du béton :</w:t>
      </w:r>
    </w:p>
    <w:p w14:paraId="7DA8E4A6" w14:textId="77777777" w:rsidR="007368C5" w:rsidRPr="00371B2C" w:rsidRDefault="007368C5" w:rsidP="007368C5">
      <w:pPr>
        <w:numPr>
          <w:ilvl w:val="0"/>
          <w:numId w:val="75"/>
        </w:numPr>
        <w:overflowPunct w:val="0"/>
        <w:autoSpaceDE w:val="0"/>
        <w:autoSpaceDN w:val="0"/>
        <w:adjustRightInd w:val="0"/>
        <w:textAlignment w:val="baseline"/>
      </w:pPr>
      <w:r w:rsidRPr="00371B2C">
        <w:t xml:space="preserve">la consistance du béton conformément à la norme NF P 18-451 à raison d’un essai par </w:t>
      </w:r>
      <w:smartTag w:uri="urn:schemas-microsoft-com:office:smarttags" w:element="metricconverter">
        <w:smartTagPr>
          <w:attr w:name="ProductID" w:val="10 m3"/>
        </w:smartTagPr>
        <w:r w:rsidRPr="00371B2C">
          <w:t>10 m3</w:t>
        </w:r>
      </w:smartTag>
      <w:r w:rsidRPr="00371B2C">
        <w:t xml:space="preserve"> de béton fabriqué ou au moins toutes les 3 heures.</w:t>
      </w:r>
    </w:p>
    <w:p w14:paraId="5358BF5F" w14:textId="77777777" w:rsidR="007368C5" w:rsidRPr="00371B2C" w:rsidRDefault="007368C5" w:rsidP="007368C5">
      <w:pPr>
        <w:numPr>
          <w:ilvl w:val="0"/>
          <w:numId w:val="75"/>
        </w:numPr>
        <w:overflowPunct w:val="0"/>
        <w:autoSpaceDE w:val="0"/>
        <w:autoSpaceDN w:val="0"/>
        <w:adjustRightInd w:val="0"/>
        <w:textAlignment w:val="baseline"/>
      </w:pPr>
      <w:r w:rsidRPr="00371B2C">
        <w:t xml:space="preserve">la teneur en air occlus conformément à la norme NF P 18-353 à raison d’un essai par </w:t>
      </w:r>
      <w:smartTag w:uri="urn:schemas-microsoft-com:office:smarttags" w:element="metricconverter">
        <w:smartTagPr>
          <w:attr w:name="ProductID" w:val="20 m3"/>
        </w:smartTagPr>
        <w:r w:rsidRPr="00371B2C">
          <w:t>20 m3</w:t>
        </w:r>
      </w:smartTag>
      <w:r w:rsidRPr="00371B2C">
        <w:t xml:space="preserve"> de béton fabriqué ou au moins toutes les 3 heures.</w:t>
      </w:r>
    </w:p>
    <w:p w14:paraId="0EB27E26" w14:textId="77777777" w:rsidR="007368C5" w:rsidRPr="00371B2C" w:rsidRDefault="007368C5" w:rsidP="007368C5">
      <w:r w:rsidRPr="00371B2C">
        <w:t xml:space="preserve">Si la teneur en air occlus ou la maniabilité ne sont pas comprises dans les limites fixées lors des convenances de fabrication et de mise en œuvre, le béton est immédiatement évacué du chantier aux frais exclusifs de </w:t>
      </w:r>
      <w:r>
        <w:t>l'entrepreneur</w:t>
      </w:r>
      <w:r w:rsidRPr="00371B2C">
        <w:t>.</w:t>
      </w:r>
    </w:p>
    <w:p w14:paraId="709E3B16" w14:textId="77777777" w:rsidR="007368C5" w:rsidRPr="00371B2C" w:rsidRDefault="007368C5" w:rsidP="007368C5">
      <w:r w:rsidRPr="00371B2C">
        <w:t>Les contrôles sont alors poursuivis sur les gâchées suivantes jusqu’à l’obtention d’un béton satisfaisant.</w:t>
      </w:r>
    </w:p>
    <w:p w14:paraId="014DBF8B" w14:textId="77777777" w:rsidR="007368C5" w:rsidRPr="00371B2C" w:rsidRDefault="007368C5" w:rsidP="007368C5" uid="90f893ac-33d4-11ee-b0a6-2cf05d4057a2">
      <w:pPr>
        <w:pStyle w:val="Titre3"/>
      </w:pPr>
      <w:bookmarkStart w:id="1339" w:name="_Toc81492263"/>
      <w:r w:rsidRPr="00371B2C">
        <w:t>Caractéristiques du béton durci</w:t>
      </w:r>
      <w:bookmarkEnd w:id="1339"/>
    </w:p>
    <w:p w14:paraId="1EB9F76A" w14:textId="77777777" w:rsidR="007368C5" w:rsidRPr="00371B2C" w:rsidRDefault="007368C5" w:rsidP="007368C5">
      <w:r w:rsidRPr="00371B2C">
        <w:t xml:space="preserve">Les épreuves de contrôle de résistance à la compression sont réalisées conformément au paragraphe 7.2.4 de la norme NF P 98-170. Les prélèvements, la confection des éprouvettes et les essais pour les épreuves de contrôle de résistance sont à la charge de </w:t>
      </w:r>
      <w:r>
        <w:t>l'entrepreneur</w:t>
      </w:r>
      <w:r w:rsidRPr="00371B2C">
        <w:t xml:space="preserve"> ou du </w:t>
      </w:r>
      <w:r>
        <w:t>maître</w:t>
      </w:r>
      <w:r w:rsidRPr="00371B2C">
        <w:t xml:space="preserve"> </w:t>
      </w:r>
      <w:r>
        <w:t>d’ouvrage</w:t>
      </w:r>
      <w:r w:rsidRPr="00371B2C">
        <w:t>.</w:t>
      </w:r>
    </w:p>
    <w:p w14:paraId="5F554EA9" w14:textId="77777777" w:rsidR="007368C5" w:rsidRPr="00371B2C" w:rsidRDefault="007368C5" w:rsidP="007368C5">
      <w:r w:rsidRPr="00371B2C">
        <w:t>Le béton pour les essais de résistance est prélevé sur le lieu de fabrication, les éprouvettes provenant de gâchées distinctes. La résistance mécanique du béton est mesurée à partir d’essais de même type et au même âge que ceux retenus lors de l’épreuve de convenance de fabrication selon la norme NF EN 12390-3 et/ou NF EN 12390-6.</w:t>
      </w:r>
    </w:p>
    <w:p w14:paraId="66B794BA" w14:textId="77777777" w:rsidR="007368C5" w:rsidRPr="00371B2C" w:rsidRDefault="007368C5" w:rsidP="007368C5">
      <w:r w:rsidRPr="00371B2C">
        <w:t>La fréquence des essais est de un essai par 15m3 de béton avec un maximum de 2 par jour de bétonnage.</w:t>
      </w:r>
    </w:p>
    <w:p w14:paraId="2BD1984F" w14:textId="77777777" w:rsidR="007368C5" w:rsidRPr="00371B2C" w:rsidRDefault="007368C5" w:rsidP="007368C5" uid="90f8babb-33d4-11ee-b521-2cf05d4057a2">
      <w:pPr>
        <w:pStyle w:val="Titre3"/>
      </w:pPr>
      <w:bookmarkStart w:id="1340" w:name="_Toc361059218"/>
      <w:bookmarkStart w:id="1341" w:name="_Toc366075233"/>
      <w:bookmarkStart w:id="1342" w:name="_Toc81492264"/>
      <w:r w:rsidRPr="00371B2C">
        <w:t>Alignement</w:t>
      </w:r>
      <w:bookmarkEnd w:id="1340"/>
      <w:bookmarkEnd w:id="1341"/>
      <w:bookmarkEnd w:id="1342"/>
    </w:p>
    <w:p w14:paraId="22CCE864" w14:textId="77777777" w:rsidR="007368C5" w:rsidRPr="00371B2C" w:rsidRDefault="007368C5" w:rsidP="007368C5">
      <w:r w:rsidRPr="00371B2C">
        <w:t>La tolérance pour l’alignement en plan des arêtes du revêtement est de ± 3mm par rapport aux profils théoriques du bord de la dalle.</w:t>
      </w:r>
    </w:p>
    <w:p w14:paraId="29FC0811" w14:textId="77777777" w:rsidR="007368C5" w:rsidRPr="00371B2C" w:rsidRDefault="007368C5" w:rsidP="007368C5" uid="90f8e1d0-33d4-11ee-aeb5-2cf05d4057a2">
      <w:pPr>
        <w:pStyle w:val="Titre3"/>
      </w:pPr>
      <w:bookmarkStart w:id="1343" w:name="_Toc361059219"/>
      <w:bookmarkStart w:id="1344" w:name="_Toc366075234"/>
      <w:bookmarkStart w:id="1345" w:name="_Toc81492265"/>
      <w:r w:rsidRPr="00371B2C">
        <w:t>Structure, épaisseur des couches</w:t>
      </w:r>
      <w:bookmarkEnd w:id="1343"/>
      <w:bookmarkEnd w:id="1344"/>
      <w:bookmarkEnd w:id="1345"/>
    </w:p>
    <w:p w14:paraId="44CE2F72" w14:textId="77777777" w:rsidR="007368C5" w:rsidRPr="00371B2C" w:rsidRDefault="007368C5" w:rsidP="007368C5">
      <w:r w:rsidRPr="00371B2C">
        <w:t>Le contrôle de l’épaisseur du béton est effectué 3 fois par jour, soit par référence aux lignes de guidage en cas d’utilisation de machines à coffrages glissants, soit par contrôle de l’épaisseur des coffrages dans les autres cas.</w:t>
      </w:r>
    </w:p>
    <w:p w14:paraId="34FEF5E4" w14:textId="77777777" w:rsidR="007368C5" w:rsidRPr="00371B2C" w:rsidRDefault="007368C5" w:rsidP="007368C5" uid="90f90907-33d4-11ee-9622-2cf05d4057a2">
      <w:pPr>
        <w:pStyle w:val="Titre3"/>
      </w:pPr>
      <w:bookmarkStart w:id="1346" w:name="_Toc361059220"/>
      <w:bookmarkStart w:id="1347" w:name="_Toc366075235"/>
      <w:bookmarkStart w:id="1348" w:name="_Toc81492266"/>
      <w:r w:rsidRPr="00371B2C">
        <w:t>Joints : conformité au plan de jointoiement</w:t>
      </w:r>
      <w:bookmarkEnd w:id="1346"/>
      <w:bookmarkEnd w:id="1347"/>
      <w:bookmarkEnd w:id="1348"/>
    </w:p>
    <w:p w14:paraId="342BFEA0" w14:textId="77777777" w:rsidR="007368C5" w:rsidRPr="00371B2C" w:rsidRDefault="007368C5" w:rsidP="007368C5">
      <w:r w:rsidRPr="00371B2C">
        <w:t xml:space="preserve">Le </w:t>
      </w:r>
      <w:r>
        <w:t>maître</w:t>
      </w:r>
      <w:r w:rsidRPr="00371B2C">
        <w:t xml:space="preserve"> </w:t>
      </w:r>
      <w:r>
        <w:t>d’œuvre</w:t>
      </w:r>
      <w:r w:rsidRPr="00371B2C">
        <w:t xml:space="preserve"> assure un contrôle inopiné de conformité des joints conformément au plan de calepinage. En cas de non-conformité, ils sont remplacés aux frais de </w:t>
      </w:r>
      <w:r>
        <w:t>l'entrepreneur</w:t>
      </w:r>
      <w:r w:rsidRPr="00371B2C">
        <w:t xml:space="preserve"> selon un procédé soumis préalablement à l’acceptation du </w:t>
      </w:r>
      <w:r>
        <w:t>maître</w:t>
      </w:r>
      <w:r w:rsidRPr="00371B2C">
        <w:t xml:space="preserve"> </w:t>
      </w:r>
      <w:r>
        <w:t>d’œuvre</w:t>
      </w:r>
      <w:r w:rsidRPr="00371B2C">
        <w:t>.</w:t>
      </w:r>
    </w:p>
    <w:p w14:paraId="16D40EF4" w14:textId="77777777" w:rsidR="007368C5" w:rsidRPr="00371B2C" w:rsidRDefault="007368C5" w:rsidP="007368C5" uid="90f92fee-33d4-11ee-97dc-2cf05d4057a2">
      <w:pPr>
        <w:pStyle w:val="Titre3"/>
      </w:pPr>
      <w:bookmarkStart w:id="1349" w:name="_Toc361059221"/>
      <w:bookmarkStart w:id="1350" w:name="_Toc366075236"/>
      <w:bookmarkStart w:id="1351" w:name="_Toc81492267"/>
      <w:r w:rsidRPr="00371B2C">
        <w:t>Répandage des produits pulvérisés</w:t>
      </w:r>
      <w:bookmarkEnd w:id="1349"/>
      <w:bookmarkEnd w:id="1350"/>
      <w:r w:rsidRPr="00371B2C">
        <w:t xml:space="preserve"> (Produit de cure, produit retardateur de prise de surface)</w:t>
      </w:r>
      <w:bookmarkEnd w:id="1351"/>
    </w:p>
    <w:p w14:paraId="604E5D69" w14:textId="77777777" w:rsidR="007368C5" w:rsidRPr="00371B2C" w:rsidRDefault="007368C5" w:rsidP="007368C5">
      <w:r w:rsidRPr="00371B2C">
        <w:t>Le contrôle de la régularité du répandage des produits pulvérisés peut être effectué conformément à la norme NF P 98-245-1.</w:t>
      </w:r>
    </w:p>
    <w:p w14:paraId="39627CE1" w14:textId="77777777" w:rsidR="007368C5" w:rsidRPr="00371B2C" w:rsidRDefault="007368C5" w:rsidP="007368C5" uid="90f92fef-33d4-11ee-a3e3-2cf05d4057a2">
      <w:pPr>
        <w:pStyle w:val="Titre3"/>
      </w:pPr>
      <w:bookmarkStart w:id="1352" w:name="_Toc361059222"/>
      <w:bookmarkStart w:id="1353" w:name="_Toc366075237"/>
      <w:bookmarkStart w:id="1354" w:name="_Toc81492268"/>
      <w:r w:rsidRPr="00371B2C">
        <w:t>Étanchéité des joints</w:t>
      </w:r>
      <w:bookmarkEnd w:id="1352"/>
      <w:bookmarkEnd w:id="1353"/>
      <w:bookmarkEnd w:id="1354"/>
    </w:p>
    <w:p w14:paraId="125DA79F" w14:textId="77777777" w:rsidR="007368C5" w:rsidRPr="00371B2C" w:rsidRDefault="007368C5" w:rsidP="007368C5">
      <w:r w:rsidRPr="00371B2C">
        <w:t>L’étanchéité des joints peut être contrôlée conformément à la norme NF P 98-246.</w:t>
      </w:r>
    </w:p>
    <w:p w14:paraId="2DF4371C" w14:textId="77777777" w:rsidR="007368C5" w:rsidRPr="00371B2C" w:rsidRDefault="007368C5" w:rsidP="007368C5" uid="90f956fe-33d4-11ee-a54c-2cf05d4057a2">
      <w:pPr>
        <w:pStyle w:val="Titre3"/>
      </w:pPr>
      <w:bookmarkStart w:id="1355" w:name="_Toc361059223"/>
      <w:bookmarkStart w:id="1356" w:name="_Toc366075238"/>
      <w:bookmarkStart w:id="1357" w:name="_Toc81492269"/>
      <w:r w:rsidRPr="00371B2C">
        <w:t>Uni de surface</w:t>
      </w:r>
      <w:bookmarkEnd w:id="1355"/>
      <w:bookmarkEnd w:id="1356"/>
      <w:bookmarkEnd w:id="1357"/>
    </w:p>
    <w:p w14:paraId="0CF2F76E" w14:textId="77777777" w:rsidR="007368C5" w:rsidRPr="00371B2C" w:rsidRDefault="007368C5" w:rsidP="007368C5">
      <w:r w:rsidRPr="00371B2C">
        <w:t>L’uni de chaussée est mesuré à l’aide de la règle de 3m, pour mettre en évidence des irrégularités supérieures à 3mm d’amplitude. Cette mesure est réalisée journellement avant traitement de surface.</w:t>
      </w:r>
    </w:p>
    <w:p w14:paraId="600AEAA9" w14:textId="77777777" w:rsidR="007368C5" w:rsidRPr="00371B2C" w:rsidRDefault="007368C5" w:rsidP="007368C5">
      <w:r w:rsidRPr="00371B2C">
        <w:t>Le contrôle en cours de production de l’uni longitudinal de la dalle est réalisé à l’aide de la règle de 3m à l’arrière de l’atelier de répandage.</w:t>
      </w:r>
    </w:p>
    <w:p w14:paraId="1DD93BF9" w14:textId="77777777" w:rsidR="007368C5" w:rsidRPr="00371B2C" w:rsidRDefault="007368C5" w:rsidP="007368C5" uid="90f97e0e-33d4-11ee-8184-2cf05d4057a2">
      <w:pPr>
        <w:pStyle w:val="Titre3"/>
      </w:pPr>
      <w:bookmarkStart w:id="1358" w:name="_Toc361059224"/>
      <w:bookmarkStart w:id="1359" w:name="_Toc366075239"/>
      <w:bookmarkStart w:id="1360" w:name="_Toc81492270"/>
      <w:r w:rsidRPr="00371B2C">
        <w:lastRenderedPageBreak/>
        <w:t>Flaches</w:t>
      </w:r>
      <w:bookmarkEnd w:id="1358"/>
      <w:bookmarkEnd w:id="1359"/>
      <w:bookmarkEnd w:id="1360"/>
    </w:p>
    <w:p w14:paraId="31DE8C7C" w14:textId="77777777" w:rsidR="007368C5" w:rsidRPr="00371B2C" w:rsidRDefault="007368C5" w:rsidP="007368C5">
      <w:r>
        <w:t>L'entrepreneur</w:t>
      </w:r>
      <w:r w:rsidRPr="00371B2C">
        <w:t xml:space="preserve"> vérifie la régularité de surfaçage par un contrôle des flaches. Les valeurs maximales des flaches en tout point sont les suivantes :</w:t>
      </w:r>
    </w:p>
    <w:p w14:paraId="41C04065" w14:textId="77777777" w:rsidR="007368C5" w:rsidRPr="00371B2C" w:rsidRDefault="007368C5" w:rsidP="007368C5">
      <w:pPr>
        <w:numPr>
          <w:ilvl w:val="0"/>
          <w:numId w:val="76"/>
        </w:numPr>
        <w:overflowPunct w:val="0"/>
        <w:autoSpaceDE w:val="0"/>
        <w:autoSpaceDN w:val="0"/>
        <w:adjustRightInd w:val="0"/>
        <w:textAlignment w:val="baseline"/>
      </w:pPr>
      <w:r w:rsidRPr="00371B2C">
        <w:t>5mm en travers de la flache maximale par rapport à la règle de 3m sur chaussée ;</w:t>
      </w:r>
    </w:p>
    <w:p w14:paraId="07734A3F" w14:textId="77777777" w:rsidR="007368C5" w:rsidRPr="00371B2C" w:rsidRDefault="007368C5" w:rsidP="007368C5">
      <w:pPr>
        <w:numPr>
          <w:ilvl w:val="0"/>
          <w:numId w:val="76"/>
        </w:numPr>
        <w:overflowPunct w:val="0"/>
        <w:autoSpaceDE w:val="0"/>
        <w:autoSpaceDN w:val="0"/>
        <w:adjustRightInd w:val="0"/>
        <w:textAlignment w:val="baseline"/>
      </w:pPr>
      <w:r w:rsidRPr="00371B2C">
        <w:t>3mm en long de la flache maximale également par rapport à la règle de 3m sur chaussée ;</w:t>
      </w:r>
    </w:p>
    <w:p w14:paraId="6CF40769" w14:textId="77777777" w:rsidR="007368C5" w:rsidRPr="00371B2C" w:rsidRDefault="007368C5" w:rsidP="007368C5">
      <w:pPr>
        <w:numPr>
          <w:ilvl w:val="0"/>
          <w:numId w:val="76"/>
        </w:numPr>
        <w:overflowPunct w:val="0"/>
        <w:autoSpaceDE w:val="0"/>
        <w:autoSpaceDN w:val="0"/>
        <w:adjustRightInd w:val="0"/>
        <w:textAlignment w:val="baseline"/>
      </w:pPr>
      <w:r w:rsidRPr="00371B2C">
        <w:t>3mm en long et en travers de la flache maximale par rapport à la règle de 2m ou de 1,5m sur trottoir.</w:t>
      </w:r>
    </w:p>
    <w:p w14:paraId="68CD2DA5" w14:textId="77777777" w:rsidR="007368C5" w:rsidRPr="00371B2C" w:rsidRDefault="007368C5" w:rsidP="007368C5">
      <w:r w:rsidRPr="00371B2C">
        <w:t xml:space="preserve">Le </w:t>
      </w:r>
      <w:r>
        <w:t>maître</w:t>
      </w:r>
      <w:r w:rsidRPr="00371B2C">
        <w:t xml:space="preserve"> </w:t>
      </w:r>
      <w:r>
        <w:t>d’œuvre</w:t>
      </w:r>
      <w:r w:rsidRPr="00371B2C">
        <w:t xml:space="preserve"> effectue ses propres mesures à la règle de 3m dans les mêmes conditions sur un lot journalier.</w:t>
      </w:r>
    </w:p>
    <w:p w14:paraId="225CFF5D" w14:textId="77777777" w:rsidR="007368C5" w:rsidRPr="00371B2C" w:rsidRDefault="007368C5" w:rsidP="007368C5" uid="90f9cc2a-33d4-11ee-b33a-2cf05d4057a2">
      <w:pPr>
        <w:pStyle w:val="Titre3"/>
      </w:pPr>
      <w:bookmarkStart w:id="1361" w:name="_Toc361059225"/>
      <w:bookmarkStart w:id="1362" w:name="_Toc366075240"/>
      <w:bookmarkStart w:id="1363" w:name="_Toc81492271"/>
      <w:r w:rsidRPr="00371B2C">
        <w:t>Traitement de surface</w:t>
      </w:r>
      <w:bookmarkEnd w:id="1361"/>
      <w:bookmarkEnd w:id="1362"/>
      <w:bookmarkEnd w:id="1363"/>
    </w:p>
    <w:p w14:paraId="64BD6641" w14:textId="77777777" w:rsidR="007368C5" w:rsidRPr="00371B2C" w:rsidRDefault="007368C5" w:rsidP="007368C5">
      <w:r w:rsidRPr="00371B2C">
        <w:t xml:space="preserve">Le </w:t>
      </w:r>
      <w:r>
        <w:t>maître</w:t>
      </w:r>
      <w:r w:rsidRPr="00371B2C">
        <w:t xml:space="preserve"> </w:t>
      </w:r>
      <w:r>
        <w:t>d’œuvre</w:t>
      </w:r>
      <w:r w:rsidRPr="00371B2C">
        <w:t xml:space="preserve"> contrôle de manière inopinée la conformité du traitement de surface avec la planche de convenance.</w:t>
      </w:r>
    </w:p>
    <w:p w14:paraId="5108B2CA" w14:textId="77777777" w:rsidR="007368C5" w:rsidRPr="00371B2C" w:rsidRDefault="007368C5" w:rsidP="007368C5" uid="90f9f33b-33d4-11ee-923e-2cf05d4057a2">
      <w:pPr>
        <w:pStyle w:val="Titre3"/>
      </w:pPr>
      <w:bookmarkStart w:id="1364" w:name="_Toc361059226"/>
      <w:bookmarkStart w:id="1365" w:name="_Toc366075241"/>
      <w:bookmarkStart w:id="1366" w:name="_Toc81492272"/>
      <w:r w:rsidRPr="00371B2C">
        <w:t>Les coffrages</w:t>
      </w:r>
      <w:bookmarkEnd w:id="1364"/>
      <w:bookmarkEnd w:id="1365"/>
      <w:bookmarkEnd w:id="1366"/>
    </w:p>
    <w:p w14:paraId="55BFCDCB" w14:textId="77777777" w:rsidR="007368C5" w:rsidRPr="00371B2C" w:rsidRDefault="007368C5" w:rsidP="007368C5">
      <w:r w:rsidRPr="00371B2C">
        <w:t>A l’exception des chantiers dont la mise en œuvre est effectuée à l’aide d’une machine à coffrages glissants, l’utilisation des coffrages est indispensable pour la mise en œuvre du béton.</w:t>
      </w:r>
    </w:p>
    <w:p w14:paraId="3A46B97E" w14:textId="77777777" w:rsidR="007368C5" w:rsidRPr="00371B2C" w:rsidRDefault="007368C5" w:rsidP="007368C5">
      <w:r w:rsidRPr="00371B2C">
        <w:t>Les coffrages peuvent être des éléments en bois, en tôle d’acier, des bandes d’éléments modulaires (cas d’un calepinage), des rails en acier (cas d’une mise en œuvre au vibrofinisseur)</w:t>
      </w:r>
    </w:p>
    <w:p w14:paraId="4646DAF5" w14:textId="77777777" w:rsidR="007368C5" w:rsidRPr="00371B2C" w:rsidRDefault="007368C5" w:rsidP="007368C5">
      <w:r w:rsidRPr="00371B2C">
        <w:t>Les coffrages des ouvrages sont des coffrages ordinaires pour les surfaces devant demeurer cachées, des coffrages soignés pour les surfaces visibles et des coffrages spéciaux (coffrages avec clef) pour les joints de construction.</w:t>
      </w:r>
    </w:p>
    <w:p w14:paraId="274ACE16" w14:textId="77777777" w:rsidR="007368C5" w:rsidRPr="00371B2C" w:rsidRDefault="007368C5" w:rsidP="007368C5" uid="90fa4157-33d4-11ee-b428-2cf05d4057a2">
      <w:pPr>
        <w:pStyle w:val="Titre2"/>
      </w:pPr>
      <w:bookmarkStart w:id="1367" w:name="_Toc361059227"/>
      <w:bookmarkStart w:id="1368" w:name="_Toc366075242"/>
      <w:bookmarkStart w:id="1369" w:name="_Toc370417571"/>
      <w:bookmarkStart w:id="1370" w:name="_Toc443930410"/>
      <w:bookmarkStart w:id="1371" w:name="_Toc81492273"/>
      <w:r w:rsidRPr="00371B2C">
        <w:t xml:space="preserve">Ouvertures a </w:t>
      </w:r>
      <w:smartTag w:uri="urn:schemas-microsoft-com:office:smarttags" w:element="PersonName">
        <w:smartTagPr>
          <w:attr w:name="ProductID" w:val="la Circulation"/>
        </w:smartTagPr>
        <w:r w:rsidRPr="00371B2C">
          <w:t>la circulation</w:t>
        </w:r>
      </w:smartTag>
      <w:bookmarkEnd w:id="1367"/>
      <w:bookmarkEnd w:id="1368"/>
      <w:bookmarkEnd w:id="1369"/>
      <w:bookmarkEnd w:id="1370"/>
      <w:bookmarkEnd w:id="1371"/>
    </w:p>
    <w:p w14:paraId="7BD0D6BD" w14:textId="77777777" w:rsidR="007368C5" w:rsidRPr="00371B2C" w:rsidRDefault="007368C5" w:rsidP="007368C5">
      <w:r w:rsidRPr="00371B2C">
        <w:t xml:space="preserve">Le </w:t>
      </w:r>
      <w:r>
        <w:t>maître</w:t>
      </w:r>
      <w:r w:rsidRPr="00371B2C">
        <w:t xml:space="preserve"> </w:t>
      </w:r>
      <w:r>
        <w:t>d’œuvre</w:t>
      </w:r>
      <w:r w:rsidRPr="00371B2C">
        <w:t xml:space="preserve"> autorisera l’ouverture de la voie après obtention d’une résistance au fendage de 2,7 MPa.</w:t>
      </w:r>
    </w:p>
    <w:p w14:paraId="15CB0C12" w14:textId="77777777" w:rsidR="007368C5" w:rsidRDefault="007368C5" w:rsidP="007368C5">
      <w:r>
        <w:t>L'entrepreneur</w:t>
      </w:r>
      <w:r w:rsidRPr="00371B2C">
        <w:t xml:space="preserve"> mettra en place la signalisation nécessaire pour interdire formellement l’accès à l’ouvrage jusqu’à l’ouverture définitive à la circulation.</w:t>
      </w:r>
    </w:p>
    <w:p w14:paraId="299AC84F" w14:textId="77777777" w:rsidR="007368C5" w:rsidRPr="00202B4B" w:rsidRDefault="007368C5" w:rsidP="007368C5" uid="90fa686c-33d4-11ee-8340-2cf05d4057a2">
      <w:pPr>
        <w:pStyle w:val="Titre2"/>
        <w:rPr>
          <w:color w:val="auto"/>
        </w:rPr>
      </w:pPr>
      <w:bookmarkStart w:id="1372" w:name="_Toc81492274"/>
      <w:r w:rsidRPr="00202B4B">
        <w:rPr>
          <w:color w:val="auto"/>
        </w:rPr>
        <w:t>BLOCS A BANCHER</w:t>
      </w:r>
      <w:bookmarkEnd w:id="1372"/>
    </w:p>
    <w:p w14:paraId="32035A43" w14:textId="77777777" w:rsidR="007368C5" w:rsidRPr="00DD7EB8" w:rsidRDefault="007368C5" w:rsidP="007368C5">
      <w:r w:rsidRPr="00DD7EB8">
        <w:t>L’ensemble de la mise en œuvre sera conforme au DTU 20.1</w:t>
      </w:r>
      <w:r>
        <w:t>.</w:t>
      </w:r>
    </w:p>
    <w:p w14:paraId="45AA94D5" w14:textId="77777777" w:rsidR="007368C5" w:rsidRDefault="007368C5" w:rsidP="007368C5"/>
    <w:p w14:paraId="3C1C76B6" w14:textId="77777777" w:rsidR="007368C5" w:rsidRDefault="007368C5" w:rsidP="007368C5">
      <w:r w:rsidRPr="00532261">
        <w:t>Les blocs creux ou pleins en béton ne comporteront aucune défectuosité telle que fissuration, déformation ou arrachement, leurs faces seront places et les arêtes rectilignes.</w:t>
      </w:r>
    </w:p>
    <w:p w14:paraId="2B02FAF6" w14:textId="77777777" w:rsidR="007368C5" w:rsidRPr="00532261" w:rsidRDefault="007368C5" w:rsidP="007368C5">
      <w:r w:rsidRPr="00532261">
        <w:t>Ils seront hourdés au mortier de ciment dans les joints horizontaux et verticaux.</w:t>
      </w:r>
    </w:p>
    <w:p w14:paraId="2C6276DA" w14:textId="77777777" w:rsidR="007368C5" w:rsidRPr="00DD7EB8" w:rsidRDefault="007368C5" w:rsidP="007368C5">
      <w:pPr>
        <w:rPr>
          <w:szCs w:val="20"/>
        </w:rPr>
      </w:pPr>
    </w:p>
    <w:p w14:paraId="5876479C" w14:textId="77777777" w:rsidR="007368C5" w:rsidRPr="00DD7EB8" w:rsidRDefault="007368C5" w:rsidP="007368C5">
      <w:pPr>
        <w:rPr>
          <w:szCs w:val="20"/>
        </w:rPr>
      </w:pPr>
      <w:r w:rsidRPr="00DD7EB8">
        <w:rPr>
          <w:szCs w:val="20"/>
        </w:rPr>
        <w:t>La prestation comprend :</w:t>
      </w:r>
    </w:p>
    <w:p w14:paraId="4CA61146" w14:textId="77777777" w:rsidR="007368C5" w:rsidRPr="00DD7EB8" w:rsidRDefault="007368C5" w:rsidP="007368C5">
      <w:pPr>
        <w:pStyle w:val="Paragraphedeliste"/>
        <w:numPr>
          <w:ilvl w:val="0"/>
          <w:numId w:val="238"/>
        </w:numPr>
        <w:rPr>
          <w:sz w:val="20"/>
        </w:rPr>
      </w:pPr>
      <w:r w:rsidRPr="00DD7EB8">
        <w:rPr>
          <w:sz w:val="20"/>
        </w:rPr>
        <w:t>La fourniture et pose des blocs à bancher,</w:t>
      </w:r>
    </w:p>
    <w:p w14:paraId="19F18FF6" w14:textId="77777777" w:rsidR="007368C5" w:rsidRPr="00DD7EB8" w:rsidRDefault="007368C5" w:rsidP="007368C5">
      <w:pPr>
        <w:pStyle w:val="Paragraphedeliste"/>
        <w:numPr>
          <w:ilvl w:val="0"/>
          <w:numId w:val="238"/>
        </w:numPr>
        <w:rPr>
          <w:sz w:val="20"/>
        </w:rPr>
      </w:pPr>
      <w:r w:rsidRPr="00DD7EB8">
        <w:rPr>
          <w:sz w:val="20"/>
        </w:rPr>
        <w:t>Le remplissage en béton vibré,</w:t>
      </w:r>
    </w:p>
    <w:p w14:paraId="632C8890" w14:textId="77777777" w:rsidR="007368C5" w:rsidRPr="00DD7EB8" w:rsidRDefault="007368C5" w:rsidP="007368C5">
      <w:pPr>
        <w:pStyle w:val="Paragraphedeliste"/>
        <w:numPr>
          <w:ilvl w:val="0"/>
          <w:numId w:val="238"/>
        </w:numPr>
        <w:rPr>
          <w:sz w:val="20"/>
        </w:rPr>
      </w:pPr>
      <w:r w:rsidRPr="00DD7EB8">
        <w:rPr>
          <w:sz w:val="20"/>
        </w:rPr>
        <w:t>Les armatures pour chaînage horizontaux et verticaux.</w:t>
      </w:r>
    </w:p>
    <w:p w14:paraId="3E7FDEFE" w14:textId="77777777" w:rsidR="007368C5" w:rsidRDefault="007368C5" w:rsidP="007368C5" uid="90fadd9e-33d4-11ee-b6e3-2cf05d4057a2">
      <w:pPr>
        <w:pStyle w:val="Titre2"/>
      </w:pPr>
      <w:bookmarkStart w:id="1373" w:name="_Toc81492275"/>
      <w:r>
        <w:t>ENDUITS</w:t>
      </w:r>
      <w:bookmarkEnd w:id="1373"/>
    </w:p>
    <w:p w14:paraId="4A9A9894" w14:textId="77777777" w:rsidR="007368C5" w:rsidRDefault="007368C5" w:rsidP="007368C5" uid="90fadd9f-33d4-11ee-b23c-2cf05d4057a2">
      <w:pPr>
        <w:pStyle w:val="Titre3"/>
      </w:pPr>
      <w:bookmarkStart w:id="1374" w:name="_Toc81492276"/>
      <w:r>
        <w:t>Généralités</w:t>
      </w:r>
      <w:bookmarkEnd w:id="1374"/>
    </w:p>
    <w:p w14:paraId="27DC4B98" w14:textId="77777777" w:rsidR="007368C5" w:rsidRDefault="007368C5" w:rsidP="007368C5">
      <w:r w:rsidRPr="008A010E">
        <w:t>Les travaux d'enduit comprendront implicitement tous les travaux accessoires nécessaires à la finition parfaite,</w:t>
      </w:r>
      <w:r>
        <w:t xml:space="preserve"> </w:t>
      </w:r>
      <w:r w:rsidRPr="008A010E">
        <w:t>notamment les arêtes droites ou arrondies, les gorges, les glacis, les calfeutrements de menuiseries et autres, les</w:t>
      </w:r>
      <w:r>
        <w:t xml:space="preserve"> </w:t>
      </w:r>
      <w:r w:rsidRPr="008A010E">
        <w:t>filets et chants, les raccords de bouchements et de scellements, etc..., ainsi que tous les renformis éventuellement</w:t>
      </w:r>
      <w:r>
        <w:t xml:space="preserve"> </w:t>
      </w:r>
      <w:r w:rsidRPr="008A010E">
        <w:t>nécessaire par suite d'un défaut de planéité des maçonneries.</w:t>
      </w:r>
    </w:p>
    <w:p w14:paraId="494CDA4A" w14:textId="77777777" w:rsidR="007368C5" w:rsidRDefault="007368C5" w:rsidP="007368C5"/>
    <w:p w14:paraId="245F1B15" w14:textId="77777777" w:rsidR="007368C5" w:rsidRDefault="007368C5" w:rsidP="007368C5">
      <w:r w:rsidRPr="008A010E">
        <w:t>Les compositions et les dosages des mortiers pour enduits indiqués ci-après sont des compositions et dosages</w:t>
      </w:r>
      <w:r>
        <w:t xml:space="preserve"> </w:t>
      </w:r>
      <w:r w:rsidRPr="008A010E">
        <w:t>courants ; il appartiendra toujours à l'entrepreneur de les modifier pour les adapter aux conditions particulières</w:t>
      </w:r>
      <w:r>
        <w:t xml:space="preserve"> </w:t>
      </w:r>
      <w:r w:rsidRPr="008A010E">
        <w:t>éventuellement rencontrées, selon les supports, les conditions atmosphériques, l'exposition des murs, etc....</w:t>
      </w:r>
    </w:p>
    <w:p w14:paraId="6F9EB211" w14:textId="77777777" w:rsidR="007368C5" w:rsidRDefault="007368C5" w:rsidP="007368C5">
      <w:r w:rsidRPr="008A010E">
        <w:t>Les dosages en liant indiqués ci-après s'entendent toujours pour 1m3 de sable sec.</w:t>
      </w:r>
    </w:p>
    <w:p w14:paraId="36223448" w14:textId="77777777" w:rsidR="007368C5" w:rsidRDefault="007368C5" w:rsidP="007368C5"/>
    <w:p w14:paraId="593C7C9B" w14:textId="77777777" w:rsidR="007368C5" w:rsidRDefault="007368C5" w:rsidP="007368C5">
      <w:r w:rsidRPr="008A010E">
        <w:t>Il est bien spécifié que l'entrepreneur sera toujours responsable des compositions et dosages des enduits qu’il</w:t>
      </w:r>
      <w:r>
        <w:br/>
      </w:r>
      <w:r w:rsidRPr="008A010E">
        <w:t>aura réalisés.</w:t>
      </w:r>
    </w:p>
    <w:p w14:paraId="008526F8" w14:textId="77777777" w:rsidR="007368C5" w:rsidRDefault="007368C5" w:rsidP="007368C5">
      <w:r w:rsidRPr="008A010E">
        <w:t>Les enduits mis en œuvre devront avoir un avis technique, l'entreprise fournira à l'Architecte et au Bureau de</w:t>
      </w:r>
      <w:r>
        <w:t xml:space="preserve"> </w:t>
      </w:r>
      <w:r w:rsidRPr="008A010E">
        <w:t>contrôle une photocopie de cet avis technique.</w:t>
      </w:r>
    </w:p>
    <w:p w14:paraId="0F34B7B6" w14:textId="77777777" w:rsidR="007368C5" w:rsidRDefault="007368C5" w:rsidP="007368C5">
      <w:r w:rsidRPr="008A010E">
        <w:t>Les enduits ne seront pas appliqués par température inférieure à 5°C et supérieure à 30°C.</w:t>
      </w:r>
    </w:p>
    <w:p w14:paraId="74787CC2" w14:textId="77777777" w:rsidR="007368C5" w:rsidRDefault="007368C5" w:rsidP="007368C5"/>
    <w:p w14:paraId="4D571A4C" w14:textId="77777777" w:rsidR="007368C5" w:rsidRDefault="007368C5" w:rsidP="007368C5">
      <w:r w:rsidRPr="008A010E">
        <w:t>Dans le cas de températures élevées, l'entreprise du présent lot prendra toutes les dispositions pour que les</w:t>
      </w:r>
      <w:r>
        <w:t xml:space="preserve"> </w:t>
      </w:r>
      <w:r w:rsidRPr="008A010E">
        <w:t>enduits soient régulièrement humidifiés pour éviter tout faïençage. En période de pluie, les enduit ne seront pas</w:t>
      </w:r>
      <w:r>
        <w:t xml:space="preserve"> </w:t>
      </w:r>
      <w:r w:rsidRPr="008A010E">
        <w:t>mis en œuvre en raison des risques naturels d'efflorescence</w:t>
      </w:r>
      <w:r>
        <w:t>.</w:t>
      </w:r>
    </w:p>
    <w:p w14:paraId="2198A290" w14:textId="77777777" w:rsidR="007368C5" w:rsidRDefault="007368C5" w:rsidP="007368C5" uid="90fb79e0-33d4-11ee-8a57-2cf05d4057a2">
      <w:pPr>
        <w:pStyle w:val="Titre3"/>
      </w:pPr>
      <w:bookmarkStart w:id="1375" w:name="_Toc81492277"/>
      <w:r>
        <w:t>Protection</w:t>
      </w:r>
      <w:bookmarkEnd w:id="1375"/>
    </w:p>
    <w:p w14:paraId="77A136B1" w14:textId="77777777" w:rsidR="007368C5" w:rsidRDefault="007368C5" w:rsidP="007368C5">
      <w:r w:rsidRPr="008A010E">
        <w:t>L'entrepreneur devra la protection efficace de l'ensemble des ouvrages des autres corps d'état, la dépose et repose</w:t>
      </w:r>
      <w:r>
        <w:t xml:space="preserve"> </w:t>
      </w:r>
      <w:r w:rsidRPr="008A010E">
        <w:t>des tuyaux de descentes EP.</w:t>
      </w:r>
    </w:p>
    <w:p w14:paraId="7EBC0FF8" w14:textId="77777777" w:rsidR="007368C5" w:rsidRDefault="007368C5" w:rsidP="007368C5">
      <w:r w:rsidRPr="008A010E">
        <w:lastRenderedPageBreak/>
        <w:t>Pour son étude, il devra tenir compte des différents niveaux du terrain une fois les abords terminés</w:t>
      </w:r>
      <w:r>
        <w:t>.</w:t>
      </w:r>
    </w:p>
    <w:p w14:paraId="0FBD9E0C" w14:textId="77777777" w:rsidR="007368C5" w:rsidRPr="00111D9A" w:rsidRDefault="007368C5" w:rsidP="007368C5" uid="90fba0ef-33d4-11ee-b891-2cf05d4057a2">
      <w:pPr>
        <w:pStyle w:val="Titre3"/>
      </w:pPr>
      <w:bookmarkStart w:id="1376" w:name="_Toc81492278"/>
      <w:r w:rsidRPr="00111D9A">
        <w:t>préparation d</w:t>
      </w:r>
      <w:r>
        <w:t xml:space="preserve">ES </w:t>
      </w:r>
      <w:r w:rsidRPr="00111D9A">
        <w:t>support</w:t>
      </w:r>
      <w:r>
        <w:t>S</w:t>
      </w:r>
      <w:bookmarkEnd w:id="1376"/>
    </w:p>
    <w:p w14:paraId="7864FD0F" w14:textId="77777777" w:rsidR="007368C5" w:rsidRDefault="007368C5" w:rsidP="007368C5">
      <w:r w:rsidRPr="00111D9A">
        <w:t>* nettoyage par brossage à la brosse métallique ou à l'air comprimé pour éliminer les souillures, projections ou</w:t>
      </w:r>
      <w:r>
        <w:t xml:space="preserve"> </w:t>
      </w:r>
      <w:r w:rsidRPr="00111D9A">
        <w:t>autres pouvant nuire à la bonne adhérence de l'enduit,</w:t>
      </w:r>
    </w:p>
    <w:p w14:paraId="554D2C52" w14:textId="77777777" w:rsidR="007368C5" w:rsidRDefault="007368C5" w:rsidP="007368C5">
      <w:r w:rsidRPr="00111D9A">
        <w:t>* dans le cas de support trop lisse, exécution d'un piquage,</w:t>
      </w:r>
    </w:p>
    <w:p w14:paraId="0CAA3A02" w14:textId="77777777" w:rsidR="007368C5" w:rsidRDefault="007368C5" w:rsidP="007368C5">
      <w:r w:rsidRPr="00111D9A">
        <w:t>* humidification du support profondément par arrosage répété.</w:t>
      </w:r>
    </w:p>
    <w:p w14:paraId="798007A2" w14:textId="77777777" w:rsidR="007368C5" w:rsidRDefault="007368C5" w:rsidP="007368C5" uid="90fbef14-33d4-11ee-86d9-2cf05d4057a2">
      <w:pPr>
        <w:pStyle w:val="Titre3"/>
      </w:pPr>
      <w:bookmarkStart w:id="1377" w:name="_Toc81492279"/>
      <w:r w:rsidRPr="00111D9A">
        <w:t xml:space="preserve">Exécution de l'enduit </w:t>
      </w:r>
      <w:r>
        <w:t>BICOUCHE</w:t>
      </w:r>
      <w:bookmarkEnd w:id="1377"/>
    </w:p>
    <w:p w14:paraId="3FB1D8CC" w14:textId="77777777" w:rsidR="007368C5" w:rsidRDefault="007368C5" w:rsidP="007368C5">
      <w:r>
        <w:t>E</w:t>
      </w:r>
      <w:r w:rsidRPr="00111D9A">
        <w:t>nduit en produit prêt à l'emploi, de type et nature fonction de l'aspect de</w:t>
      </w:r>
      <w:r>
        <w:t xml:space="preserve"> </w:t>
      </w:r>
      <w:r w:rsidRPr="00111D9A">
        <w:t>parement voulu</w:t>
      </w:r>
      <w:r>
        <w:t>, co</w:t>
      </w:r>
      <w:r w:rsidRPr="00111D9A">
        <w:t>mpris façon de toutes les arêtes et cueillis.</w:t>
      </w:r>
    </w:p>
    <w:p w14:paraId="24D6E932" w14:textId="77777777" w:rsidR="007368C5" w:rsidRDefault="007368C5" w:rsidP="007368C5">
      <w:r w:rsidRPr="00111D9A">
        <w:t>Épaisseurs, mise en œuvre, finitions, etc..., conformes aux prescriptions du fabricant et au DTU 26.1.</w:t>
      </w:r>
    </w:p>
    <w:p w14:paraId="63BCE9E5" w14:textId="77777777" w:rsidR="007368C5" w:rsidRDefault="007368C5" w:rsidP="007368C5">
      <w:r w:rsidRPr="00111D9A">
        <w:t>Type de produit à employer à définir par l'entrepreneur et le maître d'œuvre selon la finition du parement voulu.</w:t>
      </w:r>
    </w:p>
    <w:p w14:paraId="6165E203" w14:textId="77777777" w:rsidR="007368C5" w:rsidRDefault="007368C5" w:rsidP="007368C5"/>
    <w:p w14:paraId="1C9C758B" w14:textId="77777777" w:rsidR="007368C5" w:rsidRPr="00341376" w:rsidRDefault="007368C5" w:rsidP="007368C5">
      <w:pPr>
        <w:rPr>
          <w:b/>
          <w:bCs/>
        </w:rPr>
      </w:pPr>
      <w:r w:rsidRPr="00341376">
        <w:rPr>
          <w:b/>
          <w:bCs/>
        </w:rPr>
        <w:t>Finition du parement : enduit taloché fin.</w:t>
      </w:r>
      <w:r w:rsidRPr="00341376">
        <w:rPr>
          <w:b/>
          <w:bCs/>
        </w:rPr>
        <w:br/>
      </w:r>
    </w:p>
    <w:p w14:paraId="395610EA" w14:textId="77777777" w:rsidR="007368C5" w:rsidRDefault="007368C5" w:rsidP="007368C5">
      <w:r w:rsidRPr="00111D9A">
        <w:t>L'enduit</w:t>
      </w:r>
      <w:r>
        <w:t xml:space="preserve">, </w:t>
      </w:r>
      <w:r w:rsidRPr="00111D9A">
        <w:t>appliqué à la taloche,</w:t>
      </w:r>
      <w:r>
        <w:t xml:space="preserve"> </w:t>
      </w:r>
      <w:r w:rsidRPr="00111D9A">
        <w:t>d'une épaisseur moyenne de 1</w:t>
      </w:r>
      <w:r>
        <w:t>5</w:t>
      </w:r>
      <w:r w:rsidRPr="00111D9A">
        <w:t>mm</w:t>
      </w:r>
      <w:r>
        <w:t>,</w:t>
      </w:r>
      <w:r w:rsidRPr="00111D9A">
        <w:t xml:space="preserve"> sera dressé tel qu'une règle de 2ml appliquée sur la surface en tous sens, ne fasse pas ressortir de creux</w:t>
      </w:r>
      <w:r>
        <w:t xml:space="preserve"> </w:t>
      </w:r>
      <w:r w:rsidRPr="00111D9A">
        <w:t>ou de flèches supérieures à 2.5mm.</w:t>
      </w:r>
    </w:p>
    <w:p w14:paraId="35D3BC6C" w14:textId="77777777" w:rsidR="007368C5" w:rsidRDefault="007368C5" w:rsidP="007368C5">
      <w:r w:rsidRPr="00111D9A">
        <w:t>Humidification du support profondément par arrosages répétés</w:t>
      </w:r>
      <w:r>
        <w:t>.</w:t>
      </w:r>
    </w:p>
    <w:p w14:paraId="16F045CA" w14:textId="77777777" w:rsidR="007368C5" w:rsidRDefault="007368C5" w:rsidP="007368C5"/>
    <w:p w14:paraId="1AB225F6" w14:textId="77777777" w:rsidR="007368C5" w:rsidRDefault="007368C5" w:rsidP="007368C5">
      <w:r w:rsidRPr="00111D9A">
        <w:t>Les enduits comprendront : toutes les difficultés de faibles largeurs, arêtes, gorges cueillis, tableaux, sous face de</w:t>
      </w:r>
      <w:r>
        <w:br/>
      </w:r>
      <w:r w:rsidRPr="00111D9A">
        <w:t xml:space="preserve">linteaux, etc.... </w:t>
      </w:r>
    </w:p>
    <w:p w14:paraId="3F66FE19" w14:textId="77777777" w:rsidR="007368C5" w:rsidRDefault="007368C5" w:rsidP="007368C5"/>
    <w:p w14:paraId="6D2ED39B" w14:textId="77777777" w:rsidR="007368C5" w:rsidRDefault="007368C5" w:rsidP="007368C5">
      <w:r w:rsidRPr="00111D9A">
        <w:t xml:space="preserve">Un grillage polyester de 20/20mm sera posé </w:t>
      </w:r>
      <w:r>
        <w:t xml:space="preserve">sur toute la surface enduite des murs existants et </w:t>
      </w:r>
      <w:r w:rsidRPr="00111D9A">
        <w:t>à toute jonction d'un ouvrage en béton armé avec une maçonnerie</w:t>
      </w:r>
      <w:r>
        <w:t xml:space="preserve"> </w:t>
      </w:r>
      <w:r w:rsidRPr="00111D9A">
        <w:t>afin d'éviter les risques de fissuration.</w:t>
      </w:r>
    </w:p>
    <w:p w14:paraId="3878C8EF" w14:textId="77777777" w:rsidR="007368C5" w:rsidRDefault="007368C5" w:rsidP="007368C5"/>
    <w:p w14:paraId="0CC15AC2" w14:textId="77777777" w:rsidR="007368C5" w:rsidRDefault="007368C5" w:rsidP="007368C5">
      <w:r w:rsidRPr="00111D9A">
        <w:t>L'entrepreneur devra descendre son enduit au moins 15cm au-dessous du terrain extérieur.</w:t>
      </w:r>
    </w:p>
    <w:p w14:paraId="70C38776" w14:textId="77777777" w:rsidR="007368C5" w:rsidRDefault="007368C5" w:rsidP="007368C5" uid="90fcb262-33d4-11ee-b366-2cf05d4057a2">
      <w:pPr>
        <w:pStyle w:val="Titre3"/>
      </w:pPr>
      <w:bookmarkStart w:id="1378" w:name="_Toc81492280"/>
      <w:r>
        <w:t>Execution de l’enduit tricouche</w:t>
      </w:r>
      <w:bookmarkEnd w:id="1378"/>
    </w:p>
    <w:p w14:paraId="1830A28B" w14:textId="77777777" w:rsidR="007368C5" w:rsidRPr="00371B2C" w:rsidRDefault="007368C5" w:rsidP="007368C5">
      <w:r w:rsidRPr="00341376">
        <w:rPr>
          <w:b/>
          <w:bCs/>
        </w:rPr>
        <w:t>Finition du parement : enduit taloché fin.</w:t>
      </w:r>
    </w:p>
    <w:p w14:paraId="1CD87EE6" w14:textId="77777777" w:rsidR="007368C5" w:rsidRDefault="007368C5" w:rsidP="007368C5" uid="90fcb263-33d4-11ee-bf4b-2cf05d4057a2">
      <w:pPr>
        <w:pStyle w:val="Titre1"/>
      </w:pPr>
      <w:bookmarkStart w:id="1379" w:name="_Toc417819723"/>
      <w:bookmarkStart w:id="1380" w:name="_Toc494544818"/>
      <w:bookmarkStart w:id="1381" w:name="_Toc120002282"/>
      <w:bookmarkStart w:id="1382" w:name="_Toc173202417"/>
      <w:bookmarkStart w:id="1383" w:name="_Toc173203043"/>
      <w:bookmarkStart w:id="1384" w:name="_Toc370417579"/>
      <w:bookmarkStart w:id="1385" w:name="_Toc443930418"/>
      <w:bookmarkStart w:id="1386" w:name="_Toc81492281"/>
      <w:r w:rsidRPr="00FE08AE">
        <w:t>SERRURERIE</w:t>
      </w:r>
      <w:bookmarkStart w:id="1387" w:name="_Toc370417582"/>
      <w:bookmarkStart w:id="1388" w:name="_Toc443930421"/>
      <w:bookmarkEnd w:id="1379"/>
      <w:bookmarkEnd w:id="1380"/>
      <w:bookmarkEnd w:id="1381"/>
      <w:bookmarkEnd w:id="1382"/>
      <w:bookmarkEnd w:id="1383"/>
      <w:bookmarkEnd w:id="1384"/>
      <w:bookmarkEnd w:id="1385"/>
      <w:bookmarkEnd w:id="1386"/>
    </w:p>
    <w:p w14:paraId="3888ED36" w14:textId="77777777" w:rsidR="007368C5" w:rsidRDefault="007368C5" w:rsidP="007368C5" uid="90fcd975-33d4-11ee-8c15-2cf05d4057a2">
      <w:pPr>
        <w:pStyle w:val="Titre2"/>
      </w:pPr>
      <w:bookmarkStart w:id="1389" w:name="_Toc81492282"/>
      <w:r>
        <w:t>GENERALITES</w:t>
      </w:r>
      <w:bookmarkEnd w:id="1389"/>
    </w:p>
    <w:p w14:paraId="7800F82C" w14:textId="77777777" w:rsidR="007368C5" w:rsidRPr="00CD3B53" w:rsidRDefault="007368C5" w:rsidP="007368C5" uid="90fcd976-33d4-11ee-9bfa-2cf05d4057a2">
      <w:pPr>
        <w:pStyle w:val="Titre3"/>
      </w:pPr>
      <w:bookmarkStart w:id="1390" w:name="_Toc81492283"/>
      <w:r w:rsidRPr="00CD3B53">
        <w:t>Etude préalable</w:t>
      </w:r>
      <w:bookmarkEnd w:id="1390"/>
    </w:p>
    <w:p w14:paraId="583D9BBB" w14:textId="77777777" w:rsidR="007368C5" w:rsidRPr="001E10BB" w:rsidRDefault="007368C5" w:rsidP="007368C5">
      <w:r w:rsidRPr="001E10BB">
        <w:t>Les plans du maître d’œuvre sont considérés comme des plans guides, en aucun cas comme des plans d’exécution, qui sont de la seule et entière responsabilité de l’entreprise.</w:t>
      </w:r>
    </w:p>
    <w:p w14:paraId="4E8C3691" w14:textId="77777777" w:rsidR="007368C5" w:rsidRPr="001E10BB" w:rsidRDefault="007368C5" w:rsidP="007368C5">
      <w:r w:rsidRPr="001E10BB">
        <w:t>Tous les plans complémentaires que le maître d’œuvre jugera nécessaires à la bonne exécution des travaux, en particulier les plans d’atelier, seront exécutés par l’entreprise, à ses frais, dans le cadre de son prix forfaitaire et en relation avec les autres corps d’états.</w:t>
      </w:r>
    </w:p>
    <w:p w14:paraId="74162626" w14:textId="77777777" w:rsidR="007368C5" w:rsidRPr="001E10BB" w:rsidRDefault="007368C5" w:rsidP="007368C5">
      <w:r w:rsidRPr="001E10BB">
        <w:t>Il doit préparer ou percer les réservations qui lui sont demandées par les autres corps d'état, y compris renforts nécessaires ou changements de section des profilés.</w:t>
      </w:r>
    </w:p>
    <w:p w14:paraId="10C278F8" w14:textId="77777777" w:rsidR="007368C5" w:rsidRPr="001E10BB" w:rsidRDefault="007368C5" w:rsidP="007368C5"/>
    <w:p w14:paraId="0FA76AA2" w14:textId="77777777" w:rsidR="007368C5" w:rsidRPr="001E10BB" w:rsidRDefault="007368C5" w:rsidP="007368C5">
      <w:r w:rsidRPr="001E10BB">
        <w:t>Pour tous les ouvrages dont il a la charge, l'entrepreneur doit établir en conformité avec les pièces du marché, les dessins d'ensemble et de détails nécessaire à l'exécution des ouvrages et à leur pose. Ces dessins doivent préciser les dimensions des éléments constitutifs, les axes et dimensions des trous de scellement, le type de vis et rondelle et d'une manière générale tous les ouvrages à réserver pour assurer la fixation.</w:t>
      </w:r>
    </w:p>
    <w:p w14:paraId="24B28698" w14:textId="77777777" w:rsidR="007368C5" w:rsidRPr="001E10BB" w:rsidRDefault="007368C5" w:rsidP="007368C5">
      <w:r w:rsidRPr="001E10BB">
        <w:t>Tous travaux ne peuvent être entrepris que s’ils ont fait l’objet d’un plan de fabrication approuvé par le maître d’œuvre.</w:t>
      </w:r>
    </w:p>
    <w:p w14:paraId="6FE24278" w14:textId="77777777" w:rsidR="007368C5" w:rsidRPr="001E10BB" w:rsidRDefault="007368C5" w:rsidP="007368C5"/>
    <w:p w14:paraId="561CD9D9" w14:textId="77777777" w:rsidR="007368C5" w:rsidRPr="001E10BB" w:rsidRDefault="007368C5" w:rsidP="007368C5">
      <w:r w:rsidRPr="001E10BB">
        <w:t>L'Entreprise doit prévoir les dispositifs, de manière à rattraper les tolérances d'exécution des ouvrages des autres corps d'état en contact avec ses ouvrages.</w:t>
      </w:r>
    </w:p>
    <w:p w14:paraId="2BDE352C" w14:textId="77777777" w:rsidR="007368C5" w:rsidRPr="001E10BB" w:rsidRDefault="007368C5" w:rsidP="007368C5"/>
    <w:p w14:paraId="06AA9C93" w14:textId="77777777" w:rsidR="007368C5" w:rsidRPr="001E10BB" w:rsidRDefault="007368C5" w:rsidP="007368C5">
      <w:r w:rsidRPr="001E10BB">
        <w:t>L’Entrepreneur doit soigneusement vérifier toutes les cotes portées sur les plans, s’assurer de la concordance entre les différents plans d’ensemble et de détails avec le descriptif, et le cas échéant, informer le maître d’œuvre des omissions, erreurs ou anomalies qu’il a constatées. Il reste seul responsable des erreurs ou omissions qu’il n’aura pas signalées.</w:t>
      </w:r>
    </w:p>
    <w:p w14:paraId="5A4560BC" w14:textId="77777777" w:rsidR="007368C5" w:rsidRPr="001E10BB" w:rsidRDefault="007368C5" w:rsidP="007368C5">
      <w:r w:rsidRPr="001E10BB">
        <w:t>Les plans de l’Entreprise seront diffusés aux différents intervenants.</w:t>
      </w:r>
    </w:p>
    <w:p w14:paraId="329CE204" w14:textId="77777777" w:rsidR="007368C5" w:rsidRDefault="007368C5" w:rsidP="007368C5" uid="90fd9cca-33d4-11ee-b0fc-2cf05d4057a2">
      <w:pPr>
        <w:pStyle w:val="Titre3"/>
      </w:pPr>
      <w:bookmarkStart w:id="1391" w:name="_Toc81492284"/>
      <w:r>
        <w:t>Nettoyage et protection des ouvrages</w:t>
      </w:r>
      <w:bookmarkEnd w:id="1391"/>
    </w:p>
    <w:p w14:paraId="47978580" w14:textId="77777777" w:rsidR="007368C5" w:rsidRDefault="007368C5" w:rsidP="007368C5">
      <w:pPr>
        <w:ind w:right="7"/>
        <w:rPr>
          <w:rFonts w:cs="Arial"/>
          <w:szCs w:val="20"/>
        </w:rPr>
      </w:pPr>
      <w:r>
        <w:rPr>
          <w:rFonts w:cs="Arial"/>
        </w:rPr>
        <w:t>L’Entrepreneur a la responsabilité du nettoyage et de la protection des ouvrages réalisés par ses soins jusqu’à la réception de l’ensemble du marché.</w:t>
      </w:r>
    </w:p>
    <w:p w14:paraId="1AE9555F" w14:textId="77777777" w:rsidR="007368C5" w:rsidRDefault="007368C5" w:rsidP="007368C5">
      <w:pPr>
        <w:ind w:right="7"/>
        <w:rPr>
          <w:rFonts w:cs="Arial"/>
        </w:rPr>
      </w:pPr>
      <w:r>
        <w:rPr>
          <w:rFonts w:cs="Arial"/>
        </w:rPr>
        <w:t>Le chantier doit être nettoyé régulièrement</w:t>
      </w:r>
    </w:p>
    <w:p w14:paraId="047CD723" w14:textId="77777777" w:rsidR="007368C5" w:rsidRDefault="007368C5" w:rsidP="007368C5">
      <w:pPr>
        <w:ind w:right="7"/>
        <w:rPr>
          <w:rFonts w:cs="Arial"/>
          <w:b/>
        </w:rPr>
      </w:pPr>
    </w:p>
    <w:p w14:paraId="445600FA" w14:textId="77777777" w:rsidR="007368C5" w:rsidRDefault="007368C5" w:rsidP="007368C5">
      <w:pPr>
        <w:ind w:right="7"/>
        <w:rPr>
          <w:rFonts w:cs="Arial"/>
          <w:b/>
        </w:rPr>
      </w:pPr>
      <w:r>
        <w:rPr>
          <w:rFonts w:cs="Arial"/>
          <w:b/>
        </w:rPr>
        <w:lastRenderedPageBreak/>
        <w:t>Les calles permettant de soutenir les éléments de serrurerie avant leur fixation définitive ne doivent rester en place que lorsqu’ils sont nécessaires et doivent être évacués immédiatement sur demande du maitre d’œuvre.</w:t>
      </w:r>
    </w:p>
    <w:p w14:paraId="3270578E" w14:textId="77777777" w:rsidR="007368C5" w:rsidRDefault="007368C5" w:rsidP="007368C5">
      <w:pPr>
        <w:ind w:right="7"/>
        <w:rPr>
          <w:rFonts w:cs="Arial"/>
        </w:rPr>
      </w:pPr>
    </w:p>
    <w:p w14:paraId="1ADBA92C" w14:textId="77777777" w:rsidR="007368C5" w:rsidRDefault="007368C5" w:rsidP="007368C5">
      <w:pPr>
        <w:ind w:right="7"/>
        <w:rPr>
          <w:rFonts w:cs="Arial"/>
        </w:rPr>
      </w:pPr>
      <w:r>
        <w:rPr>
          <w:rFonts w:cs="Arial"/>
        </w:rPr>
        <w:t>En ce qui concerne le nettoyage final avant réception : l’Entrepreneur doit l’enlèvement et l’évacuation des protections mises en place pour le nettoyage des ouvrages ou équipements qui étaient protégés ainsi que le nettoyage des abords.</w:t>
      </w:r>
    </w:p>
    <w:p w14:paraId="77F5B481" w14:textId="77777777" w:rsidR="007368C5" w:rsidRDefault="007368C5" w:rsidP="007368C5">
      <w:pPr>
        <w:ind w:right="7"/>
        <w:rPr>
          <w:rFonts w:cs="Arial"/>
        </w:rPr>
      </w:pPr>
      <w:r>
        <w:rPr>
          <w:rFonts w:cs="Arial"/>
        </w:rPr>
        <w:t>Après achèvement des travaux, mais avant leur réception, l’Entrepreneur nettoiera le chantier compris dans les limites d’emprise de tous les matériaux ou excédents. Les détritus de toute nature seront emportés à la décharge de l’entreprise. Les matériaux et les matériaux roulants – tels que les granulats – n’ayant pas fait prise seront balayés, ramassés et mis en dépôt ou évacués à la décharge de l’entreprise.</w:t>
      </w:r>
    </w:p>
    <w:p w14:paraId="281AA98F" w14:textId="77777777" w:rsidR="007368C5" w:rsidRDefault="007368C5" w:rsidP="007368C5">
      <w:pPr>
        <w:ind w:right="7"/>
        <w:rPr>
          <w:rFonts w:cs="Arial"/>
        </w:rPr>
      </w:pPr>
      <w:r>
        <w:rPr>
          <w:rFonts w:cs="Arial"/>
        </w:rPr>
        <w:t>L’Entrepreneur devra prendre toutes les dispositions pour éviter une quelconque pollution des terrains et des bâtiments riverains du chantier. Il devra assurer en permanence le nettoyage des voies publiques empruntées pour le transport de matériaux.</w:t>
      </w:r>
    </w:p>
    <w:p w14:paraId="21E78D9F" w14:textId="77777777" w:rsidR="007368C5" w:rsidRDefault="007368C5" w:rsidP="007368C5">
      <w:pPr>
        <w:ind w:right="7"/>
        <w:rPr>
          <w:rFonts w:cs="Arial"/>
        </w:rPr>
      </w:pPr>
    </w:p>
    <w:p w14:paraId="4B30C8DB" w14:textId="77777777" w:rsidR="007368C5" w:rsidRDefault="007368C5" w:rsidP="007368C5">
      <w:pPr>
        <w:ind w:right="7"/>
        <w:rPr>
          <w:rFonts w:cs="Arial"/>
        </w:rPr>
      </w:pPr>
      <w:r>
        <w:rPr>
          <w:rFonts w:cs="Arial"/>
        </w:rPr>
        <w:t>Outre les dispositions prévues ci-dessus, l’Entrepreneur est tenu de procéder au nettoyage des voies dès que le maître d’œuvre en fera la demande.</w:t>
      </w:r>
    </w:p>
    <w:p w14:paraId="299646F6" w14:textId="77777777" w:rsidR="007368C5" w:rsidRDefault="007368C5" w:rsidP="007368C5">
      <w:pPr>
        <w:ind w:right="7"/>
        <w:rPr>
          <w:rFonts w:cs="Arial"/>
        </w:rPr>
      </w:pPr>
      <w:r>
        <w:rPr>
          <w:rFonts w:cs="Arial"/>
        </w:rPr>
        <w:t>L’Entrepreneur est tenu d’intervenir pour la réparation des dégâts occasionnés lors des travaux dans les plus brefs délais. Le maître d’œuvre se réserve le droit d’intervenir après la mise en demeure par Ordre de Service, aux frais de l’Entrepreneur.</w:t>
      </w:r>
    </w:p>
    <w:p w14:paraId="052D1733" w14:textId="77777777" w:rsidR="007368C5" w:rsidRPr="00F72A73" w:rsidRDefault="007368C5" w:rsidP="007368C5" uid="90fe3908-33d4-11ee-a9fe-2cf05d4057a2">
      <w:pPr>
        <w:pStyle w:val="Titre3"/>
      </w:pPr>
      <w:bookmarkStart w:id="1392" w:name="_Toc384056084"/>
      <w:bookmarkStart w:id="1393" w:name="_Toc448124699"/>
      <w:bookmarkStart w:id="1394" w:name="_Toc81492285"/>
      <w:r w:rsidRPr="00F72A73">
        <w:t>Mise en œuvre des éléments de serrurerie</w:t>
      </w:r>
      <w:bookmarkEnd w:id="1392"/>
      <w:bookmarkEnd w:id="1393"/>
      <w:bookmarkEnd w:id="1394"/>
    </w:p>
    <w:p w14:paraId="2DDFAC1C" w14:textId="77777777" w:rsidR="007368C5" w:rsidRDefault="007368C5" w:rsidP="007368C5">
      <w:pPr>
        <w:ind w:right="7"/>
        <w:rPr>
          <w:rFonts w:cs="Arial"/>
        </w:rPr>
      </w:pPr>
      <w:r>
        <w:rPr>
          <w:rFonts w:cs="Arial"/>
        </w:rPr>
        <w:t xml:space="preserve">La mise en œuvre des serrureries comprend : </w:t>
      </w:r>
    </w:p>
    <w:p w14:paraId="78DA8AEE"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L’usinage,</w:t>
      </w:r>
    </w:p>
    <w:p w14:paraId="7310C7B7"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réalisation d’échantillons ou prototypes, pour validation des sections et assemblages, avant fabrication des éléments,</w:t>
      </w:r>
    </w:p>
    <w:p w14:paraId="65CAB00A"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fabrication en atelier, le transport à pied d'œuvre, le stockage, la pose, le réglage et l'ajustage des ouvrages prescrits au présent marché,</w:t>
      </w:r>
    </w:p>
    <w:p w14:paraId="2BD05384"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fourniture des matériaux constituant les ouvrages demandés,</w:t>
      </w:r>
    </w:p>
    <w:p w14:paraId="7220A74C"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Les scellements, chevillages, spittage, etc… dans les ouvrages béton,</w:t>
      </w:r>
    </w:p>
    <w:p w14:paraId="69BEFF39"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fourniture des pattes à scellement,</w:t>
      </w:r>
    </w:p>
    <w:p w14:paraId="5F522E35"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fourniture et pose des chevilles, douilles auto-foreuses et autres systèmes de fixation non incorporés au gros œuvre ainsi que des taquets de calage,</w:t>
      </w:r>
    </w:p>
    <w:p w14:paraId="6EC394CC"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fourniture et la pose des boulons, vis ou goujons dans les trous réservés à cet effet,</w:t>
      </w:r>
    </w:p>
    <w:p w14:paraId="60304560"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protection contre la corrosion par galvanisation sur l’ensemble des éléments métalliques. Les préparations fines des supports (dérochage, sablage) avant peinture laquage deux couches sur primaire,</w:t>
      </w:r>
    </w:p>
    <w:p w14:paraId="36E26A0A"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Peinture par thermo laquage de l’ensemble des éléments métalliques,</w:t>
      </w:r>
    </w:p>
    <w:p w14:paraId="270AC645"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Le montage à blanc en atelier des pièces importantes fabriquées,</w:t>
      </w:r>
    </w:p>
    <w:p w14:paraId="6365073A"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Le chargement, le transport à pied d’œuvre, le déchargement et le stockage,</w:t>
      </w:r>
    </w:p>
    <w:p w14:paraId="35D324D2"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L’établissement des aires de montage convenablement aménagées,</w:t>
      </w:r>
    </w:p>
    <w:p w14:paraId="00386396"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fourniture des échafaudages et engins nécessaires au montage, la pose et la dépose de ces échafaudages,</w:t>
      </w:r>
    </w:p>
    <w:p w14:paraId="0E511610"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fourniture et la pose de toutes les pièces d’assemblage, pièces métalliques, boulons, etc…</w:t>
      </w:r>
    </w:p>
    <w:p w14:paraId="57C80980"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Les raccords de protection primaire sur les éléments en acier galvanisé, à effectuer si nécessaire après montage sur place,</w:t>
      </w:r>
    </w:p>
    <w:p w14:paraId="302169B8"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protection des ouvrages livrés finis sur le chantier, jusqu'à la réception,</w:t>
      </w:r>
    </w:p>
    <w:p w14:paraId="0CE18B51"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Et toutes sujétions.</w:t>
      </w:r>
    </w:p>
    <w:p w14:paraId="43AA633D" w14:textId="77777777" w:rsidR="007368C5" w:rsidRDefault="007368C5" w:rsidP="007368C5" uid="90fed547-33d4-11ee-9772-2cf05d4057a2">
      <w:pPr>
        <w:pStyle w:val="Titre4"/>
        <w:tabs>
          <w:tab w:val="num" w:pos="864"/>
        </w:tabs>
        <w:ind w:left="864"/>
      </w:pPr>
      <w:bookmarkStart w:id="1395" w:name="_Toc353269763"/>
      <w:bookmarkStart w:id="1396" w:name="_Toc384056085"/>
      <w:r>
        <w:t>Mise En Œuvre Des Aciers</w:t>
      </w:r>
      <w:bookmarkEnd w:id="1395"/>
      <w:bookmarkEnd w:id="1396"/>
      <w:r>
        <w:t> </w:t>
      </w:r>
    </w:p>
    <w:p w14:paraId="7AADF991" w14:textId="77777777" w:rsidR="007368C5" w:rsidRDefault="007368C5" w:rsidP="007368C5">
      <w:pPr>
        <w:ind w:right="7"/>
        <w:rPr>
          <w:rFonts w:cs="Arial"/>
          <w:szCs w:val="22"/>
        </w:rPr>
      </w:pPr>
      <w:r>
        <w:rPr>
          <w:rFonts w:cs="Arial"/>
          <w:szCs w:val="22"/>
        </w:rPr>
        <w:t>L’exécution des éléments de la treille devra se faire dans les conditions spécifiées aux DTU 32.1 et 32.2.</w:t>
      </w:r>
    </w:p>
    <w:p w14:paraId="7F4C2AC8" w14:textId="77777777" w:rsidR="007368C5" w:rsidRDefault="007368C5" w:rsidP="007368C5" uid="90fefc5d-33d4-11ee-b4e4-2cf05d4057a2">
      <w:pPr>
        <w:pStyle w:val="Titre4"/>
        <w:tabs>
          <w:tab w:val="num" w:pos="864"/>
        </w:tabs>
        <w:ind w:left="864"/>
      </w:pPr>
      <w:r>
        <w:t>Coupes</w:t>
      </w:r>
    </w:p>
    <w:p w14:paraId="28122548" w14:textId="77777777" w:rsidR="007368C5" w:rsidRDefault="007368C5" w:rsidP="007368C5">
      <w:pPr>
        <w:ind w:right="7"/>
        <w:rPr>
          <w:rFonts w:cs="Arial"/>
          <w:szCs w:val="22"/>
        </w:rPr>
      </w:pPr>
      <w:r>
        <w:rPr>
          <w:rFonts w:cs="Arial"/>
          <w:szCs w:val="22"/>
        </w:rPr>
        <w:t>Les coupes des profilés seront faites exclusivement à la meule et à la tronçonneuse. Toutes les bavures seront éliminées par meulage, de manière à présenter des surfaces de coupe nettes propres et parfaitement dressées. Toute pièce découpée doit être exempte de gauchissement.</w:t>
      </w:r>
    </w:p>
    <w:p w14:paraId="5B2D00EA" w14:textId="77777777" w:rsidR="007368C5" w:rsidRDefault="007368C5" w:rsidP="007368C5">
      <w:pPr>
        <w:ind w:right="7"/>
        <w:rPr>
          <w:rFonts w:cs="Arial"/>
          <w:szCs w:val="22"/>
        </w:rPr>
      </w:pPr>
    </w:p>
    <w:p w14:paraId="6888EEF7" w14:textId="77777777" w:rsidR="007368C5" w:rsidRDefault="007368C5" w:rsidP="007368C5">
      <w:pPr>
        <w:ind w:right="7"/>
        <w:rPr>
          <w:rFonts w:cs="Arial"/>
          <w:szCs w:val="22"/>
        </w:rPr>
      </w:pPr>
      <w:r>
        <w:rPr>
          <w:rFonts w:cs="Arial"/>
          <w:szCs w:val="22"/>
        </w:rPr>
        <w:t>Les grugeages devront être rectilignes. Le jeu minimum nécessaire au montage des pièces ne devra pas dépasser les tolérances admissibles.</w:t>
      </w:r>
    </w:p>
    <w:p w14:paraId="68447164" w14:textId="77777777" w:rsidR="007368C5" w:rsidRDefault="007368C5" w:rsidP="007368C5" uid="90ff2369-33d4-11ee-9c3c-2cf05d4057a2">
      <w:pPr>
        <w:pStyle w:val="Titre4"/>
        <w:tabs>
          <w:tab w:val="num" w:pos="864"/>
        </w:tabs>
        <w:ind w:left="864"/>
      </w:pPr>
      <w:r>
        <w:t>Les percements</w:t>
      </w:r>
    </w:p>
    <w:p w14:paraId="24BEE63E" w14:textId="77777777" w:rsidR="007368C5" w:rsidRDefault="007368C5" w:rsidP="007368C5">
      <w:pPr>
        <w:ind w:right="7"/>
        <w:rPr>
          <w:rFonts w:cs="Arial"/>
          <w:szCs w:val="22"/>
        </w:rPr>
      </w:pPr>
      <w:r>
        <w:rPr>
          <w:rFonts w:cs="Arial"/>
          <w:szCs w:val="22"/>
        </w:rPr>
        <w:t>Les poinçonnages seront francs et ne devront présenter aucun tassement ou déchirure. Les trous seront finis à l'alésoir avec un léger fraisage des bords. Le diamètre de perçage sera de : d'+ d/10, d'étant le diamètre du boulon.</w:t>
      </w:r>
    </w:p>
    <w:p w14:paraId="4A9394FE" w14:textId="77777777" w:rsidR="007368C5" w:rsidRDefault="007368C5" w:rsidP="007368C5">
      <w:pPr>
        <w:spacing w:before="60"/>
        <w:ind w:right="7"/>
        <w:rPr>
          <w:rFonts w:cs="Arial"/>
          <w:szCs w:val="22"/>
        </w:rPr>
      </w:pPr>
      <w:r>
        <w:rPr>
          <w:rFonts w:cs="Arial"/>
          <w:szCs w:val="22"/>
        </w:rPr>
        <w:t>Dans le cas d'éclusage de pièces galvanisées (pour lesquelles le boulonnage HR devient inefficace), le perçage plein-trou des avant-trous réalisés en atelier sera achevé sur le chantier, avec perceuse mobile.</w:t>
      </w:r>
    </w:p>
    <w:p w14:paraId="1AC79E28" w14:textId="77777777" w:rsidR="007368C5" w:rsidRDefault="007368C5" w:rsidP="007368C5">
      <w:pPr>
        <w:spacing w:before="60"/>
        <w:ind w:right="7"/>
        <w:rPr>
          <w:rFonts w:cs="Arial"/>
          <w:szCs w:val="22"/>
        </w:rPr>
      </w:pPr>
      <w:r>
        <w:rPr>
          <w:rFonts w:cs="Arial"/>
          <w:szCs w:val="22"/>
        </w:rPr>
        <w:lastRenderedPageBreak/>
        <w:t>En aucun cas, le perçage des trous au chalumeau ne sera autorisé. Pour les pièces destinées à participer à un ensemble soudé, seul le perçage est admis.</w:t>
      </w:r>
    </w:p>
    <w:p w14:paraId="770B1BC0" w14:textId="77777777" w:rsidR="007368C5" w:rsidRDefault="007368C5" w:rsidP="007368C5" uid="90ff7188-33d4-11ee-964c-2cf05d4057a2">
      <w:pPr>
        <w:pStyle w:val="Titre4"/>
        <w:tabs>
          <w:tab w:val="num" w:pos="864"/>
        </w:tabs>
        <w:ind w:left="864"/>
      </w:pPr>
      <w:r>
        <w:t>Assemblages soudés</w:t>
      </w:r>
    </w:p>
    <w:p w14:paraId="00348FF0" w14:textId="77777777" w:rsidR="007368C5" w:rsidRDefault="007368C5" w:rsidP="007368C5">
      <w:pPr>
        <w:ind w:right="7"/>
        <w:rPr>
          <w:rFonts w:cs="Arial"/>
          <w:szCs w:val="22"/>
        </w:rPr>
      </w:pPr>
      <w:r>
        <w:rPr>
          <w:rFonts w:cs="Arial"/>
          <w:szCs w:val="22"/>
        </w:rPr>
        <w:t>D’une manière générale, les assemblages par soudure devront répondre aux prescriptions du chapitre 5 du D.T.U 32.1 et 4.11 du D.T.U 32.2.</w:t>
      </w:r>
    </w:p>
    <w:p w14:paraId="7B828EF9" w14:textId="77777777" w:rsidR="007368C5" w:rsidRDefault="007368C5" w:rsidP="007368C5">
      <w:pPr>
        <w:spacing w:before="60"/>
        <w:ind w:right="7"/>
        <w:rPr>
          <w:rFonts w:cs="Arial"/>
          <w:szCs w:val="22"/>
        </w:rPr>
      </w:pPr>
      <w:r>
        <w:rPr>
          <w:rFonts w:cs="Arial"/>
          <w:szCs w:val="22"/>
        </w:rPr>
        <w:t>Les dessins d'exécution de tous les ouvrages ou parties d'ouvrages assemblées par soudure, devront comporter toutes les indications nécessaires à l'exécution correcte des assemblages soudés.</w:t>
      </w:r>
    </w:p>
    <w:p w14:paraId="5AB3EDC7" w14:textId="77777777" w:rsidR="007368C5" w:rsidRDefault="007368C5" w:rsidP="007368C5">
      <w:pPr>
        <w:ind w:right="7"/>
        <w:rPr>
          <w:rFonts w:cs="Arial"/>
          <w:szCs w:val="22"/>
        </w:rPr>
      </w:pPr>
      <w:r>
        <w:rPr>
          <w:rFonts w:cs="Arial"/>
          <w:szCs w:val="22"/>
        </w:rPr>
        <w:t>Toute pièce exécutée présentant des soudures non prévues aux dessins sera refusée.</w:t>
      </w:r>
    </w:p>
    <w:p w14:paraId="43B5D52B" w14:textId="77777777" w:rsidR="007368C5" w:rsidRDefault="007368C5" w:rsidP="007368C5">
      <w:pPr>
        <w:spacing w:before="60"/>
        <w:ind w:right="7"/>
        <w:rPr>
          <w:rFonts w:cs="Arial"/>
          <w:szCs w:val="22"/>
        </w:rPr>
      </w:pPr>
    </w:p>
    <w:p w14:paraId="31BF9F59" w14:textId="77777777" w:rsidR="007368C5" w:rsidRDefault="007368C5" w:rsidP="007368C5">
      <w:pPr>
        <w:spacing w:before="60"/>
        <w:ind w:right="7"/>
        <w:rPr>
          <w:rFonts w:cs="Arial"/>
          <w:szCs w:val="22"/>
        </w:rPr>
      </w:pPr>
      <w:r>
        <w:rPr>
          <w:rFonts w:cs="Arial"/>
          <w:szCs w:val="22"/>
        </w:rPr>
        <w:t>Les soudures seront continues et fermées. Toute soudure jugée dangereuse ou défectueuse entraînera le refus des pièces et leur remise en conformité.</w:t>
      </w:r>
    </w:p>
    <w:p w14:paraId="1F50F32C" w14:textId="77777777" w:rsidR="007368C5" w:rsidRDefault="007368C5" w:rsidP="007368C5" uid="90ffbfa3-33d4-11ee-a117-2cf05d4057a2">
      <w:pPr>
        <w:pStyle w:val="Titre4"/>
        <w:tabs>
          <w:tab w:val="num" w:pos="864"/>
        </w:tabs>
        <w:ind w:left="864"/>
      </w:pPr>
      <w:r>
        <w:t>Acier</w:t>
      </w:r>
    </w:p>
    <w:p w14:paraId="7F8DB0A7" w14:textId="77777777" w:rsidR="007368C5" w:rsidRDefault="007368C5" w:rsidP="007368C5">
      <w:pPr>
        <w:ind w:right="7"/>
        <w:rPr>
          <w:rFonts w:cs="Arial"/>
          <w:szCs w:val="22"/>
        </w:rPr>
      </w:pPr>
      <w:r>
        <w:rPr>
          <w:rFonts w:cs="Arial"/>
          <w:szCs w:val="22"/>
        </w:rPr>
        <w:t>Les surfaces des pièces destinées à recevoir de la soudure devront être propres, exemptes de corps étrangers, de rouille, de pellicule de laminage, de marque de peinture, de crasse. A cet effet, elles seront très soigneusement nettoyées.</w:t>
      </w:r>
    </w:p>
    <w:p w14:paraId="79BEF66B" w14:textId="77777777" w:rsidR="007368C5" w:rsidRDefault="007368C5" w:rsidP="007368C5">
      <w:pPr>
        <w:spacing w:before="60"/>
        <w:ind w:right="7"/>
        <w:rPr>
          <w:rFonts w:cs="Arial"/>
          <w:szCs w:val="22"/>
        </w:rPr>
      </w:pPr>
      <w:r>
        <w:rPr>
          <w:rFonts w:cs="Arial"/>
          <w:szCs w:val="22"/>
        </w:rPr>
        <w:t>Le soudage des pièces sera conduit de telle manière qu'il ne provoque aucun décollement lamellaire des pièces soudées et aucune déformation préjudiciable due au retrait des soudures. Toutes les intersections de tubes seront prévues en gueule de loup avec recouvrement ou goussets d'interface symétriques.</w:t>
      </w:r>
      <w:r>
        <w:rPr>
          <w:rFonts w:cs="Arial"/>
          <w:szCs w:val="22"/>
        </w:rPr>
        <w:softHyphen/>
      </w:r>
    </w:p>
    <w:p w14:paraId="2E005B89" w14:textId="77777777" w:rsidR="007368C5" w:rsidRDefault="007368C5" w:rsidP="007368C5">
      <w:pPr>
        <w:spacing w:before="60"/>
        <w:ind w:right="7"/>
        <w:rPr>
          <w:rFonts w:cs="Arial"/>
          <w:szCs w:val="22"/>
        </w:rPr>
      </w:pPr>
      <w:r>
        <w:rPr>
          <w:rFonts w:cs="Arial"/>
          <w:szCs w:val="22"/>
        </w:rPr>
        <w:t>Les soudures bout à bout seront réalisées avec pénétration "à cœur". Les soudures d’angle seront soit à double cordon extérieur, soit avec pénétration totale (cette dernière disposition doit être limitée aux seuls cas la justifiant).</w:t>
      </w:r>
    </w:p>
    <w:p w14:paraId="5EC46990" w14:textId="77777777" w:rsidR="007368C5" w:rsidRDefault="007368C5" w:rsidP="007368C5">
      <w:pPr>
        <w:spacing w:before="60"/>
        <w:ind w:right="7"/>
        <w:rPr>
          <w:rFonts w:cs="Arial"/>
          <w:szCs w:val="22"/>
        </w:rPr>
      </w:pPr>
      <w:r>
        <w:rPr>
          <w:rFonts w:cs="Arial"/>
          <w:szCs w:val="22"/>
        </w:rPr>
        <w:t>Les chanfreins pour joints soudés seront préparés à la raboteuse, au burin, à la meule ou au chalumeau automatique.</w:t>
      </w:r>
    </w:p>
    <w:p w14:paraId="3012AE80" w14:textId="77777777" w:rsidR="007368C5" w:rsidRDefault="007368C5" w:rsidP="007368C5" uid="91000dc9-33d4-11ee-9e14-2cf05d4057a2">
      <w:pPr>
        <w:pStyle w:val="Titre4"/>
        <w:tabs>
          <w:tab w:val="num" w:pos="864"/>
        </w:tabs>
        <w:ind w:left="864"/>
      </w:pPr>
      <w:r>
        <w:t>Soudage</w:t>
      </w:r>
    </w:p>
    <w:p w14:paraId="57BD41A2" w14:textId="77777777" w:rsidR="007368C5" w:rsidRDefault="007368C5" w:rsidP="007368C5">
      <w:pPr>
        <w:ind w:right="7"/>
        <w:rPr>
          <w:rFonts w:cs="Arial"/>
          <w:szCs w:val="22"/>
        </w:rPr>
      </w:pPr>
      <w:r>
        <w:rPr>
          <w:rFonts w:cs="Arial"/>
          <w:szCs w:val="22"/>
        </w:rPr>
        <w:t>Le soudage sera effectué à l'arc électrique. Toutefois l'entrepreneur aura la possibilité de proposer l'utilisation d'un autre procédé de soudage. Dans ce dernier cas, celui-ci se conformera aux prescriptions de l’article 5.7 du D.T.U 32.1. et de l’article 4.11 du D.T.U 32.2.</w:t>
      </w:r>
    </w:p>
    <w:p w14:paraId="128BDB97" w14:textId="77777777" w:rsidR="007368C5" w:rsidRDefault="007368C5" w:rsidP="007368C5">
      <w:pPr>
        <w:spacing w:before="60"/>
        <w:ind w:right="7"/>
        <w:rPr>
          <w:rFonts w:cs="Arial"/>
          <w:szCs w:val="22"/>
        </w:rPr>
      </w:pPr>
      <w:r>
        <w:rPr>
          <w:rFonts w:cs="Arial"/>
          <w:szCs w:val="22"/>
        </w:rPr>
        <w:t>La qualification des soudeurs et opérateurs doit être conforme à la norme NF A 88.110.</w:t>
      </w:r>
    </w:p>
    <w:p w14:paraId="1A73ED60" w14:textId="77777777" w:rsidR="007368C5" w:rsidRDefault="007368C5" w:rsidP="007368C5">
      <w:pPr>
        <w:spacing w:before="60"/>
        <w:ind w:right="7"/>
        <w:rPr>
          <w:rFonts w:cs="Arial"/>
          <w:szCs w:val="22"/>
        </w:rPr>
      </w:pPr>
      <w:r>
        <w:rPr>
          <w:rFonts w:cs="Arial"/>
          <w:szCs w:val="22"/>
        </w:rPr>
        <w:t>Les soudures exécutées feront l'objet d'un contrôle de finition de surface et de qualité (radiographie, ultrasons, etc..).</w:t>
      </w:r>
    </w:p>
    <w:p w14:paraId="6C663438" w14:textId="77777777" w:rsidR="007368C5" w:rsidRDefault="007368C5" w:rsidP="007368C5">
      <w:pPr>
        <w:ind w:right="7"/>
        <w:rPr>
          <w:rFonts w:cs="Arial"/>
          <w:szCs w:val="22"/>
        </w:rPr>
      </w:pPr>
      <w:r>
        <w:rPr>
          <w:rFonts w:cs="Arial"/>
          <w:szCs w:val="22"/>
        </w:rPr>
        <w:t>Les frais de contrôle seront à la charge de l'entrepreneur.</w:t>
      </w:r>
    </w:p>
    <w:p w14:paraId="27EE38F6" w14:textId="77777777" w:rsidR="007368C5" w:rsidRDefault="007368C5" w:rsidP="007368C5" uid="91005bef-33d4-11ee-9503-2cf05d4057a2">
      <w:pPr>
        <w:pStyle w:val="Titre4"/>
        <w:tabs>
          <w:tab w:val="num" w:pos="864"/>
        </w:tabs>
        <w:ind w:left="864"/>
      </w:pPr>
      <w:r>
        <w:t>Assemblage boulonnés.</w:t>
      </w:r>
    </w:p>
    <w:p w14:paraId="790C0F81" w14:textId="77777777" w:rsidR="007368C5" w:rsidRDefault="007368C5" w:rsidP="007368C5">
      <w:pPr>
        <w:ind w:right="7"/>
        <w:rPr>
          <w:rFonts w:cs="Arial"/>
          <w:szCs w:val="22"/>
        </w:rPr>
      </w:pPr>
      <w:r>
        <w:rPr>
          <w:rFonts w:cs="Arial"/>
          <w:szCs w:val="22"/>
        </w:rPr>
        <w:t>D’une manière générale, les assemblages boulonnés devront répondre aux prescriptions des chapitres 4 des D.T.U. 32.1 et 32.2. Ils devront satisfaire aux exigences des documents suivants :</w:t>
      </w:r>
    </w:p>
    <w:p w14:paraId="5EBBB568" w14:textId="77777777" w:rsidR="007368C5" w:rsidRDefault="007368C5" w:rsidP="007368C5">
      <w:pPr>
        <w:spacing w:before="60"/>
        <w:ind w:right="7"/>
        <w:rPr>
          <w:rFonts w:cs="Arial"/>
          <w:szCs w:val="22"/>
        </w:rPr>
      </w:pPr>
      <w:r>
        <w:rPr>
          <w:rFonts w:cs="Arial"/>
          <w:szCs w:val="22"/>
        </w:rPr>
        <w:t>Prescriptions de la norme NF P 22.430, et 22 431 pour les assemblages boulonnés non précontraints,</w:t>
      </w:r>
    </w:p>
    <w:p w14:paraId="622B4633" w14:textId="77777777" w:rsidR="007368C5" w:rsidRDefault="007368C5" w:rsidP="007368C5">
      <w:pPr>
        <w:ind w:right="7"/>
        <w:rPr>
          <w:rFonts w:cs="Arial"/>
          <w:szCs w:val="22"/>
        </w:rPr>
      </w:pPr>
      <w:r>
        <w:rPr>
          <w:rFonts w:cs="Arial"/>
          <w:szCs w:val="22"/>
        </w:rPr>
        <w:t>Norme NF P 22.460, 461, 462, 463, 464, 466, 468, 469 pour les assemblages par boulons à serrage contrôlé (boulons précontraints),</w:t>
      </w:r>
    </w:p>
    <w:p w14:paraId="3130F030" w14:textId="77777777" w:rsidR="007368C5" w:rsidRDefault="007368C5" w:rsidP="007368C5">
      <w:pPr>
        <w:ind w:right="7"/>
        <w:rPr>
          <w:rFonts w:cs="Arial"/>
          <w:szCs w:val="22"/>
        </w:rPr>
      </w:pPr>
      <w:r>
        <w:rPr>
          <w:rFonts w:cs="Arial"/>
          <w:szCs w:val="22"/>
        </w:rPr>
        <w:t>Norme PN E 27.311 pour tous les boulons ordinaires,</w:t>
      </w:r>
    </w:p>
    <w:p w14:paraId="3D7B3D3A" w14:textId="77777777" w:rsidR="007368C5" w:rsidRDefault="007368C5" w:rsidP="007368C5">
      <w:pPr>
        <w:ind w:right="7"/>
        <w:rPr>
          <w:rFonts w:cs="Arial"/>
          <w:szCs w:val="22"/>
        </w:rPr>
      </w:pPr>
      <w:r>
        <w:rPr>
          <w:rFonts w:cs="Arial"/>
          <w:szCs w:val="22"/>
        </w:rPr>
        <w:t>Norme NF E 27.701, 702, 703, et 27.711 pour tous les boulons à haute résistance,</w:t>
      </w:r>
    </w:p>
    <w:p w14:paraId="3BE8A11A" w14:textId="77777777" w:rsidR="007368C5" w:rsidRDefault="007368C5" w:rsidP="007368C5">
      <w:pPr>
        <w:spacing w:before="60"/>
        <w:ind w:right="7"/>
        <w:rPr>
          <w:rFonts w:cs="Arial"/>
          <w:szCs w:val="22"/>
        </w:rPr>
      </w:pPr>
      <w:r>
        <w:rPr>
          <w:rFonts w:cs="Arial"/>
          <w:szCs w:val="22"/>
        </w:rPr>
        <w:t>En aucun cas, dans les assemblages boulonnés travaillant au cisaillement, la partie filetée ne devra régner au droit d'une section cisaillée. A cet effet, il y a lieu de prévoir des rondelles sous les écrous.</w:t>
      </w:r>
    </w:p>
    <w:p w14:paraId="667943C6" w14:textId="77777777" w:rsidR="007368C5" w:rsidRDefault="007368C5" w:rsidP="007368C5">
      <w:pPr>
        <w:ind w:right="7"/>
        <w:rPr>
          <w:rFonts w:cs="Arial"/>
          <w:szCs w:val="22"/>
        </w:rPr>
      </w:pPr>
      <w:r>
        <w:rPr>
          <w:rFonts w:cs="Arial"/>
          <w:szCs w:val="22"/>
        </w:rPr>
        <w:t>Dans les assemblages normaux, le jeu des trous devra permettre un serrage efficace de l'écrou du boulon (partie plane en contact avec la pièce), faute de quoi il sera prévu une rondelle de répartition.</w:t>
      </w:r>
    </w:p>
    <w:p w14:paraId="552A0142" w14:textId="77777777" w:rsidR="007368C5" w:rsidRDefault="007368C5" w:rsidP="007368C5" uid="9100aa18-33d4-11ee-b409-2cf05d4057a2">
      <w:pPr>
        <w:pStyle w:val="Titre4"/>
        <w:tabs>
          <w:tab w:val="num" w:pos="864"/>
        </w:tabs>
        <w:ind w:left="864"/>
      </w:pPr>
      <w:r>
        <w:t>Montage à blanc</w:t>
      </w:r>
    </w:p>
    <w:p w14:paraId="477F2442" w14:textId="77777777" w:rsidR="007368C5" w:rsidRDefault="007368C5" w:rsidP="007368C5">
      <w:pPr>
        <w:ind w:right="7"/>
        <w:rPr>
          <w:rFonts w:cs="Arial"/>
          <w:szCs w:val="22"/>
        </w:rPr>
      </w:pPr>
      <w:r>
        <w:rPr>
          <w:rFonts w:cs="Arial"/>
          <w:szCs w:val="22"/>
        </w:rPr>
        <w:t>Pour les pièces importantes fabriquées en atelier par tronçons et assemblées sur chantier, l'entrepreneur pourra si nécessaire, effectuer avant expédition un montage a blanc. Cette mesure, décidée d'un commun accord entre le Maître d’œuvre et l'entrepreneur, s'appliquera aux pièces trop importantes pour pouvoir être expédies en un seul élément.</w:t>
      </w:r>
    </w:p>
    <w:p w14:paraId="739EC54D" w14:textId="77777777" w:rsidR="007368C5" w:rsidRDefault="007368C5" w:rsidP="007368C5">
      <w:pPr>
        <w:spacing w:before="60"/>
        <w:ind w:right="7"/>
        <w:rPr>
          <w:rFonts w:cs="Arial"/>
          <w:szCs w:val="22"/>
        </w:rPr>
      </w:pPr>
      <w:r>
        <w:rPr>
          <w:rFonts w:cs="Arial"/>
          <w:szCs w:val="22"/>
        </w:rPr>
        <w:t>Chaque assemblage devra pouvoir être boulonné sans entraîner de déformation élastique des autres pièces.</w:t>
      </w:r>
    </w:p>
    <w:p w14:paraId="2D040632" w14:textId="77777777" w:rsidR="007368C5" w:rsidRDefault="007368C5" w:rsidP="007368C5">
      <w:pPr>
        <w:ind w:right="7"/>
        <w:rPr>
          <w:rFonts w:cs="Arial"/>
          <w:szCs w:val="22"/>
        </w:rPr>
      </w:pPr>
      <w:r>
        <w:rPr>
          <w:rFonts w:cs="Arial"/>
          <w:szCs w:val="22"/>
        </w:rPr>
        <w:t>Le rapprochement des pièces à assembler devra être effectué au moyen de serre-joints convenables. Les broches seront tolérées pour obtenir le déplacement relatif des pièces, à condition d'être enfoncées à coups modérés de marteau à main, de manière à ne pas déformer les trous.</w:t>
      </w:r>
    </w:p>
    <w:p w14:paraId="0E6E834F" w14:textId="77777777" w:rsidR="007368C5" w:rsidRDefault="007368C5" w:rsidP="007368C5">
      <w:pPr>
        <w:spacing w:before="60"/>
        <w:ind w:right="7"/>
        <w:rPr>
          <w:rFonts w:cs="Arial"/>
          <w:szCs w:val="22"/>
        </w:rPr>
      </w:pPr>
      <w:r>
        <w:rPr>
          <w:rFonts w:cs="Arial"/>
          <w:szCs w:val="22"/>
        </w:rPr>
        <w:t>Après montage à blanc et vérification des côtes, ils seront alésés à la côte définitive et les pièces correspondantes repérées.</w:t>
      </w:r>
    </w:p>
    <w:p w14:paraId="40B02AB1" w14:textId="77777777" w:rsidR="007368C5" w:rsidRDefault="007368C5" w:rsidP="007368C5" uid="9100f831-33d4-11ee-99ed-2cf05d4057a2">
      <w:pPr>
        <w:pStyle w:val="Titre4"/>
        <w:tabs>
          <w:tab w:val="num" w:pos="864"/>
        </w:tabs>
        <w:ind w:left="864"/>
      </w:pPr>
      <w:r>
        <w:t>Finition des pièces et tolérance</w:t>
      </w:r>
    </w:p>
    <w:p w14:paraId="41629C98" w14:textId="77777777" w:rsidR="007368C5" w:rsidRDefault="007368C5" w:rsidP="007368C5">
      <w:pPr>
        <w:ind w:right="7"/>
        <w:rPr>
          <w:rFonts w:cs="Arial"/>
          <w:szCs w:val="22"/>
        </w:rPr>
      </w:pPr>
      <w:r>
        <w:rPr>
          <w:rFonts w:cs="Arial"/>
          <w:szCs w:val="22"/>
        </w:rPr>
        <w:t>Les pièces devront être livrées parfaitement planes et rectilignes ou selon leur ligne d'axe. Tous les assemblages seront sans jeu sur les bords.</w:t>
      </w:r>
    </w:p>
    <w:p w14:paraId="7F1E5A51" w14:textId="77777777" w:rsidR="007368C5" w:rsidRDefault="007368C5" w:rsidP="007368C5">
      <w:pPr>
        <w:spacing w:before="60"/>
        <w:ind w:right="7"/>
        <w:rPr>
          <w:rFonts w:cs="Arial"/>
          <w:szCs w:val="22"/>
        </w:rPr>
      </w:pPr>
      <w:r>
        <w:rPr>
          <w:rFonts w:cs="Arial"/>
          <w:szCs w:val="22"/>
        </w:rPr>
        <w:lastRenderedPageBreak/>
        <w:t>L'entrepreneur devra vérifier les ouvrages fabriqués dans le but de confirmer qu'ils satisfont aux exigences du présent cahier des charges en ce qui concerne les tolérances. Il devra supporter les coûts de ces vérifications et inspections, et devra fournir les résultats des inspections au Maître d’œuvre. Il devra prévoir tous les équipements nécessaires dans le but d'effectuer ces vérifications.</w:t>
      </w:r>
    </w:p>
    <w:p w14:paraId="4A7BD33B" w14:textId="77777777" w:rsidR="007368C5" w:rsidRDefault="007368C5" w:rsidP="007368C5">
      <w:pPr>
        <w:spacing w:before="60"/>
        <w:ind w:right="7"/>
        <w:rPr>
          <w:rFonts w:cs="Arial"/>
          <w:szCs w:val="22"/>
        </w:rPr>
      </w:pPr>
    </w:p>
    <w:p w14:paraId="0B635761" w14:textId="77777777" w:rsidR="007368C5" w:rsidRPr="00F72A73" w:rsidRDefault="007368C5" w:rsidP="007368C5">
      <w:pPr>
        <w:spacing w:before="60"/>
        <w:ind w:right="7"/>
        <w:rPr>
          <w:rFonts w:cs="Arial"/>
          <w:szCs w:val="20"/>
        </w:rPr>
      </w:pPr>
      <w:r w:rsidRPr="00F72A73">
        <w:rPr>
          <w:rFonts w:cs="Arial"/>
          <w:szCs w:val="20"/>
        </w:rPr>
        <w:t>Les tolérances de la structure érigée sont :</w:t>
      </w:r>
    </w:p>
    <w:p w14:paraId="7D1BC8A6" w14:textId="77777777" w:rsidR="007368C5" w:rsidRPr="00F72A73" w:rsidRDefault="007368C5" w:rsidP="007368C5">
      <w:pPr>
        <w:pStyle w:val="Paragraphedeliste"/>
        <w:numPr>
          <w:ilvl w:val="0"/>
          <w:numId w:val="237"/>
        </w:numPr>
        <w:ind w:right="7"/>
        <w:rPr>
          <w:rFonts w:cs="Arial"/>
          <w:sz w:val="20"/>
        </w:rPr>
      </w:pPr>
      <w:r w:rsidRPr="00F72A73">
        <w:rPr>
          <w:rFonts w:cs="Arial"/>
          <w:sz w:val="20"/>
        </w:rPr>
        <w:t>En plan : à ± 5mm par rapport à la position spécifiée,</w:t>
      </w:r>
    </w:p>
    <w:p w14:paraId="2DED9326" w14:textId="77777777" w:rsidR="007368C5" w:rsidRPr="00F72A73" w:rsidRDefault="007368C5" w:rsidP="007368C5">
      <w:pPr>
        <w:pStyle w:val="Paragraphedeliste"/>
        <w:numPr>
          <w:ilvl w:val="0"/>
          <w:numId w:val="237"/>
        </w:numPr>
        <w:ind w:right="7"/>
        <w:rPr>
          <w:rFonts w:cs="Arial"/>
          <w:sz w:val="20"/>
        </w:rPr>
      </w:pPr>
      <w:r w:rsidRPr="00F72A73">
        <w:rPr>
          <w:rFonts w:cs="Arial"/>
          <w:sz w:val="20"/>
        </w:rPr>
        <w:t>En niveau : à ± 5mm par rapport à la position spécifiée,</w:t>
      </w:r>
    </w:p>
    <w:p w14:paraId="0E32E29D" w14:textId="77777777" w:rsidR="007368C5" w:rsidRPr="00F72A73" w:rsidRDefault="007368C5" w:rsidP="007368C5">
      <w:pPr>
        <w:pStyle w:val="Paragraphedeliste"/>
        <w:numPr>
          <w:ilvl w:val="0"/>
          <w:numId w:val="237"/>
        </w:numPr>
        <w:ind w:right="7"/>
        <w:rPr>
          <w:rFonts w:cs="Arial"/>
          <w:sz w:val="20"/>
        </w:rPr>
      </w:pPr>
      <w:r w:rsidRPr="00F72A73">
        <w:rPr>
          <w:rFonts w:cs="Arial"/>
          <w:sz w:val="20"/>
        </w:rPr>
        <w:t>Verticalité : à ± 3mm.</w:t>
      </w:r>
    </w:p>
    <w:p w14:paraId="512C514A" w14:textId="77777777" w:rsidR="007368C5" w:rsidRDefault="007368C5" w:rsidP="007368C5" uid="91016d67-33d4-11ee-a6c4-2cf05d4057a2">
      <w:pPr>
        <w:pStyle w:val="Titre3"/>
        <w:spacing w:after="0"/>
        <w:rPr>
          <w:rFonts w:cs="Times New Roman"/>
          <w:b/>
          <w:szCs w:val="20"/>
        </w:rPr>
      </w:pPr>
      <w:bookmarkStart w:id="1397" w:name="_Toc384056086"/>
      <w:bookmarkStart w:id="1398" w:name="_Toc448124700"/>
      <w:bookmarkStart w:id="1399" w:name="_Toc81492286"/>
      <w:r>
        <w:rPr>
          <w:b/>
        </w:rPr>
        <w:t>Ancrage et fixation.</w:t>
      </w:r>
      <w:bookmarkEnd w:id="1397"/>
      <w:bookmarkEnd w:id="1398"/>
      <w:bookmarkEnd w:id="1399"/>
    </w:p>
    <w:p w14:paraId="2C375CD3" w14:textId="77777777" w:rsidR="007368C5" w:rsidRDefault="007368C5" w:rsidP="007368C5">
      <w:pPr>
        <w:ind w:right="7"/>
        <w:rPr>
          <w:rFonts w:cs="Arial"/>
          <w:szCs w:val="22"/>
        </w:rPr>
      </w:pPr>
      <w:r>
        <w:rPr>
          <w:rFonts w:cs="Arial"/>
          <w:szCs w:val="22"/>
        </w:rPr>
        <w:t xml:space="preserve">L'entreprise devra </w:t>
      </w:r>
      <w:r>
        <w:t>le calcul des scellements, l’implantation physique et l’adaptation éventuelle validée par la maîtrise d’œuvre, les terrassements spécifiques en déblais et évacuation, la fourniture et la mise en œuvre des fondations. La pose soignée des poteaux, buttés y compris les temps de durcissement des scellements et leur protection physique, La pose ajustée des portails et portillons et les essais de fonctionnement.</w:t>
      </w:r>
    </w:p>
    <w:p w14:paraId="62F0D56E" w14:textId="77777777" w:rsidR="007368C5" w:rsidRDefault="007368C5" w:rsidP="007368C5">
      <w:pPr>
        <w:spacing w:before="60"/>
        <w:ind w:right="7"/>
        <w:rPr>
          <w:rFonts w:cs="Arial"/>
          <w:szCs w:val="22"/>
        </w:rPr>
      </w:pPr>
      <w:r>
        <w:rPr>
          <w:rFonts w:cs="Arial"/>
          <w:szCs w:val="22"/>
        </w:rPr>
        <w:t>Le type de fondation sera adapté aux ouvrages à fixer, aux efforts subis par les dits ouvrages, et aux supports.</w:t>
      </w:r>
    </w:p>
    <w:p w14:paraId="4C38C170" w14:textId="77777777" w:rsidR="007368C5" w:rsidRDefault="007368C5" w:rsidP="007368C5">
      <w:pPr>
        <w:spacing w:before="60"/>
        <w:ind w:right="7"/>
        <w:rPr>
          <w:rFonts w:cs="Arial"/>
          <w:szCs w:val="22"/>
        </w:rPr>
      </w:pPr>
      <w:r>
        <w:rPr>
          <w:rFonts w:cs="Arial"/>
          <w:szCs w:val="22"/>
        </w:rPr>
        <w:t>Les fixations seront réalisées soit par cheville expansives et visserie inox, soit par scellement au mortier sans retrait dosé 350 kg, soit par cheville à scellement chimique type HILTI ou équivalent.</w:t>
      </w:r>
    </w:p>
    <w:p w14:paraId="3861D5C8" w14:textId="77777777" w:rsidR="007368C5" w:rsidRDefault="007368C5" w:rsidP="007368C5">
      <w:pPr>
        <w:spacing w:before="60"/>
        <w:ind w:right="7"/>
        <w:rPr>
          <w:rFonts w:cs="Arial"/>
          <w:szCs w:val="22"/>
        </w:rPr>
      </w:pPr>
      <w:r>
        <w:rPr>
          <w:rFonts w:cs="Arial"/>
          <w:szCs w:val="22"/>
        </w:rPr>
        <w:t>Si des carottages sont effectués, ils seront à la charge de la présente entreprise.</w:t>
      </w:r>
    </w:p>
    <w:p w14:paraId="1C53294F" w14:textId="77777777" w:rsidR="007368C5" w:rsidRDefault="007368C5" w:rsidP="007368C5">
      <w:pPr>
        <w:spacing w:before="60"/>
        <w:ind w:right="7"/>
        <w:rPr>
          <w:rFonts w:cs="Arial"/>
          <w:szCs w:val="22"/>
        </w:rPr>
      </w:pPr>
      <w:r>
        <w:rPr>
          <w:rFonts w:cs="Arial"/>
          <w:szCs w:val="22"/>
        </w:rPr>
        <w:t>Tous les ouvrages extérieurs non posés sur des ouvrages de béton réalisés par le Marché 1 seront fondés par un ou plusieurs massifs bétons dosés à 350 kg.</w:t>
      </w:r>
    </w:p>
    <w:p w14:paraId="3D647266" w14:textId="77777777" w:rsidR="007368C5" w:rsidRDefault="007368C5" w:rsidP="007368C5">
      <w:pPr>
        <w:spacing w:before="60"/>
        <w:ind w:right="7"/>
        <w:rPr>
          <w:rFonts w:cs="Arial"/>
          <w:szCs w:val="22"/>
        </w:rPr>
      </w:pPr>
      <w:r>
        <w:rPr>
          <w:rFonts w:cs="Arial"/>
          <w:szCs w:val="22"/>
        </w:rPr>
        <w:t>La réalisation de ces massifs est à la charge de l'entreprise du présent marché, compris fouille en terrain de toute nature, chargement des gravois, béton coulé en pleine fouille.</w:t>
      </w:r>
    </w:p>
    <w:p w14:paraId="51857D75" w14:textId="77777777" w:rsidR="007368C5" w:rsidRDefault="007368C5" w:rsidP="007368C5">
      <w:pPr>
        <w:spacing w:before="60"/>
        <w:ind w:right="7"/>
        <w:rPr>
          <w:rFonts w:cs="Arial"/>
          <w:szCs w:val="20"/>
        </w:rPr>
      </w:pPr>
      <w:r>
        <w:rPr>
          <w:rFonts w:cs="Arial"/>
          <w:szCs w:val="22"/>
        </w:rPr>
        <w:t xml:space="preserve">Le </w:t>
      </w:r>
      <w:r>
        <w:rPr>
          <w:rFonts w:cs="Arial"/>
        </w:rPr>
        <w:t>dimensionnement de ces massifs sera justifié par une note de calcul prenant en compte toutes les contraintes suivantes :</w:t>
      </w:r>
    </w:p>
    <w:p w14:paraId="092AD982" w14:textId="77777777" w:rsidR="007368C5" w:rsidRDefault="007368C5" w:rsidP="007368C5">
      <w:pPr>
        <w:pStyle w:val="Paragraphedeliste"/>
        <w:numPr>
          <w:ilvl w:val="0"/>
          <w:numId w:val="236"/>
        </w:numPr>
        <w:spacing w:line="240" w:lineRule="auto"/>
        <w:ind w:right="7"/>
        <w:jc w:val="left"/>
        <w:textAlignment w:val="auto"/>
        <w:rPr>
          <w:rFonts w:cs="Arial"/>
          <w:sz w:val="20"/>
        </w:rPr>
      </w:pPr>
      <w:r>
        <w:rPr>
          <w:rFonts w:cs="Arial"/>
          <w:sz w:val="20"/>
        </w:rPr>
        <w:t>Portance du sol,</w:t>
      </w:r>
    </w:p>
    <w:p w14:paraId="4BE70833" w14:textId="77777777" w:rsidR="007368C5" w:rsidRDefault="007368C5" w:rsidP="007368C5">
      <w:pPr>
        <w:pStyle w:val="Paragraphedeliste"/>
        <w:numPr>
          <w:ilvl w:val="0"/>
          <w:numId w:val="236"/>
        </w:numPr>
        <w:spacing w:line="240" w:lineRule="auto"/>
        <w:ind w:right="7"/>
        <w:jc w:val="left"/>
        <w:textAlignment w:val="auto"/>
        <w:rPr>
          <w:rFonts w:cs="Arial"/>
          <w:sz w:val="20"/>
        </w:rPr>
      </w:pPr>
      <w:r>
        <w:rPr>
          <w:rFonts w:cs="Arial"/>
          <w:sz w:val="20"/>
        </w:rPr>
        <w:t>Poids propre de l'élément à fonder,</w:t>
      </w:r>
    </w:p>
    <w:p w14:paraId="79325A4D" w14:textId="77777777" w:rsidR="007368C5" w:rsidRDefault="007368C5" w:rsidP="007368C5">
      <w:pPr>
        <w:pStyle w:val="Paragraphedeliste"/>
        <w:numPr>
          <w:ilvl w:val="0"/>
          <w:numId w:val="236"/>
        </w:numPr>
        <w:spacing w:line="240" w:lineRule="auto"/>
        <w:ind w:right="7"/>
        <w:jc w:val="left"/>
        <w:textAlignment w:val="auto"/>
        <w:rPr>
          <w:rFonts w:cs="Arial"/>
          <w:sz w:val="20"/>
        </w:rPr>
      </w:pPr>
      <w:r>
        <w:rPr>
          <w:rFonts w:cs="Arial"/>
          <w:sz w:val="20"/>
        </w:rPr>
        <w:t>Critère de résistance de celui-ci,</w:t>
      </w:r>
    </w:p>
    <w:p w14:paraId="1BBF2AA5" w14:textId="77777777" w:rsidR="007368C5" w:rsidRDefault="007368C5" w:rsidP="007368C5">
      <w:pPr>
        <w:pStyle w:val="Paragraphedeliste"/>
        <w:numPr>
          <w:ilvl w:val="0"/>
          <w:numId w:val="236"/>
        </w:numPr>
        <w:spacing w:line="240" w:lineRule="auto"/>
        <w:ind w:right="7"/>
        <w:jc w:val="left"/>
        <w:textAlignment w:val="auto"/>
        <w:rPr>
          <w:rFonts w:cs="Arial"/>
          <w:sz w:val="20"/>
        </w:rPr>
      </w:pPr>
      <w:r>
        <w:rPr>
          <w:rFonts w:cs="Arial"/>
          <w:sz w:val="20"/>
        </w:rPr>
        <w:t>Effets climatiques (neige et vents),</w:t>
      </w:r>
    </w:p>
    <w:p w14:paraId="0FD3BA5C" w14:textId="77777777" w:rsidR="007368C5" w:rsidRDefault="007368C5" w:rsidP="007368C5">
      <w:pPr>
        <w:pStyle w:val="Paragraphedeliste"/>
        <w:numPr>
          <w:ilvl w:val="0"/>
          <w:numId w:val="236"/>
        </w:numPr>
        <w:spacing w:line="240" w:lineRule="auto"/>
        <w:ind w:right="7"/>
        <w:jc w:val="left"/>
        <w:textAlignment w:val="auto"/>
        <w:rPr>
          <w:rFonts w:cs="Arial"/>
          <w:sz w:val="20"/>
        </w:rPr>
      </w:pPr>
      <w:r>
        <w:rPr>
          <w:rFonts w:cs="Arial"/>
          <w:sz w:val="20"/>
        </w:rPr>
        <w:t>Poussées latérales,</w:t>
      </w:r>
    </w:p>
    <w:p w14:paraId="48A11AA9" w14:textId="77777777" w:rsidR="007368C5" w:rsidRDefault="007368C5" w:rsidP="007368C5">
      <w:pPr>
        <w:pStyle w:val="Paragraphedeliste"/>
        <w:numPr>
          <w:ilvl w:val="0"/>
          <w:numId w:val="236"/>
        </w:numPr>
        <w:spacing w:line="240" w:lineRule="auto"/>
        <w:ind w:right="7"/>
        <w:jc w:val="left"/>
        <w:textAlignment w:val="auto"/>
        <w:rPr>
          <w:rFonts w:cs="Arial"/>
          <w:sz w:val="20"/>
        </w:rPr>
      </w:pPr>
      <w:r>
        <w:rPr>
          <w:rFonts w:cs="Arial"/>
          <w:sz w:val="20"/>
        </w:rPr>
        <w:t>Charges d’exploitation.</w:t>
      </w:r>
    </w:p>
    <w:p w14:paraId="6788AAEC" w14:textId="77777777" w:rsidR="007368C5" w:rsidRDefault="007368C5" w:rsidP="007368C5">
      <w:pPr>
        <w:spacing w:before="60"/>
        <w:ind w:right="7"/>
        <w:rPr>
          <w:rFonts w:cs="Arial"/>
        </w:rPr>
      </w:pPr>
      <w:r>
        <w:rPr>
          <w:rFonts w:cs="Arial"/>
        </w:rPr>
        <w:t>L’entreprise devra mettre en œuvre tous les dispositifs de sécurité nécessaires à ses travaux.</w:t>
      </w:r>
    </w:p>
    <w:p w14:paraId="0111FE4C" w14:textId="77777777" w:rsidR="007368C5" w:rsidRPr="00CD3B53" w:rsidRDefault="007368C5" w:rsidP="007368C5" uid="9102099c-33d4-11ee-9daf-2cf05d4057a2">
      <w:pPr>
        <w:pStyle w:val="Titre2"/>
      </w:pPr>
      <w:bookmarkStart w:id="1400" w:name="_Toc81492287"/>
      <w:r w:rsidRPr="00CD3B53">
        <w:t>CLOTURE BARREAUDAGE – TREILLIS SOUDE</w:t>
      </w:r>
      <w:r>
        <w:t xml:space="preserve"> – LISSE METAL</w:t>
      </w:r>
      <w:bookmarkEnd w:id="1400"/>
    </w:p>
    <w:p w14:paraId="2A5565EE" w14:textId="77777777" w:rsidR="007368C5" w:rsidRDefault="007368C5" w:rsidP="007368C5">
      <w:pPr>
        <w:rPr>
          <w:szCs w:val="20"/>
        </w:rPr>
      </w:pPr>
      <w:r>
        <w:t>L’Entrepreneur veillera à respecter les prescriptions d’emplacement des pièces graphiques.</w:t>
      </w:r>
    </w:p>
    <w:p w14:paraId="29341768" w14:textId="77777777" w:rsidR="007368C5" w:rsidRDefault="007368C5" w:rsidP="007368C5">
      <w:pPr>
        <w:spacing w:after="60"/>
      </w:pPr>
      <w:r>
        <w:t xml:space="preserve">Les poteaux seront fixés dans des dés béton C25/30 de dimension minimum 40cmx40cm profondeur 50cm. </w:t>
      </w:r>
    </w:p>
    <w:p w14:paraId="4E72BBBF" w14:textId="77777777" w:rsidR="007368C5" w:rsidRDefault="007368C5" w:rsidP="007368C5"/>
    <w:p w14:paraId="2299711B" w14:textId="77777777" w:rsidR="007368C5" w:rsidRDefault="007368C5" w:rsidP="007368C5">
      <w:r>
        <w:t>Les poteaux seront parfaitement alignés et verticaux.</w:t>
      </w:r>
    </w:p>
    <w:p w14:paraId="7394EB60" w14:textId="77777777" w:rsidR="007368C5" w:rsidRDefault="007368C5" w:rsidP="007368C5">
      <w:pPr>
        <w:rPr>
          <w:b/>
        </w:rPr>
      </w:pPr>
    </w:p>
    <w:p w14:paraId="3316C886" w14:textId="77777777" w:rsidR="007368C5" w:rsidRDefault="007368C5" w:rsidP="007368C5">
      <w:pPr>
        <w:rPr>
          <w:b/>
        </w:rPr>
      </w:pPr>
      <w:r>
        <w:rPr>
          <w:b/>
        </w:rPr>
        <w:t>Les grilles et le treillis seront posées sans redent sauf après validation du Maître d’œuvre, suite à la validation d’un plan à la charge de l’entreprise</w:t>
      </w:r>
    </w:p>
    <w:p w14:paraId="0C177FE5" w14:textId="77777777" w:rsidR="007368C5" w:rsidRDefault="007368C5" w:rsidP="007368C5" uid="91027ed4-33d4-11ee-a635-2cf05d4057a2">
      <w:pPr>
        <w:pStyle w:val="Titre2"/>
      </w:pPr>
      <w:bookmarkStart w:id="1401" w:name="_Toc81492288"/>
      <w:r w:rsidRPr="00CD3B53">
        <w:t>TREILLE</w:t>
      </w:r>
      <w:bookmarkEnd w:id="1401"/>
    </w:p>
    <w:p w14:paraId="7C92250B" w14:textId="77777777" w:rsidR="007368C5" w:rsidRDefault="007368C5" w:rsidP="007368C5">
      <w:pPr>
        <w:rPr>
          <w:szCs w:val="20"/>
        </w:rPr>
      </w:pPr>
      <w:r>
        <w:t>L’Entrepreneur veillera à respecter les prescriptions d’emplacement des pièces graphiques.</w:t>
      </w:r>
    </w:p>
    <w:p w14:paraId="0DA40153" w14:textId="77777777" w:rsidR="007368C5" w:rsidRPr="00F5732E" w:rsidRDefault="007368C5" w:rsidP="007368C5" uid="9102a5e8-33d4-11ee-94d0-2cf05d4057a2">
      <w:pPr>
        <w:pStyle w:val="Titre3"/>
      </w:pPr>
      <w:bookmarkStart w:id="1402" w:name="_Toc81492289"/>
      <w:r w:rsidRPr="00F5732E">
        <w:t>Contenu des prestations</w:t>
      </w:r>
      <w:bookmarkEnd w:id="1402"/>
    </w:p>
    <w:p w14:paraId="67D37709" w14:textId="77777777" w:rsidR="007368C5" w:rsidRPr="00F5732E" w:rsidRDefault="007368C5" w:rsidP="007368C5">
      <w:pPr>
        <w:autoSpaceDE w:val="0"/>
        <w:autoSpaceDN w:val="0"/>
        <w:adjustRightInd w:val="0"/>
        <w:rPr>
          <w:rFonts w:cs="UniversLTStd-Light"/>
          <w:szCs w:val="20"/>
        </w:rPr>
      </w:pPr>
      <w:r w:rsidRPr="00F5732E">
        <w:rPr>
          <w:rFonts w:cs="UniversLTStd-Light"/>
          <w:szCs w:val="20"/>
        </w:rPr>
        <w:t>Elles comprennent:</w:t>
      </w:r>
    </w:p>
    <w:p w14:paraId="368A82B7"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Les études et notes de calculs nécessaires à l'élaboration des plans de fabrication et à l'exécution des travaux ainsi que la participation aux interfaces avec les autres intervenants du chantier,</w:t>
      </w:r>
    </w:p>
    <w:p w14:paraId="7AC57647"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L'implantation des poteaux et de la charpente métallique de la treille,</w:t>
      </w:r>
    </w:p>
    <w:p w14:paraId="04576CCB"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La fourniture des matières entrant dans la composition de l’ouvrage, y compris pièces spéciales et boulons d'ancrage, boulons, cales et pièces métalliques ou d'isolement diverses nécessaires au montage,</w:t>
      </w:r>
    </w:p>
    <w:p w14:paraId="28F569E9"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La mise en œuvre de ces matières comprenant l'usinage, l'assemblage en atelier,</w:t>
      </w:r>
    </w:p>
    <w:p w14:paraId="69ECD207"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Le chargement à l'usine, le transport et le déchargement à pied d'œuvre,</w:t>
      </w:r>
    </w:p>
    <w:p w14:paraId="3D425433"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L'établissement d'aires de montage convenablement aménagées,</w:t>
      </w:r>
    </w:p>
    <w:p w14:paraId="34A4F375"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Toutes manutentions, transports et main d'œuvre pour le montage, le réglage et l'assemblage définitif de l’ouvrage,</w:t>
      </w:r>
    </w:p>
    <w:p w14:paraId="371C9B8F"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La fourniture des échafaudages, engins et appareils nécessaire au levage et au montage, la pose et dépose de ces échafaudages,</w:t>
      </w:r>
    </w:p>
    <w:p w14:paraId="5F887E6F"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lastRenderedPageBreak/>
        <w:t>Les scellements et fixations de l’ouvrage.</w:t>
      </w:r>
    </w:p>
    <w:p w14:paraId="12675F17" w14:textId="77777777" w:rsidR="007368C5" w:rsidRPr="00F5732E" w:rsidRDefault="007368C5" w:rsidP="007368C5" uid="91031b11-33d4-11ee-9c19-2cf05d4057a2">
      <w:pPr>
        <w:pStyle w:val="Titre3"/>
      </w:pPr>
      <w:bookmarkStart w:id="1403" w:name="_Toc81492290"/>
      <w:r w:rsidRPr="00F5732E">
        <w:t>Organes accessoires</w:t>
      </w:r>
      <w:bookmarkEnd w:id="1403"/>
    </w:p>
    <w:p w14:paraId="22B7A503" w14:textId="77777777" w:rsidR="007368C5" w:rsidRPr="00F5732E" w:rsidRDefault="007368C5" w:rsidP="007368C5">
      <w:r w:rsidRPr="00F5732E">
        <w:t>Tous les organes, ou usinages accessoires, destinés à assurer le levage, la manutention, le coffrage, le soudage sur site ou l'adjonction de pièces secondaires, sont représentés sur les plans d'exécution et justifiés.</w:t>
      </w:r>
    </w:p>
    <w:p w14:paraId="7A422BA5" w14:textId="77777777" w:rsidR="007368C5" w:rsidRPr="00F5732E" w:rsidRDefault="007368C5" w:rsidP="007368C5" uid="91034235-33d4-11ee-8718-2cf05d4057a2">
      <w:pPr>
        <w:pStyle w:val="Titre3"/>
      </w:pPr>
      <w:bookmarkStart w:id="1404" w:name="_Toc81492291"/>
      <w:r w:rsidRPr="00F5732E">
        <w:t>Tolérance</w:t>
      </w:r>
      <w:bookmarkEnd w:id="1404"/>
    </w:p>
    <w:p w14:paraId="579144B0" w14:textId="77777777" w:rsidR="007368C5" w:rsidRPr="00F5732E" w:rsidRDefault="007368C5" w:rsidP="007368C5">
      <w:pPr>
        <w:autoSpaceDE w:val="0"/>
        <w:autoSpaceDN w:val="0"/>
        <w:adjustRightInd w:val="0"/>
        <w:rPr>
          <w:rFonts w:cs="UniversLTStd-Light"/>
          <w:szCs w:val="20"/>
        </w:rPr>
      </w:pPr>
      <w:r w:rsidRPr="00F5732E">
        <w:rPr>
          <w:rFonts w:cs="UniversLTStd-Light"/>
          <w:szCs w:val="20"/>
        </w:rPr>
        <w:t>Les tolérances sur les profils (sur largeur, hauteur, planéité, symétrie, perpendicularité, longueur, rectitude, voilement) sont définis par la norme NF A-37.101 et celles de la série NF A-45/46 pour les profilés laminés et par les guides OTUA pour les profilés reconstitués. Si la conception des ouvrages est menée suivant l'Eurocode 3 ou 4, les préconisations de ces textes priment.</w:t>
      </w:r>
    </w:p>
    <w:p w14:paraId="7B04F591" w14:textId="77777777" w:rsidR="007368C5" w:rsidRPr="00F5732E" w:rsidRDefault="007368C5" w:rsidP="007368C5" uid="91036932-33d4-11ee-9c10-2cf05d4057a2">
      <w:pPr>
        <w:pStyle w:val="Titre3"/>
      </w:pPr>
      <w:bookmarkStart w:id="1405" w:name="_Toc81492292"/>
      <w:r w:rsidRPr="00F5732E">
        <w:t>Protection electrique</w:t>
      </w:r>
      <w:bookmarkEnd w:id="1405"/>
    </w:p>
    <w:p w14:paraId="084DAF85" w14:textId="77777777" w:rsidR="007368C5" w:rsidRPr="00F5732E" w:rsidRDefault="007368C5" w:rsidP="007368C5">
      <w:pPr>
        <w:autoSpaceDE w:val="0"/>
        <w:autoSpaceDN w:val="0"/>
        <w:adjustRightInd w:val="0"/>
        <w:rPr>
          <w:rFonts w:cs="UniversLTStd-Light"/>
          <w:szCs w:val="20"/>
        </w:rPr>
      </w:pPr>
      <w:r w:rsidRPr="00F5732E">
        <w:rPr>
          <w:rFonts w:cs="UniversLTStd-Light"/>
          <w:szCs w:val="20"/>
        </w:rPr>
        <w:t>Toutes les masses métalliques entrant dans la composition des ouvrages du présent corps d’état seront connectées entre elles pour assurer une liaison équipotentielle.</w:t>
      </w:r>
    </w:p>
    <w:p w14:paraId="27532DE7" w14:textId="77777777" w:rsidR="007368C5" w:rsidRPr="00F5732E" w:rsidRDefault="007368C5" w:rsidP="007368C5">
      <w:pPr>
        <w:autoSpaceDE w:val="0"/>
        <w:autoSpaceDN w:val="0"/>
        <w:adjustRightInd w:val="0"/>
        <w:rPr>
          <w:rFonts w:cs="UniversLTStd-Light"/>
          <w:szCs w:val="20"/>
        </w:rPr>
      </w:pPr>
      <w:r w:rsidRPr="00F5732E">
        <w:rPr>
          <w:rFonts w:cs="UniversLTStd-Light"/>
          <w:szCs w:val="20"/>
        </w:rPr>
        <w:t>En conséquence, au droit des jonctions entre les éléments de l'ossature, les surfaces en contact ne seront pas peintes et devront être dégagées de toutes calamines, ou salissures éventuelles.</w:t>
      </w:r>
    </w:p>
    <w:p w14:paraId="3D14AD51" w14:textId="77777777" w:rsidR="007368C5" w:rsidRPr="00F5732E" w:rsidRDefault="007368C5" w:rsidP="007368C5">
      <w:pPr>
        <w:autoSpaceDE w:val="0"/>
        <w:autoSpaceDN w:val="0"/>
        <w:adjustRightInd w:val="0"/>
        <w:rPr>
          <w:rFonts w:cs="UniversLTStd-Light"/>
          <w:szCs w:val="20"/>
        </w:rPr>
      </w:pPr>
      <w:r w:rsidRPr="00F5732E">
        <w:rPr>
          <w:rFonts w:cs="UniversLTStd-Light"/>
          <w:szCs w:val="20"/>
        </w:rPr>
        <w:t>La liaison équipotentielle avec les autres masses métalliques du projet ainsi que la mise à la terre seront réalisés.</w:t>
      </w:r>
    </w:p>
    <w:p w14:paraId="5D49D151" w14:textId="77777777" w:rsidR="007368C5" w:rsidRPr="00F5732E" w:rsidRDefault="007368C5" w:rsidP="007368C5">
      <w:pPr>
        <w:autoSpaceDE w:val="0"/>
        <w:autoSpaceDN w:val="0"/>
        <w:adjustRightInd w:val="0"/>
        <w:rPr>
          <w:rFonts w:cs="UniversLTStd-Light"/>
          <w:szCs w:val="20"/>
        </w:rPr>
      </w:pPr>
      <w:r w:rsidRPr="00F5732E">
        <w:rPr>
          <w:rFonts w:cs="UniversLTStd-Light"/>
          <w:szCs w:val="20"/>
        </w:rPr>
        <w:t>Le Maître d’œuvre vérifiera la qualité de la mise à la masse, en fonction des dispositions prévues et après la réalisation.</w:t>
      </w:r>
    </w:p>
    <w:p w14:paraId="73F008E8" w14:textId="77777777" w:rsidR="007368C5" w:rsidRPr="00F5732E" w:rsidRDefault="007368C5" w:rsidP="007368C5" uid="9103b754-33d4-11ee-94e1-2cf05d4057a2">
      <w:pPr>
        <w:pStyle w:val="Titre3"/>
      </w:pPr>
      <w:bookmarkStart w:id="1406" w:name="_Toc81492293"/>
      <w:r w:rsidRPr="00F5732E">
        <w:t>Protection contre la corrosion</w:t>
      </w:r>
      <w:bookmarkEnd w:id="1406"/>
    </w:p>
    <w:p w14:paraId="5A92AF7B" w14:textId="77777777" w:rsidR="007368C5" w:rsidRPr="00F5732E" w:rsidRDefault="007368C5" w:rsidP="007368C5">
      <w:pPr>
        <w:autoSpaceDE w:val="0"/>
        <w:autoSpaceDN w:val="0"/>
        <w:adjustRightInd w:val="0"/>
        <w:rPr>
          <w:rFonts w:cs="UniversLTStd-Light"/>
          <w:szCs w:val="20"/>
        </w:rPr>
      </w:pPr>
      <w:r w:rsidRPr="00F5732E">
        <w:rPr>
          <w:rFonts w:cs="UniversLTStd-Light"/>
          <w:szCs w:val="20"/>
        </w:rPr>
        <w:t xml:space="preserve">L’ensemble des éléments métalliques constituants la treille sont en inox 304 L et sont par définition garantis contre </w:t>
      </w:r>
      <w:commentRangeStart w:id="1407"/>
      <w:r w:rsidRPr="00F5732E">
        <w:rPr>
          <w:rFonts w:cs="UniversLTStd-Light"/>
          <w:szCs w:val="20"/>
        </w:rPr>
        <w:t>la</w:t>
      </w:r>
      <w:commentRangeEnd w:id="1407"/>
      <w:r>
        <w:rPr>
          <w:rStyle w:val="Marquedecommentaire"/>
        </w:rPr>
        <w:commentReference w:id="1407"/>
      </w:r>
      <w:r w:rsidRPr="00F5732E">
        <w:rPr>
          <w:rFonts w:cs="UniversLTStd-Light"/>
          <w:szCs w:val="20"/>
        </w:rPr>
        <w:t xml:space="preserve"> -corrosion.</w:t>
      </w:r>
    </w:p>
    <w:p w14:paraId="4862DD9F" w14:textId="77777777" w:rsidR="007368C5" w:rsidRPr="00532261" w:rsidRDefault="007368C5" w:rsidP="007368C5" uid="9103de6c-33d4-11ee-a6ec-2cf05d4057a2">
      <w:pPr>
        <w:pStyle w:val="Titre2"/>
        <w:rPr>
          <w:color w:val="auto"/>
        </w:rPr>
      </w:pPr>
      <w:bookmarkStart w:id="1408" w:name="_Toc81492294"/>
      <w:r w:rsidRPr="00532261">
        <w:rPr>
          <w:color w:val="auto"/>
        </w:rPr>
        <w:t>PANEAUX – MUR VEGETAL</w:t>
      </w:r>
      <w:bookmarkEnd w:id="1408"/>
    </w:p>
    <w:p w14:paraId="13DCF1BC" w14:textId="77777777" w:rsidR="007368C5" w:rsidRDefault="007368C5" w:rsidP="007368C5">
      <w:pPr>
        <w:rPr>
          <w:szCs w:val="20"/>
        </w:rPr>
      </w:pPr>
      <w:r>
        <w:t>L’Entrepreneur veillera à respecter les prescriptions techniques du fournisseur et les emplacements détaillés dans les pièces graphiques.</w:t>
      </w:r>
    </w:p>
    <w:p w14:paraId="1E326C07" w14:textId="77777777" w:rsidR="007368C5" w:rsidRDefault="007368C5" w:rsidP="007368C5" uid="9103de6d-33d4-11ee-853f-2cf05d4057a2">
      <w:pPr>
        <w:pStyle w:val="Titre2"/>
        <w:rPr>
          <w:caps w:val="0"/>
          <w:sz w:val="22"/>
        </w:rPr>
      </w:pPr>
      <w:bookmarkStart w:id="1409" w:name="_Toc52690350"/>
      <w:bookmarkStart w:id="1410" w:name="_Toc384056087"/>
      <w:bookmarkStart w:id="1411" w:name="_Toc448124704"/>
      <w:bookmarkStart w:id="1412" w:name="_Toc81492295"/>
      <w:r>
        <w:rPr>
          <w:caps w:val="0"/>
          <w:sz w:val="22"/>
        </w:rPr>
        <w:t>RECEPTION ET CONTROLE</w:t>
      </w:r>
      <w:bookmarkEnd w:id="1409"/>
      <w:bookmarkEnd w:id="1410"/>
      <w:bookmarkEnd w:id="1411"/>
      <w:bookmarkEnd w:id="1412"/>
    </w:p>
    <w:p w14:paraId="0F66FAE6" w14:textId="77777777" w:rsidR="007368C5" w:rsidRDefault="007368C5" w:rsidP="007368C5">
      <w:pPr>
        <w:ind w:right="7"/>
        <w:rPr>
          <w:rFonts w:cs="Arial"/>
          <w:szCs w:val="22"/>
        </w:rPr>
      </w:pPr>
      <w:r>
        <w:rPr>
          <w:rFonts w:cs="Arial"/>
          <w:szCs w:val="22"/>
        </w:rPr>
        <w:t>Se reporter à l’article 6.4 du fascicule 56 du CCTG.</w:t>
      </w:r>
    </w:p>
    <w:p w14:paraId="7CB3FF6D" w14:textId="77777777" w:rsidR="007368C5" w:rsidRDefault="007368C5" w:rsidP="007368C5">
      <w:pPr>
        <w:spacing w:before="60"/>
        <w:ind w:right="7"/>
        <w:rPr>
          <w:rFonts w:cs="Arial"/>
          <w:szCs w:val="22"/>
        </w:rPr>
      </w:pPr>
      <w:r>
        <w:rPr>
          <w:rFonts w:cs="Arial"/>
          <w:szCs w:val="22"/>
        </w:rPr>
        <w:t>L'Entrepreneur sera tenu responsable de la conservation de ses ouvrages, fixation de ses éléments métalliques, appareillages …, ceci jusqu'à la réception des travaux.</w:t>
      </w:r>
    </w:p>
    <w:p w14:paraId="205AE971" w14:textId="77777777" w:rsidR="007368C5" w:rsidRDefault="007368C5" w:rsidP="007368C5">
      <w:pPr>
        <w:spacing w:before="60"/>
        <w:ind w:right="7"/>
        <w:rPr>
          <w:rFonts w:cs="Arial"/>
          <w:szCs w:val="22"/>
        </w:rPr>
      </w:pPr>
      <w:r>
        <w:rPr>
          <w:rFonts w:cs="Arial"/>
          <w:szCs w:val="22"/>
        </w:rPr>
        <w:t>En cas de mauvaise protection, le nettoyage des matériels sera à la charge de l’entrepreneur.</w:t>
      </w:r>
    </w:p>
    <w:p w14:paraId="5ABA5CCE" w14:textId="77777777" w:rsidR="007368C5" w:rsidRPr="00371B2C" w:rsidRDefault="007368C5" w:rsidP="007368C5" uid="91042c85-33d4-11ee-948b-2cf05d4057a2">
      <w:pPr>
        <w:pStyle w:val="Titre1"/>
      </w:pPr>
      <w:bookmarkStart w:id="1413" w:name="_Toc81492296"/>
      <w:r w:rsidRPr="00371B2C">
        <w:t>MISE EN PLACE MOBILIER</w:t>
      </w:r>
      <w:bookmarkEnd w:id="1387"/>
      <w:bookmarkEnd w:id="1388"/>
      <w:bookmarkEnd w:id="1413"/>
    </w:p>
    <w:p w14:paraId="3A8732FD" w14:textId="77777777" w:rsidR="007368C5" w:rsidRPr="009C726D" w:rsidRDefault="007368C5" w:rsidP="007368C5">
      <w:pPr>
        <w:rPr>
          <w:szCs w:val="18"/>
        </w:rPr>
      </w:pPr>
      <w:r w:rsidRPr="009C726D">
        <w:rPr>
          <w:szCs w:val="18"/>
        </w:rPr>
        <w:t>Sont dues par l'entrepreneur, sans que cette liste soit limitative, les dispositions suivantes, avant, en cours et après exécution des travaux :</w:t>
      </w:r>
    </w:p>
    <w:p w14:paraId="6FBBD9D1" w14:textId="77777777" w:rsidR="007368C5" w:rsidRPr="009C726D" w:rsidRDefault="007368C5" w:rsidP="007368C5">
      <w:pPr>
        <w:numPr>
          <w:ilvl w:val="0"/>
          <w:numId w:val="212"/>
        </w:numPr>
        <w:overflowPunct w:val="0"/>
        <w:autoSpaceDE w:val="0"/>
        <w:autoSpaceDN w:val="0"/>
        <w:adjustRightInd w:val="0"/>
        <w:textAlignment w:val="baseline"/>
        <w:rPr>
          <w:szCs w:val="18"/>
        </w:rPr>
      </w:pPr>
      <w:r w:rsidRPr="009C726D">
        <w:rPr>
          <w:szCs w:val="18"/>
        </w:rPr>
        <w:t xml:space="preserve">-Toute sujétion </w:t>
      </w:r>
      <w:commentRangeStart w:id="1414"/>
      <w:r w:rsidRPr="009C726D">
        <w:rPr>
          <w:szCs w:val="18"/>
        </w:rPr>
        <w:t>permettant</w:t>
      </w:r>
      <w:commentRangeEnd w:id="1414"/>
      <w:r>
        <w:rPr>
          <w:rStyle w:val="Marquedecommentaire"/>
        </w:rPr>
        <w:commentReference w:id="1414"/>
      </w:r>
      <w:r w:rsidRPr="009C726D">
        <w:rPr>
          <w:szCs w:val="18"/>
        </w:rPr>
        <w:t xml:space="preserve"> l’accès nécessaire à l’installation des ouvrages ainsi que la sécurité des lieux d’installation.</w:t>
      </w:r>
    </w:p>
    <w:p w14:paraId="14A012D3" w14:textId="77777777" w:rsidR="007368C5" w:rsidRPr="009C726D" w:rsidRDefault="007368C5" w:rsidP="007368C5">
      <w:pPr>
        <w:numPr>
          <w:ilvl w:val="0"/>
          <w:numId w:val="212"/>
        </w:numPr>
        <w:overflowPunct w:val="0"/>
        <w:autoSpaceDE w:val="0"/>
        <w:autoSpaceDN w:val="0"/>
        <w:adjustRightInd w:val="0"/>
        <w:textAlignment w:val="baseline"/>
        <w:rPr>
          <w:szCs w:val="18"/>
        </w:rPr>
      </w:pPr>
      <w:r w:rsidRPr="009C726D">
        <w:rPr>
          <w:szCs w:val="18"/>
        </w:rPr>
        <w:t>-Les protections provisoires contre les chocs et les salissures, tant de ses ouvrages que les autres lots,</w:t>
      </w:r>
    </w:p>
    <w:p w14:paraId="5BFEF1B5" w14:textId="77777777" w:rsidR="007368C5" w:rsidRPr="009C726D" w:rsidRDefault="007368C5" w:rsidP="007368C5">
      <w:pPr>
        <w:numPr>
          <w:ilvl w:val="0"/>
          <w:numId w:val="212"/>
        </w:numPr>
        <w:overflowPunct w:val="0"/>
        <w:autoSpaceDE w:val="0"/>
        <w:autoSpaceDN w:val="0"/>
        <w:adjustRightInd w:val="0"/>
        <w:textAlignment w:val="baseline"/>
        <w:rPr>
          <w:szCs w:val="18"/>
        </w:rPr>
      </w:pPr>
      <w:r w:rsidRPr="009C726D">
        <w:rPr>
          <w:szCs w:val="18"/>
        </w:rPr>
        <w:t>-Le remplacement des pièces détériorées lors de leur fabrication, assemblage, transport, manutention, pose et réglage, quelle que soit l’origine de la dégradation,</w:t>
      </w:r>
    </w:p>
    <w:p w14:paraId="5E8B8A6A" w14:textId="77777777" w:rsidR="007368C5" w:rsidRPr="009C726D" w:rsidRDefault="007368C5" w:rsidP="007368C5">
      <w:pPr>
        <w:numPr>
          <w:ilvl w:val="0"/>
          <w:numId w:val="212"/>
        </w:numPr>
        <w:overflowPunct w:val="0"/>
        <w:autoSpaceDE w:val="0"/>
        <w:autoSpaceDN w:val="0"/>
        <w:adjustRightInd w:val="0"/>
        <w:textAlignment w:val="baseline"/>
        <w:rPr>
          <w:szCs w:val="18"/>
        </w:rPr>
      </w:pPr>
      <w:r w:rsidRPr="009C726D">
        <w:rPr>
          <w:szCs w:val="18"/>
        </w:rPr>
        <w:t>-La retouche des traitements de surface, quelle que soit l’origine de la dégradation,</w:t>
      </w:r>
    </w:p>
    <w:p w14:paraId="2A49E04C" w14:textId="77777777" w:rsidR="007368C5" w:rsidRPr="009C726D" w:rsidRDefault="007368C5" w:rsidP="007368C5">
      <w:pPr>
        <w:numPr>
          <w:ilvl w:val="0"/>
          <w:numId w:val="212"/>
        </w:numPr>
        <w:overflowPunct w:val="0"/>
        <w:autoSpaceDE w:val="0"/>
        <w:autoSpaceDN w:val="0"/>
        <w:adjustRightInd w:val="0"/>
        <w:textAlignment w:val="baseline"/>
        <w:rPr>
          <w:szCs w:val="18"/>
        </w:rPr>
      </w:pPr>
      <w:r w:rsidRPr="009C726D">
        <w:rPr>
          <w:szCs w:val="18"/>
        </w:rPr>
        <w:t>-Le nettoyage général des salissures dues à l‘exécution des travaux,</w:t>
      </w:r>
    </w:p>
    <w:p w14:paraId="6F2E8AA4" w14:textId="77777777" w:rsidR="007368C5" w:rsidRPr="009C726D" w:rsidRDefault="007368C5" w:rsidP="007368C5">
      <w:pPr>
        <w:numPr>
          <w:ilvl w:val="0"/>
          <w:numId w:val="212"/>
        </w:numPr>
        <w:overflowPunct w:val="0"/>
        <w:autoSpaceDE w:val="0"/>
        <w:autoSpaceDN w:val="0"/>
        <w:adjustRightInd w:val="0"/>
        <w:textAlignment w:val="baseline"/>
        <w:rPr>
          <w:szCs w:val="18"/>
        </w:rPr>
      </w:pPr>
      <w:r w:rsidRPr="009C726D">
        <w:rPr>
          <w:szCs w:val="18"/>
        </w:rPr>
        <w:t>-Le nettoyage final de l'ouvrage et l’enlèvement des gravats, déchets, emballages etc.,</w:t>
      </w:r>
    </w:p>
    <w:p w14:paraId="678996E8" w14:textId="77777777" w:rsidR="007368C5" w:rsidRPr="00371B2C" w:rsidRDefault="007368C5" w:rsidP="007368C5" uid="9104a1b5-33d4-11ee-bfb5-2cf05d4057a2">
      <w:pPr>
        <w:pStyle w:val="Titre2"/>
      </w:pPr>
      <w:bookmarkStart w:id="1415" w:name="_Toc370417583"/>
      <w:bookmarkStart w:id="1416" w:name="_Toc443930422"/>
      <w:bookmarkStart w:id="1417" w:name="_Toc81492297"/>
      <w:r w:rsidRPr="00371B2C">
        <w:t>Implantation / Traçage :</w:t>
      </w:r>
      <w:bookmarkEnd w:id="1415"/>
      <w:bookmarkEnd w:id="1416"/>
      <w:bookmarkEnd w:id="1417"/>
    </w:p>
    <w:p w14:paraId="246F40B0" w14:textId="77777777" w:rsidR="007368C5" w:rsidRPr="00371B2C" w:rsidRDefault="007368C5" w:rsidP="007368C5">
      <w:r w:rsidRPr="00371B2C">
        <w:t>L’implantation de tous les éléments de mobilier (pote</w:t>
      </w:r>
      <w:r>
        <w:t>lets, barrières, bornes, bancs…</w:t>
      </w:r>
      <w:r w:rsidRPr="00371B2C">
        <w:t xml:space="preserve">) sera réalisée à partir des plans du </w:t>
      </w:r>
      <w:r>
        <w:t>maître</w:t>
      </w:r>
      <w:r w:rsidRPr="00371B2C">
        <w:t xml:space="preserve"> </w:t>
      </w:r>
      <w:r>
        <w:t>d’œuvre</w:t>
      </w:r>
      <w:r w:rsidRPr="00371B2C">
        <w:t>, après mise au point entre celle-ci et l’entreprise.</w:t>
      </w:r>
    </w:p>
    <w:p w14:paraId="5B1163D2" w14:textId="77777777" w:rsidR="007368C5" w:rsidRPr="00371B2C" w:rsidRDefault="007368C5" w:rsidP="007368C5">
      <w:r w:rsidRPr="00371B2C">
        <w:t>L’entreprise devra se conformer aux indications portées sur le plan concernant les axes d’implantation des différents éléments.</w:t>
      </w:r>
    </w:p>
    <w:p w14:paraId="452F5EDB" w14:textId="77777777" w:rsidR="007368C5" w:rsidRPr="00371B2C" w:rsidRDefault="007368C5" w:rsidP="007368C5">
      <w:r w:rsidRPr="00371B2C">
        <w:t xml:space="preserve">Lors de l’implantation et du traçage, l’entreprise devra prendre soin de vérifier le bon alignement des éléments de mobilier. L’espacement entre chacun des éléments devra </w:t>
      </w:r>
      <w:r>
        <w:t xml:space="preserve">être </w:t>
      </w:r>
      <w:r w:rsidRPr="00371B2C">
        <w:t>régulier.</w:t>
      </w:r>
    </w:p>
    <w:p w14:paraId="4556E328" w14:textId="77777777" w:rsidR="007368C5" w:rsidRDefault="007368C5" w:rsidP="007368C5">
      <w:r w:rsidRPr="00371B2C">
        <w:t xml:space="preserve">Un premier traçage d’implantation sera réalisé au sol par l’entreprise et devra, avant tout carottage ou percement, être soumis à la validation </w:t>
      </w:r>
      <w:r>
        <w:t xml:space="preserve">du </w:t>
      </w:r>
      <w:r>
        <w:rPr>
          <w:szCs w:val="18"/>
        </w:rPr>
        <w:t>maître d’œuvre</w:t>
      </w:r>
      <w:r w:rsidRPr="00371B2C">
        <w:t>.</w:t>
      </w:r>
    </w:p>
    <w:p w14:paraId="31554914" w14:textId="77777777" w:rsidR="007368C5" w:rsidRDefault="007368C5" w:rsidP="007368C5" uid="9104efdd-33d4-11ee-9b7b-2cf05d4057a2">
      <w:pPr>
        <w:pStyle w:val="Titre2"/>
      </w:pPr>
      <w:bookmarkStart w:id="1418" w:name="_Toc81492298"/>
      <w:r>
        <w:t>PROTECTION</w:t>
      </w:r>
      <w:bookmarkEnd w:id="1418"/>
    </w:p>
    <w:p w14:paraId="2FE14C0C" w14:textId="77777777" w:rsidR="007368C5" w:rsidRPr="00371B2C" w:rsidRDefault="007368C5" w:rsidP="007368C5">
      <w:r w:rsidRPr="00CD3B53">
        <w:t>L’entrepreneur doit la protection des mobiliers depuis leurs fournitures (y compris transport) jusqu’à leur réception</w:t>
      </w:r>
      <w:r>
        <w:t>.</w:t>
      </w:r>
    </w:p>
    <w:p w14:paraId="712F42A5" w14:textId="77777777" w:rsidR="007368C5" w:rsidRPr="00371B2C" w:rsidRDefault="007368C5" w:rsidP="007368C5" uid="910516e5-33d4-11ee-b932-2cf05d4057a2">
      <w:pPr>
        <w:pStyle w:val="Titre2"/>
      </w:pPr>
      <w:bookmarkStart w:id="1419" w:name="_Toc370417584"/>
      <w:bookmarkStart w:id="1420" w:name="_Toc443930423"/>
      <w:bookmarkStart w:id="1421" w:name="_Toc81492299"/>
      <w:r w:rsidRPr="00371B2C">
        <w:lastRenderedPageBreak/>
        <w:t>Carottage – percements – Fouilles et massifs de fondations</w:t>
      </w:r>
      <w:bookmarkEnd w:id="1419"/>
      <w:bookmarkEnd w:id="1420"/>
      <w:bookmarkEnd w:id="1421"/>
    </w:p>
    <w:p w14:paraId="3D1CAF6C" w14:textId="77777777" w:rsidR="007368C5" w:rsidRPr="00371B2C" w:rsidRDefault="007368C5" w:rsidP="007368C5">
      <w:r w:rsidRPr="00371B2C">
        <w:t xml:space="preserve">Après approbation par le </w:t>
      </w:r>
      <w:r>
        <w:t>maître</w:t>
      </w:r>
      <w:r w:rsidRPr="00371B2C">
        <w:t xml:space="preserve"> </w:t>
      </w:r>
      <w:r>
        <w:t>d’œuvre</w:t>
      </w:r>
      <w:r w:rsidRPr="00371B2C">
        <w:t xml:space="preserve"> de ce premier traçage, l’entreprise réalisera les carottages et les percements aux diamètres appropriés aux différents éléments de mobilier et équipements de voirie, en tenant compte du jeu nécessaire pour la mise en place et le scellement des éléments.</w:t>
      </w:r>
    </w:p>
    <w:p w14:paraId="1082A944" w14:textId="77777777" w:rsidR="007368C5" w:rsidRPr="00371B2C" w:rsidRDefault="007368C5" w:rsidP="007368C5">
      <w:r w:rsidRPr="00371B2C">
        <w:t xml:space="preserve">Les hauteurs d’encastrement des mobiliers devront être au minimum de </w:t>
      </w:r>
      <w:smartTag w:uri="urn:schemas-microsoft-com:office:smarttags" w:element="metricconverter">
        <w:smartTagPr>
          <w:attr w:name="ProductID" w:val="250 mm"/>
        </w:smartTagPr>
        <w:r w:rsidRPr="00371B2C">
          <w:t>250 mm</w:t>
        </w:r>
      </w:smartTag>
      <w:r w:rsidRPr="00371B2C">
        <w:t>.</w:t>
      </w:r>
    </w:p>
    <w:p w14:paraId="7FA43FCF" w14:textId="77777777" w:rsidR="007368C5" w:rsidRPr="00371B2C" w:rsidRDefault="007368C5" w:rsidP="007368C5" uid="91053ea4-33d4-11ee-8d69-2cf05d4057a2">
      <w:pPr>
        <w:pStyle w:val="Titre2"/>
      </w:pPr>
      <w:bookmarkStart w:id="1422" w:name="_Toc370417585"/>
      <w:bookmarkStart w:id="1423" w:name="_Toc443930424"/>
      <w:bookmarkStart w:id="1424" w:name="_Toc81492300"/>
      <w:r w:rsidRPr="00371B2C">
        <w:t>Pose</w:t>
      </w:r>
      <w:bookmarkEnd w:id="1422"/>
      <w:bookmarkEnd w:id="1423"/>
      <w:bookmarkEnd w:id="1424"/>
    </w:p>
    <w:p w14:paraId="5B30EB8C" w14:textId="77777777" w:rsidR="007368C5" w:rsidRDefault="007368C5" w:rsidP="007368C5">
      <w:r w:rsidRPr="00371B2C">
        <w:t xml:space="preserve">Lors de la pose des éléments de mobilier, l’entreprise devra s’assurer du parfait aplomb </w:t>
      </w:r>
      <w:r>
        <w:t xml:space="preserve">et </w:t>
      </w:r>
      <w:r w:rsidRPr="00371B2C">
        <w:t>du parfait alignement des éléments entre eux.</w:t>
      </w:r>
    </w:p>
    <w:p w14:paraId="7EC943BB" w14:textId="77777777" w:rsidR="007368C5" w:rsidRPr="00371B2C" w:rsidRDefault="007368C5" w:rsidP="007368C5" uid="9105650b-33d4-11ee-96bb-2cf05d4057a2">
      <w:pPr>
        <w:pStyle w:val="Titre2"/>
      </w:pPr>
      <w:bookmarkStart w:id="1425" w:name="_Toc370417586"/>
      <w:bookmarkStart w:id="1426" w:name="_Toc443930425"/>
      <w:bookmarkStart w:id="1427" w:name="_Toc81492301"/>
      <w:r w:rsidRPr="00371B2C">
        <w:t>Scellements – Fixations :</w:t>
      </w:r>
      <w:bookmarkEnd w:id="1425"/>
      <w:bookmarkEnd w:id="1426"/>
      <w:bookmarkEnd w:id="1427"/>
    </w:p>
    <w:p w14:paraId="0A385007" w14:textId="77777777" w:rsidR="007368C5" w:rsidRDefault="007368C5" w:rsidP="007368C5">
      <w:r w:rsidRPr="00371B2C">
        <w:t>Le scellement sera réalisé avec des produits appropriés aux différents types de mobilier et d’équipements de voirie (mortier, ciment, colles, résines,..), et en tenant compte des revêtements de surface et de structures de voirie dans lesquels auront été faits les carottages ou percements.</w:t>
      </w:r>
    </w:p>
    <w:p w14:paraId="2D62D005" w14:textId="77777777" w:rsidR="007368C5" w:rsidRDefault="007368C5" w:rsidP="007368C5" uid="91058c1f-33d4-11ee-9241-2cf05d4057a2">
      <w:pPr>
        <w:pStyle w:val="Titre1"/>
      </w:pPr>
      <w:bookmarkStart w:id="1428" w:name="_Toc81492302"/>
      <w:r>
        <w:t>JEUX</w:t>
      </w:r>
      <w:bookmarkEnd w:id="1428"/>
    </w:p>
    <w:p w14:paraId="42D3217D" w14:textId="77777777" w:rsidR="007368C5" w:rsidRDefault="007368C5" w:rsidP="007368C5" uid="91058c20-33d4-11ee-841b-2cf05d4057a2">
      <w:pPr>
        <w:pStyle w:val="Titre2"/>
      </w:pPr>
      <w:bookmarkStart w:id="1429" w:name="_Toc81492303"/>
      <w:r>
        <w:t>POSE DU SOL SOUPLE</w:t>
      </w:r>
      <w:bookmarkEnd w:id="1429"/>
    </w:p>
    <w:p w14:paraId="38B891CD" w14:textId="77777777" w:rsidR="007368C5" w:rsidRPr="00A55698" w:rsidRDefault="007368C5" w:rsidP="007368C5">
      <w:pPr>
        <w:autoSpaceDE w:val="0"/>
        <w:autoSpaceDN w:val="0"/>
        <w:adjustRightInd w:val="0"/>
        <w:rPr>
          <w:szCs w:val="18"/>
        </w:rPr>
      </w:pPr>
      <w:r w:rsidRPr="00A55698">
        <w:rPr>
          <w:szCs w:val="18"/>
        </w:rPr>
        <w:t xml:space="preserve">Le sol souple sera coulé en place, comme suit : </w:t>
      </w:r>
    </w:p>
    <w:p w14:paraId="1BBE33B3" w14:textId="77777777" w:rsidR="007368C5" w:rsidRPr="00A55698" w:rsidRDefault="007368C5" w:rsidP="007368C5">
      <w:pPr>
        <w:numPr>
          <w:ilvl w:val="0"/>
          <w:numId w:val="207"/>
        </w:numPr>
        <w:autoSpaceDE w:val="0"/>
        <w:autoSpaceDN w:val="0"/>
        <w:adjustRightInd w:val="0"/>
        <w:rPr>
          <w:szCs w:val="18"/>
        </w:rPr>
      </w:pPr>
      <w:r w:rsidRPr="00A55698">
        <w:rPr>
          <w:szCs w:val="18"/>
        </w:rPr>
        <w:t xml:space="preserve">une première couche d’accrochage sera posée sur la fondation béton BPS ou la grave traitée (primaire d’accrochage) ; </w:t>
      </w:r>
    </w:p>
    <w:p w14:paraId="6AD225C7" w14:textId="77777777" w:rsidR="007368C5" w:rsidRPr="00A55698" w:rsidRDefault="007368C5" w:rsidP="007368C5">
      <w:pPr>
        <w:numPr>
          <w:ilvl w:val="0"/>
          <w:numId w:val="207"/>
        </w:numPr>
        <w:autoSpaceDE w:val="0"/>
        <w:autoSpaceDN w:val="0"/>
        <w:adjustRightInd w:val="0"/>
        <w:rPr>
          <w:szCs w:val="18"/>
        </w:rPr>
      </w:pPr>
      <w:r w:rsidRPr="00A55698">
        <w:rPr>
          <w:szCs w:val="18"/>
        </w:rPr>
        <w:t xml:space="preserve">une sous-couche en SBR amortissante, d’épaisseur variable suivant les prescriptions du fournisseur de jeux et des Hauteurs de Chute Libre (HCL) des équipements. Cette couche correspond à la partie absorbante du sol ; </w:t>
      </w:r>
    </w:p>
    <w:p w14:paraId="1B0035A3" w14:textId="77777777" w:rsidR="007368C5" w:rsidRPr="00A55698" w:rsidRDefault="007368C5" w:rsidP="007368C5">
      <w:pPr>
        <w:numPr>
          <w:ilvl w:val="0"/>
          <w:numId w:val="207"/>
        </w:numPr>
        <w:autoSpaceDE w:val="0"/>
        <w:autoSpaceDN w:val="0"/>
        <w:adjustRightInd w:val="0"/>
        <w:rPr>
          <w:szCs w:val="18"/>
        </w:rPr>
      </w:pPr>
      <w:r w:rsidRPr="00A55698">
        <w:rPr>
          <w:szCs w:val="18"/>
        </w:rPr>
        <w:t xml:space="preserve">une couche de finition colorée en EPDM (Éthylène, Propylène, Diène, Monomère), d’une épaisseur constante de 15 mm et correspondante aux niveaux finis du sol ; </w:t>
      </w:r>
    </w:p>
    <w:p w14:paraId="721668E2" w14:textId="77777777" w:rsidR="007368C5" w:rsidRPr="00A55698" w:rsidRDefault="007368C5" w:rsidP="007368C5">
      <w:pPr>
        <w:numPr>
          <w:ilvl w:val="0"/>
          <w:numId w:val="207"/>
        </w:numPr>
        <w:autoSpaceDE w:val="0"/>
        <w:autoSpaceDN w:val="0"/>
        <w:adjustRightInd w:val="0"/>
        <w:rPr>
          <w:szCs w:val="18"/>
        </w:rPr>
      </w:pPr>
      <w:r w:rsidRPr="00A55698">
        <w:rPr>
          <w:szCs w:val="18"/>
        </w:rPr>
        <w:t xml:space="preserve">une longrine béton périphérique permettant l’accrochage du sol souple. </w:t>
      </w:r>
    </w:p>
    <w:p w14:paraId="60C2888E" w14:textId="77777777" w:rsidR="007368C5" w:rsidRPr="00A55698" w:rsidRDefault="007368C5" w:rsidP="007368C5">
      <w:pPr>
        <w:autoSpaceDE w:val="0"/>
        <w:autoSpaceDN w:val="0"/>
        <w:adjustRightInd w:val="0"/>
        <w:rPr>
          <w:szCs w:val="18"/>
        </w:rPr>
      </w:pPr>
    </w:p>
    <w:p w14:paraId="21FDA381" w14:textId="77777777" w:rsidR="007368C5" w:rsidRPr="00A55698" w:rsidRDefault="007368C5" w:rsidP="007368C5">
      <w:pPr>
        <w:autoSpaceDE w:val="0"/>
        <w:autoSpaceDN w:val="0"/>
        <w:adjustRightInd w:val="0"/>
        <w:rPr>
          <w:szCs w:val="18"/>
        </w:rPr>
      </w:pPr>
      <w:r w:rsidRPr="00A55698">
        <w:rPr>
          <w:szCs w:val="18"/>
        </w:rPr>
        <w:t xml:space="preserve">Les couleurs doivent être homogènes et uniformes. </w:t>
      </w:r>
    </w:p>
    <w:p w14:paraId="1A763F44" w14:textId="77777777" w:rsidR="007368C5" w:rsidRPr="00A55698" w:rsidRDefault="007368C5" w:rsidP="007368C5">
      <w:pPr>
        <w:autoSpaceDE w:val="0"/>
        <w:autoSpaceDN w:val="0"/>
        <w:adjustRightInd w:val="0"/>
        <w:rPr>
          <w:szCs w:val="18"/>
        </w:rPr>
      </w:pPr>
      <w:r w:rsidRPr="00A55698">
        <w:rPr>
          <w:szCs w:val="18"/>
        </w:rPr>
        <w:t xml:space="preserve">Les mélanges résine/granulés seront réalisés sur place par malaxage. La mise en œuvre de la surface se déroule en 4 temps : </w:t>
      </w:r>
    </w:p>
    <w:p w14:paraId="4565DE68" w14:textId="77777777" w:rsidR="007368C5" w:rsidRPr="00A55698" w:rsidRDefault="007368C5" w:rsidP="007368C5">
      <w:pPr>
        <w:numPr>
          <w:ilvl w:val="0"/>
          <w:numId w:val="208"/>
        </w:numPr>
        <w:autoSpaceDE w:val="0"/>
        <w:autoSpaceDN w:val="0"/>
        <w:adjustRightInd w:val="0"/>
        <w:rPr>
          <w:szCs w:val="18"/>
        </w:rPr>
      </w:pPr>
      <w:r w:rsidRPr="00A55698">
        <w:rPr>
          <w:szCs w:val="18"/>
        </w:rPr>
        <w:t xml:space="preserve">la mise en œuvre d’une couche primaire d’accrochage sur les sous-couche ; </w:t>
      </w:r>
    </w:p>
    <w:p w14:paraId="7012194A" w14:textId="77777777" w:rsidR="007368C5" w:rsidRPr="00A55698" w:rsidRDefault="007368C5" w:rsidP="007368C5">
      <w:pPr>
        <w:numPr>
          <w:ilvl w:val="0"/>
          <w:numId w:val="208"/>
        </w:numPr>
        <w:autoSpaceDE w:val="0"/>
        <w:autoSpaceDN w:val="0"/>
        <w:adjustRightInd w:val="0"/>
        <w:rPr>
          <w:szCs w:val="18"/>
        </w:rPr>
      </w:pPr>
      <w:r w:rsidRPr="00A55698">
        <w:rPr>
          <w:szCs w:val="18"/>
        </w:rPr>
        <w:t xml:space="preserve">l’épandage et réglage de la couche de base en granulés noir ; </w:t>
      </w:r>
    </w:p>
    <w:p w14:paraId="0161201A" w14:textId="77777777" w:rsidR="007368C5" w:rsidRPr="00A55698" w:rsidRDefault="007368C5" w:rsidP="007368C5">
      <w:pPr>
        <w:numPr>
          <w:ilvl w:val="0"/>
          <w:numId w:val="208"/>
        </w:numPr>
        <w:autoSpaceDE w:val="0"/>
        <w:autoSpaceDN w:val="0"/>
        <w:adjustRightInd w:val="0"/>
        <w:rPr>
          <w:szCs w:val="18"/>
        </w:rPr>
      </w:pPr>
      <w:r w:rsidRPr="00A55698">
        <w:rPr>
          <w:szCs w:val="18"/>
        </w:rPr>
        <w:t xml:space="preserve">la mise en œuvre d’une couche primaire d’accrochage sur la couche de base noire ; </w:t>
      </w:r>
    </w:p>
    <w:p w14:paraId="06192E6F" w14:textId="77777777" w:rsidR="007368C5" w:rsidRPr="00A55698" w:rsidRDefault="007368C5" w:rsidP="007368C5">
      <w:pPr>
        <w:numPr>
          <w:ilvl w:val="0"/>
          <w:numId w:val="208"/>
        </w:numPr>
        <w:autoSpaceDE w:val="0"/>
        <w:autoSpaceDN w:val="0"/>
        <w:adjustRightInd w:val="0"/>
        <w:rPr>
          <w:szCs w:val="18"/>
        </w:rPr>
      </w:pPr>
      <w:r w:rsidRPr="00A55698">
        <w:rPr>
          <w:szCs w:val="18"/>
        </w:rPr>
        <w:t xml:space="preserve">l’épandage et réglage de la couche de surface en granulés EPDM. </w:t>
      </w:r>
    </w:p>
    <w:p w14:paraId="0F171984" w14:textId="77777777" w:rsidR="007368C5" w:rsidRPr="00A55698" w:rsidRDefault="007368C5" w:rsidP="007368C5">
      <w:pPr>
        <w:autoSpaceDE w:val="0"/>
        <w:autoSpaceDN w:val="0"/>
        <w:adjustRightInd w:val="0"/>
        <w:rPr>
          <w:szCs w:val="18"/>
        </w:rPr>
      </w:pPr>
    </w:p>
    <w:p w14:paraId="043A9CFB" w14:textId="77777777" w:rsidR="007368C5" w:rsidRPr="00A55698" w:rsidRDefault="007368C5" w:rsidP="007368C5">
      <w:pPr>
        <w:rPr>
          <w:szCs w:val="18"/>
        </w:rPr>
      </w:pPr>
      <w:r w:rsidRPr="00A55698">
        <w:rPr>
          <w:szCs w:val="18"/>
        </w:rPr>
        <w:t>L'épaisseur de la couche de base varie selon les hauteurs de chutes des jeux. Ces épaisseurs seront conformes aux épaisseurs demandées par le fabriquant des jeux en fonction de la hauteur de chute. L'épaisseur de la couche de surface EPDM ne pourra être inférieure à 20mm. La zone périphérique de sol caoutchouc sur grave sera bordurée par une volige métallique. Prévoir d'arrondir les angles au niveau des changements de pente sous les structures ludiques</w:t>
      </w:r>
    </w:p>
    <w:p w14:paraId="57A4E9FB" w14:textId="77777777" w:rsidR="007368C5" w:rsidRDefault="007368C5" w:rsidP="007368C5">
      <w:pPr>
        <w:rPr>
          <w:szCs w:val="18"/>
        </w:rPr>
      </w:pPr>
    </w:p>
    <w:p w14:paraId="6CB1394C" w14:textId="77777777" w:rsidR="007368C5" w:rsidRPr="00A55698" w:rsidRDefault="007368C5" w:rsidP="007368C5">
      <w:pPr>
        <w:autoSpaceDE w:val="0"/>
        <w:autoSpaceDN w:val="0"/>
        <w:adjustRightInd w:val="0"/>
        <w:rPr>
          <w:szCs w:val="18"/>
        </w:rPr>
      </w:pPr>
      <w:r w:rsidRPr="00A55698">
        <w:rPr>
          <w:szCs w:val="18"/>
        </w:rPr>
        <w:t xml:space="preserve">Une mise en œuvre particulière est demandée pour créer une forme de pente de 1% minimum en diminuant progressivement l'épaisseur de caoutchouc vers les extrémités de l’aire de jeux. La zone périphérique de sol caoutchouc sur grave sera bordurée par une volige acier. </w:t>
      </w:r>
    </w:p>
    <w:p w14:paraId="65F01956" w14:textId="77777777" w:rsidR="007368C5" w:rsidRDefault="007368C5" w:rsidP="007368C5">
      <w:pPr>
        <w:autoSpaceDE w:val="0"/>
        <w:autoSpaceDN w:val="0"/>
        <w:adjustRightInd w:val="0"/>
        <w:rPr>
          <w:szCs w:val="18"/>
        </w:rPr>
      </w:pPr>
    </w:p>
    <w:p w14:paraId="4708D47B" w14:textId="77777777" w:rsidR="007368C5" w:rsidRPr="00A55698" w:rsidRDefault="007368C5" w:rsidP="007368C5">
      <w:pPr>
        <w:autoSpaceDE w:val="0"/>
        <w:autoSpaceDN w:val="0"/>
        <w:adjustRightInd w:val="0"/>
        <w:rPr>
          <w:szCs w:val="18"/>
        </w:rPr>
      </w:pPr>
      <w:r w:rsidRPr="00A55698">
        <w:rPr>
          <w:szCs w:val="18"/>
        </w:rPr>
        <w:t xml:space="preserve">L'entrepreneur fournira au </w:t>
      </w:r>
      <w:r>
        <w:rPr>
          <w:szCs w:val="18"/>
        </w:rPr>
        <w:t>m</w:t>
      </w:r>
      <w:r w:rsidRPr="00A55698">
        <w:rPr>
          <w:szCs w:val="18"/>
        </w:rPr>
        <w:t>aître d’</w:t>
      </w:r>
      <w:r>
        <w:rPr>
          <w:szCs w:val="18"/>
        </w:rPr>
        <w:t>œu</w:t>
      </w:r>
      <w:r w:rsidRPr="00A55698">
        <w:rPr>
          <w:szCs w:val="18"/>
        </w:rPr>
        <w:t xml:space="preserve">vre les procès-verbaux et résultats d'essais relatifs aux matériaux fournis, conformément aux réglementations en vigueur. L'entrepreneur fournira au </w:t>
      </w:r>
      <w:r>
        <w:rPr>
          <w:szCs w:val="18"/>
        </w:rPr>
        <w:t>m</w:t>
      </w:r>
      <w:r w:rsidRPr="00A55698">
        <w:rPr>
          <w:szCs w:val="18"/>
        </w:rPr>
        <w:t>aître d’</w:t>
      </w:r>
      <w:r>
        <w:rPr>
          <w:szCs w:val="18"/>
        </w:rPr>
        <w:t>œu</w:t>
      </w:r>
      <w:r w:rsidRPr="00A55698">
        <w:rPr>
          <w:szCs w:val="18"/>
        </w:rPr>
        <w:t xml:space="preserve">vre les prescriptions techniques de mise en œuvre du fournisseur avant réalisation. </w:t>
      </w:r>
    </w:p>
    <w:p w14:paraId="38CC3D2A" w14:textId="77777777" w:rsidR="007368C5" w:rsidRDefault="007368C5" w:rsidP="007368C5">
      <w:pPr>
        <w:autoSpaceDE w:val="0"/>
        <w:autoSpaceDN w:val="0"/>
        <w:adjustRightInd w:val="0"/>
        <w:rPr>
          <w:szCs w:val="18"/>
        </w:rPr>
      </w:pPr>
    </w:p>
    <w:p w14:paraId="0E533CDE" w14:textId="77777777" w:rsidR="007368C5" w:rsidRPr="00A55698" w:rsidRDefault="007368C5" w:rsidP="007368C5">
      <w:pPr>
        <w:autoSpaceDE w:val="0"/>
        <w:autoSpaceDN w:val="0"/>
        <w:adjustRightInd w:val="0"/>
        <w:rPr>
          <w:szCs w:val="18"/>
        </w:rPr>
      </w:pPr>
      <w:r w:rsidRPr="00A55698">
        <w:rPr>
          <w:szCs w:val="18"/>
        </w:rPr>
        <w:t xml:space="preserve">Les tolérances de nivellement et de surfaçage sont de 0 /+ 0,5 cm. Pendant toutes les opérations de mise en œuvre, les ouvriers porteront un équipement de protection individuel (EPI) adapté (se référer aux fiches produits des fournisseurs). </w:t>
      </w:r>
    </w:p>
    <w:p w14:paraId="2A52C480" w14:textId="77777777" w:rsidR="007368C5" w:rsidRDefault="007368C5" w:rsidP="007368C5">
      <w:pPr>
        <w:autoSpaceDE w:val="0"/>
        <w:autoSpaceDN w:val="0"/>
        <w:adjustRightInd w:val="0"/>
        <w:rPr>
          <w:szCs w:val="18"/>
        </w:rPr>
      </w:pPr>
    </w:p>
    <w:p w14:paraId="444930A6" w14:textId="77777777" w:rsidR="007368C5" w:rsidRDefault="007368C5" w:rsidP="007368C5">
      <w:pPr>
        <w:autoSpaceDE w:val="0"/>
        <w:autoSpaceDN w:val="0"/>
        <w:adjustRightInd w:val="0"/>
        <w:rPr>
          <w:szCs w:val="18"/>
        </w:rPr>
      </w:pPr>
      <w:r w:rsidRPr="00A55698">
        <w:rPr>
          <w:szCs w:val="18"/>
        </w:rPr>
        <w:t>L’entrepreneur doit assurer la surveillance du chantier pendant tout le temps nécessaire aux séchages et prises des constituants des sols souples.</w:t>
      </w:r>
    </w:p>
    <w:p w14:paraId="46DC3B74" w14:textId="77777777" w:rsidR="007368C5" w:rsidRPr="00A55698" w:rsidRDefault="007368C5" w:rsidP="007368C5">
      <w:pPr>
        <w:autoSpaceDE w:val="0"/>
        <w:autoSpaceDN w:val="0"/>
        <w:adjustRightInd w:val="0"/>
        <w:rPr>
          <w:szCs w:val="18"/>
        </w:rPr>
      </w:pPr>
      <w:r w:rsidRPr="00A55698">
        <w:rPr>
          <w:szCs w:val="18"/>
        </w:rPr>
        <w:t xml:space="preserve">La fabrication et l’application des produits doivent avoir lieu dans des conditions climatiques compatibles avec leur utilisation et précisées par le fournisseur. </w:t>
      </w:r>
    </w:p>
    <w:p w14:paraId="09E1A13E" w14:textId="77777777" w:rsidR="007368C5" w:rsidRDefault="007368C5" w:rsidP="007368C5">
      <w:pPr>
        <w:autoSpaceDE w:val="0"/>
        <w:autoSpaceDN w:val="0"/>
        <w:adjustRightInd w:val="0"/>
        <w:rPr>
          <w:szCs w:val="18"/>
        </w:rPr>
      </w:pPr>
    </w:p>
    <w:p w14:paraId="2FF381AB" w14:textId="77777777" w:rsidR="007368C5" w:rsidRPr="00A55698" w:rsidRDefault="007368C5" w:rsidP="007368C5">
      <w:pPr>
        <w:autoSpaceDE w:val="0"/>
        <w:autoSpaceDN w:val="0"/>
        <w:adjustRightInd w:val="0"/>
        <w:rPr>
          <w:szCs w:val="18"/>
        </w:rPr>
      </w:pPr>
      <w:r w:rsidRPr="00A55698">
        <w:rPr>
          <w:szCs w:val="18"/>
        </w:rPr>
        <w:t xml:space="preserve">Sept jours après réalisation des sols souples (portés à 10 jours en cas de température inférieure à 10 °C sur la moitié des sept jours initiaux), l’entrepreneur réalisera à ses frais, au titre du présent marché, les tests « HIC » de toutes les zones de sol souple et en fonction des types de jeux, selon les normes et règlements en vigueur. Il fournira deux exemplaires des rapports de tests. </w:t>
      </w:r>
    </w:p>
    <w:p w14:paraId="2BC2552A" w14:textId="77777777" w:rsidR="007368C5" w:rsidRDefault="007368C5" w:rsidP="007368C5">
      <w:pPr>
        <w:rPr>
          <w:szCs w:val="18"/>
        </w:rPr>
      </w:pPr>
    </w:p>
    <w:p w14:paraId="5949F024" w14:textId="77777777" w:rsidR="007368C5" w:rsidRPr="00A55698" w:rsidRDefault="007368C5" w:rsidP="007368C5">
      <w:pPr>
        <w:rPr>
          <w:szCs w:val="18"/>
        </w:rPr>
      </w:pPr>
      <w:r w:rsidRPr="00A55698">
        <w:rPr>
          <w:szCs w:val="18"/>
        </w:rPr>
        <w:lastRenderedPageBreak/>
        <w:t xml:space="preserve">En cas de non-conformité, l’entreprise sera tenue de reprendre, à ses frais, le sol amortissant sur toute l’épaisseur de sa couche de surface et toute la surface d’une même zone. Il devra effectuer à nouveau, à ses frais, les tests « HIC » des zones de sol souple reprises et fournir deux exemplaires des rapports de tests. Et ainsi de suite jusqu’à obtention d’un rapport positif. Le </w:t>
      </w:r>
      <w:r>
        <w:rPr>
          <w:szCs w:val="18"/>
        </w:rPr>
        <w:t>m</w:t>
      </w:r>
      <w:r w:rsidRPr="00A55698">
        <w:rPr>
          <w:szCs w:val="18"/>
        </w:rPr>
        <w:t>aître d’œuvre sera prévenu de la date et de l’heure de ces contrôles afin d’y assister</w:t>
      </w:r>
    </w:p>
    <w:p w14:paraId="048E84A6" w14:textId="77777777" w:rsidR="007368C5" w:rsidRDefault="007368C5" w:rsidP="007368C5" uid="910712c0-33d4-11ee-8194-2cf05d4057a2">
      <w:pPr>
        <w:pStyle w:val="Titre2"/>
      </w:pPr>
      <w:bookmarkStart w:id="1430" w:name="_Toc81492304"/>
      <w:r w:rsidRPr="00A55698">
        <w:t>POSE DE JEUX</w:t>
      </w:r>
      <w:bookmarkEnd w:id="1430"/>
    </w:p>
    <w:p w14:paraId="6A839989" w14:textId="77777777" w:rsidR="007368C5" w:rsidRPr="00A55698" w:rsidRDefault="007368C5" w:rsidP="007368C5">
      <w:pPr>
        <w:rPr>
          <w:szCs w:val="18"/>
        </w:rPr>
      </w:pPr>
      <w:r w:rsidRPr="00A55698">
        <w:rPr>
          <w:szCs w:val="18"/>
        </w:rPr>
        <w:t xml:space="preserve">Le fabricant et l’entrepreneur du montage doivent disposer des données nécessaires au montage telles que les plans, les plans de montage, une liste des caractéristiques techniques de chaque élément (dimensions, poids, dispositifs de levage insérés, éventuels étaiements, type de manipulation et de transport, et capacité portante ou non), une liste des accessoires et des détails de montage par élément, des conditions techniques du cahier des charges, de la description des travaux, de l’emplacement et des valeurs des points de référence et des prescriptions spéciales du chantier. De plus, les données telles que la chronologie de montage, le rythme quotidien et les possibilités d’accès doivent être connues. </w:t>
      </w:r>
    </w:p>
    <w:p w14:paraId="55A616AD" w14:textId="77777777" w:rsidR="007368C5" w:rsidRPr="00A55698" w:rsidRDefault="007368C5" w:rsidP="007368C5">
      <w:pPr>
        <w:rPr>
          <w:szCs w:val="18"/>
        </w:rPr>
      </w:pPr>
    </w:p>
    <w:p w14:paraId="5FC0D8FE" w14:textId="77777777" w:rsidR="007368C5" w:rsidRPr="00A55698" w:rsidRDefault="007368C5" w:rsidP="007368C5">
      <w:pPr>
        <w:rPr>
          <w:szCs w:val="18"/>
        </w:rPr>
      </w:pPr>
      <w:r w:rsidRPr="00A55698">
        <w:rPr>
          <w:szCs w:val="18"/>
        </w:rPr>
        <w:t xml:space="preserve">Les éléments de jeux seront à mettre en place sur le sol support par l’intermédiaire de fondations adaptées. </w:t>
      </w:r>
    </w:p>
    <w:p w14:paraId="04516291" w14:textId="77777777" w:rsidR="007368C5" w:rsidRPr="00A55698" w:rsidRDefault="007368C5" w:rsidP="007368C5">
      <w:pPr>
        <w:rPr>
          <w:szCs w:val="18"/>
        </w:rPr>
      </w:pPr>
      <w:r w:rsidRPr="00A55698">
        <w:rPr>
          <w:szCs w:val="18"/>
        </w:rPr>
        <w:t xml:space="preserve">Les fixations et scellements seront à adapter à tous supports et comprises dans la prestation. </w:t>
      </w:r>
    </w:p>
    <w:p w14:paraId="413F036E" w14:textId="77777777" w:rsidR="007368C5" w:rsidRPr="00A55698" w:rsidRDefault="007368C5" w:rsidP="007368C5" uid="910760d7-33d4-11ee-ba76-2cf05d4057a2">
      <w:pPr>
        <w:pStyle w:val="Titre3"/>
      </w:pPr>
      <w:bookmarkStart w:id="1431" w:name="_Toc81492305"/>
      <w:r w:rsidRPr="00A55698">
        <w:t>Chargement</w:t>
      </w:r>
      <w:bookmarkEnd w:id="1431"/>
    </w:p>
    <w:p w14:paraId="297379FD" w14:textId="77777777" w:rsidR="007368C5" w:rsidRPr="00A55698" w:rsidRDefault="007368C5" w:rsidP="007368C5">
      <w:pPr>
        <w:autoSpaceDE w:val="0"/>
        <w:autoSpaceDN w:val="0"/>
        <w:adjustRightInd w:val="0"/>
        <w:rPr>
          <w:szCs w:val="18"/>
        </w:rPr>
      </w:pPr>
      <w:r w:rsidRPr="00A55698">
        <w:rPr>
          <w:szCs w:val="18"/>
        </w:rPr>
        <w:t xml:space="preserve">Il est du devoir du fabricant (en accord avec le transporteur) d’assurer les points suivants : </w:t>
      </w:r>
    </w:p>
    <w:p w14:paraId="4E1BAF62" w14:textId="77777777" w:rsidR="007368C5" w:rsidRPr="00A55698" w:rsidRDefault="007368C5" w:rsidP="007368C5">
      <w:pPr>
        <w:numPr>
          <w:ilvl w:val="0"/>
          <w:numId w:val="209"/>
        </w:numPr>
        <w:autoSpaceDE w:val="0"/>
        <w:autoSpaceDN w:val="0"/>
        <w:adjustRightInd w:val="0"/>
        <w:rPr>
          <w:szCs w:val="18"/>
        </w:rPr>
      </w:pPr>
      <w:r w:rsidRPr="00A55698">
        <w:rPr>
          <w:szCs w:val="18"/>
        </w:rPr>
        <w:t xml:space="preserve">détermination du type de transport en fonction de la forme, du poids et du volume des éléments ; </w:t>
      </w:r>
    </w:p>
    <w:p w14:paraId="17241F97" w14:textId="77777777" w:rsidR="007368C5" w:rsidRPr="00A55698" w:rsidRDefault="007368C5" w:rsidP="007368C5">
      <w:pPr>
        <w:numPr>
          <w:ilvl w:val="0"/>
          <w:numId w:val="209"/>
        </w:numPr>
        <w:autoSpaceDE w:val="0"/>
        <w:autoSpaceDN w:val="0"/>
        <w:adjustRightInd w:val="0"/>
        <w:rPr>
          <w:szCs w:val="18"/>
        </w:rPr>
      </w:pPr>
      <w:r w:rsidRPr="00A55698">
        <w:rPr>
          <w:szCs w:val="18"/>
        </w:rPr>
        <w:t xml:space="preserve">détermination du nombre d’éléments par chargement ; </w:t>
      </w:r>
    </w:p>
    <w:p w14:paraId="5FDCA74A" w14:textId="77777777" w:rsidR="007368C5" w:rsidRPr="00A55698" w:rsidRDefault="007368C5" w:rsidP="007368C5">
      <w:pPr>
        <w:numPr>
          <w:ilvl w:val="0"/>
          <w:numId w:val="209"/>
        </w:numPr>
        <w:autoSpaceDE w:val="0"/>
        <w:autoSpaceDN w:val="0"/>
        <w:adjustRightInd w:val="0"/>
        <w:rPr>
          <w:szCs w:val="18"/>
        </w:rPr>
      </w:pPr>
      <w:r w:rsidRPr="00A55698">
        <w:rPr>
          <w:szCs w:val="18"/>
        </w:rPr>
        <w:t>détermination du meilleur positionnement des éléments sur le véhicule, ainsi que du matériel d’arrimage et de support</w:t>
      </w:r>
      <w:r>
        <w:rPr>
          <w:szCs w:val="18"/>
        </w:rPr>
        <w:t> ;</w:t>
      </w:r>
    </w:p>
    <w:p w14:paraId="2F0AAE01" w14:textId="77777777" w:rsidR="007368C5" w:rsidRPr="00A55698" w:rsidRDefault="007368C5" w:rsidP="007368C5">
      <w:pPr>
        <w:numPr>
          <w:ilvl w:val="0"/>
          <w:numId w:val="209"/>
        </w:numPr>
        <w:autoSpaceDE w:val="0"/>
        <w:autoSpaceDN w:val="0"/>
        <w:adjustRightInd w:val="0"/>
        <w:rPr>
          <w:szCs w:val="18"/>
        </w:rPr>
      </w:pPr>
      <w:r w:rsidRPr="00A55698">
        <w:rPr>
          <w:szCs w:val="18"/>
        </w:rPr>
        <w:t>garantie de stabilité de la charge sur le camion, avec lanières et cales appropriées</w:t>
      </w:r>
      <w:r>
        <w:rPr>
          <w:szCs w:val="18"/>
        </w:rPr>
        <w:t>.</w:t>
      </w:r>
    </w:p>
    <w:p w14:paraId="47C23A53" w14:textId="77777777" w:rsidR="007368C5" w:rsidRPr="00374B64" w:rsidRDefault="007368C5" w:rsidP="007368C5" uid="9107aefc-33d4-11ee-91c3-2cf05d4057a2">
      <w:pPr>
        <w:pStyle w:val="Titre3"/>
      </w:pPr>
      <w:bookmarkStart w:id="1432" w:name="_Toc81492306"/>
      <w:r w:rsidRPr="00374B64">
        <w:t>Transport, déchargement et réception des éléments sur le chantier</w:t>
      </w:r>
      <w:bookmarkEnd w:id="1432"/>
    </w:p>
    <w:p w14:paraId="01445374" w14:textId="77777777" w:rsidR="007368C5" w:rsidRPr="00191EED" w:rsidRDefault="007368C5" w:rsidP="007368C5">
      <w:pPr>
        <w:rPr>
          <w:szCs w:val="18"/>
        </w:rPr>
      </w:pPr>
      <w:r w:rsidRPr="00191EED">
        <w:rPr>
          <w:szCs w:val="18"/>
        </w:rPr>
        <w:t xml:space="preserve">Les éléments doivent exclusivement être transportés par des chauffeurs expérimentés. </w:t>
      </w:r>
    </w:p>
    <w:p w14:paraId="35423FB0" w14:textId="77777777" w:rsidR="007368C5" w:rsidRPr="00191EED" w:rsidRDefault="007368C5" w:rsidP="007368C5">
      <w:pPr>
        <w:rPr>
          <w:szCs w:val="18"/>
        </w:rPr>
      </w:pPr>
      <w:r w:rsidRPr="00191EED">
        <w:rPr>
          <w:szCs w:val="18"/>
        </w:rPr>
        <w:t xml:space="preserve">Le transporteur doit disposer des autorisations nécessaires en cas de transport exceptionnel. </w:t>
      </w:r>
    </w:p>
    <w:p w14:paraId="499225C5" w14:textId="77777777" w:rsidR="007368C5" w:rsidRPr="00191EED" w:rsidRDefault="007368C5" w:rsidP="007368C5">
      <w:pPr>
        <w:rPr>
          <w:szCs w:val="18"/>
        </w:rPr>
      </w:pPr>
      <w:r w:rsidRPr="00191EED">
        <w:rPr>
          <w:szCs w:val="18"/>
        </w:rPr>
        <w:t xml:space="preserve">Les éléments doivent être déchargés avec soin en utilisant le matériel prescrit par le fabricant. Ceux-ci sont stockés de telle sorte que tout contact avec le sol est évité. L’entrepreneur doit protéger les éléments contre la salissure et les dégradations. Ils doivent être séparés par des intercalaires qui n’endommagent ni ne salissent les surfaces. </w:t>
      </w:r>
    </w:p>
    <w:p w14:paraId="06BFCBF3" w14:textId="77777777" w:rsidR="007368C5" w:rsidRPr="00191EED" w:rsidRDefault="007368C5" w:rsidP="007368C5">
      <w:pPr>
        <w:rPr>
          <w:szCs w:val="18"/>
        </w:rPr>
      </w:pPr>
      <w:r w:rsidRPr="00191EED">
        <w:rPr>
          <w:szCs w:val="18"/>
        </w:rPr>
        <w:t xml:space="preserve">Le support des éléments doit être savamment choisi en se basant sur les prescriptions du fabricant. </w:t>
      </w:r>
    </w:p>
    <w:p w14:paraId="06FFEF1D" w14:textId="77777777" w:rsidR="007368C5" w:rsidRDefault="007368C5" w:rsidP="007368C5">
      <w:pPr>
        <w:rPr>
          <w:szCs w:val="18"/>
        </w:rPr>
      </w:pPr>
      <w:r w:rsidRPr="00191EED">
        <w:rPr>
          <w:szCs w:val="18"/>
        </w:rPr>
        <w:t>L’apposition d’inscriptions ou de marques sur les surfaces apparentes est interdite</w:t>
      </w:r>
    </w:p>
    <w:p w14:paraId="2384EA1A" w14:textId="77777777" w:rsidR="007368C5" w:rsidRDefault="007368C5" w:rsidP="007368C5">
      <w:pPr>
        <w:rPr>
          <w:szCs w:val="18"/>
        </w:rPr>
      </w:pPr>
    </w:p>
    <w:p w14:paraId="3D15B49F" w14:textId="77777777" w:rsidR="007368C5" w:rsidRPr="00191EED" w:rsidRDefault="007368C5" w:rsidP="007368C5">
      <w:pPr>
        <w:rPr>
          <w:szCs w:val="18"/>
        </w:rPr>
      </w:pPr>
      <w:r w:rsidRPr="00191EED">
        <w:rPr>
          <w:szCs w:val="18"/>
        </w:rPr>
        <w:t xml:space="preserve">La livraison doit être faite en quantité suffisante et suffisamment à temps pour ne pas interrompre la continuité du processus de construction. </w:t>
      </w:r>
    </w:p>
    <w:p w14:paraId="04BF150D" w14:textId="77777777" w:rsidR="007368C5" w:rsidRPr="00191EED" w:rsidRDefault="007368C5" w:rsidP="007368C5">
      <w:pPr>
        <w:rPr>
          <w:szCs w:val="18"/>
        </w:rPr>
      </w:pPr>
      <w:r w:rsidRPr="00191EED">
        <w:rPr>
          <w:szCs w:val="18"/>
        </w:rPr>
        <w:t xml:space="preserve">Les éléments doivent être livrés avec le bon de livraison (ou le bordereau d’expédition) avec mention : </w:t>
      </w:r>
    </w:p>
    <w:p w14:paraId="31974CAB" w14:textId="77777777" w:rsidR="007368C5" w:rsidRPr="00191EED" w:rsidRDefault="007368C5" w:rsidP="007368C5">
      <w:pPr>
        <w:numPr>
          <w:ilvl w:val="0"/>
          <w:numId w:val="210"/>
        </w:numPr>
        <w:rPr>
          <w:szCs w:val="18"/>
        </w:rPr>
      </w:pPr>
      <w:r w:rsidRPr="00191EED">
        <w:rPr>
          <w:szCs w:val="18"/>
        </w:rPr>
        <w:t xml:space="preserve">de la déclaration que les éléments ont été livrés en bon état ; </w:t>
      </w:r>
    </w:p>
    <w:p w14:paraId="146517C3" w14:textId="77777777" w:rsidR="007368C5" w:rsidRPr="00191EED" w:rsidRDefault="007368C5" w:rsidP="007368C5">
      <w:pPr>
        <w:numPr>
          <w:ilvl w:val="0"/>
          <w:numId w:val="210"/>
        </w:numPr>
        <w:rPr>
          <w:szCs w:val="18"/>
        </w:rPr>
      </w:pPr>
      <w:r w:rsidRPr="00191EED">
        <w:rPr>
          <w:szCs w:val="18"/>
        </w:rPr>
        <w:t xml:space="preserve">des éléments, leur nombre et identification ; </w:t>
      </w:r>
    </w:p>
    <w:p w14:paraId="054D4CF0" w14:textId="77777777" w:rsidR="007368C5" w:rsidRPr="00191EED" w:rsidRDefault="007368C5" w:rsidP="007368C5">
      <w:pPr>
        <w:numPr>
          <w:ilvl w:val="0"/>
          <w:numId w:val="210"/>
        </w:numPr>
        <w:rPr>
          <w:szCs w:val="18"/>
        </w:rPr>
      </w:pPr>
      <w:r w:rsidRPr="00191EED">
        <w:rPr>
          <w:szCs w:val="18"/>
        </w:rPr>
        <w:t xml:space="preserve">de l’heure d’arrivée sur chantier et du départ. </w:t>
      </w:r>
    </w:p>
    <w:p w14:paraId="018D5667" w14:textId="77777777" w:rsidR="007368C5" w:rsidRPr="00191EED" w:rsidRDefault="007368C5" w:rsidP="007368C5">
      <w:pPr>
        <w:rPr>
          <w:szCs w:val="18"/>
        </w:rPr>
      </w:pPr>
    </w:p>
    <w:p w14:paraId="26385E46" w14:textId="77777777" w:rsidR="007368C5" w:rsidRPr="00191EED" w:rsidRDefault="007368C5" w:rsidP="007368C5">
      <w:pPr>
        <w:rPr>
          <w:szCs w:val="18"/>
        </w:rPr>
      </w:pPr>
      <w:r w:rsidRPr="00191EED">
        <w:rPr>
          <w:szCs w:val="18"/>
        </w:rPr>
        <w:t xml:space="preserve">Les éléments sont déchargés sous la responsabilité de l’entrepreneur ou de l’entreprise de montage mandatée. En cas de défauts observés, ceux-ci sont notés sur le bordereau d’expédition avant le déchargement des éléments. </w:t>
      </w:r>
    </w:p>
    <w:p w14:paraId="5B856764" w14:textId="77777777" w:rsidR="007368C5" w:rsidRDefault="007368C5" w:rsidP="007368C5">
      <w:pPr>
        <w:rPr>
          <w:szCs w:val="18"/>
        </w:rPr>
      </w:pPr>
      <w:r w:rsidRPr="00191EED">
        <w:rPr>
          <w:szCs w:val="18"/>
        </w:rPr>
        <w:t>Des dommages réparables occasionnés lors du transport ne peuvent pas engendrer le refus de l’élément.</w:t>
      </w:r>
    </w:p>
    <w:p w14:paraId="27DC4301" w14:textId="77777777" w:rsidR="007368C5" w:rsidRPr="00191EED" w:rsidRDefault="007368C5" w:rsidP="007368C5" uid="91089964-33d4-11ee-9366-2cf05d4057a2">
      <w:pPr>
        <w:pStyle w:val="Titre3"/>
      </w:pPr>
      <w:bookmarkStart w:id="1433" w:name="_Toc81492307"/>
      <w:r w:rsidRPr="00191EED">
        <w:t>Stockage et manutention sur le chantier</w:t>
      </w:r>
      <w:bookmarkEnd w:id="1433"/>
    </w:p>
    <w:p w14:paraId="48034D16" w14:textId="77777777" w:rsidR="007368C5" w:rsidRPr="00191EED" w:rsidRDefault="007368C5" w:rsidP="007368C5">
      <w:pPr>
        <w:rPr>
          <w:szCs w:val="18"/>
        </w:rPr>
      </w:pPr>
      <w:r w:rsidRPr="00191EED">
        <w:rPr>
          <w:szCs w:val="18"/>
        </w:rPr>
        <w:t>Lors du stockage sur chantier, l’entreprise de montage et/ou l’entrepreneur général est responsable de la manutention, du bon positionnement et de la protection de l’élément.</w:t>
      </w:r>
    </w:p>
    <w:p w14:paraId="41B12906" w14:textId="77777777" w:rsidR="007368C5" w:rsidRDefault="007368C5" w:rsidP="007368C5">
      <w:pPr>
        <w:rPr>
          <w:szCs w:val="18"/>
        </w:rPr>
      </w:pPr>
    </w:p>
    <w:p w14:paraId="447F9176" w14:textId="77777777" w:rsidR="007368C5" w:rsidRPr="00191EED" w:rsidRDefault="007368C5" w:rsidP="007368C5">
      <w:pPr>
        <w:rPr>
          <w:szCs w:val="18"/>
        </w:rPr>
      </w:pPr>
      <w:r w:rsidRPr="00191EED">
        <w:rPr>
          <w:szCs w:val="18"/>
        </w:rPr>
        <w:t>Le levage des éléments doit être fait en utilisant les points de levage prévus par le fabricant et indiqués sur les plans. Les éventuels accessoires livrés par le fabricant doivent être utilisés suivant les prescriptions du matériel livré.</w:t>
      </w:r>
    </w:p>
    <w:p w14:paraId="6CFC443D" w14:textId="77777777" w:rsidR="007368C5" w:rsidRPr="00191EED" w:rsidRDefault="007368C5" w:rsidP="007368C5">
      <w:pPr>
        <w:rPr>
          <w:szCs w:val="18"/>
        </w:rPr>
      </w:pPr>
      <w:r w:rsidRPr="00191EED">
        <w:rPr>
          <w:szCs w:val="18"/>
        </w:rPr>
        <w:t>Le montage des éléments est confié à un entrepreneur spécialisé ou à l’entrepreneur titulaire du lot. Il est impératif de disposer du personnel compétent, des équipements adaptés et de matériel de levage.</w:t>
      </w:r>
    </w:p>
    <w:p w14:paraId="24D2D957" w14:textId="77777777" w:rsidR="007368C5" w:rsidRPr="00191EED" w:rsidRDefault="007368C5" w:rsidP="007368C5">
      <w:pPr>
        <w:rPr>
          <w:szCs w:val="18"/>
        </w:rPr>
      </w:pPr>
      <w:r w:rsidRPr="00191EED">
        <w:rPr>
          <w:szCs w:val="18"/>
        </w:rPr>
        <w:t>Il faut en tous cas veiller à mettre sur pied une collaboration efficace entre l’organisation du montage, le planning de production, les prescriptions du chantier (dont la sécurité) et l’accès au chantier.</w:t>
      </w:r>
    </w:p>
    <w:p w14:paraId="47E897C7" w14:textId="77777777" w:rsidR="007368C5" w:rsidRDefault="007368C5" w:rsidP="007368C5">
      <w:pPr>
        <w:rPr>
          <w:szCs w:val="18"/>
        </w:rPr>
      </w:pPr>
      <w:r w:rsidRPr="00191EED">
        <w:rPr>
          <w:szCs w:val="18"/>
        </w:rPr>
        <w:t>Le personnel exécutant le montage doit être dirigé par un responsable qui assure également la coordination avec l’entrepreneur sur place, et qui est soumis aux règlements généraux de chantier. Aucun recours de l’entreprise ne pourra se faire suite à un mauvais montage de sa part ayant eu pour conséquence l’endommagement du matériel. Ce matériel sera remplacé aux frais de l’entreprise sans demande possible de compensation financière</w:t>
      </w:r>
    </w:p>
    <w:p w14:paraId="41137779" w14:textId="77777777" w:rsidR="007368C5" w:rsidRPr="00191EED" w:rsidRDefault="007368C5" w:rsidP="007368C5" uid="91090e91-33d4-11ee-88f6-2cf05d4057a2">
      <w:pPr>
        <w:pStyle w:val="Titre3"/>
      </w:pPr>
      <w:bookmarkStart w:id="1434" w:name="_Toc81492308"/>
      <w:r w:rsidRPr="00191EED">
        <w:lastRenderedPageBreak/>
        <w:t>Personnel et matériel</w:t>
      </w:r>
      <w:bookmarkEnd w:id="1434"/>
      <w:r w:rsidRPr="00191EED">
        <w:t xml:space="preserve"> </w:t>
      </w:r>
    </w:p>
    <w:p w14:paraId="22DB300E" w14:textId="77777777" w:rsidR="007368C5" w:rsidRPr="00191EED" w:rsidRDefault="007368C5" w:rsidP="007368C5">
      <w:pPr>
        <w:rPr>
          <w:szCs w:val="18"/>
        </w:rPr>
      </w:pPr>
      <w:r w:rsidRPr="00191EED">
        <w:rPr>
          <w:szCs w:val="18"/>
        </w:rPr>
        <w:t xml:space="preserve">Le montage des éléments est confié à un </w:t>
      </w:r>
      <w:r>
        <w:rPr>
          <w:szCs w:val="18"/>
        </w:rPr>
        <w:t xml:space="preserve">personnel </w:t>
      </w:r>
      <w:r w:rsidRPr="00191EED">
        <w:rPr>
          <w:szCs w:val="18"/>
        </w:rPr>
        <w:t xml:space="preserve">spécialisé. Il est impératif de disposer du personnel compétent, des équipements adaptés et de matériel de levage. </w:t>
      </w:r>
    </w:p>
    <w:p w14:paraId="4DCF4D6C" w14:textId="77777777" w:rsidR="007368C5" w:rsidRPr="00191EED" w:rsidRDefault="007368C5" w:rsidP="007368C5">
      <w:pPr>
        <w:rPr>
          <w:szCs w:val="18"/>
        </w:rPr>
      </w:pPr>
      <w:r w:rsidRPr="00191EED">
        <w:rPr>
          <w:szCs w:val="18"/>
        </w:rPr>
        <w:t xml:space="preserve">Il faut en tous cas veiller à mettre sur pied une collaboration efficace entre l’organisation du montage, le planning de production, les prescriptions du chantier (dont la sécurité) et l’accès au chantier. </w:t>
      </w:r>
    </w:p>
    <w:p w14:paraId="24D9F4E3" w14:textId="77777777" w:rsidR="007368C5" w:rsidRPr="00191EED" w:rsidRDefault="007368C5" w:rsidP="007368C5">
      <w:pPr>
        <w:rPr>
          <w:szCs w:val="18"/>
        </w:rPr>
      </w:pPr>
      <w:r w:rsidRPr="00191EED">
        <w:rPr>
          <w:szCs w:val="18"/>
        </w:rPr>
        <w:t xml:space="preserve">Le personnel exécutant le montage doit être dirigé par un responsable qui assure également la coordination avec l’entrepreneur sur place, et qui est soumis aux règlements généraux de chantier. </w:t>
      </w:r>
    </w:p>
    <w:p w14:paraId="58947B56" w14:textId="77777777" w:rsidR="007368C5" w:rsidRPr="00191EED" w:rsidRDefault="007368C5" w:rsidP="007368C5" uid="910935a6-33d4-11ee-ac95-2cf05d4057a2">
      <w:pPr>
        <w:pStyle w:val="Titre3"/>
      </w:pPr>
      <w:r w:rsidRPr="00191EED">
        <w:t xml:space="preserve"> </w:t>
      </w:r>
      <w:bookmarkStart w:id="1435" w:name="_Toc81492309"/>
      <w:r w:rsidRPr="00191EED">
        <w:t>Documents de montage et travaux préparatoires</w:t>
      </w:r>
      <w:bookmarkEnd w:id="1435"/>
      <w:r w:rsidRPr="00191EED">
        <w:t xml:space="preserve"> </w:t>
      </w:r>
    </w:p>
    <w:p w14:paraId="534C6809" w14:textId="77777777" w:rsidR="007368C5" w:rsidRPr="00191EED" w:rsidRDefault="007368C5" w:rsidP="007368C5">
      <w:pPr>
        <w:autoSpaceDE w:val="0"/>
        <w:autoSpaceDN w:val="0"/>
        <w:adjustRightInd w:val="0"/>
        <w:rPr>
          <w:rFonts w:cs="Century Gothic"/>
          <w:color w:val="000000"/>
          <w:szCs w:val="20"/>
        </w:rPr>
      </w:pPr>
      <w:r w:rsidRPr="00191EED">
        <w:rPr>
          <w:rFonts w:cs="Century Gothic"/>
          <w:color w:val="000000"/>
          <w:szCs w:val="20"/>
        </w:rPr>
        <w:t xml:space="preserve">Le montage et la fixation des éléments doivent être effectués suivant le calepinage du fabricant, si celui-ci a réalisé l’étude. </w:t>
      </w:r>
    </w:p>
    <w:p w14:paraId="353FFA49" w14:textId="77777777" w:rsidR="007368C5" w:rsidRPr="00191EED" w:rsidRDefault="007368C5" w:rsidP="007368C5">
      <w:pPr>
        <w:autoSpaceDE w:val="0"/>
        <w:autoSpaceDN w:val="0"/>
        <w:adjustRightInd w:val="0"/>
        <w:rPr>
          <w:rFonts w:cs="Century Gothic"/>
          <w:color w:val="000000"/>
          <w:szCs w:val="20"/>
        </w:rPr>
      </w:pPr>
      <w:r w:rsidRPr="00191EED">
        <w:rPr>
          <w:rFonts w:cs="Century Gothic"/>
          <w:color w:val="000000"/>
          <w:szCs w:val="20"/>
        </w:rPr>
        <w:t xml:space="preserve">L’entreprise de montage doit pouvoir disposer des documents et données nécessaires relatives à l’exécution de sa mission, entre autres : </w:t>
      </w:r>
    </w:p>
    <w:p w14:paraId="72719443" w14:textId="77777777" w:rsidR="007368C5" w:rsidRPr="00191EED" w:rsidRDefault="007368C5" w:rsidP="007368C5">
      <w:pPr>
        <w:numPr>
          <w:ilvl w:val="0"/>
          <w:numId w:val="211"/>
        </w:numPr>
        <w:autoSpaceDE w:val="0"/>
        <w:autoSpaceDN w:val="0"/>
        <w:adjustRightInd w:val="0"/>
        <w:rPr>
          <w:rFonts w:cs="Arial"/>
          <w:color w:val="000000"/>
          <w:szCs w:val="20"/>
        </w:rPr>
      </w:pPr>
      <w:r w:rsidRPr="00191EED">
        <w:rPr>
          <w:rFonts w:cs="Arial"/>
          <w:color w:val="000000"/>
          <w:szCs w:val="20"/>
        </w:rPr>
        <w:t xml:space="preserve">les plans généraux des travaux avec indication des points de repère et des niveaux ; </w:t>
      </w:r>
    </w:p>
    <w:p w14:paraId="0A51D511" w14:textId="77777777" w:rsidR="007368C5" w:rsidRPr="00191EED" w:rsidRDefault="007368C5" w:rsidP="007368C5">
      <w:pPr>
        <w:numPr>
          <w:ilvl w:val="0"/>
          <w:numId w:val="211"/>
        </w:numPr>
        <w:autoSpaceDE w:val="0"/>
        <w:autoSpaceDN w:val="0"/>
        <w:adjustRightInd w:val="0"/>
        <w:rPr>
          <w:rFonts w:cs="Century Gothic"/>
          <w:color w:val="000000"/>
          <w:szCs w:val="20"/>
        </w:rPr>
      </w:pPr>
      <w:r w:rsidRPr="00191EED">
        <w:rPr>
          <w:rFonts w:cs="Century Gothic"/>
          <w:color w:val="000000"/>
          <w:szCs w:val="20"/>
        </w:rPr>
        <w:t>les plans (éventuellement topographiques) avec tous les points de base nécessaires au montage, tels que niveaux de pose des éléments, niveaux d'étages, points de référence et d'alignement, etc.</w:t>
      </w:r>
    </w:p>
    <w:p w14:paraId="00679112" w14:textId="77777777" w:rsidR="007368C5" w:rsidRPr="00191EED" w:rsidRDefault="007368C5" w:rsidP="007368C5" uid="910983c3-33d4-11ee-9392-2cf05d4057a2">
      <w:pPr>
        <w:pStyle w:val="Titre3"/>
      </w:pPr>
      <w:bookmarkStart w:id="1436" w:name="_Toc81492310"/>
      <w:r w:rsidRPr="00191EED">
        <w:t>Montage des éléments</w:t>
      </w:r>
      <w:bookmarkEnd w:id="1436"/>
    </w:p>
    <w:p w14:paraId="2035133E" w14:textId="77777777" w:rsidR="007368C5" w:rsidRPr="00191EED" w:rsidRDefault="007368C5" w:rsidP="007368C5">
      <w:pPr>
        <w:autoSpaceDE w:val="0"/>
        <w:autoSpaceDN w:val="0"/>
        <w:adjustRightInd w:val="0"/>
        <w:rPr>
          <w:rFonts w:cs="Century Gothic"/>
          <w:color w:val="000000"/>
          <w:szCs w:val="20"/>
        </w:rPr>
      </w:pPr>
      <w:r w:rsidRPr="00191EED">
        <w:rPr>
          <w:rFonts w:cs="Century Gothic"/>
          <w:color w:val="000000"/>
          <w:szCs w:val="20"/>
        </w:rPr>
        <w:t>Les mesures de sécurité nécessaires à la stabilité des éléments doivent être garanties à tout instant, tant pendant qu’après le montage. L’accent est mis sur les mesures de sécurité lors des fixations temporaires, à savoir des ancrages posés avant la fixation définitive.</w:t>
      </w:r>
    </w:p>
    <w:p w14:paraId="2F2FF1BD" w14:textId="77777777" w:rsidR="007368C5" w:rsidRPr="00191EED" w:rsidRDefault="007368C5" w:rsidP="007368C5">
      <w:pPr>
        <w:autoSpaceDE w:val="0"/>
        <w:autoSpaceDN w:val="0"/>
        <w:adjustRightInd w:val="0"/>
        <w:rPr>
          <w:rFonts w:cs="Century Gothic"/>
          <w:color w:val="000000"/>
          <w:szCs w:val="20"/>
        </w:rPr>
      </w:pPr>
      <w:r w:rsidRPr="00191EED">
        <w:rPr>
          <w:rFonts w:cs="Century Gothic"/>
          <w:color w:val="000000"/>
          <w:szCs w:val="20"/>
        </w:rPr>
        <w:t xml:space="preserve">Les accessoires utilisés pour le calage ou la protection doivent être conçus de façon à ne pas occasionner des taches ou d’autres types de dommages aux éléments. </w:t>
      </w:r>
    </w:p>
    <w:p w14:paraId="5D59BB12" w14:textId="77777777" w:rsidR="007368C5" w:rsidRPr="00191EED" w:rsidRDefault="007368C5" w:rsidP="007368C5">
      <w:pPr>
        <w:autoSpaceDE w:val="0"/>
        <w:autoSpaceDN w:val="0"/>
        <w:adjustRightInd w:val="0"/>
        <w:rPr>
          <w:rFonts w:cs="Century Gothic"/>
          <w:color w:val="000000"/>
          <w:szCs w:val="20"/>
        </w:rPr>
      </w:pPr>
      <w:r w:rsidRPr="00191EED">
        <w:rPr>
          <w:rFonts w:cs="Century Gothic"/>
          <w:color w:val="000000"/>
          <w:szCs w:val="20"/>
        </w:rPr>
        <w:t xml:space="preserve">Les liaisons définitives entre les éléments doivent être exécutées conformément aux plans et aux prescriptions </w:t>
      </w:r>
      <w:r>
        <w:rPr>
          <w:rFonts w:cs="Century Gothic"/>
          <w:color w:val="000000"/>
          <w:szCs w:val="20"/>
        </w:rPr>
        <w:t>du fabricant</w:t>
      </w:r>
      <w:r w:rsidRPr="00191EED">
        <w:rPr>
          <w:rFonts w:cs="Century Gothic"/>
          <w:color w:val="000000"/>
          <w:szCs w:val="20"/>
        </w:rPr>
        <w:t>.</w:t>
      </w:r>
    </w:p>
    <w:p w14:paraId="566A9274" w14:textId="77777777" w:rsidR="007368C5" w:rsidRPr="00417986" w:rsidRDefault="007368C5" w:rsidP="007368C5" uid="9109aad7-33d4-11ee-81df-2cf05d4057a2">
      <w:pPr>
        <w:pStyle w:val="Titre2"/>
      </w:pPr>
      <w:bookmarkStart w:id="1437" w:name="_Toc81492311"/>
      <w:r w:rsidRPr="00417986">
        <w:t>PANNEAU INFORMATIF</w:t>
      </w:r>
      <w:bookmarkEnd w:id="1437"/>
    </w:p>
    <w:p w14:paraId="51816214" w14:textId="77777777" w:rsidR="007368C5" w:rsidRDefault="007368C5" w:rsidP="007368C5">
      <w:pPr>
        <w:autoSpaceDE w:val="0"/>
        <w:autoSpaceDN w:val="0"/>
        <w:adjustRightInd w:val="0"/>
        <w:rPr>
          <w:rFonts w:cs="Century Gothic"/>
          <w:color w:val="000000"/>
          <w:szCs w:val="20"/>
        </w:rPr>
      </w:pPr>
      <w:r w:rsidRPr="00417986">
        <w:rPr>
          <w:rFonts w:cs="Century Gothic"/>
          <w:color w:val="000000"/>
          <w:szCs w:val="20"/>
        </w:rPr>
        <w:t>Le panneau informatif ser</w:t>
      </w:r>
      <w:r>
        <w:rPr>
          <w:rFonts w:cs="Century Gothic"/>
          <w:color w:val="000000"/>
          <w:szCs w:val="20"/>
        </w:rPr>
        <w:t>a</w:t>
      </w:r>
      <w:r w:rsidRPr="00417986">
        <w:rPr>
          <w:rFonts w:cs="Century Gothic"/>
          <w:color w:val="000000"/>
          <w:szCs w:val="20"/>
        </w:rPr>
        <w:t xml:space="preserve"> posé avec scellement au béton dosé à 350 kg CLK - CEM III / C - 32,5.</w:t>
      </w:r>
    </w:p>
    <w:p w14:paraId="6B9C6F5B" w14:textId="77777777" w:rsidR="007368C5" w:rsidRPr="00417986" w:rsidRDefault="007368C5" w:rsidP="007368C5">
      <w:pPr>
        <w:autoSpaceDE w:val="0"/>
        <w:autoSpaceDN w:val="0"/>
        <w:adjustRightInd w:val="0"/>
        <w:rPr>
          <w:rFonts w:cs="Century Gothic"/>
          <w:color w:val="000000"/>
          <w:szCs w:val="20"/>
        </w:rPr>
      </w:pPr>
      <w:r w:rsidRPr="00417986">
        <w:rPr>
          <w:rFonts w:cs="Century Gothic"/>
          <w:color w:val="000000"/>
          <w:szCs w:val="20"/>
        </w:rPr>
        <w:t>L’implantation sera validée en cours de chantier par le maitre d’œuvre</w:t>
      </w:r>
      <w:r>
        <w:rPr>
          <w:rFonts w:cs="Century Gothic"/>
          <w:color w:val="000000"/>
          <w:szCs w:val="20"/>
        </w:rPr>
        <w:t>.</w:t>
      </w:r>
    </w:p>
    <w:p w14:paraId="6B68EAF2" w14:textId="77777777" w:rsidR="007368C5" w:rsidRPr="004C379C" w:rsidRDefault="007368C5" w:rsidP="007368C5" uid="9109d1e4-33d4-11ee-bd2e-2cf05d4057a2">
      <w:pPr>
        <w:pStyle w:val="Titre2"/>
      </w:pPr>
      <w:bookmarkStart w:id="1438" w:name="_Toc81492312"/>
      <w:r w:rsidRPr="004C379C">
        <w:t>RAPPORT D’ESSAI SUR LES SURFACES D’AIRES DE JEUX ET JEUX</w:t>
      </w:r>
      <w:bookmarkEnd w:id="1438"/>
    </w:p>
    <w:p w14:paraId="330A2D8A" w14:textId="77777777" w:rsidR="007368C5" w:rsidRDefault="007368C5" w:rsidP="007368C5">
      <w:pPr>
        <w:rPr>
          <w:rFonts w:ascii="Arial" w:hAnsi="Arial"/>
          <w:szCs w:val="20"/>
        </w:rPr>
      </w:pPr>
      <w:r>
        <w:t xml:space="preserve">L’entrepreneur se référera aux règlements, directives et normes spécifiques appropriés. Il appliquera plus particulièrement les normes suivantes (liste non exhaustive) : </w:t>
      </w:r>
    </w:p>
    <w:p w14:paraId="2881E911" w14:textId="77777777" w:rsidR="007368C5" w:rsidRDefault="007368C5" w:rsidP="007368C5">
      <w:pPr>
        <w:numPr>
          <w:ilvl w:val="0"/>
          <w:numId w:val="189"/>
        </w:numPr>
        <w:tabs>
          <w:tab w:val="left" w:pos="1482"/>
        </w:tabs>
      </w:pPr>
      <w:r>
        <w:t>NFEN 1176</w:t>
      </w:r>
      <w:r>
        <w:tab/>
        <w:t>Équipement d’aires de jeux</w:t>
      </w:r>
    </w:p>
    <w:p w14:paraId="1AD6F42A" w14:textId="77777777" w:rsidR="007368C5" w:rsidRDefault="007368C5" w:rsidP="007368C5">
      <w:pPr>
        <w:numPr>
          <w:ilvl w:val="0"/>
          <w:numId w:val="189"/>
        </w:numPr>
        <w:tabs>
          <w:tab w:val="left" w:pos="1482"/>
        </w:tabs>
      </w:pPr>
      <w:r>
        <w:t>NFEN 1177</w:t>
      </w:r>
      <w:r>
        <w:tab/>
        <w:t>Revêtement de surfaces d’aires de jeux absorbant l’impact,</w:t>
      </w:r>
    </w:p>
    <w:p w14:paraId="4361B192" w14:textId="77777777" w:rsidR="007368C5" w:rsidRDefault="007368C5" w:rsidP="007368C5">
      <w:pPr>
        <w:numPr>
          <w:ilvl w:val="0"/>
          <w:numId w:val="189"/>
        </w:numPr>
        <w:tabs>
          <w:tab w:val="left" w:pos="1482"/>
        </w:tabs>
      </w:pPr>
      <w:r>
        <w:t>les décrets n°94-699 du 10 aout 1994 et n°96-1136 du 18 décembre 1996.</w:t>
      </w:r>
    </w:p>
    <w:p w14:paraId="15E5FE5D" w14:textId="77777777" w:rsidR="007368C5" w:rsidRDefault="007368C5" w:rsidP="007368C5">
      <w:pPr>
        <w:tabs>
          <w:tab w:val="left" w:pos="1482"/>
        </w:tabs>
      </w:pPr>
    </w:p>
    <w:p w14:paraId="335C04D6" w14:textId="77777777" w:rsidR="007368C5" w:rsidRDefault="007368C5" w:rsidP="007368C5">
      <w:pPr>
        <w:tabs>
          <w:tab w:val="left" w:pos="1482"/>
        </w:tabs>
      </w:pPr>
      <w:r>
        <w:t>Les essais pour les jeux et les sols souples seront établis in situ, et seront conformes à la norme EN 45 001.</w:t>
      </w:r>
    </w:p>
    <w:p w14:paraId="6C32516B" w14:textId="77777777" w:rsidR="007368C5" w:rsidRDefault="007368C5" w:rsidP="007368C5">
      <w:pPr>
        <w:tabs>
          <w:tab w:val="left" w:pos="1482"/>
        </w:tabs>
      </w:pPr>
      <w:r>
        <w:t>Ils comprendront notamment les essais in-situ de revêtement de surfaces de toutes les aires de jeux en vue d’estimer leurs caractéristiques d’amortissement des sols synthétiques installés dans la zone d’impact des équipements d’après la méthode dite HIC</w:t>
      </w:r>
    </w:p>
    <w:p w14:paraId="616A613E" w14:textId="77777777" w:rsidR="007368C5" w:rsidRDefault="007368C5" w:rsidP="007368C5">
      <w:pPr>
        <w:tabs>
          <w:tab w:val="left" w:pos="1482"/>
        </w:tabs>
      </w:pPr>
    </w:p>
    <w:p w14:paraId="49216C9A" w14:textId="77777777" w:rsidR="007368C5" w:rsidRDefault="007368C5" w:rsidP="007368C5">
      <w:pPr>
        <w:ind w:right="-8"/>
        <w:rPr>
          <w:bCs/>
          <w:szCs w:val="18"/>
        </w:rPr>
      </w:pPr>
      <w:r>
        <w:t xml:space="preserve">Un rapport d’essai effectué </w:t>
      </w:r>
      <w:r>
        <w:rPr>
          <w:rFonts w:cs="Arial"/>
        </w:rPr>
        <w:t>par un organisme agréé</w:t>
      </w:r>
      <w:r>
        <w:rPr>
          <w:bCs/>
        </w:rPr>
        <w:t xml:space="preserve"> sera remis au maître d’œuvre en deux exemplaires.</w:t>
      </w:r>
    </w:p>
    <w:p w14:paraId="22502B0F" w14:textId="77777777" w:rsidR="007368C5" w:rsidRPr="00D022DA" w:rsidRDefault="007368C5" w:rsidP="007368C5" uid="910a6e25-33d4-11ee-9da7-2cf05d4057a2">
      <w:pPr>
        <w:pStyle w:val="Titre1"/>
      </w:pPr>
      <w:bookmarkStart w:id="1439" w:name="_Toc81492313"/>
      <w:r w:rsidRPr="00D022DA">
        <w:t>TRAVAUX de plantation</w:t>
      </w:r>
      <w:bookmarkEnd w:id="1439"/>
    </w:p>
    <w:p w14:paraId="7890B37D" w14:textId="77777777" w:rsidR="007368C5" w:rsidRPr="00603CF7" w:rsidRDefault="007368C5" w:rsidP="007368C5" uid="910a6e26-33d4-11ee-a681-2cf05d4057a2">
      <w:pPr>
        <w:pStyle w:val="Titre2"/>
      </w:pPr>
      <w:bookmarkStart w:id="1440" w:name="_Toc173310707"/>
      <w:bookmarkStart w:id="1441" w:name="_Toc448124885"/>
      <w:bookmarkStart w:id="1442" w:name="_Toc81492314"/>
      <w:r w:rsidRPr="00603CF7">
        <w:t>Implantation des végétaux</w:t>
      </w:r>
      <w:bookmarkEnd w:id="1440"/>
      <w:bookmarkEnd w:id="1441"/>
      <w:bookmarkEnd w:id="1442"/>
    </w:p>
    <w:p w14:paraId="6242C8D4" w14:textId="77777777" w:rsidR="007368C5" w:rsidRPr="00603CF7" w:rsidRDefault="007368C5" w:rsidP="007368C5">
      <w:pPr>
        <w:ind w:right="7"/>
        <w:rPr>
          <w:szCs w:val="18"/>
        </w:rPr>
      </w:pPr>
      <w:r w:rsidRPr="00603CF7">
        <w:rPr>
          <w:szCs w:val="18"/>
        </w:rPr>
        <w:t>Le piquetage des plantations est à la charge de l'Entrepreneur. Celui-ci doit observer et respecter rigoureusement les trames dessinées sur les plans, dans leur angulaison et distanciation.</w:t>
      </w:r>
    </w:p>
    <w:p w14:paraId="371F6820" w14:textId="77777777" w:rsidR="007368C5" w:rsidRPr="00603CF7" w:rsidRDefault="007368C5" w:rsidP="007368C5">
      <w:pPr>
        <w:ind w:right="7"/>
        <w:rPr>
          <w:szCs w:val="18"/>
        </w:rPr>
      </w:pPr>
      <w:r w:rsidRPr="00603CF7">
        <w:rPr>
          <w:szCs w:val="18"/>
        </w:rPr>
        <w:t xml:space="preserve">Après chaque phase de piquetage, l'Entrepreneur devra soumettre à l'accord du </w:t>
      </w:r>
      <w:r>
        <w:rPr>
          <w:szCs w:val="18"/>
        </w:rPr>
        <w:t>Maître</w:t>
      </w:r>
      <w:r w:rsidRPr="00603CF7">
        <w:rPr>
          <w:szCs w:val="18"/>
        </w:rPr>
        <w:t xml:space="preserve"> </w:t>
      </w:r>
      <w:r>
        <w:rPr>
          <w:szCs w:val="18"/>
        </w:rPr>
        <w:t>d’œuvre</w:t>
      </w:r>
      <w:r w:rsidRPr="00603CF7">
        <w:rPr>
          <w:szCs w:val="18"/>
        </w:rPr>
        <w:t xml:space="preserve"> les implantations. Celles-ci seront exécutées par traçage au sol au plâtre ou cordage, et par piquets de repérage entre chaque centre de fosses. Le </w:t>
      </w:r>
      <w:r>
        <w:rPr>
          <w:szCs w:val="18"/>
        </w:rPr>
        <w:t>maître</w:t>
      </w:r>
      <w:r w:rsidRPr="00603CF7">
        <w:rPr>
          <w:szCs w:val="18"/>
        </w:rPr>
        <w:t xml:space="preserve"> </w:t>
      </w:r>
      <w:r>
        <w:rPr>
          <w:szCs w:val="18"/>
        </w:rPr>
        <w:t>d’œuvre</w:t>
      </w:r>
      <w:r w:rsidRPr="00603CF7">
        <w:rPr>
          <w:szCs w:val="18"/>
        </w:rPr>
        <w:t xml:space="preserve"> se réserve la possibilité de modifier certains contours, courbes ou tracés si nécessaire.</w:t>
      </w:r>
    </w:p>
    <w:p w14:paraId="4AEA57CF" w14:textId="77777777" w:rsidR="007368C5" w:rsidRPr="00603CF7" w:rsidRDefault="007368C5" w:rsidP="007368C5" uid="910abc47-33d4-11ee-a8a6-2cf05d4057a2">
      <w:pPr>
        <w:pStyle w:val="Titre2"/>
      </w:pPr>
      <w:bookmarkStart w:id="1443" w:name="_Toc173310708"/>
      <w:bookmarkStart w:id="1444" w:name="_Toc448124886"/>
      <w:bookmarkStart w:id="1445" w:name="_Toc81492315"/>
      <w:r w:rsidRPr="00603CF7">
        <w:t>Livraison des végétaux</w:t>
      </w:r>
      <w:bookmarkEnd w:id="1443"/>
      <w:bookmarkEnd w:id="1444"/>
      <w:bookmarkEnd w:id="1445"/>
    </w:p>
    <w:p w14:paraId="1B378548" w14:textId="77777777" w:rsidR="007368C5" w:rsidRPr="00603CF7" w:rsidRDefault="007368C5" w:rsidP="007368C5">
      <w:pPr>
        <w:ind w:right="7"/>
        <w:rPr>
          <w:szCs w:val="18"/>
        </w:rPr>
      </w:pPr>
      <w:r w:rsidRPr="00603CF7">
        <w:rPr>
          <w:szCs w:val="18"/>
        </w:rPr>
        <w:t xml:space="preserve">Les fournitures seront livrées et éventuellement métrées aux points et en droits désignés en accord avec le </w:t>
      </w:r>
      <w:r>
        <w:rPr>
          <w:szCs w:val="18"/>
        </w:rPr>
        <w:t>Maître</w:t>
      </w:r>
      <w:r w:rsidRPr="00603CF7">
        <w:rPr>
          <w:szCs w:val="18"/>
        </w:rPr>
        <w:t xml:space="preserve"> </w:t>
      </w:r>
      <w:r>
        <w:rPr>
          <w:szCs w:val="18"/>
        </w:rPr>
        <w:t>d’œuvre</w:t>
      </w:r>
      <w:r w:rsidRPr="00603CF7">
        <w:rPr>
          <w:szCs w:val="18"/>
        </w:rPr>
        <w:t xml:space="preserve">. </w:t>
      </w:r>
    </w:p>
    <w:p w14:paraId="3C00CFE8" w14:textId="77777777" w:rsidR="007368C5" w:rsidRPr="00603CF7" w:rsidRDefault="007368C5" w:rsidP="007368C5">
      <w:pPr>
        <w:ind w:right="7"/>
        <w:rPr>
          <w:szCs w:val="18"/>
        </w:rPr>
      </w:pPr>
      <w:r w:rsidRPr="00603CF7">
        <w:rPr>
          <w:szCs w:val="18"/>
        </w:rPr>
        <w:t>Les végétaux seront livrés étiquetés, les marques ne seront enlevées qu'après vérification de l'authenticité variétale des plantes qui s'effectuera au plus tard au cours de la première période de végétation. L’étiquette informera par une inscription nette et indélébile, la spécification du plant ainsi que le nombre de plantes identiques.</w:t>
      </w:r>
    </w:p>
    <w:p w14:paraId="0634CC54" w14:textId="77777777" w:rsidR="007368C5" w:rsidRPr="00603CF7" w:rsidRDefault="007368C5" w:rsidP="007368C5">
      <w:pPr>
        <w:ind w:right="7"/>
        <w:rPr>
          <w:szCs w:val="18"/>
        </w:rPr>
      </w:pPr>
      <w:r w:rsidRPr="00603CF7">
        <w:rPr>
          <w:szCs w:val="18"/>
        </w:rPr>
        <w:t>Une bonne coordination pour la livraison des végétaux devra être faite entre le fournisseur et l'Entrepreneur, pour éviter un trop long délai entre l'arrachage et la plantation.</w:t>
      </w:r>
    </w:p>
    <w:p w14:paraId="328F6C36" w14:textId="77777777" w:rsidR="007368C5" w:rsidRPr="00603CF7" w:rsidRDefault="007368C5" w:rsidP="007368C5">
      <w:pPr>
        <w:spacing w:before="120"/>
        <w:ind w:right="7"/>
        <w:rPr>
          <w:szCs w:val="18"/>
        </w:rPr>
      </w:pPr>
      <w:r w:rsidRPr="00603CF7">
        <w:rPr>
          <w:szCs w:val="18"/>
        </w:rPr>
        <w:lastRenderedPageBreak/>
        <w:t xml:space="preserve">Un délai maximum de 8 jours sera toléré entre l’arrachage et la plantation. Si le délai est dépassé pour une raison légitime, </w:t>
      </w:r>
      <w:r>
        <w:rPr>
          <w:szCs w:val="18"/>
        </w:rPr>
        <w:t>L’entrepreneur</w:t>
      </w:r>
      <w:r w:rsidRPr="00603CF7">
        <w:rPr>
          <w:szCs w:val="18"/>
        </w:rPr>
        <w:t xml:space="preserve"> proposera un procédé convenable pour conserver les plants.</w:t>
      </w:r>
    </w:p>
    <w:p w14:paraId="43372836" w14:textId="77777777" w:rsidR="007368C5" w:rsidRPr="00603CF7" w:rsidRDefault="007368C5" w:rsidP="007368C5">
      <w:pPr>
        <w:spacing w:before="120"/>
        <w:ind w:right="7"/>
        <w:rPr>
          <w:szCs w:val="18"/>
        </w:rPr>
      </w:pPr>
      <w:r w:rsidRPr="00603CF7">
        <w:rPr>
          <w:szCs w:val="18"/>
        </w:rPr>
        <w:t>L'Entrepreneur s'assurera que le transporteur a pris toutes les précautions nécessaires pour la protection des plantes durant le chargement et le transport jusqu'au site.</w:t>
      </w:r>
    </w:p>
    <w:p w14:paraId="360E7C3B" w14:textId="77777777" w:rsidR="007368C5" w:rsidRPr="00603CF7" w:rsidRDefault="007368C5" w:rsidP="007368C5">
      <w:pPr>
        <w:ind w:right="7"/>
        <w:rPr>
          <w:szCs w:val="18"/>
        </w:rPr>
      </w:pPr>
      <w:r w:rsidRPr="00603CF7">
        <w:rPr>
          <w:szCs w:val="18"/>
        </w:rPr>
        <w:t>Dès leur acceptation sur le site, les végétaux seront sous l'entière responsabilité de l'Entrepreneur.</w:t>
      </w:r>
    </w:p>
    <w:p w14:paraId="64C0AA64" w14:textId="77777777" w:rsidR="007368C5" w:rsidRPr="00603CF7" w:rsidRDefault="007368C5" w:rsidP="007368C5">
      <w:pPr>
        <w:ind w:right="7"/>
        <w:rPr>
          <w:szCs w:val="18"/>
        </w:rPr>
      </w:pPr>
      <w:r w:rsidRPr="00603CF7">
        <w:rPr>
          <w:szCs w:val="18"/>
        </w:rPr>
        <w:t>L'Entrepreneur prendra soin de planter 48h maximum après la livraison.</w:t>
      </w:r>
    </w:p>
    <w:p w14:paraId="4E5598B1" w14:textId="77777777" w:rsidR="007368C5" w:rsidRPr="00603CF7" w:rsidRDefault="007368C5" w:rsidP="007368C5">
      <w:pPr>
        <w:ind w:right="7"/>
        <w:rPr>
          <w:szCs w:val="18"/>
        </w:rPr>
      </w:pPr>
      <w:r w:rsidRPr="00603CF7">
        <w:rPr>
          <w:szCs w:val="18"/>
        </w:rPr>
        <w:t>Toute mesure et toute précaution seront prises pour que les racines soient enveloppées avec de la paille, des herbes ou de la mousse.</w:t>
      </w:r>
    </w:p>
    <w:p w14:paraId="44CF9A63" w14:textId="77777777" w:rsidR="007368C5" w:rsidRPr="00603CF7" w:rsidRDefault="007368C5" w:rsidP="007368C5">
      <w:pPr>
        <w:spacing w:before="120"/>
        <w:ind w:right="7"/>
        <w:rPr>
          <w:szCs w:val="18"/>
        </w:rPr>
      </w:pPr>
      <w:r>
        <w:rPr>
          <w:szCs w:val="18"/>
        </w:rPr>
        <w:t>L’entrepreneur</w:t>
      </w:r>
      <w:r w:rsidRPr="00603CF7">
        <w:rPr>
          <w:szCs w:val="18"/>
        </w:rPr>
        <w:t xml:space="preserve"> ne pourra occuper la voie publique au-delà des limites qui lui auront été assignées.</w:t>
      </w:r>
    </w:p>
    <w:p w14:paraId="6B62AADE" w14:textId="77777777" w:rsidR="007368C5" w:rsidRPr="00603CF7" w:rsidRDefault="007368C5" w:rsidP="007368C5" uid="910b317c-33d4-11ee-83f2-2cf05d4057a2">
      <w:pPr>
        <w:pStyle w:val="Titre2"/>
      </w:pPr>
      <w:bookmarkStart w:id="1446" w:name="_Toc173310709"/>
      <w:bookmarkStart w:id="1447" w:name="_Toc448124887"/>
      <w:bookmarkStart w:id="1448" w:name="_Toc81492316"/>
      <w:r w:rsidRPr="00603CF7">
        <w:t>Stockage des végétaux</w:t>
      </w:r>
      <w:bookmarkEnd w:id="1446"/>
      <w:bookmarkEnd w:id="1447"/>
      <w:bookmarkEnd w:id="1448"/>
    </w:p>
    <w:p w14:paraId="4341FDDC" w14:textId="77777777" w:rsidR="007368C5" w:rsidRPr="00603CF7" w:rsidRDefault="007368C5" w:rsidP="007368C5">
      <w:pPr>
        <w:ind w:right="7"/>
        <w:rPr>
          <w:szCs w:val="18"/>
        </w:rPr>
      </w:pPr>
      <w:r w:rsidRPr="00603CF7">
        <w:rPr>
          <w:szCs w:val="18"/>
        </w:rPr>
        <w:t>L'Entrepreneur pourra pour des raisons d'organisation stocker des végétaux sur le chantier, mais en respectant les conditions suivantes :</w:t>
      </w:r>
    </w:p>
    <w:p w14:paraId="55B4BA76" w14:textId="77777777" w:rsidR="007368C5" w:rsidRPr="00603CF7" w:rsidRDefault="007368C5" w:rsidP="007368C5">
      <w:pPr>
        <w:pStyle w:val="Paragraphedeliste"/>
        <w:numPr>
          <w:ilvl w:val="0"/>
          <w:numId w:val="154"/>
        </w:numPr>
        <w:ind w:right="7"/>
        <w:rPr>
          <w:sz w:val="18"/>
          <w:szCs w:val="18"/>
        </w:rPr>
      </w:pPr>
      <w:r w:rsidRPr="00603CF7">
        <w:rPr>
          <w:sz w:val="18"/>
          <w:szCs w:val="18"/>
        </w:rPr>
        <w:t>création d'un enclos de stockage en attente de la plantation de façon à éviter les vols,</w:t>
      </w:r>
    </w:p>
    <w:p w14:paraId="11621D08" w14:textId="77777777" w:rsidR="007368C5" w:rsidRPr="00603CF7" w:rsidRDefault="007368C5" w:rsidP="007368C5">
      <w:pPr>
        <w:pStyle w:val="Paragraphedeliste"/>
        <w:numPr>
          <w:ilvl w:val="0"/>
          <w:numId w:val="154"/>
        </w:numPr>
        <w:ind w:right="7"/>
        <w:rPr>
          <w:sz w:val="18"/>
          <w:szCs w:val="18"/>
        </w:rPr>
      </w:pPr>
      <w:r w:rsidRPr="00603CF7">
        <w:rPr>
          <w:sz w:val="18"/>
          <w:szCs w:val="18"/>
        </w:rPr>
        <w:t xml:space="preserve">prévoir des jauges avec sable ou terreau, pour recevoir les plantes dans les 48h qui suivent le déchargement, délai ramené à 24h par journée ventée ou ensoleillée. Une pénalité sera appliquée en cas de non-respect de ces délais </w:t>
      </w:r>
    </w:p>
    <w:p w14:paraId="7C007F6A" w14:textId="77777777" w:rsidR="007368C5" w:rsidRPr="00603CF7" w:rsidRDefault="007368C5" w:rsidP="007368C5">
      <w:pPr>
        <w:pStyle w:val="Paragraphedeliste"/>
        <w:numPr>
          <w:ilvl w:val="0"/>
          <w:numId w:val="154"/>
        </w:numPr>
        <w:ind w:right="7"/>
        <w:rPr>
          <w:sz w:val="18"/>
          <w:szCs w:val="18"/>
        </w:rPr>
      </w:pPr>
      <w:r w:rsidRPr="00603CF7">
        <w:rPr>
          <w:sz w:val="18"/>
          <w:szCs w:val="18"/>
        </w:rPr>
        <w:t>réalisation et maintenance d'un dispositif d'arrosage, pour arroser dès la réception, et entretenir l'ensemble des végétaux en attente d'être plantés et ceci jusqu'à leur plantation</w:t>
      </w:r>
    </w:p>
    <w:p w14:paraId="3A24F899" w14:textId="77777777" w:rsidR="007368C5" w:rsidRPr="00603CF7" w:rsidRDefault="007368C5" w:rsidP="007368C5">
      <w:pPr>
        <w:pStyle w:val="Paragraphedeliste"/>
        <w:numPr>
          <w:ilvl w:val="0"/>
          <w:numId w:val="154"/>
        </w:numPr>
        <w:ind w:right="7"/>
        <w:rPr>
          <w:sz w:val="18"/>
          <w:szCs w:val="18"/>
        </w:rPr>
      </w:pPr>
      <w:r w:rsidRPr="00603CF7">
        <w:rPr>
          <w:sz w:val="18"/>
          <w:szCs w:val="18"/>
        </w:rPr>
        <w:t>protection (feutre jardin type Bidim ou autre) pour arbre, en bac ou motte, stocké par temps froid ou pluvieux,</w:t>
      </w:r>
    </w:p>
    <w:p w14:paraId="3761DF6C" w14:textId="77777777" w:rsidR="007368C5" w:rsidRPr="00603CF7" w:rsidRDefault="007368C5" w:rsidP="007368C5">
      <w:pPr>
        <w:pStyle w:val="Paragraphedeliste"/>
        <w:numPr>
          <w:ilvl w:val="0"/>
          <w:numId w:val="154"/>
        </w:numPr>
        <w:ind w:right="7"/>
        <w:rPr>
          <w:sz w:val="18"/>
          <w:szCs w:val="18"/>
        </w:rPr>
      </w:pPr>
      <w:r w:rsidRPr="00603CF7">
        <w:rPr>
          <w:sz w:val="18"/>
          <w:szCs w:val="18"/>
        </w:rPr>
        <w:t>nettoyage des parements vus (béton, pierre, métal, sols...) en contact avec les  terres.</w:t>
      </w:r>
    </w:p>
    <w:p w14:paraId="40C503E8" w14:textId="77777777" w:rsidR="007368C5" w:rsidRPr="00603CF7" w:rsidRDefault="007368C5" w:rsidP="007368C5">
      <w:pPr>
        <w:spacing w:before="120"/>
        <w:ind w:right="7"/>
        <w:rPr>
          <w:szCs w:val="18"/>
        </w:rPr>
      </w:pPr>
      <w:r w:rsidRPr="00603CF7">
        <w:rPr>
          <w:szCs w:val="18"/>
        </w:rPr>
        <w:t>Le repliement du chantier se fera en observant un nettoyage complet des zones occupées pour le stockage, terreau, matériels divers, enclos...</w:t>
      </w:r>
    </w:p>
    <w:p w14:paraId="6133B4AB" w14:textId="77777777" w:rsidR="007368C5" w:rsidRPr="00603CF7" w:rsidRDefault="007368C5" w:rsidP="007368C5">
      <w:pPr>
        <w:spacing w:before="120"/>
        <w:ind w:right="7"/>
        <w:rPr>
          <w:szCs w:val="18"/>
        </w:rPr>
      </w:pPr>
      <w:r>
        <w:rPr>
          <w:szCs w:val="18"/>
        </w:rPr>
        <w:t>L’entrepreneur</w:t>
      </w:r>
      <w:r w:rsidRPr="00603CF7">
        <w:rPr>
          <w:szCs w:val="18"/>
        </w:rPr>
        <w:t xml:space="preserve"> est responsable des végétaux entreposés sur le site. Le </w:t>
      </w:r>
      <w:r>
        <w:rPr>
          <w:szCs w:val="18"/>
        </w:rPr>
        <w:t>maître</w:t>
      </w:r>
      <w:r w:rsidRPr="00603CF7">
        <w:rPr>
          <w:szCs w:val="18"/>
        </w:rPr>
        <w:t xml:space="preserve"> </w:t>
      </w:r>
      <w:r>
        <w:rPr>
          <w:szCs w:val="18"/>
        </w:rPr>
        <w:t>d’ouvrage</w:t>
      </w:r>
      <w:r w:rsidRPr="00603CF7">
        <w:rPr>
          <w:szCs w:val="18"/>
        </w:rPr>
        <w:t xml:space="preserve"> se décharge de toute responsabilité en cas de perte ou de vol.</w:t>
      </w:r>
    </w:p>
    <w:p w14:paraId="17A6F8B6" w14:textId="77777777" w:rsidR="007368C5" w:rsidRPr="00603CF7" w:rsidRDefault="007368C5" w:rsidP="007368C5" uid="910ba6aa-33d4-11ee-b7da-2cf05d4057a2">
      <w:pPr>
        <w:pStyle w:val="Titre2"/>
      </w:pPr>
      <w:bookmarkStart w:id="1449" w:name="_Toc173310710"/>
      <w:bookmarkStart w:id="1450" w:name="_Toc448124888"/>
      <w:bookmarkStart w:id="1451" w:name="_Toc81492317"/>
      <w:r w:rsidRPr="00603CF7">
        <w:t xml:space="preserve">Contrôle de </w:t>
      </w:r>
      <w:smartTag w:uri="urn:schemas-microsoft-com:office:smarttags" w:element="PersonName">
        <w:smartTagPr>
          <w:attr w:name="ProductID" w:val="LA RECEPTION DES"/>
        </w:smartTagPr>
        <w:r w:rsidRPr="00603CF7">
          <w:t>la réception des</w:t>
        </w:r>
      </w:smartTag>
      <w:r w:rsidRPr="00603CF7">
        <w:t xml:space="preserve"> fournitures</w:t>
      </w:r>
      <w:bookmarkEnd w:id="1449"/>
      <w:bookmarkEnd w:id="1450"/>
      <w:bookmarkEnd w:id="1451"/>
    </w:p>
    <w:p w14:paraId="7BA029DE" w14:textId="77777777" w:rsidR="007368C5" w:rsidRPr="00603CF7" w:rsidRDefault="007368C5" w:rsidP="007368C5">
      <w:pPr>
        <w:ind w:right="7"/>
        <w:rPr>
          <w:szCs w:val="18"/>
        </w:rPr>
      </w:pPr>
      <w:r w:rsidRPr="00603CF7">
        <w:rPr>
          <w:szCs w:val="18"/>
        </w:rPr>
        <w:t xml:space="preserve">Toutes les fournitures à employer dans l’exécution des travaux et fournies par </w:t>
      </w:r>
      <w:r>
        <w:rPr>
          <w:szCs w:val="18"/>
        </w:rPr>
        <w:t>l’entrepreneur</w:t>
      </w:r>
      <w:r w:rsidRPr="00603CF7">
        <w:rPr>
          <w:szCs w:val="18"/>
        </w:rPr>
        <w:t xml:space="preserve"> seront sujettes à vérification</w:t>
      </w:r>
      <w:r>
        <w:rPr>
          <w:szCs w:val="18"/>
        </w:rPr>
        <w:t>. Elles seront vérifiées par le maître d’œuvre avant d’être mise e</w:t>
      </w:r>
      <w:r w:rsidRPr="00603CF7">
        <w:rPr>
          <w:szCs w:val="18"/>
        </w:rPr>
        <w:t>n œuvre</w:t>
      </w:r>
      <w:r>
        <w:rPr>
          <w:szCs w:val="18"/>
        </w:rPr>
        <w:t>,</w:t>
      </w:r>
      <w:r w:rsidRPr="00603CF7">
        <w:rPr>
          <w:szCs w:val="18"/>
        </w:rPr>
        <w:t xml:space="preserve"> qui s’assurera</w:t>
      </w:r>
      <w:r>
        <w:rPr>
          <w:szCs w:val="18"/>
        </w:rPr>
        <w:t xml:space="preserve"> que </w:t>
      </w:r>
      <w:r w:rsidRPr="00603CF7">
        <w:rPr>
          <w:szCs w:val="18"/>
        </w:rPr>
        <w:t>les fournitures approvisionnées sur le chantier remplissent les conditions de dimensions et de qualité exigées.</w:t>
      </w:r>
    </w:p>
    <w:p w14:paraId="4A731BFD" w14:textId="77777777" w:rsidR="007368C5" w:rsidRPr="00603CF7" w:rsidRDefault="007368C5" w:rsidP="007368C5">
      <w:pPr>
        <w:ind w:right="7"/>
        <w:rPr>
          <w:szCs w:val="18"/>
        </w:rPr>
      </w:pPr>
    </w:p>
    <w:p w14:paraId="3D0599F1" w14:textId="77777777" w:rsidR="007368C5" w:rsidRPr="00603CF7" w:rsidRDefault="007368C5" w:rsidP="007368C5">
      <w:pPr>
        <w:ind w:right="7"/>
        <w:rPr>
          <w:szCs w:val="18"/>
        </w:rPr>
      </w:pPr>
      <w:r w:rsidRPr="00603CF7">
        <w:rPr>
          <w:szCs w:val="18"/>
        </w:rPr>
        <w:t xml:space="preserve">Toute réception pourra faire l’objet d’un procès-verbal indiquant les réserves faites ou les charges imposées à </w:t>
      </w:r>
      <w:r>
        <w:rPr>
          <w:szCs w:val="18"/>
        </w:rPr>
        <w:t>l’entrepreneur</w:t>
      </w:r>
      <w:r w:rsidRPr="00603CF7">
        <w:rPr>
          <w:szCs w:val="18"/>
        </w:rPr>
        <w:t xml:space="preserve">. Une expédition ne sera remise ou notifiée à </w:t>
      </w:r>
      <w:r>
        <w:rPr>
          <w:szCs w:val="18"/>
        </w:rPr>
        <w:t>l’entrepreneur</w:t>
      </w:r>
      <w:r w:rsidRPr="00603CF7">
        <w:rPr>
          <w:szCs w:val="18"/>
        </w:rPr>
        <w:t xml:space="preserve"> qui perdra tout droit à réclamation s’il n’a pas présenté dans les trois jours qui suivront la notification du procès-verbal.</w:t>
      </w:r>
    </w:p>
    <w:p w14:paraId="1AEF9502" w14:textId="77777777" w:rsidR="007368C5" w:rsidRPr="00603CF7" w:rsidRDefault="007368C5" w:rsidP="007368C5">
      <w:pPr>
        <w:spacing w:before="120"/>
        <w:ind w:right="7"/>
        <w:rPr>
          <w:bCs/>
          <w:szCs w:val="18"/>
        </w:rPr>
      </w:pPr>
      <w:r w:rsidRPr="00603CF7">
        <w:rPr>
          <w:bCs/>
          <w:szCs w:val="18"/>
        </w:rPr>
        <w:t>Les réceptions auront lieu sur le chantier ou sur les lieux de dépôts agréés pour les approvisionnements.</w:t>
      </w:r>
    </w:p>
    <w:p w14:paraId="74343B20" w14:textId="77777777" w:rsidR="007368C5" w:rsidRPr="00603CF7" w:rsidRDefault="007368C5" w:rsidP="007368C5">
      <w:pPr>
        <w:ind w:right="7"/>
        <w:rPr>
          <w:bCs/>
          <w:szCs w:val="18"/>
        </w:rPr>
      </w:pPr>
      <w:r w:rsidRPr="00603CF7">
        <w:rPr>
          <w:bCs/>
          <w:szCs w:val="18"/>
        </w:rPr>
        <w:t>Les frais de main-</w:t>
      </w:r>
      <w:r>
        <w:rPr>
          <w:bCs/>
          <w:szCs w:val="18"/>
        </w:rPr>
        <w:t>d’œuvre</w:t>
      </w:r>
      <w:r w:rsidRPr="00603CF7">
        <w:rPr>
          <w:bCs/>
          <w:szCs w:val="18"/>
        </w:rPr>
        <w:t xml:space="preserve">, fourniture et outillage nécessaires aux contrôles sont à la charge de </w:t>
      </w:r>
      <w:r>
        <w:rPr>
          <w:bCs/>
          <w:szCs w:val="18"/>
        </w:rPr>
        <w:t>L’entrepreneur</w:t>
      </w:r>
      <w:r w:rsidRPr="00603CF7">
        <w:rPr>
          <w:bCs/>
          <w:szCs w:val="18"/>
        </w:rPr>
        <w:t>.</w:t>
      </w:r>
    </w:p>
    <w:p w14:paraId="12CD2CD2" w14:textId="77777777" w:rsidR="007368C5" w:rsidRPr="00603CF7" w:rsidRDefault="007368C5" w:rsidP="007368C5">
      <w:pPr>
        <w:spacing w:before="120"/>
        <w:ind w:right="7"/>
        <w:rPr>
          <w:bCs/>
          <w:szCs w:val="18"/>
        </w:rPr>
      </w:pPr>
      <w:r w:rsidRPr="00603CF7">
        <w:rPr>
          <w:bCs/>
          <w:szCs w:val="18"/>
        </w:rPr>
        <w:t xml:space="preserve">Sans un ordre </w:t>
      </w:r>
      <w:r>
        <w:rPr>
          <w:bCs/>
          <w:szCs w:val="18"/>
        </w:rPr>
        <w:t xml:space="preserve">différent </w:t>
      </w:r>
      <w:r w:rsidRPr="00603CF7">
        <w:rPr>
          <w:bCs/>
          <w:szCs w:val="18"/>
        </w:rPr>
        <w:t xml:space="preserve">du </w:t>
      </w:r>
      <w:r>
        <w:rPr>
          <w:bCs/>
          <w:szCs w:val="18"/>
        </w:rPr>
        <w:t>maître</w:t>
      </w:r>
      <w:r w:rsidRPr="00603CF7">
        <w:rPr>
          <w:bCs/>
          <w:szCs w:val="18"/>
        </w:rPr>
        <w:t xml:space="preserve"> </w:t>
      </w:r>
      <w:r>
        <w:rPr>
          <w:bCs/>
          <w:szCs w:val="18"/>
        </w:rPr>
        <w:t>d’œuvre</w:t>
      </w:r>
      <w:r w:rsidRPr="00603CF7">
        <w:rPr>
          <w:bCs/>
          <w:szCs w:val="18"/>
        </w:rPr>
        <w:t>, les végétaux seront approvisionnés sur le chantier au fur et à mesure des besoins.</w:t>
      </w:r>
    </w:p>
    <w:p w14:paraId="643D20DF" w14:textId="77777777" w:rsidR="007368C5" w:rsidRPr="00603CF7" w:rsidRDefault="007368C5" w:rsidP="007368C5">
      <w:pPr>
        <w:ind w:right="7"/>
        <w:rPr>
          <w:bCs/>
          <w:szCs w:val="18"/>
        </w:rPr>
      </w:pPr>
      <w:r w:rsidRPr="00603CF7">
        <w:rPr>
          <w:bCs/>
          <w:szCs w:val="18"/>
        </w:rPr>
        <w:t xml:space="preserve">Les fournitures refusées devront être enlevées </w:t>
      </w:r>
      <w:r>
        <w:rPr>
          <w:bCs/>
          <w:szCs w:val="18"/>
        </w:rPr>
        <w:t xml:space="preserve">immédiatement </w:t>
      </w:r>
      <w:r w:rsidRPr="00603CF7">
        <w:rPr>
          <w:bCs/>
          <w:szCs w:val="18"/>
        </w:rPr>
        <w:t xml:space="preserve">de l’emprise du chantier par </w:t>
      </w:r>
      <w:r>
        <w:rPr>
          <w:bCs/>
          <w:szCs w:val="18"/>
        </w:rPr>
        <w:t>l’entrepreneur</w:t>
      </w:r>
      <w:r w:rsidRPr="00603CF7">
        <w:rPr>
          <w:bCs/>
          <w:szCs w:val="18"/>
        </w:rPr>
        <w:t>.</w:t>
      </w:r>
    </w:p>
    <w:p w14:paraId="1822E7C7" w14:textId="77777777" w:rsidR="007368C5" w:rsidRPr="000D265F" w:rsidRDefault="007368C5" w:rsidP="007368C5" uid="910bf4d0-33d4-11ee-96f5-2cf05d4057a2">
      <w:pPr>
        <w:pStyle w:val="Titre2"/>
      </w:pPr>
      <w:bookmarkStart w:id="1452" w:name="_Toc173310711"/>
      <w:bookmarkStart w:id="1453" w:name="_Toc448124890"/>
      <w:bookmarkStart w:id="1454" w:name="_Toc81492318"/>
      <w:r w:rsidRPr="000D265F">
        <w:t>Plantation</w:t>
      </w:r>
      <w:bookmarkEnd w:id="1452"/>
      <w:bookmarkEnd w:id="1453"/>
      <w:bookmarkEnd w:id="1454"/>
    </w:p>
    <w:p w14:paraId="0E226BD4" w14:textId="77777777" w:rsidR="007368C5" w:rsidRPr="00603CF7" w:rsidRDefault="007368C5" w:rsidP="007368C5" uid="910c1bde-33d4-11ee-89ea-2cf05d4057a2">
      <w:pPr>
        <w:pStyle w:val="Titre3"/>
      </w:pPr>
      <w:bookmarkStart w:id="1455" w:name="_Toc81492319"/>
      <w:r w:rsidRPr="00603CF7">
        <w:t>Habillage préparatoire</w:t>
      </w:r>
      <w:bookmarkEnd w:id="1455"/>
    </w:p>
    <w:p w14:paraId="598F4FC6" w14:textId="77777777" w:rsidR="007368C5" w:rsidRPr="00603CF7" w:rsidRDefault="007368C5" w:rsidP="007368C5">
      <w:pPr>
        <w:ind w:right="7"/>
        <w:rPr>
          <w:szCs w:val="18"/>
        </w:rPr>
      </w:pPr>
      <w:r w:rsidRPr="00603CF7">
        <w:rPr>
          <w:szCs w:val="18"/>
        </w:rPr>
        <w:t>Les racines seront rafraîchies en recepant les extrémités et en supprimant les parties meurtries ou desséchées.</w:t>
      </w:r>
    </w:p>
    <w:p w14:paraId="69F43BC3" w14:textId="77777777" w:rsidR="007368C5" w:rsidRPr="00603CF7" w:rsidRDefault="007368C5" w:rsidP="007368C5">
      <w:pPr>
        <w:ind w:right="7"/>
        <w:rPr>
          <w:szCs w:val="18"/>
        </w:rPr>
      </w:pPr>
      <w:r w:rsidRPr="00603CF7">
        <w:rPr>
          <w:szCs w:val="18"/>
        </w:rPr>
        <w:t>Après la taille des racines, il y aura lieu si nécessaire de réduire en proportion la partie aérienne en éliminant sur empattement tous les rameaux morts ou inutiles. Il y aura lieu d'envisager dans cette taille, l'équilibre et le respect de l'architecture spécifique de l'espèce qui doit exister entre les branches, bien qu'il s'agisse essentiellement d'une taille destinée à assurer la reprise.</w:t>
      </w:r>
    </w:p>
    <w:p w14:paraId="59A5AA10" w14:textId="77777777" w:rsidR="007368C5" w:rsidRDefault="007368C5" w:rsidP="007368C5">
      <w:pPr>
        <w:ind w:right="7"/>
        <w:rPr>
          <w:szCs w:val="18"/>
        </w:rPr>
      </w:pPr>
      <w:r w:rsidRPr="00603CF7">
        <w:rPr>
          <w:szCs w:val="18"/>
        </w:rPr>
        <w:t>Les tailles importantes devront être enduites de mastic à greffer.</w:t>
      </w:r>
    </w:p>
    <w:p w14:paraId="437A1C2D" w14:textId="77777777" w:rsidR="007368C5" w:rsidRPr="00603CF7" w:rsidRDefault="007368C5" w:rsidP="007368C5">
      <w:pPr>
        <w:spacing w:before="120"/>
        <w:ind w:right="7"/>
        <w:rPr>
          <w:szCs w:val="18"/>
        </w:rPr>
      </w:pPr>
      <w:r w:rsidRPr="0013460D">
        <w:rPr>
          <w:szCs w:val="18"/>
        </w:rPr>
        <w:t>Pour tous les végétaux en godet, en conteneur ou en mottes, les substrats de conditionnement sont réhumectés par trempage avant la plantation impérativement. Tous les végétaux dont le substrat est sec au moment de la plantation sont refusés.</w:t>
      </w:r>
    </w:p>
    <w:p w14:paraId="3E97C78F" w14:textId="77777777" w:rsidR="007368C5" w:rsidRPr="00603CF7" w:rsidRDefault="007368C5" w:rsidP="007368C5" uid="910c69fe-33d4-11ee-b350-2cf05d4057a2">
      <w:pPr>
        <w:pStyle w:val="Titre3"/>
      </w:pPr>
      <w:bookmarkStart w:id="1456" w:name="_Toc81492320"/>
      <w:r w:rsidRPr="00603CF7">
        <w:t>Pralinage</w:t>
      </w:r>
      <w:bookmarkEnd w:id="1456"/>
    </w:p>
    <w:p w14:paraId="5FCF914A" w14:textId="77777777" w:rsidR="007368C5" w:rsidRPr="00603CF7" w:rsidRDefault="007368C5" w:rsidP="007368C5">
      <w:pPr>
        <w:ind w:right="7"/>
        <w:rPr>
          <w:szCs w:val="18"/>
        </w:rPr>
      </w:pPr>
      <w:r>
        <w:rPr>
          <w:szCs w:val="18"/>
        </w:rPr>
        <w:t>L’entrepreneur</w:t>
      </w:r>
      <w:r w:rsidRPr="00603CF7">
        <w:rPr>
          <w:szCs w:val="18"/>
        </w:rPr>
        <w:t xml:space="preserve"> effectuera obligatoirement un</w:t>
      </w:r>
      <w:r>
        <w:rPr>
          <w:szCs w:val="18"/>
        </w:rPr>
        <w:t xml:space="preserve">e préparation du système racinaire </w:t>
      </w:r>
      <w:r w:rsidRPr="00603CF7">
        <w:rPr>
          <w:szCs w:val="18"/>
        </w:rPr>
        <w:t>de tous les végétaux</w:t>
      </w:r>
      <w:r>
        <w:rPr>
          <w:szCs w:val="18"/>
        </w:rPr>
        <w:t xml:space="preserve"> par</w:t>
      </w:r>
      <w:r w:rsidRPr="00603CF7">
        <w:rPr>
          <w:szCs w:val="18"/>
        </w:rPr>
        <w:t xml:space="preserve"> pralinage</w:t>
      </w:r>
      <w:r w:rsidRPr="0013460D">
        <w:rPr>
          <w:szCs w:val="18"/>
        </w:rPr>
        <w:t xml:space="preserve"> </w:t>
      </w:r>
      <w:r>
        <w:rPr>
          <w:szCs w:val="18"/>
        </w:rPr>
        <w:t>des racines nues</w:t>
      </w:r>
      <w:r w:rsidRPr="00603CF7">
        <w:rPr>
          <w:szCs w:val="18"/>
        </w:rPr>
        <w:t>.</w:t>
      </w:r>
      <w:r>
        <w:rPr>
          <w:szCs w:val="18"/>
        </w:rPr>
        <w:t xml:space="preserve"> </w:t>
      </w:r>
    </w:p>
    <w:p w14:paraId="3905A3A4" w14:textId="77777777" w:rsidR="007368C5" w:rsidRPr="00603CF7" w:rsidRDefault="007368C5" w:rsidP="007368C5">
      <w:pPr>
        <w:ind w:right="7"/>
        <w:rPr>
          <w:szCs w:val="18"/>
        </w:rPr>
      </w:pPr>
      <w:r w:rsidRPr="00603CF7">
        <w:rPr>
          <w:szCs w:val="18"/>
        </w:rPr>
        <w:t>Le pralin sera sous forme de poudre à diluer au moment de la plantation pour former une bouillie, et tous les sujets en racines nues en motte, sacs, godets ou conteneurs subiront un trempage de la base dans cette bouillie pendant une heure.</w:t>
      </w:r>
    </w:p>
    <w:p w14:paraId="2863A9AA" w14:textId="77777777" w:rsidR="007368C5" w:rsidRPr="00603CF7" w:rsidRDefault="007368C5" w:rsidP="007368C5" uid="910c910b-33d4-11ee-9fbc-2cf05d4057a2">
      <w:pPr>
        <w:pStyle w:val="Titre3"/>
      </w:pPr>
      <w:bookmarkStart w:id="1457" w:name="_Toc81492321"/>
      <w:r w:rsidRPr="00603CF7">
        <w:lastRenderedPageBreak/>
        <w:t>Mycorhization</w:t>
      </w:r>
      <w:bookmarkEnd w:id="1457"/>
    </w:p>
    <w:p w14:paraId="1270A57E" w14:textId="77777777" w:rsidR="007368C5" w:rsidRPr="00603CF7" w:rsidRDefault="007368C5" w:rsidP="007368C5">
      <w:pPr>
        <w:ind w:right="7"/>
        <w:rPr>
          <w:szCs w:val="18"/>
        </w:rPr>
      </w:pPr>
      <w:r w:rsidRPr="00603CF7">
        <w:rPr>
          <w:szCs w:val="18"/>
        </w:rPr>
        <w:t>La poudre de mycorhize sera déposée en fond de fosse d’encaissement ou trou de plantation et saupoudrée sur le pourtour des mottes après avoir démêlé le chevelu racinaire à la plantation des végétaux.</w:t>
      </w:r>
    </w:p>
    <w:p w14:paraId="0689983C" w14:textId="77777777" w:rsidR="007368C5" w:rsidRPr="00603CF7" w:rsidRDefault="007368C5" w:rsidP="007368C5" uid="910cb81c-33d4-11ee-ab0d-2cf05d4057a2">
      <w:pPr>
        <w:pStyle w:val="Titre3"/>
      </w:pPr>
      <w:bookmarkStart w:id="1458" w:name="_Toc81492322"/>
      <w:r w:rsidRPr="00603CF7">
        <w:t>Plantation</w:t>
      </w:r>
      <w:bookmarkEnd w:id="1458"/>
    </w:p>
    <w:p w14:paraId="67A1F7E2" w14:textId="77777777" w:rsidR="007368C5" w:rsidRPr="00603CF7" w:rsidRDefault="007368C5" w:rsidP="007368C5">
      <w:pPr>
        <w:spacing w:after="120"/>
        <w:ind w:right="7"/>
        <w:rPr>
          <w:szCs w:val="18"/>
        </w:rPr>
      </w:pPr>
      <w:r w:rsidRPr="00603CF7">
        <w:rPr>
          <w:szCs w:val="18"/>
        </w:rPr>
        <w:t>Si, pour une raison climatique ou autre, un délai devait intervenir entre la phase de préparation du sol et la plantation, les surfaces à planter devront dans tous les cas être nettoyées, désherbées manuellement et aérées par un passage de herse. Dans tous les cas le sol devra être parfaitement propre et nivelé</w:t>
      </w:r>
    </w:p>
    <w:p w14:paraId="4BAF7AE2" w14:textId="77777777" w:rsidR="007368C5" w:rsidRPr="00603CF7" w:rsidRDefault="007368C5" w:rsidP="007368C5">
      <w:pPr>
        <w:ind w:right="7"/>
        <w:rPr>
          <w:szCs w:val="18"/>
        </w:rPr>
      </w:pPr>
      <w:r w:rsidRPr="00603CF7">
        <w:rPr>
          <w:szCs w:val="18"/>
        </w:rPr>
        <w:t>La plantation de tous les végétaux ligneux devra obligatoirement respecter les critères suivants:</w:t>
      </w:r>
    </w:p>
    <w:p w14:paraId="260A0B84" w14:textId="77777777" w:rsidR="007368C5" w:rsidRPr="00371CAA" w:rsidRDefault="007368C5" w:rsidP="007368C5">
      <w:pPr>
        <w:pStyle w:val="Paragraphedeliste"/>
        <w:numPr>
          <w:ilvl w:val="0"/>
          <w:numId w:val="154"/>
        </w:numPr>
        <w:ind w:left="567" w:right="7"/>
        <w:rPr>
          <w:sz w:val="20"/>
        </w:rPr>
      </w:pPr>
      <w:r w:rsidRPr="00371CAA">
        <w:rPr>
          <w:sz w:val="20"/>
        </w:rPr>
        <w:t>pose des sujets de façon à ce que jamais le collet ne soit enterré ou ne menace de l'être dans le futur par un effondrement des terres environnantes (cuvette),</w:t>
      </w:r>
    </w:p>
    <w:p w14:paraId="6A689181" w14:textId="77777777" w:rsidR="007368C5" w:rsidRPr="00371CAA" w:rsidRDefault="007368C5" w:rsidP="007368C5">
      <w:pPr>
        <w:pStyle w:val="Paragraphedeliste"/>
        <w:numPr>
          <w:ilvl w:val="0"/>
          <w:numId w:val="154"/>
        </w:numPr>
        <w:ind w:left="567" w:right="7"/>
        <w:rPr>
          <w:sz w:val="20"/>
        </w:rPr>
      </w:pPr>
      <w:r w:rsidRPr="00371CAA">
        <w:rPr>
          <w:sz w:val="20"/>
        </w:rPr>
        <w:t>pose verticale de toutes les plantes sauf indications complémentaires fournies par le maître d’œuvre,</w:t>
      </w:r>
    </w:p>
    <w:p w14:paraId="48A2F7CD" w14:textId="77777777" w:rsidR="007368C5" w:rsidRPr="00371CAA" w:rsidRDefault="007368C5" w:rsidP="007368C5">
      <w:pPr>
        <w:pStyle w:val="Paragraphedeliste"/>
        <w:numPr>
          <w:ilvl w:val="0"/>
          <w:numId w:val="154"/>
        </w:numPr>
        <w:ind w:left="567" w:right="7"/>
        <w:rPr>
          <w:sz w:val="20"/>
        </w:rPr>
      </w:pPr>
      <w:r w:rsidRPr="00371CAA">
        <w:rPr>
          <w:sz w:val="20"/>
        </w:rPr>
        <w:t xml:space="preserve">le trou sera rebouché en formant une cuvette de volume supérieur à </w:t>
      </w:r>
      <w:smartTag w:uri="urn:schemas-microsoft-com:office:smarttags" w:element="metricconverter">
        <w:smartTagPr>
          <w:attr w:name="ProductID" w:val="200 L"/>
        </w:smartTagPr>
        <w:r w:rsidRPr="00371CAA">
          <w:rPr>
            <w:sz w:val="20"/>
          </w:rPr>
          <w:t>200 L</w:t>
        </w:r>
      </w:smartTag>
      <w:r w:rsidRPr="00371CAA">
        <w:rPr>
          <w:sz w:val="20"/>
        </w:rPr>
        <w:t xml:space="preserve"> au volume de la motte,</w:t>
      </w:r>
    </w:p>
    <w:p w14:paraId="2F094991" w14:textId="77777777" w:rsidR="007368C5" w:rsidRPr="00371CAA" w:rsidRDefault="007368C5" w:rsidP="007368C5">
      <w:pPr>
        <w:pStyle w:val="Paragraphedeliste"/>
        <w:numPr>
          <w:ilvl w:val="0"/>
          <w:numId w:val="154"/>
        </w:numPr>
        <w:ind w:left="567" w:right="7"/>
        <w:rPr>
          <w:sz w:val="20"/>
        </w:rPr>
      </w:pPr>
      <w:r w:rsidRPr="00371CAA">
        <w:rPr>
          <w:sz w:val="20"/>
        </w:rPr>
        <w:t>les conteneurs, feutres, toiles de jute et autres tontines protégeant les mottes des arbres seront ainsi que les grillages enlevés avant la plantation et évacués en décharge.</w:t>
      </w:r>
    </w:p>
    <w:p w14:paraId="12580E34" w14:textId="77777777" w:rsidR="007368C5" w:rsidRPr="00603CF7" w:rsidRDefault="007368C5" w:rsidP="007368C5" uid="910d0642-33d4-11ee-bd61-2cf05d4057a2">
      <w:pPr>
        <w:pStyle w:val="Titre3"/>
      </w:pPr>
      <w:bookmarkStart w:id="1459" w:name="_Toc81492323"/>
      <w:r w:rsidRPr="00603CF7">
        <w:t>Amendement de plantation</w:t>
      </w:r>
      <w:bookmarkEnd w:id="1459"/>
    </w:p>
    <w:p w14:paraId="5725A227" w14:textId="77777777" w:rsidR="007368C5" w:rsidRPr="00371CAA" w:rsidRDefault="007368C5" w:rsidP="007368C5">
      <w:pPr>
        <w:pStyle w:val="Retraitcorpsdetexte"/>
        <w:spacing w:after="0"/>
        <w:ind w:left="0"/>
        <w:rPr>
          <w:rFonts w:ascii="Candara" w:hAnsi="Candara"/>
        </w:rPr>
      </w:pPr>
      <w:r w:rsidRPr="00371CAA">
        <w:rPr>
          <w:rFonts w:ascii="Candara" w:hAnsi="Candara"/>
        </w:rPr>
        <w:t>Au moment de la plantation il sera incorporé à la terre du trou de plantation un amendement organique de type Lombricompost ou similaire à raison de :</w:t>
      </w:r>
    </w:p>
    <w:p w14:paraId="59CA9406" w14:textId="77777777" w:rsidR="007368C5" w:rsidRPr="00603CF7" w:rsidRDefault="007368C5" w:rsidP="007368C5">
      <w:pPr>
        <w:ind w:left="567"/>
        <w:rPr>
          <w:rFonts w:cs="Arial"/>
          <w:szCs w:val="18"/>
        </w:rPr>
      </w:pPr>
      <w:smartTag w:uri="urn:schemas-microsoft-com:office:smarttags" w:element="metricconverter">
        <w:smartTagPr>
          <w:attr w:name="ProductID" w:val="0,6 kg"/>
        </w:smartTagPr>
        <w:r w:rsidRPr="00603CF7">
          <w:rPr>
            <w:rFonts w:cs="Arial"/>
            <w:szCs w:val="18"/>
          </w:rPr>
          <w:t>0,6 kg</w:t>
        </w:r>
      </w:smartTag>
      <w:r w:rsidRPr="00603CF7">
        <w:rPr>
          <w:rFonts w:cs="Arial"/>
          <w:szCs w:val="18"/>
        </w:rPr>
        <w:t xml:space="preserve"> par arbre</w:t>
      </w:r>
    </w:p>
    <w:p w14:paraId="4B9D8C8F" w14:textId="77777777" w:rsidR="007368C5" w:rsidRDefault="007368C5" w:rsidP="007368C5">
      <w:pPr>
        <w:ind w:left="567"/>
        <w:rPr>
          <w:szCs w:val="18"/>
        </w:rPr>
      </w:pPr>
      <w:smartTag w:uri="urn:schemas-microsoft-com:office:smarttags" w:element="metricconverter">
        <w:smartTagPr>
          <w:attr w:name="ProductID" w:val="0,4 kg"/>
        </w:smartTagPr>
        <w:r w:rsidRPr="00603CF7">
          <w:rPr>
            <w:szCs w:val="18"/>
          </w:rPr>
          <w:t>0,4 kg</w:t>
        </w:r>
      </w:smartTag>
      <w:r w:rsidRPr="00603CF7">
        <w:rPr>
          <w:szCs w:val="18"/>
        </w:rPr>
        <w:t xml:space="preserve"> par arbuste</w:t>
      </w:r>
      <w:r>
        <w:rPr>
          <w:szCs w:val="18"/>
        </w:rPr>
        <w:t>,</w:t>
      </w:r>
      <w:r w:rsidRPr="00603CF7">
        <w:rPr>
          <w:szCs w:val="18"/>
        </w:rPr>
        <w:t xml:space="preserve"> </w:t>
      </w:r>
      <w:r>
        <w:rPr>
          <w:szCs w:val="18"/>
        </w:rPr>
        <w:t xml:space="preserve">plante grimpante </w:t>
      </w:r>
      <w:r w:rsidRPr="00603CF7">
        <w:rPr>
          <w:szCs w:val="18"/>
        </w:rPr>
        <w:t>et baliveaux</w:t>
      </w:r>
    </w:p>
    <w:p w14:paraId="762636BE" w14:textId="77777777" w:rsidR="007368C5" w:rsidRPr="00603CF7" w:rsidRDefault="007368C5" w:rsidP="007368C5">
      <w:pPr>
        <w:ind w:left="567"/>
        <w:rPr>
          <w:szCs w:val="18"/>
        </w:rPr>
      </w:pPr>
      <w:r>
        <w:rPr>
          <w:szCs w:val="18"/>
        </w:rPr>
        <w:t>0,1 kg par vivaces et graminées</w:t>
      </w:r>
    </w:p>
    <w:p w14:paraId="330F0D56" w14:textId="77777777" w:rsidR="007368C5" w:rsidRPr="00603CF7" w:rsidRDefault="007368C5" w:rsidP="007368C5" uid="910d2d56-33d4-11ee-99dc-2cf05d4057a2">
      <w:pPr>
        <w:pStyle w:val="Titre4"/>
        <w:numPr>
          <w:ilvl w:val="0"/>
          <w:numId w:val="0"/>
        </w:numPr>
        <w:ind w:right="7"/>
        <w:rPr>
          <w:szCs w:val="18"/>
        </w:rPr>
      </w:pPr>
      <w:r w:rsidRPr="00603CF7">
        <w:rPr>
          <w:szCs w:val="18"/>
        </w:rPr>
        <w:t>Le lombricompost sera mélangé à la terre végétale sur l’horizon superficiel de 20cm de profondeur sur toute la surface à planter.</w:t>
      </w:r>
    </w:p>
    <w:p w14:paraId="637F6EE3" w14:textId="77777777" w:rsidR="007368C5" w:rsidRPr="00603CF7" w:rsidRDefault="007368C5" w:rsidP="007368C5" uid="910d5461-33d4-11ee-9b1c-2cf05d4057a2">
      <w:pPr>
        <w:pStyle w:val="Titre3"/>
      </w:pPr>
      <w:bookmarkStart w:id="1460" w:name="_Toc81492324"/>
      <w:r w:rsidRPr="00603CF7">
        <w:t>Arrosage des plantations</w:t>
      </w:r>
      <w:bookmarkEnd w:id="1460"/>
    </w:p>
    <w:p w14:paraId="2ACDE1B8" w14:textId="77777777" w:rsidR="007368C5" w:rsidRPr="00603CF7" w:rsidRDefault="007368C5" w:rsidP="007368C5">
      <w:pPr>
        <w:ind w:right="7"/>
        <w:rPr>
          <w:szCs w:val="18"/>
        </w:rPr>
      </w:pPr>
      <w:r w:rsidRPr="00603CF7">
        <w:rPr>
          <w:szCs w:val="18"/>
        </w:rPr>
        <w:t>Aucune plantation ne sera réalisée en période de gel et en l’absence de réseau d’arrosage ou de citerne permettant de réaliser sans délai l’arrosage des plantations.</w:t>
      </w:r>
    </w:p>
    <w:p w14:paraId="37590EDC" w14:textId="77777777" w:rsidR="007368C5" w:rsidRPr="00603CF7" w:rsidRDefault="007368C5" w:rsidP="007368C5">
      <w:pPr>
        <w:ind w:right="7"/>
        <w:rPr>
          <w:szCs w:val="18"/>
        </w:rPr>
      </w:pPr>
      <w:r w:rsidRPr="00603CF7">
        <w:rPr>
          <w:szCs w:val="18"/>
        </w:rPr>
        <w:t>Même si l’état hygrométrique du sol peut faire croire à son inutilité, le plombage des terres se fera par inondation des trous de plantations et jamais en piétinant la motte ou les racines.</w:t>
      </w:r>
    </w:p>
    <w:p w14:paraId="6E9BDE8B" w14:textId="77777777" w:rsidR="007368C5" w:rsidRPr="00603CF7" w:rsidRDefault="007368C5" w:rsidP="007368C5">
      <w:pPr>
        <w:ind w:right="7"/>
        <w:rPr>
          <w:szCs w:val="18"/>
        </w:rPr>
      </w:pPr>
      <w:r w:rsidRPr="00603CF7">
        <w:rPr>
          <w:szCs w:val="18"/>
        </w:rPr>
        <w:t>Le plombage sera fait jusqu’à refus.</w:t>
      </w:r>
    </w:p>
    <w:p w14:paraId="6CB5656B" w14:textId="77777777" w:rsidR="007368C5" w:rsidRPr="00603CF7" w:rsidRDefault="007368C5" w:rsidP="007368C5">
      <w:pPr>
        <w:spacing w:before="120"/>
        <w:ind w:right="7"/>
        <w:rPr>
          <w:szCs w:val="18"/>
        </w:rPr>
      </w:pPr>
      <w:r w:rsidRPr="00603CF7">
        <w:rPr>
          <w:szCs w:val="18"/>
        </w:rPr>
        <w:t xml:space="preserve">Cette opération est différente des arrosages qui seront de : </w:t>
      </w:r>
    </w:p>
    <w:p w14:paraId="06009B82" w14:textId="77777777" w:rsidR="007368C5" w:rsidRPr="00371CAA" w:rsidRDefault="007368C5" w:rsidP="007368C5">
      <w:pPr>
        <w:pStyle w:val="Paragraphedeliste"/>
        <w:numPr>
          <w:ilvl w:val="0"/>
          <w:numId w:val="154"/>
        </w:numPr>
        <w:ind w:right="7"/>
        <w:rPr>
          <w:sz w:val="20"/>
        </w:rPr>
      </w:pPr>
      <w:smartTag w:uri="urn:schemas-microsoft-com:office:smarttags" w:element="metricconverter">
        <w:smartTagPr>
          <w:attr w:name="ProductID" w:val="20 litres"/>
        </w:smartTagPr>
        <w:r w:rsidRPr="00371CAA">
          <w:rPr>
            <w:sz w:val="20"/>
          </w:rPr>
          <w:t>20 litres</w:t>
        </w:r>
      </w:smartTag>
      <w:r w:rsidRPr="00371CAA">
        <w:rPr>
          <w:sz w:val="20"/>
        </w:rPr>
        <w:t xml:space="preserve"> par arbuste </w:t>
      </w:r>
    </w:p>
    <w:p w14:paraId="605A716A" w14:textId="77777777" w:rsidR="007368C5" w:rsidRPr="00371CAA" w:rsidRDefault="007368C5" w:rsidP="007368C5">
      <w:pPr>
        <w:pStyle w:val="Paragraphedeliste"/>
        <w:numPr>
          <w:ilvl w:val="0"/>
          <w:numId w:val="154"/>
        </w:numPr>
        <w:ind w:right="7"/>
        <w:rPr>
          <w:sz w:val="20"/>
        </w:rPr>
      </w:pPr>
      <w:r w:rsidRPr="00371CAA">
        <w:rPr>
          <w:sz w:val="20"/>
        </w:rPr>
        <w:t xml:space="preserve">100 à </w:t>
      </w:r>
      <w:smartTag w:uri="urn:schemas-microsoft-com:office:smarttags" w:element="metricconverter">
        <w:smartTagPr>
          <w:attr w:name="ProductID" w:val="200 litres"/>
        </w:smartTagPr>
        <w:r w:rsidRPr="00371CAA">
          <w:rPr>
            <w:sz w:val="20"/>
          </w:rPr>
          <w:t>200 litres</w:t>
        </w:r>
      </w:smartTag>
      <w:r w:rsidRPr="00371CAA">
        <w:rPr>
          <w:sz w:val="20"/>
        </w:rPr>
        <w:t xml:space="preserve"> par grands sujets. </w:t>
      </w:r>
    </w:p>
    <w:p w14:paraId="08BDC947" w14:textId="77777777" w:rsidR="007368C5" w:rsidRPr="00603CF7" w:rsidRDefault="007368C5" w:rsidP="007368C5">
      <w:pPr>
        <w:ind w:right="7"/>
        <w:rPr>
          <w:szCs w:val="18"/>
        </w:rPr>
      </w:pPr>
      <w:r w:rsidRPr="00603CF7">
        <w:rPr>
          <w:szCs w:val="18"/>
        </w:rPr>
        <w:t>Un deuxième arrosage sera fait 10 jours après le redressement des végétaux si nécessaire.</w:t>
      </w:r>
    </w:p>
    <w:p w14:paraId="73DF4D21" w14:textId="77777777" w:rsidR="007368C5" w:rsidRDefault="007368C5" w:rsidP="007368C5" uid="910da27f-33d4-11ee-8407-2cf05d4057a2">
      <w:pPr>
        <w:pStyle w:val="Titre2"/>
      </w:pPr>
      <w:bookmarkStart w:id="1461" w:name="_Toc81492325"/>
      <w:bookmarkStart w:id="1462" w:name="_Toc448124892"/>
      <w:r>
        <w:t>mise en œuvre du paillage biodegradable</w:t>
      </w:r>
      <w:bookmarkEnd w:id="1461"/>
    </w:p>
    <w:p w14:paraId="589EEEDC" w14:textId="77777777" w:rsidR="007368C5" w:rsidRPr="00C71B50" w:rsidRDefault="007368C5" w:rsidP="007368C5">
      <w:pPr>
        <w:ind w:right="7"/>
        <w:rPr>
          <w:szCs w:val="18"/>
        </w:rPr>
      </w:pPr>
      <w:r w:rsidRPr="00C71B50">
        <w:rPr>
          <w:szCs w:val="18"/>
        </w:rPr>
        <w:t>Sur sol décompacté, finement préparé, sans creux ni bosses, le feutre est fixé par 2 agrafes/m² minimum, plus une agrafe au collet au collet de chaque végétal, et une tranchée d’ancrage en tête et en pied de talus. Le paillage doit être posé manuellement.</w:t>
      </w:r>
    </w:p>
    <w:p w14:paraId="643E6222" w14:textId="77777777" w:rsidR="007368C5" w:rsidRPr="00C71B50" w:rsidRDefault="007368C5" w:rsidP="007368C5">
      <w:pPr>
        <w:ind w:right="7"/>
        <w:rPr>
          <w:szCs w:val="18"/>
        </w:rPr>
      </w:pPr>
      <w:r w:rsidRPr="00C71B50">
        <w:rPr>
          <w:szCs w:val="18"/>
        </w:rPr>
        <w:t xml:space="preserve">Afin d’éviter, en particulier sur terre argileuse, le compactage excessif de la terre sous le film, lors des opérations de mise en place et des travaux de celui-ci : </w:t>
      </w:r>
    </w:p>
    <w:p w14:paraId="4847A7FD" w14:textId="77777777" w:rsidR="007368C5" w:rsidRPr="00C71B50" w:rsidRDefault="007368C5" w:rsidP="007368C5">
      <w:pPr>
        <w:numPr>
          <w:ilvl w:val="0"/>
          <w:numId w:val="154"/>
        </w:numPr>
        <w:ind w:right="7"/>
        <w:rPr>
          <w:szCs w:val="18"/>
        </w:rPr>
      </w:pPr>
      <w:r w:rsidRPr="00C71B50">
        <w:rPr>
          <w:szCs w:val="18"/>
        </w:rPr>
        <w:t>Cette mise en place n’a pas lieu sous la pluie ou sur sol insuffisamment ressuyé,</w:t>
      </w:r>
    </w:p>
    <w:p w14:paraId="0004757F" w14:textId="77777777" w:rsidR="007368C5" w:rsidRPr="00C71B50" w:rsidRDefault="007368C5" w:rsidP="007368C5">
      <w:pPr>
        <w:numPr>
          <w:ilvl w:val="0"/>
          <w:numId w:val="154"/>
        </w:numPr>
        <w:ind w:right="7"/>
        <w:rPr>
          <w:szCs w:val="18"/>
        </w:rPr>
      </w:pPr>
      <w:r w:rsidRPr="00C71B50">
        <w:rPr>
          <w:szCs w:val="18"/>
        </w:rPr>
        <w:t xml:space="preserve">La circulation à pied sur le feutre est à limiter. </w:t>
      </w:r>
    </w:p>
    <w:p w14:paraId="461C41C8" w14:textId="77777777" w:rsidR="007368C5" w:rsidRPr="00C71B50" w:rsidRDefault="007368C5" w:rsidP="007368C5">
      <w:pPr>
        <w:numPr>
          <w:ilvl w:val="0"/>
          <w:numId w:val="154"/>
        </w:numPr>
        <w:ind w:right="7"/>
        <w:rPr>
          <w:szCs w:val="18"/>
        </w:rPr>
      </w:pPr>
      <w:r w:rsidRPr="00C71B50">
        <w:rPr>
          <w:szCs w:val="18"/>
        </w:rPr>
        <w:t xml:space="preserve">Pendant les opérations de plantation, le personnel reste au maximum les pieds sur la terre à l’extérieur </w:t>
      </w:r>
      <w:r>
        <w:rPr>
          <w:szCs w:val="18"/>
        </w:rPr>
        <w:t>du feutre.</w:t>
      </w:r>
    </w:p>
    <w:p w14:paraId="45147BC9" w14:textId="77777777" w:rsidR="007368C5" w:rsidRPr="00C71B50" w:rsidRDefault="007368C5" w:rsidP="007368C5">
      <w:pPr>
        <w:pStyle w:val="Retraitnormal"/>
        <w:ind w:left="0"/>
        <w:rPr>
          <w:rFonts w:ascii="Candara" w:hAnsi="Candara"/>
        </w:rPr>
      </w:pPr>
      <w:r w:rsidRPr="00C71B50">
        <w:rPr>
          <w:rFonts w:ascii="Candara" w:hAnsi="Candara"/>
        </w:rPr>
        <w:t>Le paillage est bien étalé, sans plis. Attention ! ce ne sont que les agrafes au pied des plants qui conforteront le bon plaquage du paillage sur le sol. Il y a donc un risque d’enlèvement et/ou de déchirure du paillage, entre sa pose et la plantation des plants, que l’attributaire doit assumer (fixations provisoire</w:t>
      </w:r>
      <w:r>
        <w:rPr>
          <w:rFonts w:ascii="Candara" w:hAnsi="Candara"/>
        </w:rPr>
        <w:t>s</w:t>
      </w:r>
      <w:r w:rsidRPr="00C71B50">
        <w:rPr>
          <w:rFonts w:ascii="Candara" w:hAnsi="Candara"/>
        </w:rPr>
        <w:t xml:space="preserve"> par exemple).</w:t>
      </w:r>
    </w:p>
    <w:p w14:paraId="3DDDA576" w14:textId="77777777" w:rsidR="007368C5" w:rsidRPr="00C71B50" w:rsidRDefault="007368C5" w:rsidP="007368C5">
      <w:pPr>
        <w:pStyle w:val="Retraitnormal"/>
        <w:ind w:left="0"/>
        <w:rPr>
          <w:rFonts w:ascii="Candara" w:hAnsi="Candara"/>
        </w:rPr>
      </w:pPr>
      <w:r w:rsidRPr="00C71B50">
        <w:rPr>
          <w:rFonts w:ascii="Candara" w:hAnsi="Candara"/>
        </w:rPr>
        <w:t xml:space="preserve">Le calepinage de plantation indiqué dans les documents graphiques devra être parfaitement respecté. Toutes les dalles </w:t>
      </w:r>
      <w:r>
        <w:rPr>
          <w:rFonts w:ascii="Candara" w:hAnsi="Candara"/>
        </w:rPr>
        <w:t xml:space="preserve">ou pièces de feutre </w:t>
      </w:r>
      <w:r w:rsidRPr="00C71B50">
        <w:rPr>
          <w:rFonts w:ascii="Candara" w:hAnsi="Candara"/>
        </w:rPr>
        <w:t>doivent être parfaitement alignées entre elles. L’implantation devra être validée par le maître d’œuvre.</w:t>
      </w:r>
    </w:p>
    <w:p w14:paraId="7B2178BB" w14:textId="77777777" w:rsidR="007368C5" w:rsidRPr="00C71B50" w:rsidRDefault="007368C5" w:rsidP="007368C5"/>
    <w:p w14:paraId="4E21881B" w14:textId="77777777" w:rsidR="007368C5" w:rsidRPr="00603CF7" w:rsidRDefault="007368C5" w:rsidP="007368C5" uid="910e17b0-33d4-11ee-85a8-2cf05d4057a2">
      <w:pPr>
        <w:pStyle w:val="Titre2"/>
      </w:pPr>
      <w:bookmarkStart w:id="1463" w:name="_Toc81492326"/>
      <w:r w:rsidRPr="00603CF7">
        <w:t xml:space="preserve">Mise œuvre de paillage en </w:t>
      </w:r>
      <w:r>
        <w:t xml:space="preserve">BRF </w:t>
      </w:r>
      <w:r w:rsidRPr="00603CF7">
        <w:t>(copeaux) de bois</w:t>
      </w:r>
      <w:bookmarkEnd w:id="1462"/>
      <w:bookmarkEnd w:id="1463"/>
    </w:p>
    <w:p w14:paraId="776F5C7B" w14:textId="77777777" w:rsidR="007368C5" w:rsidRPr="00DD4C18" w:rsidRDefault="007368C5" w:rsidP="007368C5">
      <w:pPr>
        <w:pStyle w:val="Retraitnormal"/>
        <w:spacing w:before="120"/>
        <w:ind w:left="0"/>
        <w:rPr>
          <w:rFonts w:ascii="Candara" w:hAnsi="Candara"/>
        </w:rPr>
      </w:pPr>
      <w:r w:rsidRPr="00DD4C18">
        <w:rPr>
          <w:rFonts w:ascii="Candara" w:hAnsi="Candara"/>
        </w:rPr>
        <w:t xml:space="preserve">Les copeaux de bois seront étalés après plantation des végétaux, sur </w:t>
      </w:r>
      <w:r>
        <w:rPr>
          <w:rFonts w:ascii="Candara" w:hAnsi="Candara"/>
        </w:rPr>
        <w:t xml:space="preserve">10cm d’épaisseur au pied des plantes des zones de vivaces et graminées, et en surpaillage sur </w:t>
      </w:r>
      <w:r w:rsidRPr="00DD4C18">
        <w:rPr>
          <w:rFonts w:ascii="Candara" w:hAnsi="Candara"/>
        </w:rPr>
        <w:t xml:space="preserve">20cm d’épaisseur au pied des </w:t>
      </w:r>
      <w:r>
        <w:rPr>
          <w:rFonts w:ascii="Candara" w:hAnsi="Candara"/>
        </w:rPr>
        <w:t xml:space="preserve">arbustes </w:t>
      </w:r>
      <w:r w:rsidRPr="00DD4C18">
        <w:rPr>
          <w:rFonts w:ascii="Candara" w:hAnsi="Candara"/>
        </w:rPr>
        <w:t xml:space="preserve">cépées et arbres (surface de 4m² par arbre). </w:t>
      </w:r>
      <w:r>
        <w:rPr>
          <w:rFonts w:ascii="Candara" w:hAnsi="Candara"/>
        </w:rPr>
        <w:t>L’entrepreneur</w:t>
      </w:r>
      <w:r w:rsidRPr="00DD4C18">
        <w:rPr>
          <w:rFonts w:ascii="Candara" w:hAnsi="Candara"/>
        </w:rPr>
        <w:t xml:space="preserve"> prendra toutes les dispositions utiles pour la protection des végétaux et du paillage lors de la mise en place.</w:t>
      </w:r>
    </w:p>
    <w:p w14:paraId="063BD160" w14:textId="77777777" w:rsidR="007368C5" w:rsidRPr="00603CF7" w:rsidRDefault="007368C5" w:rsidP="007368C5" uid="910e3ec4-33d4-11ee-ad19-2cf05d4057a2">
      <w:pPr>
        <w:pStyle w:val="Titre2"/>
      </w:pPr>
      <w:bookmarkStart w:id="1464" w:name="_Toc81492327"/>
      <w:bookmarkStart w:id="1465" w:name="_Toc374884928"/>
      <w:bookmarkStart w:id="1466" w:name="_Toc448124893"/>
      <w:r w:rsidRPr="00603CF7">
        <w:lastRenderedPageBreak/>
        <w:t>Pose de l’ancrage de motte</w:t>
      </w:r>
      <w:bookmarkEnd w:id="1464"/>
    </w:p>
    <w:p w14:paraId="3FDBF890" w14:textId="77777777" w:rsidR="007368C5" w:rsidRPr="00DD4C18" w:rsidRDefault="007368C5" w:rsidP="007368C5">
      <w:pPr>
        <w:pStyle w:val="Retraitnormal"/>
        <w:ind w:left="0"/>
        <w:rPr>
          <w:rFonts w:ascii="Candara" w:hAnsi="Candara"/>
        </w:rPr>
      </w:pPr>
      <w:r w:rsidRPr="00DD4C18">
        <w:rPr>
          <w:rFonts w:ascii="Candara" w:hAnsi="Candara"/>
        </w:rPr>
        <w:t>La fixation des haubans dans les fosses de plantations se fera par l’intermédiaire de 3 manilles accrochées à un treillis soudé ou à des anneaux situés en partie basse.</w:t>
      </w:r>
    </w:p>
    <w:p w14:paraId="74DB77FD" w14:textId="77777777" w:rsidR="007368C5" w:rsidRPr="00DD4C18" w:rsidRDefault="007368C5" w:rsidP="007368C5">
      <w:pPr>
        <w:pStyle w:val="Retraitnormal"/>
        <w:ind w:left="0"/>
        <w:rPr>
          <w:rFonts w:ascii="Candara" w:hAnsi="Candara"/>
        </w:rPr>
      </w:pPr>
      <w:r w:rsidRPr="00DD4C18">
        <w:rPr>
          <w:rFonts w:ascii="Candara" w:hAnsi="Candara"/>
        </w:rPr>
        <w:t xml:space="preserve">La sangle est passée alternativement, dans les trois triangles de terminaison des câbles d’ancrage et sur la motte en s’assurant que le tendeur à rochet reste sur le haut de la motte et reste accessible, une fois la plantation terminée. </w:t>
      </w:r>
    </w:p>
    <w:p w14:paraId="22971049" w14:textId="77777777" w:rsidR="007368C5" w:rsidRPr="00DD4C18" w:rsidRDefault="007368C5" w:rsidP="007368C5">
      <w:pPr>
        <w:pStyle w:val="Retraitnormal"/>
        <w:ind w:left="0"/>
        <w:rPr>
          <w:rFonts w:ascii="Candara" w:hAnsi="Candara"/>
        </w:rPr>
      </w:pPr>
      <w:r w:rsidRPr="00DD4C18">
        <w:rPr>
          <w:rFonts w:ascii="Candara" w:hAnsi="Candara"/>
        </w:rPr>
        <w:t xml:space="preserve">La sangle doit être stable sur le haut de la motte et y dessiner, en plan, un triangle. Ensuite le bout de la sangle est inséré dans le tendeur à rochet pour réaliser une première tension, complétée par l’actionnement du tendeur à crochet. L’entreprise devra réaliser une nouvelle tension 4 à 6 heures après la première, après plombage de la motte puis assurer une vérification des câbles du tendeur 2 jours après installation. </w:t>
      </w:r>
    </w:p>
    <w:p w14:paraId="18587F3D" w14:textId="77777777" w:rsidR="007368C5" w:rsidRPr="00603CF7" w:rsidRDefault="007368C5" w:rsidP="007368C5" uid="910e65cc-33d4-11ee-99e8-2cf05d4057a2">
      <w:pPr>
        <w:pStyle w:val="Titre2"/>
      </w:pPr>
      <w:bookmarkStart w:id="1467" w:name="_Toc81492328"/>
      <w:r w:rsidRPr="00603CF7">
        <w:t>Tuteurage</w:t>
      </w:r>
      <w:bookmarkEnd w:id="1467"/>
    </w:p>
    <w:p w14:paraId="1615FBEA" w14:textId="77777777" w:rsidR="007368C5" w:rsidRPr="00371CAA" w:rsidRDefault="007368C5" w:rsidP="007368C5">
      <w:pPr>
        <w:pStyle w:val="Retraitnormal"/>
        <w:ind w:left="0"/>
        <w:rPr>
          <w:rFonts w:ascii="Candara" w:hAnsi="Candara"/>
        </w:rPr>
      </w:pPr>
      <w:r w:rsidRPr="00371CAA">
        <w:rPr>
          <w:rFonts w:ascii="Candara" w:hAnsi="Candara"/>
        </w:rPr>
        <w:t>Les tuteurs seront en châtaignier ou robinier non traités. Leur extrémité la plus fine destinée à être enfoncée dans le sol sera appointée.</w:t>
      </w:r>
    </w:p>
    <w:p w14:paraId="646DEEB0" w14:textId="77777777" w:rsidR="007368C5" w:rsidRPr="00371CAA" w:rsidRDefault="007368C5" w:rsidP="007368C5">
      <w:pPr>
        <w:pStyle w:val="Retraitnormal"/>
        <w:ind w:left="0"/>
        <w:rPr>
          <w:rFonts w:ascii="Candara" w:hAnsi="Candara"/>
        </w:rPr>
      </w:pPr>
      <w:r w:rsidRPr="00371CAA">
        <w:rPr>
          <w:rFonts w:ascii="Candara" w:hAnsi="Candara"/>
        </w:rPr>
        <w:t>La mise en place des tuteurs est effectuée par une mini‐pelle équipée d’une cloche de battage adaptée.</w:t>
      </w:r>
    </w:p>
    <w:p w14:paraId="686AB5FE" w14:textId="77777777" w:rsidR="007368C5" w:rsidRPr="00371CAA" w:rsidRDefault="007368C5" w:rsidP="007368C5">
      <w:pPr>
        <w:pStyle w:val="Retraitnormal"/>
        <w:ind w:left="0"/>
        <w:rPr>
          <w:rFonts w:ascii="Candara" w:hAnsi="Candara"/>
        </w:rPr>
      </w:pPr>
      <w:r w:rsidRPr="00371CAA">
        <w:rPr>
          <w:rFonts w:ascii="Candara" w:hAnsi="Candara"/>
        </w:rPr>
        <w:t>Le tuteurage doit être maintenu jusqu’à ce que ce dernier ait pu constituer un système d’ancrage racinaire fonctionnel (2 ou 3 ans après plantation) sauf indications contraires.</w:t>
      </w:r>
    </w:p>
    <w:p w14:paraId="60D4CC3B" w14:textId="77777777" w:rsidR="007368C5" w:rsidRPr="00371CAA" w:rsidRDefault="007368C5" w:rsidP="007368C5">
      <w:pPr>
        <w:pStyle w:val="Retraitnormal"/>
        <w:ind w:left="0"/>
        <w:rPr>
          <w:rFonts w:ascii="Candara" w:hAnsi="Candara"/>
        </w:rPr>
      </w:pPr>
      <w:r w:rsidRPr="00371CAA">
        <w:rPr>
          <w:rFonts w:ascii="Candara" w:hAnsi="Candara"/>
        </w:rPr>
        <w:t>Les tuteurs et les attaches doivent être adaptés aux végétaux, au mode de plantation, et à l’aménagement. Le système devra permettre à l’arbre de supporter les tassements du sol et la croissance du tronc. Le dispositif devra être solidement ancré au sol.</w:t>
      </w:r>
    </w:p>
    <w:p w14:paraId="5EABD00B" w14:textId="77777777" w:rsidR="007368C5" w:rsidRPr="00371CAA" w:rsidRDefault="007368C5" w:rsidP="007368C5">
      <w:pPr>
        <w:pStyle w:val="Retraitnormal"/>
        <w:spacing w:before="120"/>
        <w:ind w:left="0"/>
        <w:rPr>
          <w:rFonts w:ascii="Candara" w:hAnsi="Candara"/>
        </w:rPr>
      </w:pPr>
      <w:r w:rsidRPr="00371CAA">
        <w:rPr>
          <w:rFonts w:ascii="Candara" w:hAnsi="Candara"/>
        </w:rPr>
        <w:t>Les attaches doivent maintenir le végétal dans une position stable, tout en lui permettant de bouger.</w:t>
      </w:r>
    </w:p>
    <w:p w14:paraId="00592352" w14:textId="77777777" w:rsidR="007368C5" w:rsidRPr="00371CAA" w:rsidRDefault="007368C5" w:rsidP="007368C5">
      <w:pPr>
        <w:pStyle w:val="Retraitnormal"/>
        <w:ind w:left="0"/>
        <w:rPr>
          <w:rFonts w:ascii="Candara" w:hAnsi="Candara"/>
        </w:rPr>
      </w:pPr>
      <w:r w:rsidRPr="00371CAA">
        <w:rPr>
          <w:rFonts w:ascii="Candara" w:hAnsi="Candara"/>
        </w:rPr>
        <w:t>Elles ne doivent pas provoquer de blessures au niveau du tronc, que ce soit par frottement contre les tuteurs, ou par étranglement. Elles devront donc être surveillées régulièrement et desserrées aussi souvent que nécessaire.</w:t>
      </w:r>
    </w:p>
    <w:p w14:paraId="76ACB4C9" w14:textId="77777777" w:rsidR="007368C5" w:rsidRPr="00603CF7" w:rsidRDefault="007368C5" w:rsidP="007368C5">
      <w:pPr>
        <w:spacing w:before="120"/>
        <w:rPr>
          <w:szCs w:val="18"/>
        </w:rPr>
      </w:pPr>
      <w:r w:rsidRPr="00603CF7">
        <w:rPr>
          <w:szCs w:val="18"/>
        </w:rPr>
        <w:t>Les tuteurs sont enfoncés sur toute la profondeur de la fosse, ils sont bien verticaux, placés légèrement en décalé par rapport à l’axe de plantation de l’arbre aux angles de la fosse de manière à ne pas endommager les racines. Quatre tuteurs sont à prévoir par arbre. Les tuteurs sont reliés entre eux par des planchettes de bois de même nature que le tuteur, sur 3 niveaux de maintien.</w:t>
      </w:r>
    </w:p>
    <w:p w14:paraId="5AA08578" w14:textId="77777777" w:rsidR="007368C5" w:rsidRPr="00603CF7" w:rsidRDefault="007368C5" w:rsidP="007368C5">
      <w:pPr>
        <w:rPr>
          <w:szCs w:val="18"/>
        </w:rPr>
      </w:pPr>
      <w:r w:rsidRPr="00603CF7">
        <w:rPr>
          <w:szCs w:val="18"/>
        </w:rPr>
        <w:t>Le tronc de l’arbre est relié à l’ensemble par des liens en corde de jute enroulée autour du tronc et coulée aux planchettes supérieures.</w:t>
      </w:r>
    </w:p>
    <w:p w14:paraId="5B2D3DF5" w14:textId="77777777" w:rsidR="007368C5" w:rsidRPr="00603CF7" w:rsidRDefault="007368C5" w:rsidP="007368C5">
      <w:pPr>
        <w:spacing w:after="120"/>
        <w:rPr>
          <w:szCs w:val="18"/>
        </w:rPr>
      </w:pPr>
      <w:r w:rsidRPr="00603CF7">
        <w:rPr>
          <w:szCs w:val="18"/>
        </w:rPr>
        <w:t>Les colliers en fil de fer sont à proscrire. Les liens de fixation devront pouvoir durer plusieurs années, ne pas provoquer de blessures, pouvoir être réglés selon la croissance de l’arbre.</w:t>
      </w:r>
    </w:p>
    <w:p w14:paraId="71AED963" w14:textId="77777777" w:rsidR="007368C5" w:rsidRPr="00371CAA" w:rsidRDefault="007368C5" w:rsidP="007368C5">
      <w:pPr>
        <w:pStyle w:val="Retraitnormal"/>
        <w:ind w:left="0"/>
        <w:rPr>
          <w:rFonts w:ascii="Candara" w:hAnsi="Candara"/>
        </w:rPr>
      </w:pPr>
      <w:r w:rsidRPr="00371CAA">
        <w:rPr>
          <w:rFonts w:ascii="Candara" w:hAnsi="Candara"/>
        </w:rPr>
        <w:t>L'ensemble des tuteurs est parfaitement aligné.</w:t>
      </w:r>
    </w:p>
    <w:p w14:paraId="5BD68EB1" w14:textId="77777777" w:rsidR="007368C5" w:rsidRPr="00603CF7" w:rsidRDefault="007368C5" w:rsidP="007368C5" uid="910edb06-33d4-11ee-9e98-2cf05d4057a2">
      <w:pPr>
        <w:pStyle w:val="Titre2"/>
      </w:pPr>
      <w:bookmarkStart w:id="1468" w:name="_Toc81492329"/>
      <w:r w:rsidRPr="00603CF7">
        <w:t>Pose de natte de joncs autour des troncs</w:t>
      </w:r>
      <w:bookmarkEnd w:id="1468"/>
    </w:p>
    <w:p w14:paraId="512D1383" w14:textId="77777777" w:rsidR="007368C5" w:rsidRPr="00603CF7" w:rsidRDefault="007368C5" w:rsidP="007368C5">
      <w:pPr>
        <w:rPr>
          <w:szCs w:val="18"/>
        </w:rPr>
      </w:pPr>
      <w:r w:rsidRPr="00603CF7">
        <w:rPr>
          <w:szCs w:val="18"/>
        </w:rPr>
        <w:t xml:space="preserve">Pour éviter les risques d’échaudures, limiter l’évaporation, et protéger le tronc de l’arbre, une natte de joncs est disposée tout autour du tronc, depuis le collet jusqu’à la première branche. La natte de jonc est conçue pour cet usage et entourera le tronc suivant les règles de l’art, sur une hauteur de </w:t>
      </w:r>
      <w:smartTag w:uri="urn:schemas-microsoft-com:office:smarttags" w:element="metricconverter">
        <w:smartTagPr>
          <w:attr w:name="ProductID" w:val="2 m"/>
        </w:smartTagPr>
        <w:r w:rsidRPr="00603CF7">
          <w:rPr>
            <w:szCs w:val="18"/>
          </w:rPr>
          <w:t>2 m</w:t>
        </w:r>
      </w:smartTag>
      <w:r w:rsidRPr="00603CF7">
        <w:rPr>
          <w:szCs w:val="18"/>
        </w:rPr>
        <w:t xml:space="preserve"> à </w:t>
      </w:r>
      <w:smartTag w:uri="urn:schemas-microsoft-com:office:smarttags" w:element="metricconverter">
        <w:smartTagPr>
          <w:attr w:name="ProductID" w:val="2,50 m"/>
        </w:smartTagPr>
        <w:r w:rsidRPr="00603CF7">
          <w:rPr>
            <w:szCs w:val="18"/>
          </w:rPr>
          <w:t>2,50 m</w:t>
        </w:r>
      </w:smartTag>
      <w:r w:rsidRPr="00603CF7">
        <w:rPr>
          <w:szCs w:val="18"/>
        </w:rPr>
        <w:t xml:space="preserve"> minimum en fonction de la hauteur des premières charpentières.</w:t>
      </w:r>
    </w:p>
    <w:p w14:paraId="4952620E" w14:textId="77777777" w:rsidR="007368C5" w:rsidRPr="00603CF7" w:rsidRDefault="007368C5" w:rsidP="007368C5" uid="910edb07-33d4-11ee-949f-2cf05d4057a2">
      <w:pPr>
        <w:pStyle w:val="Titre2"/>
      </w:pPr>
      <w:bookmarkStart w:id="1469" w:name="_Toc81492330"/>
      <w:r w:rsidRPr="00603CF7">
        <w:t>Implantation des clôtures de protection des haies en ganivelle</w:t>
      </w:r>
      <w:bookmarkEnd w:id="1465"/>
      <w:bookmarkEnd w:id="1466"/>
      <w:bookmarkEnd w:id="1469"/>
    </w:p>
    <w:p w14:paraId="78888847" w14:textId="77777777" w:rsidR="007368C5" w:rsidRPr="00A543A8" w:rsidRDefault="007368C5" w:rsidP="007368C5">
      <w:pPr>
        <w:rPr>
          <w:rFonts w:cs="Arial"/>
          <w:szCs w:val="20"/>
        </w:rPr>
      </w:pPr>
      <w:r w:rsidRPr="00A543A8">
        <w:rPr>
          <w:rFonts w:cs="Arial"/>
          <w:szCs w:val="20"/>
        </w:rPr>
        <w:t>Les ganivelles seront posées au bord des plantations situées le long des clôtures, haies arbustives, selon les documents graphiques du marché.</w:t>
      </w:r>
    </w:p>
    <w:p w14:paraId="28E0F9CA" w14:textId="77777777" w:rsidR="007368C5" w:rsidRDefault="007368C5" w:rsidP="007368C5">
      <w:pPr>
        <w:pStyle w:val="Retraitnormal"/>
        <w:ind w:left="0"/>
        <w:rPr>
          <w:rFonts w:ascii="Candara" w:hAnsi="Candara"/>
        </w:rPr>
      </w:pPr>
      <w:r w:rsidRPr="00A543A8">
        <w:rPr>
          <w:rFonts w:ascii="Candara" w:hAnsi="Candara"/>
        </w:rPr>
        <w:t xml:space="preserve">Les ganivelles sont fixées au sol par les piquets plantés tous les </w:t>
      </w:r>
      <w:smartTag w:uri="urn:schemas-microsoft-com:office:smarttags" w:element="metricconverter">
        <w:smartTagPr>
          <w:attr w:name="ProductID" w:val="2 m￨tres"/>
        </w:smartTagPr>
        <w:r w:rsidRPr="00A543A8">
          <w:rPr>
            <w:rFonts w:ascii="Candara" w:hAnsi="Candara"/>
          </w:rPr>
          <w:t>2 mètres</w:t>
        </w:r>
      </w:smartTag>
      <w:r w:rsidRPr="00A543A8">
        <w:rPr>
          <w:rFonts w:ascii="Candara" w:hAnsi="Candara"/>
        </w:rPr>
        <w:t xml:space="preserve">. Elles sont implantées le long des arbustes, selon les documents graphiques. L’implantation définitive sera à valider avec le </w:t>
      </w:r>
      <w:r>
        <w:rPr>
          <w:rFonts w:ascii="Candara" w:hAnsi="Candara"/>
        </w:rPr>
        <w:t>m</w:t>
      </w:r>
      <w:r w:rsidRPr="00A543A8">
        <w:rPr>
          <w:rFonts w:ascii="Candara" w:hAnsi="Candara"/>
        </w:rPr>
        <w:t>aître d’œuvre.</w:t>
      </w:r>
    </w:p>
    <w:p w14:paraId="59DB86BC" w14:textId="77777777" w:rsidR="007368C5" w:rsidRPr="00A543A8" w:rsidRDefault="007368C5" w:rsidP="007368C5">
      <w:pPr>
        <w:pStyle w:val="Retraitnormal"/>
        <w:ind w:left="0"/>
        <w:rPr>
          <w:rFonts w:ascii="Candara" w:hAnsi="Candara" w:cs="Arial"/>
        </w:rPr>
      </w:pPr>
    </w:p>
    <w:p w14:paraId="55CCB7A8" w14:textId="77777777" w:rsidR="007368C5" w:rsidRPr="00A543A8" w:rsidRDefault="007368C5" w:rsidP="007368C5">
      <w:pPr>
        <w:pStyle w:val="Retraitnormal"/>
        <w:ind w:left="0"/>
        <w:rPr>
          <w:rFonts w:ascii="Candara" w:hAnsi="Candara"/>
        </w:rPr>
      </w:pPr>
      <w:r w:rsidRPr="00A543A8">
        <w:rPr>
          <w:rFonts w:ascii="Candara" w:hAnsi="Candara" w:cs="Arial"/>
        </w:rPr>
        <w:t xml:space="preserve">Les ganivelles seront fixées à des piquets en bois de châtaigner tous les </w:t>
      </w:r>
      <w:smartTag w:uri="urn:schemas-microsoft-com:office:smarttags" w:element="metricconverter">
        <w:smartTagPr>
          <w:attr w:name="ProductID" w:val="2 m￨tres"/>
        </w:smartTagPr>
        <w:r w:rsidRPr="00A543A8">
          <w:rPr>
            <w:rFonts w:ascii="Candara" w:hAnsi="Candara" w:cs="Arial"/>
          </w:rPr>
          <w:t>2 mètres</w:t>
        </w:r>
      </w:smartTag>
      <w:r w:rsidRPr="00A543A8">
        <w:rPr>
          <w:rFonts w:ascii="Candara" w:hAnsi="Candara" w:cs="Arial"/>
        </w:rPr>
        <w:t xml:space="preserve"> à l’aide de crampillons (clous cavaliers galvanisés ou inox). La hauteur d’un piquet est au moins égale à celle de la clôture, plus 50cm pour la partie enterrée.</w:t>
      </w:r>
    </w:p>
    <w:p w14:paraId="29AE8E4F" w14:textId="77777777" w:rsidR="007368C5" w:rsidRPr="00A543A8" w:rsidRDefault="007368C5" w:rsidP="007368C5">
      <w:pPr>
        <w:pStyle w:val="Retraitnormal"/>
        <w:ind w:left="0"/>
        <w:rPr>
          <w:rFonts w:ascii="Candara" w:hAnsi="Candara"/>
        </w:rPr>
      </w:pPr>
      <w:r w:rsidRPr="00A543A8">
        <w:rPr>
          <w:rFonts w:ascii="Candara" w:hAnsi="Candara"/>
        </w:rPr>
        <w:t>Les poteaux d’extrémités et poteaux d’angles se verront ajouter des jambes de forces identiques aux poteaux et enfoncées d’un tiers dans le sol.</w:t>
      </w:r>
    </w:p>
    <w:p w14:paraId="28964438" w14:textId="77777777" w:rsidR="007368C5" w:rsidRPr="00A543A8" w:rsidRDefault="007368C5" w:rsidP="007368C5">
      <w:pPr>
        <w:pStyle w:val="Retraitnormal"/>
        <w:ind w:left="0"/>
        <w:rPr>
          <w:rFonts w:ascii="Candara" w:hAnsi="Candara"/>
        </w:rPr>
      </w:pPr>
    </w:p>
    <w:p w14:paraId="27C3D1D1" w14:textId="77777777" w:rsidR="007368C5" w:rsidRPr="00A543A8" w:rsidRDefault="007368C5" w:rsidP="007368C5">
      <w:pPr>
        <w:pStyle w:val="Retraitnormal"/>
        <w:ind w:left="0"/>
        <w:rPr>
          <w:rFonts w:ascii="Candara" w:hAnsi="Candara"/>
          <w:b/>
          <w:bCs/>
        </w:rPr>
      </w:pPr>
      <w:r w:rsidRPr="00A543A8">
        <w:rPr>
          <w:rFonts w:ascii="Candara" w:hAnsi="Candara"/>
          <w:b/>
          <w:bCs/>
        </w:rPr>
        <w:t>Les ganivelles devront être impérativement posées pointes orientées vers le sol.</w:t>
      </w:r>
    </w:p>
    <w:p w14:paraId="1E54FE9E" w14:textId="77777777" w:rsidR="007368C5" w:rsidRPr="00603CF7" w:rsidRDefault="007368C5" w:rsidP="007368C5" uid="910f2927-33d4-11ee-8691-2cf05d4057a2">
      <w:pPr>
        <w:pStyle w:val="Titre2"/>
      </w:pPr>
      <w:bookmarkStart w:id="1470" w:name="_Toc448124894"/>
      <w:bookmarkStart w:id="1471" w:name="_Toc81492331"/>
      <w:bookmarkStart w:id="1472" w:name="_Toc105303050"/>
      <w:bookmarkStart w:id="1473" w:name="_Toc148266793"/>
      <w:bookmarkStart w:id="1474" w:name="_Toc173310713"/>
      <w:r w:rsidRPr="00603CF7">
        <w:t>Réalisation des prairies par semis</w:t>
      </w:r>
      <w:bookmarkEnd w:id="1470"/>
      <w:bookmarkEnd w:id="1471"/>
      <w:r w:rsidRPr="00603CF7">
        <w:t xml:space="preserve"> </w:t>
      </w:r>
      <w:bookmarkEnd w:id="1472"/>
      <w:bookmarkEnd w:id="1473"/>
      <w:bookmarkEnd w:id="1474"/>
    </w:p>
    <w:p w14:paraId="3DB8B603" w14:textId="77777777" w:rsidR="007368C5" w:rsidRPr="00603CF7" w:rsidRDefault="007368C5" w:rsidP="007368C5">
      <w:pPr>
        <w:rPr>
          <w:rFonts w:cs="Arial"/>
          <w:szCs w:val="18"/>
        </w:rPr>
      </w:pPr>
      <w:r w:rsidRPr="00603CF7">
        <w:rPr>
          <w:rFonts w:cs="Arial"/>
          <w:szCs w:val="18"/>
        </w:rPr>
        <w:t>Tous les ensemencements seront réalisés entre le 1</w:t>
      </w:r>
      <w:r w:rsidRPr="00603CF7">
        <w:rPr>
          <w:rFonts w:cs="Arial"/>
          <w:szCs w:val="18"/>
          <w:vertAlign w:val="superscript"/>
        </w:rPr>
        <w:t>er</w:t>
      </w:r>
      <w:r w:rsidRPr="00603CF7">
        <w:rPr>
          <w:rFonts w:cs="Arial"/>
          <w:szCs w:val="18"/>
        </w:rPr>
        <w:t xml:space="preserve"> avril et le 15 octobre pendant une période sans pluie vent ou forte chaleur.</w:t>
      </w:r>
    </w:p>
    <w:p w14:paraId="722B56EC" w14:textId="77777777" w:rsidR="007368C5" w:rsidRPr="00603CF7" w:rsidRDefault="007368C5" w:rsidP="007368C5">
      <w:pPr>
        <w:spacing w:before="120"/>
        <w:rPr>
          <w:rFonts w:cs="Arial"/>
          <w:szCs w:val="18"/>
        </w:rPr>
      </w:pPr>
      <w:r w:rsidRPr="00603CF7">
        <w:rPr>
          <w:rFonts w:cs="Arial"/>
          <w:szCs w:val="18"/>
        </w:rPr>
        <w:t>Toutes les zones à ensemencer doivent être exemptes de cailloux.</w:t>
      </w:r>
    </w:p>
    <w:p w14:paraId="03B280AB" w14:textId="77777777" w:rsidR="007368C5" w:rsidRPr="00603CF7" w:rsidRDefault="007368C5" w:rsidP="007368C5">
      <w:pPr>
        <w:spacing w:before="120"/>
        <w:rPr>
          <w:rFonts w:cs="Arial"/>
          <w:szCs w:val="18"/>
        </w:rPr>
      </w:pPr>
      <w:r w:rsidRPr="00603CF7">
        <w:rPr>
          <w:rFonts w:cs="Arial"/>
          <w:szCs w:val="18"/>
        </w:rPr>
        <w:t>La réalisation des prairies comprendra la levée du faux semis, le fauchage de celui-ci avant montée à graine, le ramassage et l’exportation des déchets, l’enlèvement des racines, des pierres et divers jusqu’à 0.15m de profondeur.</w:t>
      </w:r>
    </w:p>
    <w:p w14:paraId="71FEC702" w14:textId="77777777" w:rsidR="007368C5" w:rsidRPr="00603CF7" w:rsidRDefault="007368C5" w:rsidP="007368C5">
      <w:pPr>
        <w:spacing w:before="120"/>
        <w:rPr>
          <w:rFonts w:cs="Arial"/>
          <w:szCs w:val="18"/>
        </w:rPr>
      </w:pPr>
      <w:r w:rsidRPr="00603CF7">
        <w:rPr>
          <w:rFonts w:cs="Arial"/>
          <w:szCs w:val="18"/>
        </w:rPr>
        <w:t>Il sera procédé :</w:t>
      </w:r>
    </w:p>
    <w:p w14:paraId="56257BFB" w14:textId="77777777" w:rsidR="007368C5" w:rsidRPr="00603CF7" w:rsidRDefault="007368C5" w:rsidP="007368C5">
      <w:pPr>
        <w:ind w:left="567"/>
        <w:rPr>
          <w:rFonts w:cs="Arial"/>
          <w:szCs w:val="18"/>
        </w:rPr>
      </w:pPr>
      <w:r w:rsidRPr="00603CF7">
        <w:rPr>
          <w:rFonts w:cs="Arial"/>
          <w:szCs w:val="18"/>
        </w:rPr>
        <w:lastRenderedPageBreak/>
        <w:t xml:space="preserve">- lors de la reprise de la terre, au labour et l’enfouissement d'un engrais à action progressive, </w:t>
      </w:r>
    </w:p>
    <w:p w14:paraId="77122785" w14:textId="77777777" w:rsidR="007368C5" w:rsidRPr="00603CF7" w:rsidRDefault="007368C5" w:rsidP="007368C5">
      <w:pPr>
        <w:ind w:left="567"/>
        <w:rPr>
          <w:rFonts w:cs="Arial"/>
          <w:szCs w:val="18"/>
        </w:rPr>
      </w:pPr>
      <w:r w:rsidRPr="00603CF7">
        <w:rPr>
          <w:rFonts w:cs="Arial"/>
          <w:szCs w:val="18"/>
        </w:rPr>
        <w:t xml:space="preserve">- au ratissage sur 5 à </w:t>
      </w:r>
      <w:smartTag w:uri="urn:schemas-microsoft-com:office:smarttags" w:element="metricconverter">
        <w:smartTagPr>
          <w:attr w:name="ProductID" w:val="8 cm"/>
        </w:smartTagPr>
        <w:r w:rsidRPr="00603CF7">
          <w:rPr>
            <w:rFonts w:cs="Arial"/>
            <w:szCs w:val="18"/>
          </w:rPr>
          <w:t>8 cm</w:t>
        </w:r>
      </w:smartTag>
      <w:r w:rsidRPr="00603CF7">
        <w:rPr>
          <w:rFonts w:cs="Arial"/>
          <w:szCs w:val="18"/>
        </w:rPr>
        <w:t xml:space="preserve"> après la mise en place des engrais</w:t>
      </w:r>
    </w:p>
    <w:p w14:paraId="0E830345" w14:textId="77777777" w:rsidR="007368C5" w:rsidRPr="00603CF7" w:rsidRDefault="007368C5" w:rsidP="007368C5">
      <w:pPr>
        <w:ind w:left="567"/>
        <w:rPr>
          <w:rFonts w:cs="Arial"/>
          <w:szCs w:val="18"/>
        </w:rPr>
      </w:pPr>
      <w:r w:rsidRPr="00603CF7">
        <w:rPr>
          <w:rFonts w:cs="Arial"/>
          <w:szCs w:val="18"/>
        </w:rPr>
        <w:t>- au règlement soigné à la griffe y compris l'épierrage, le roulage à raison de 1,5 à 2kg/m2 au rouleau non vibrant, le semis avec réalisation de filets et contre-filets.</w:t>
      </w:r>
    </w:p>
    <w:p w14:paraId="53211B8C" w14:textId="77777777" w:rsidR="007368C5" w:rsidRPr="00603CF7" w:rsidRDefault="007368C5" w:rsidP="007368C5">
      <w:pPr>
        <w:ind w:left="567"/>
        <w:rPr>
          <w:rFonts w:cs="Arial"/>
          <w:szCs w:val="18"/>
        </w:rPr>
      </w:pPr>
      <w:r w:rsidRPr="00603CF7">
        <w:rPr>
          <w:rFonts w:cs="Arial"/>
          <w:szCs w:val="18"/>
        </w:rPr>
        <w:t>- à l’enfouissement des semences par griffage croisé, et roulage.</w:t>
      </w:r>
    </w:p>
    <w:p w14:paraId="382AAD84" w14:textId="77777777" w:rsidR="007368C5" w:rsidRPr="00673DBA" w:rsidRDefault="007368C5" w:rsidP="007368C5" uid="910fc566-33d4-11ee-85da-2cf05d4057a2">
      <w:pPr>
        <w:pStyle w:val="Titre3"/>
      </w:pPr>
      <w:bookmarkStart w:id="1475" w:name="_Toc81492332"/>
      <w:bookmarkStart w:id="1476" w:name="_Toc148266794"/>
      <w:bookmarkStart w:id="1477" w:name="_Toc173310714"/>
      <w:bookmarkStart w:id="1478" w:name="_Toc105303051"/>
      <w:r w:rsidRPr="00673DBA">
        <w:t>Préparation du substrat</w:t>
      </w:r>
      <w:bookmarkEnd w:id="1475"/>
    </w:p>
    <w:p w14:paraId="584F6AC2" w14:textId="77777777" w:rsidR="007368C5" w:rsidRPr="00673DBA" w:rsidRDefault="007368C5" w:rsidP="007368C5">
      <w:pPr>
        <w:rPr>
          <w:rFonts w:cs="Arial"/>
          <w:szCs w:val="18"/>
        </w:rPr>
      </w:pPr>
      <w:r w:rsidRPr="00673DBA">
        <w:rPr>
          <w:rFonts w:cs="Arial"/>
          <w:szCs w:val="18"/>
        </w:rPr>
        <w:t>Le substrat mis en place par le lot «VRD» (constitué avec 70% de sable et 30% de terre végétale) sera amendé.</w:t>
      </w:r>
    </w:p>
    <w:p w14:paraId="79BF6B17" w14:textId="77777777" w:rsidR="007368C5" w:rsidRPr="00603CF7" w:rsidRDefault="007368C5" w:rsidP="007368C5" uid="910fc567-33d4-11ee-b9b0-2cf05d4057a2">
      <w:pPr>
        <w:pStyle w:val="Titre3"/>
      </w:pPr>
      <w:bookmarkStart w:id="1479" w:name="_Toc81492333"/>
      <w:r w:rsidRPr="00603CF7">
        <w:t>Ensemencement</w:t>
      </w:r>
      <w:bookmarkEnd w:id="1479"/>
    </w:p>
    <w:p w14:paraId="3F7C50A9" w14:textId="77777777" w:rsidR="007368C5" w:rsidRPr="00603CF7" w:rsidRDefault="007368C5" w:rsidP="007368C5">
      <w:pPr>
        <w:rPr>
          <w:rFonts w:cs="Arial"/>
          <w:szCs w:val="18"/>
        </w:rPr>
      </w:pPr>
      <w:r w:rsidRPr="00603CF7">
        <w:rPr>
          <w:rFonts w:cs="Arial"/>
          <w:szCs w:val="18"/>
        </w:rPr>
        <w:t>Les ensemencements seront réalisés entre le 1</w:t>
      </w:r>
      <w:r w:rsidRPr="00603CF7">
        <w:rPr>
          <w:rFonts w:cs="Arial"/>
          <w:szCs w:val="18"/>
          <w:vertAlign w:val="superscript"/>
        </w:rPr>
        <w:t>er</w:t>
      </w:r>
      <w:r w:rsidRPr="00603CF7">
        <w:rPr>
          <w:rFonts w:cs="Arial"/>
          <w:szCs w:val="18"/>
        </w:rPr>
        <w:t xml:space="preserve"> avril et le 15 octobre pendant une période sans pluie, vent ou forte chaleur. </w:t>
      </w:r>
    </w:p>
    <w:p w14:paraId="1F2F2E40" w14:textId="77777777" w:rsidR="007368C5" w:rsidRPr="00603CF7" w:rsidRDefault="007368C5" w:rsidP="007368C5">
      <w:pPr>
        <w:rPr>
          <w:rFonts w:cs="Arial"/>
          <w:szCs w:val="18"/>
        </w:rPr>
      </w:pPr>
      <w:r w:rsidRPr="00603CF7">
        <w:rPr>
          <w:rFonts w:cs="Arial"/>
          <w:szCs w:val="18"/>
        </w:rPr>
        <w:t xml:space="preserve">Le semis sera déposé en filet sur les joints. </w:t>
      </w:r>
    </w:p>
    <w:p w14:paraId="700E1255" w14:textId="77777777" w:rsidR="007368C5" w:rsidRPr="00603CF7" w:rsidRDefault="007368C5" w:rsidP="007368C5" uid="910fec77-33d4-11ee-96ab-2cf05d4057a2">
      <w:pPr>
        <w:pStyle w:val="Titre2"/>
      </w:pPr>
      <w:bookmarkStart w:id="1480" w:name="_Toc448124896"/>
      <w:bookmarkStart w:id="1481" w:name="_Toc81492334"/>
      <w:r w:rsidRPr="00603CF7">
        <w:t>Achèvement des travaux de semis et de plantation</w:t>
      </w:r>
      <w:bookmarkEnd w:id="1476"/>
      <w:bookmarkEnd w:id="1477"/>
      <w:bookmarkEnd w:id="1480"/>
      <w:bookmarkEnd w:id="1481"/>
      <w:r w:rsidRPr="00603CF7">
        <w:t xml:space="preserve"> </w:t>
      </w:r>
      <w:bookmarkEnd w:id="1478"/>
    </w:p>
    <w:p w14:paraId="66E232D9" w14:textId="77777777" w:rsidR="007368C5" w:rsidRPr="00603CF7" w:rsidRDefault="007368C5" w:rsidP="007368C5">
      <w:pPr>
        <w:rPr>
          <w:rFonts w:cs="Arial"/>
          <w:i/>
          <w:szCs w:val="18"/>
        </w:rPr>
      </w:pPr>
      <w:r w:rsidRPr="00603CF7">
        <w:rPr>
          <w:rFonts w:cs="Arial"/>
          <w:i/>
          <w:szCs w:val="18"/>
        </w:rPr>
        <w:t>Par dérogation au fascicule 35 Aménagements Paysagers du CCTG Travaux, les travaux du présent marché sont décomposés en périodes selon la nature des travaux suivante :</w:t>
      </w:r>
    </w:p>
    <w:p w14:paraId="0EC5A54C" w14:textId="77777777" w:rsidR="007368C5" w:rsidRPr="00603CF7" w:rsidRDefault="007368C5" w:rsidP="007368C5">
      <w:pPr>
        <w:rPr>
          <w:rFonts w:cs="Arial"/>
          <w:i/>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3015"/>
        <w:gridCol w:w="4536"/>
      </w:tblGrid>
      <w:tr w:rsidR="007368C5" w:rsidRPr="00603CF7" w14:paraId="19177614" w14:textId="77777777" w:rsidTr="00493B6B">
        <w:tc>
          <w:tcPr>
            <w:tcW w:w="2088" w:type="dxa"/>
          </w:tcPr>
          <w:p w14:paraId="4F630EC1" w14:textId="77777777" w:rsidR="007368C5" w:rsidRPr="00603CF7" w:rsidRDefault="007368C5" w:rsidP="00493B6B">
            <w:pPr>
              <w:ind w:left="48"/>
              <w:jc w:val="center"/>
              <w:rPr>
                <w:rFonts w:cs="Arial"/>
                <w:szCs w:val="18"/>
              </w:rPr>
            </w:pPr>
          </w:p>
        </w:tc>
        <w:tc>
          <w:tcPr>
            <w:tcW w:w="3015" w:type="dxa"/>
          </w:tcPr>
          <w:p w14:paraId="2639DA28" w14:textId="77777777" w:rsidR="007368C5" w:rsidRPr="00603CF7" w:rsidRDefault="007368C5" w:rsidP="00493B6B">
            <w:pPr>
              <w:ind w:left="-12"/>
              <w:jc w:val="center"/>
              <w:rPr>
                <w:rFonts w:cs="Arial"/>
                <w:szCs w:val="18"/>
              </w:rPr>
            </w:pPr>
            <w:r w:rsidRPr="00603CF7">
              <w:rPr>
                <w:rFonts w:cs="Arial"/>
                <w:szCs w:val="18"/>
              </w:rPr>
              <w:t>Périodes</w:t>
            </w:r>
          </w:p>
        </w:tc>
        <w:tc>
          <w:tcPr>
            <w:tcW w:w="4536" w:type="dxa"/>
          </w:tcPr>
          <w:p w14:paraId="1472F46B" w14:textId="77777777" w:rsidR="007368C5" w:rsidRPr="00603CF7" w:rsidRDefault="007368C5" w:rsidP="00493B6B">
            <w:pPr>
              <w:jc w:val="center"/>
              <w:rPr>
                <w:rFonts w:cs="Arial"/>
                <w:szCs w:val="18"/>
              </w:rPr>
            </w:pPr>
            <w:r w:rsidRPr="00603CF7">
              <w:rPr>
                <w:rFonts w:cs="Arial"/>
                <w:szCs w:val="18"/>
              </w:rPr>
              <w:t>Travaux à réaliser</w:t>
            </w:r>
          </w:p>
        </w:tc>
      </w:tr>
      <w:tr w:rsidR="007368C5" w:rsidRPr="00603CF7" w14:paraId="1601BF5F" w14:textId="77777777" w:rsidTr="00493B6B">
        <w:tc>
          <w:tcPr>
            <w:tcW w:w="2088" w:type="dxa"/>
            <w:vMerge w:val="restart"/>
            <w:vAlign w:val="center"/>
          </w:tcPr>
          <w:p w14:paraId="3419A280" w14:textId="77777777" w:rsidR="007368C5" w:rsidRPr="00603CF7" w:rsidRDefault="007368C5" w:rsidP="00493B6B">
            <w:pPr>
              <w:ind w:left="48"/>
              <w:rPr>
                <w:rFonts w:cs="Arial"/>
                <w:szCs w:val="18"/>
              </w:rPr>
            </w:pPr>
            <w:r w:rsidRPr="00603CF7">
              <w:rPr>
                <w:rFonts w:cs="Arial"/>
                <w:szCs w:val="18"/>
              </w:rPr>
              <w:t>SEMIS</w:t>
            </w:r>
          </w:p>
        </w:tc>
        <w:tc>
          <w:tcPr>
            <w:tcW w:w="3015" w:type="dxa"/>
          </w:tcPr>
          <w:p w14:paraId="567BDC0B" w14:textId="77777777" w:rsidR="007368C5" w:rsidRPr="00603CF7" w:rsidRDefault="007368C5" w:rsidP="00493B6B">
            <w:pPr>
              <w:ind w:left="-12"/>
              <w:rPr>
                <w:rFonts w:cs="Arial"/>
                <w:szCs w:val="18"/>
              </w:rPr>
            </w:pPr>
            <w:r w:rsidRPr="00603CF7">
              <w:rPr>
                <w:rFonts w:cs="Arial"/>
                <w:szCs w:val="18"/>
              </w:rPr>
              <w:t>Semis</w:t>
            </w:r>
          </w:p>
        </w:tc>
        <w:tc>
          <w:tcPr>
            <w:tcW w:w="4536" w:type="dxa"/>
          </w:tcPr>
          <w:p w14:paraId="68B58023" w14:textId="77777777" w:rsidR="007368C5" w:rsidRPr="00603CF7" w:rsidRDefault="007368C5" w:rsidP="00493B6B">
            <w:pPr>
              <w:rPr>
                <w:rFonts w:cs="Arial"/>
                <w:szCs w:val="18"/>
              </w:rPr>
            </w:pPr>
            <w:r w:rsidRPr="00603CF7">
              <w:rPr>
                <w:rFonts w:cs="Arial"/>
                <w:szCs w:val="18"/>
              </w:rPr>
              <w:t>Fourniture et mise en place des semences</w:t>
            </w:r>
          </w:p>
        </w:tc>
      </w:tr>
      <w:tr w:rsidR="007368C5" w:rsidRPr="00603CF7" w14:paraId="4E36C5C4" w14:textId="77777777" w:rsidTr="00493B6B">
        <w:tc>
          <w:tcPr>
            <w:tcW w:w="2088" w:type="dxa"/>
            <w:vMerge/>
            <w:vAlign w:val="center"/>
          </w:tcPr>
          <w:p w14:paraId="5C174E44" w14:textId="77777777" w:rsidR="007368C5" w:rsidRPr="00603CF7" w:rsidRDefault="007368C5" w:rsidP="00493B6B">
            <w:pPr>
              <w:ind w:left="48"/>
              <w:rPr>
                <w:rFonts w:cs="Arial"/>
                <w:szCs w:val="18"/>
              </w:rPr>
            </w:pPr>
          </w:p>
        </w:tc>
        <w:tc>
          <w:tcPr>
            <w:tcW w:w="3015" w:type="dxa"/>
          </w:tcPr>
          <w:p w14:paraId="05226DBC" w14:textId="77777777" w:rsidR="007368C5" w:rsidRPr="00603CF7" w:rsidRDefault="007368C5" w:rsidP="00493B6B">
            <w:pPr>
              <w:ind w:left="-12"/>
              <w:rPr>
                <w:rFonts w:cs="Arial"/>
                <w:szCs w:val="18"/>
              </w:rPr>
            </w:pPr>
            <w:r w:rsidRPr="00603CF7">
              <w:rPr>
                <w:rFonts w:cs="Arial"/>
                <w:szCs w:val="18"/>
              </w:rPr>
              <w:t>Développement des prairies</w:t>
            </w:r>
          </w:p>
        </w:tc>
        <w:tc>
          <w:tcPr>
            <w:tcW w:w="4536" w:type="dxa"/>
          </w:tcPr>
          <w:p w14:paraId="14D86F69" w14:textId="77777777" w:rsidR="007368C5" w:rsidRPr="00603CF7" w:rsidRDefault="007368C5" w:rsidP="00493B6B">
            <w:pPr>
              <w:rPr>
                <w:rFonts w:cs="Arial"/>
                <w:szCs w:val="18"/>
              </w:rPr>
            </w:pPr>
            <w:r w:rsidRPr="00603CF7">
              <w:rPr>
                <w:rFonts w:cs="Arial"/>
                <w:szCs w:val="18"/>
              </w:rPr>
              <w:t>Travaux de parachèvement</w:t>
            </w:r>
          </w:p>
        </w:tc>
      </w:tr>
      <w:tr w:rsidR="007368C5" w:rsidRPr="00603CF7" w14:paraId="251A8102" w14:textId="77777777" w:rsidTr="00493B6B">
        <w:tc>
          <w:tcPr>
            <w:tcW w:w="2088" w:type="dxa"/>
            <w:vMerge w:val="restart"/>
            <w:vAlign w:val="center"/>
          </w:tcPr>
          <w:p w14:paraId="264DDA01" w14:textId="77777777" w:rsidR="007368C5" w:rsidRPr="00603CF7" w:rsidRDefault="007368C5" w:rsidP="00493B6B">
            <w:pPr>
              <w:ind w:left="48"/>
              <w:rPr>
                <w:rFonts w:cs="Arial"/>
                <w:szCs w:val="18"/>
              </w:rPr>
            </w:pPr>
            <w:r w:rsidRPr="00603CF7">
              <w:rPr>
                <w:rFonts w:cs="Arial"/>
                <w:szCs w:val="18"/>
              </w:rPr>
              <w:t>PLANTATION</w:t>
            </w:r>
          </w:p>
        </w:tc>
        <w:tc>
          <w:tcPr>
            <w:tcW w:w="3015" w:type="dxa"/>
          </w:tcPr>
          <w:p w14:paraId="13B11E20" w14:textId="77777777" w:rsidR="007368C5" w:rsidRPr="00603CF7" w:rsidRDefault="007368C5" w:rsidP="00493B6B">
            <w:pPr>
              <w:ind w:left="-12"/>
              <w:rPr>
                <w:rFonts w:cs="Arial"/>
                <w:szCs w:val="18"/>
              </w:rPr>
            </w:pPr>
            <w:r w:rsidRPr="00603CF7">
              <w:rPr>
                <w:rFonts w:cs="Arial"/>
                <w:szCs w:val="18"/>
              </w:rPr>
              <w:t>Plantations</w:t>
            </w:r>
          </w:p>
        </w:tc>
        <w:tc>
          <w:tcPr>
            <w:tcW w:w="4536" w:type="dxa"/>
          </w:tcPr>
          <w:p w14:paraId="0CDD693A" w14:textId="77777777" w:rsidR="007368C5" w:rsidRPr="00603CF7" w:rsidRDefault="007368C5" w:rsidP="00493B6B">
            <w:pPr>
              <w:rPr>
                <w:rFonts w:cs="Arial"/>
                <w:szCs w:val="18"/>
              </w:rPr>
            </w:pPr>
            <w:r w:rsidRPr="00603CF7">
              <w:rPr>
                <w:rFonts w:cs="Arial"/>
                <w:szCs w:val="18"/>
              </w:rPr>
              <w:t>Fourniture et plantation des végétaux</w:t>
            </w:r>
          </w:p>
        </w:tc>
      </w:tr>
      <w:tr w:rsidR="007368C5" w:rsidRPr="00603CF7" w14:paraId="3C3605EE" w14:textId="77777777" w:rsidTr="00493B6B">
        <w:tc>
          <w:tcPr>
            <w:tcW w:w="2088" w:type="dxa"/>
            <w:vMerge/>
            <w:vAlign w:val="center"/>
          </w:tcPr>
          <w:p w14:paraId="04D3E047" w14:textId="77777777" w:rsidR="007368C5" w:rsidRPr="00603CF7" w:rsidRDefault="007368C5" w:rsidP="00493B6B">
            <w:pPr>
              <w:ind w:left="48"/>
              <w:rPr>
                <w:rFonts w:cs="Arial"/>
                <w:szCs w:val="18"/>
              </w:rPr>
            </w:pPr>
          </w:p>
        </w:tc>
        <w:tc>
          <w:tcPr>
            <w:tcW w:w="3015" w:type="dxa"/>
          </w:tcPr>
          <w:p w14:paraId="4F4FC042" w14:textId="77777777" w:rsidR="007368C5" w:rsidRPr="00603CF7" w:rsidRDefault="007368C5" w:rsidP="00493B6B">
            <w:pPr>
              <w:ind w:left="-12"/>
              <w:rPr>
                <w:rFonts w:cs="Arial"/>
                <w:szCs w:val="18"/>
              </w:rPr>
            </w:pPr>
            <w:r w:rsidRPr="00603CF7">
              <w:rPr>
                <w:rFonts w:cs="Arial"/>
                <w:szCs w:val="18"/>
              </w:rPr>
              <w:t>Reprise des végétaux</w:t>
            </w:r>
          </w:p>
        </w:tc>
        <w:tc>
          <w:tcPr>
            <w:tcW w:w="4536" w:type="dxa"/>
          </w:tcPr>
          <w:p w14:paraId="418F9438" w14:textId="77777777" w:rsidR="007368C5" w:rsidRPr="00603CF7" w:rsidRDefault="007368C5" w:rsidP="00493B6B">
            <w:pPr>
              <w:rPr>
                <w:rFonts w:cs="Arial"/>
                <w:szCs w:val="18"/>
              </w:rPr>
            </w:pPr>
            <w:r w:rsidRPr="00603CF7">
              <w:rPr>
                <w:rFonts w:cs="Arial"/>
                <w:szCs w:val="18"/>
              </w:rPr>
              <w:t>Travaux de parachèvement</w:t>
            </w:r>
          </w:p>
        </w:tc>
      </w:tr>
      <w:tr w:rsidR="007368C5" w:rsidRPr="00603CF7" w14:paraId="1419F064" w14:textId="77777777" w:rsidTr="00493B6B">
        <w:tc>
          <w:tcPr>
            <w:tcW w:w="2088" w:type="dxa"/>
            <w:vMerge/>
            <w:vAlign w:val="center"/>
          </w:tcPr>
          <w:p w14:paraId="7F8E5047" w14:textId="77777777" w:rsidR="007368C5" w:rsidRPr="00603CF7" w:rsidRDefault="007368C5" w:rsidP="00493B6B">
            <w:pPr>
              <w:ind w:left="48"/>
              <w:rPr>
                <w:rFonts w:cs="Arial"/>
                <w:szCs w:val="18"/>
              </w:rPr>
            </w:pPr>
          </w:p>
        </w:tc>
        <w:tc>
          <w:tcPr>
            <w:tcW w:w="3015" w:type="dxa"/>
          </w:tcPr>
          <w:p w14:paraId="11AAA550" w14:textId="77777777" w:rsidR="007368C5" w:rsidRPr="00603CF7" w:rsidRDefault="007368C5" w:rsidP="00493B6B">
            <w:pPr>
              <w:ind w:left="-12"/>
              <w:rPr>
                <w:rFonts w:cs="Arial"/>
                <w:szCs w:val="18"/>
              </w:rPr>
            </w:pPr>
            <w:r w:rsidRPr="00603CF7">
              <w:rPr>
                <w:rFonts w:cs="Arial"/>
                <w:szCs w:val="18"/>
              </w:rPr>
              <w:t>Garantie de reprise</w:t>
            </w:r>
          </w:p>
        </w:tc>
        <w:tc>
          <w:tcPr>
            <w:tcW w:w="4536" w:type="dxa"/>
          </w:tcPr>
          <w:p w14:paraId="5A94A8BB" w14:textId="77777777" w:rsidR="007368C5" w:rsidRPr="00603CF7" w:rsidRDefault="007368C5" w:rsidP="00493B6B">
            <w:pPr>
              <w:rPr>
                <w:rFonts w:cs="Arial"/>
                <w:szCs w:val="18"/>
              </w:rPr>
            </w:pPr>
            <w:r w:rsidRPr="00603CF7">
              <w:rPr>
                <w:rFonts w:cs="Arial"/>
                <w:szCs w:val="18"/>
              </w:rPr>
              <w:t>Travaux de confortement</w:t>
            </w:r>
          </w:p>
        </w:tc>
      </w:tr>
    </w:tbl>
    <w:p w14:paraId="4227F9BB" w14:textId="77777777" w:rsidR="007368C5" w:rsidRPr="00603CF7" w:rsidRDefault="007368C5" w:rsidP="007368C5">
      <w:pPr>
        <w:rPr>
          <w:rFonts w:cs="Arial"/>
          <w:szCs w:val="18"/>
        </w:rPr>
      </w:pPr>
    </w:p>
    <w:p w14:paraId="12A446C4" w14:textId="77777777" w:rsidR="007368C5" w:rsidRPr="00603CF7" w:rsidRDefault="007368C5" w:rsidP="007368C5">
      <w:pPr>
        <w:rPr>
          <w:rFonts w:cs="Arial"/>
          <w:szCs w:val="18"/>
        </w:rPr>
      </w:pPr>
      <w:r w:rsidRPr="00603CF7">
        <w:rPr>
          <w:rFonts w:cs="Arial"/>
          <w:szCs w:val="18"/>
        </w:rPr>
        <w:t>À l’issue de chacune des périodes un constat est établit sous la forme d’un ordre de service :</w:t>
      </w:r>
    </w:p>
    <w:p w14:paraId="433B79C9" w14:textId="77777777" w:rsidR="007368C5" w:rsidRPr="00603CF7" w:rsidRDefault="007368C5" w:rsidP="007368C5">
      <w:pPr>
        <w:rPr>
          <w:rFonts w:cs="Arial"/>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3015"/>
        <w:gridCol w:w="4536"/>
      </w:tblGrid>
      <w:tr w:rsidR="007368C5" w:rsidRPr="00603CF7" w14:paraId="4FA0F8CE" w14:textId="77777777" w:rsidTr="00493B6B">
        <w:tc>
          <w:tcPr>
            <w:tcW w:w="2088" w:type="dxa"/>
          </w:tcPr>
          <w:p w14:paraId="5BBBF0C8" w14:textId="77777777" w:rsidR="007368C5" w:rsidRPr="00603CF7" w:rsidRDefault="007368C5" w:rsidP="00493B6B">
            <w:pPr>
              <w:ind w:left="48"/>
              <w:jc w:val="center"/>
              <w:rPr>
                <w:rFonts w:cs="Arial"/>
                <w:szCs w:val="18"/>
              </w:rPr>
            </w:pPr>
          </w:p>
        </w:tc>
        <w:tc>
          <w:tcPr>
            <w:tcW w:w="3015" w:type="dxa"/>
          </w:tcPr>
          <w:p w14:paraId="5410FD8D" w14:textId="77777777" w:rsidR="007368C5" w:rsidRPr="00603CF7" w:rsidRDefault="007368C5" w:rsidP="00493B6B">
            <w:pPr>
              <w:ind w:left="-12"/>
              <w:jc w:val="center"/>
              <w:rPr>
                <w:rFonts w:cs="Arial"/>
                <w:szCs w:val="18"/>
              </w:rPr>
            </w:pPr>
            <w:r w:rsidRPr="00603CF7">
              <w:rPr>
                <w:rFonts w:cs="Arial"/>
                <w:szCs w:val="18"/>
              </w:rPr>
              <w:t>Périodes</w:t>
            </w:r>
          </w:p>
        </w:tc>
        <w:tc>
          <w:tcPr>
            <w:tcW w:w="4536" w:type="dxa"/>
          </w:tcPr>
          <w:p w14:paraId="2ADBDC58" w14:textId="77777777" w:rsidR="007368C5" w:rsidRPr="00603CF7" w:rsidRDefault="007368C5" w:rsidP="00493B6B">
            <w:pPr>
              <w:jc w:val="center"/>
              <w:rPr>
                <w:rFonts w:cs="Arial"/>
                <w:szCs w:val="18"/>
              </w:rPr>
            </w:pPr>
            <w:r w:rsidRPr="00603CF7">
              <w:rPr>
                <w:rFonts w:cs="Arial"/>
                <w:szCs w:val="18"/>
              </w:rPr>
              <w:t>Constat</w:t>
            </w:r>
          </w:p>
        </w:tc>
      </w:tr>
      <w:tr w:rsidR="007368C5" w:rsidRPr="00603CF7" w14:paraId="7827CC52" w14:textId="77777777" w:rsidTr="00493B6B">
        <w:tc>
          <w:tcPr>
            <w:tcW w:w="2088" w:type="dxa"/>
            <w:vMerge w:val="restart"/>
            <w:vAlign w:val="center"/>
          </w:tcPr>
          <w:p w14:paraId="6D75D2B2" w14:textId="77777777" w:rsidR="007368C5" w:rsidRPr="00603CF7" w:rsidRDefault="007368C5" w:rsidP="00493B6B">
            <w:pPr>
              <w:ind w:left="48"/>
              <w:rPr>
                <w:rFonts w:cs="Arial"/>
                <w:szCs w:val="18"/>
              </w:rPr>
            </w:pPr>
            <w:r w:rsidRPr="00603CF7">
              <w:rPr>
                <w:rFonts w:cs="Arial"/>
                <w:szCs w:val="18"/>
              </w:rPr>
              <w:t>SEMIS</w:t>
            </w:r>
          </w:p>
        </w:tc>
        <w:tc>
          <w:tcPr>
            <w:tcW w:w="3015" w:type="dxa"/>
          </w:tcPr>
          <w:p w14:paraId="5C20EB07" w14:textId="77777777" w:rsidR="007368C5" w:rsidRPr="00603CF7" w:rsidRDefault="007368C5" w:rsidP="00493B6B">
            <w:pPr>
              <w:ind w:left="-12"/>
              <w:rPr>
                <w:rFonts w:cs="Arial"/>
                <w:szCs w:val="18"/>
              </w:rPr>
            </w:pPr>
            <w:r w:rsidRPr="00603CF7">
              <w:rPr>
                <w:rFonts w:cs="Arial"/>
                <w:szCs w:val="18"/>
              </w:rPr>
              <w:t>Semis</w:t>
            </w:r>
          </w:p>
        </w:tc>
        <w:tc>
          <w:tcPr>
            <w:tcW w:w="4536" w:type="dxa"/>
          </w:tcPr>
          <w:p w14:paraId="75E548D3" w14:textId="77777777" w:rsidR="007368C5" w:rsidRPr="00603CF7" w:rsidRDefault="007368C5" w:rsidP="00493B6B">
            <w:pPr>
              <w:rPr>
                <w:rFonts w:cs="Arial"/>
                <w:szCs w:val="18"/>
              </w:rPr>
            </w:pPr>
            <w:r w:rsidRPr="00603CF7">
              <w:rPr>
                <w:rFonts w:cs="Arial"/>
                <w:szCs w:val="18"/>
              </w:rPr>
              <w:t>Constat d’exécution</w:t>
            </w:r>
          </w:p>
        </w:tc>
      </w:tr>
      <w:tr w:rsidR="007368C5" w:rsidRPr="00603CF7" w14:paraId="5CD39851" w14:textId="77777777" w:rsidTr="00493B6B">
        <w:tc>
          <w:tcPr>
            <w:tcW w:w="2088" w:type="dxa"/>
            <w:vMerge/>
            <w:vAlign w:val="center"/>
          </w:tcPr>
          <w:p w14:paraId="29D667CB" w14:textId="77777777" w:rsidR="007368C5" w:rsidRPr="00603CF7" w:rsidRDefault="007368C5" w:rsidP="00493B6B">
            <w:pPr>
              <w:ind w:left="48"/>
              <w:rPr>
                <w:rFonts w:cs="Arial"/>
                <w:szCs w:val="18"/>
              </w:rPr>
            </w:pPr>
          </w:p>
        </w:tc>
        <w:tc>
          <w:tcPr>
            <w:tcW w:w="3015" w:type="dxa"/>
          </w:tcPr>
          <w:p w14:paraId="21588FEB" w14:textId="77777777" w:rsidR="007368C5" w:rsidRPr="00603CF7" w:rsidRDefault="007368C5" w:rsidP="00493B6B">
            <w:pPr>
              <w:ind w:left="-12"/>
              <w:rPr>
                <w:rFonts w:cs="Arial"/>
                <w:szCs w:val="18"/>
              </w:rPr>
            </w:pPr>
            <w:r w:rsidRPr="00603CF7">
              <w:rPr>
                <w:rFonts w:cs="Arial"/>
                <w:szCs w:val="18"/>
              </w:rPr>
              <w:t>Développement des prairies</w:t>
            </w:r>
          </w:p>
        </w:tc>
        <w:tc>
          <w:tcPr>
            <w:tcW w:w="4536" w:type="dxa"/>
          </w:tcPr>
          <w:p w14:paraId="5D95F48C" w14:textId="77777777" w:rsidR="007368C5" w:rsidRPr="00603CF7" w:rsidRDefault="007368C5" w:rsidP="00493B6B">
            <w:pPr>
              <w:rPr>
                <w:rFonts w:cs="Arial"/>
                <w:szCs w:val="18"/>
              </w:rPr>
            </w:pPr>
            <w:r w:rsidRPr="00603CF7">
              <w:rPr>
                <w:rFonts w:cs="Arial"/>
                <w:szCs w:val="18"/>
              </w:rPr>
              <w:t>Constat de couverture - Réception des travaux</w:t>
            </w:r>
          </w:p>
        </w:tc>
      </w:tr>
      <w:tr w:rsidR="007368C5" w:rsidRPr="00603CF7" w14:paraId="238CE38E" w14:textId="77777777" w:rsidTr="00493B6B">
        <w:tc>
          <w:tcPr>
            <w:tcW w:w="2088" w:type="dxa"/>
            <w:vMerge w:val="restart"/>
            <w:vAlign w:val="center"/>
          </w:tcPr>
          <w:p w14:paraId="3C874620" w14:textId="77777777" w:rsidR="007368C5" w:rsidRPr="00603CF7" w:rsidRDefault="007368C5" w:rsidP="00493B6B">
            <w:pPr>
              <w:ind w:left="48"/>
              <w:rPr>
                <w:rFonts w:cs="Arial"/>
                <w:szCs w:val="18"/>
              </w:rPr>
            </w:pPr>
            <w:r w:rsidRPr="00603CF7">
              <w:rPr>
                <w:rFonts w:cs="Arial"/>
                <w:szCs w:val="18"/>
              </w:rPr>
              <w:t>PLANTATION</w:t>
            </w:r>
          </w:p>
        </w:tc>
        <w:tc>
          <w:tcPr>
            <w:tcW w:w="3015" w:type="dxa"/>
          </w:tcPr>
          <w:p w14:paraId="2C9A0647" w14:textId="77777777" w:rsidR="007368C5" w:rsidRPr="00603CF7" w:rsidRDefault="007368C5" w:rsidP="00493B6B">
            <w:pPr>
              <w:ind w:left="-12"/>
              <w:rPr>
                <w:rFonts w:cs="Arial"/>
                <w:szCs w:val="18"/>
              </w:rPr>
            </w:pPr>
            <w:r w:rsidRPr="00603CF7">
              <w:rPr>
                <w:rFonts w:cs="Arial"/>
                <w:szCs w:val="18"/>
              </w:rPr>
              <w:t>Plantation</w:t>
            </w:r>
          </w:p>
        </w:tc>
        <w:tc>
          <w:tcPr>
            <w:tcW w:w="4536" w:type="dxa"/>
          </w:tcPr>
          <w:p w14:paraId="2BEFA4AA" w14:textId="77777777" w:rsidR="007368C5" w:rsidRPr="00603CF7" w:rsidRDefault="007368C5" w:rsidP="00493B6B">
            <w:pPr>
              <w:rPr>
                <w:rFonts w:cs="Arial"/>
                <w:szCs w:val="18"/>
              </w:rPr>
            </w:pPr>
            <w:r w:rsidRPr="00603CF7">
              <w:rPr>
                <w:rFonts w:cs="Arial"/>
                <w:szCs w:val="18"/>
              </w:rPr>
              <w:t xml:space="preserve">Constat de mise en place </w:t>
            </w:r>
          </w:p>
        </w:tc>
      </w:tr>
      <w:tr w:rsidR="007368C5" w:rsidRPr="00603CF7" w14:paraId="0941638E" w14:textId="77777777" w:rsidTr="00493B6B">
        <w:tc>
          <w:tcPr>
            <w:tcW w:w="2088" w:type="dxa"/>
            <w:vMerge/>
            <w:vAlign w:val="center"/>
          </w:tcPr>
          <w:p w14:paraId="6F02713C" w14:textId="77777777" w:rsidR="007368C5" w:rsidRPr="00603CF7" w:rsidRDefault="007368C5" w:rsidP="00493B6B">
            <w:pPr>
              <w:ind w:left="48"/>
              <w:rPr>
                <w:rFonts w:cs="Arial"/>
                <w:szCs w:val="18"/>
              </w:rPr>
            </w:pPr>
          </w:p>
        </w:tc>
        <w:tc>
          <w:tcPr>
            <w:tcW w:w="3015" w:type="dxa"/>
          </w:tcPr>
          <w:p w14:paraId="4BBF02E8" w14:textId="77777777" w:rsidR="007368C5" w:rsidRPr="00603CF7" w:rsidRDefault="007368C5" w:rsidP="00493B6B">
            <w:pPr>
              <w:ind w:left="-12"/>
              <w:rPr>
                <w:rFonts w:cs="Arial"/>
                <w:szCs w:val="18"/>
              </w:rPr>
            </w:pPr>
            <w:r w:rsidRPr="00603CF7">
              <w:rPr>
                <w:rFonts w:cs="Arial"/>
                <w:szCs w:val="18"/>
              </w:rPr>
              <w:t>Reprise des végétaux</w:t>
            </w:r>
          </w:p>
        </w:tc>
        <w:tc>
          <w:tcPr>
            <w:tcW w:w="4536" w:type="dxa"/>
          </w:tcPr>
          <w:p w14:paraId="79DF5EB6" w14:textId="77777777" w:rsidR="007368C5" w:rsidRPr="00603CF7" w:rsidRDefault="007368C5" w:rsidP="00493B6B">
            <w:pPr>
              <w:rPr>
                <w:rFonts w:cs="Arial"/>
                <w:szCs w:val="18"/>
              </w:rPr>
            </w:pPr>
            <w:r w:rsidRPr="00603CF7">
              <w:rPr>
                <w:rFonts w:cs="Arial"/>
                <w:szCs w:val="18"/>
              </w:rPr>
              <w:t>Constat de reprise – Réception des travaux</w:t>
            </w:r>
          </w:p>
        </w:tc>
      </w:tr>
      <w:tr w:rsidR="007368C5" w:rsidRPr="00603CF7" w14:paraId="63A8EDF3" w14:textId="77777777" w:rsidTr="00493B6B">
        <w:tc>
          <w:tcPr>
            <w:tcW w:w="2088" w:type="dxa"/>
            <w:vMerge/>
            <w:vAlign w:val="center"/>
          </w:tcPr>
          <w:p w14:paraId="2C9506BE" w14:textId="77777777" w:rsidR="007368C5" w:rsidRPr="00603CF7" w:rsidRDefault="007368C5" w:rsidP="00493B6B">
            <w:pPr>
              <w:ind w:left="48"/>
              <w:rPr>
                <w:rFonts w:cs="Arial"/>
                <w:szCs w:val="18"/>
              </w:rPr>
            </w:pPr>
          </w:p>
        </w:tc>
        <w:tc>
          <w:tcPr>
            <w:tcW w:w="3015" w:type="dxa"/>
          </w:tcPr>
          <w:p w14:paraId="6C307DCA" w14:textId="77777777" w:rsidR="007368C5" w:rsidRPr="00603CF7" w:rsidRDefault="007368C5" w:rsidP="00493B6B">
            <w:pPr>
              <w:ind w:left="-12"/>
              <w:rPr>
                <w:rFonts w:cs="Arial"/>
                <w:szCs w:val="18"/>
              </w:rPr>
            </w:pPr>
            <w:r w:rsidRPr="00603CF7">
              <w:rPr>
                <w:rFonts w:cs="Arial"/>
                <w:szCs w:val="18"/>
              </w:rPr>
              <w:t>Garantie de reprise</w:t>
            </w:r>
          </w:p>
        </w:tc>
        <w:tc>
          <w:tcPr>
            <w:tcW w:w="4536" w:type="dxa"/>
          </w:tcPr>
          <w:p w14:paraId="1B569543" w14:textId="77777777" w:rsidR="007368C5" w:rsidRPr="00603CF7" w:rsidRDefault="007368C5" w:rsidP="00493B6B">
            <w:pPr>
              <w:rPr>
                <w:rFonts w:cs="Arial"/>
                <w:szCs w:val="18"/>
              </w:rPr>
            </w:pPr>
            <w:r w:rsidRPr="00603CF7">
              <w:rPr>
                <w:rFonts w:cs="Arial"/>
                <w:szCs w:val="18"/>
              </w:rPr>
              <w:t>Constat du parfait achèvement</w:t>
            </w:r>
          </w:p>
        </w:tc>
      </w:tr>
    </w:tbl>
    <w:p w14:paraId="62BD6F79" w14:textId="77777777" w:rsidR="007368C5" w:rsidRPr="00603CF7" w:rsidRDefault="007368C5" w:rsidP="007368C5" uid="911061ad-33d4-11ee-a3b4-2cf05d4057a2">
      <w:pPr>
        <w:pStyle w:val="Titre3"/>
      </w:pPr>
      <w:bookmarkStart w:id="1482" w:name="_Toc313865433"/>
      <w:bookmarkStart w:id="1483" w:name="_Toc316463717"/>
      <w:bookmarkStart w:id="1484" w:name="_Toc81492335"/>
      <w:r w:rsidRPr="00603CF7">
        <w:t>Constat d’exécution</w:t>
      </w:r>
      <w:bookmarkEnd w:id="1482"/>
      <w:bookmarkEnd w:id="1483"/>
      <w:bookmarkEnd w:id="1484"/>
    </w:p>
    <w:p w14:paraId="186A59E3" w14:textId="77777777" w:rsidR="007368C5" w:rsidRPr="00603CF7" w:rsidRDefault="007368C5" w:rsidP="007368C5">
      <w:pPr>
        <w:ind w:right="115"/>
        <w:rPr>
          <w:rFonts w:cs="Arial"/>
          <w:szCs w:val="18"/>
        </w:rPr>
      </w:pPr>
      <w:r w:rsidRPr="00603CF7">
        <w:rPr>
          <w:rFonts w:cs="Arial"/>
          <w:szCs w:val="18"/>
        </w:rPr>
        <w:t xml:space="preserve">Un constat d’exécution est réalisé contradictoirement avec </w:t>
      </w:r>
      <w:r>
        <w:rPr>
          <w:rFonts w:cs="Arial"/>
          <w:szCs w:val="18"/>
        </w:rPr>
        <w:t>L’entrepreneur</w:t>
      </w:r>
      <w:r w:rsidRPr="00603CF7">
        <w:rPr>
          <w:rFonts w:cs="Arial"/>
          <w:szCs w:val="18"/>
        </w:rPr>
        <w:t xml:space="preserve"> à la fin des travaux de semis et à la fin des travaux de plantation.</w:t>
      </w:r>
    </w:p>
    <w:p w14:paraId="430726A4" w14:textId="77777777" w:rsidR="007368C5" w:rsidRPr="00603CF7" w:rsidRDefault="007368C5" w:rsidP="007368C5" uid="911061ae-33d4-11ee-b43b-2cf05d4057a2">
      <w:pPr>
        <w:pStyle w:val="Titre3"/>
      </w:pPr>
      <w:bookmarkStart w:id="1485" w:name="_Toc81492336"/>
      <w:r w:rsidRPr="00603CF7">
        <w:t>Planning et rapport d’intervention</w:t>
      </w:r>
      <w:bookmarkEnd w:id="1485"/>
      <w:r w:rsidRPr="00603CF7">
        <w:t xml:space="preserve"> </w:t>
      </w:r>
    </w:p>
    <w:p w14:paraId="04623EDE" w14:textId="77777777" w:rsidR="007368C5" w:rsidRPr="00603CF7" w:rsidRDefault="007368C5" w:rsidP="007368C5">
      <w:pPr>
        <w:spacing w:before="120"/>
        <w:ind w:right="115"/>
        <w:rPr>
          <w:rFonts w:cs="Arial"/>
          <w:szCs w:val="18"/>
        </w:rPr>
      </w:pPr>
      <w:r w:rsidRPr="00603CF7">
        <w:rPr>
          <w:rFonts w:cs="Arial"/>
          <w:szCs w:val="18"/>
        </w:rPr>
        <w:t xml:space="preserve">Pendant deux ans après la réception, l'Entrepreneur effectuera les travaux d’entretien décrits ci-après. Toutes les plantes qui dépériront pendant cette période d’entretien seront remplacées par les mêmes plantes que celle décrites au marché. Il sera appliqué sur ces plantes une période de garantie de reprise de 1 an. </w:t>
      </w:r>
    </w:p>
    <w:p w14:paraId="48128398" w14:textId="77777777" w:rsidR="007368C5" w:rsidRPr="00603CF7" w:rsidRDefault="007368C5" w:rsidP="007368C5">
      <w:pPr>
        <w:spacing w:before="120"/>
        <w:ind w:right="115"/>
        <w:rPr>
          <w:rFonts w:cs="Arial"/>
          <w:szCs w:val="18"/>
        </w:rPr>
      </w:pPr>
      <w:r w:rsidRPr="00603CF7">
        <w:rPr>
          <w:rFonts w:cs="Arial"/>
          <w:szCs w:val="18"/>
        </w:rPr>
        <w:t xml:space="preserve">Un planning d'intervention sera proposé par l'entreprise. Toutes modifications dans le planning devra être signalées. </w:t>
      </w:r>
    </w:p>
    <w:p w14:paraId="094F39DC" w14:textId="77777777" w:rsidR="007368C5" w:rsidRPr="00603CF7" w:rsidRDefault="007368C5" w:rsidP="007368C5">
      <w:pPr>
        <w:spacing w:before="120"/>
        <w:ind w:right="115"/>
        <w:rPr>
          <w:rFonts w:cs="Arial"/>
          <w:szCs w:val="18"/>
        </w:rPr>
      </w:pPr>
      <w:r w:rsidRPr="00603CF7">
        <w:rPr>
          <w:rFonts w:cs="Arial"/>
          <w:szCs w:val="18"/>
        </w:rPr>
        <w:t xml:space="preserve">L’entreprise enverra une fiche d’intervention au </w:t>
      </w:r>
      <w:r>
        <w:rPr>
          <w:rFonts w:cs="Arial"/>
          <w:szCs w:val="18"/>
        </w:rPr>
        <w:t>Maître</w:t>
      </w:r>
      <w:r w:rsidRPr="00603CF7">
        <w:rPr>
          <w:rFonts w:cs="Arial"/>
          <w:szCs w:val="18"/>
        </w:rPr>
        <w:t xml:space="preserve"> </w:t>
      </w:r>
      <w:r>
        <w:rPr>
          <w:rFonts w:cs="Arial"/>
          <w:szCs w:val="18"/>
        </w:rPr>
        <w:t>d’ouvrage</w:t>
      </w:r>
      <w:r w:rsidRPr="00603CF7">
        <w:rPr>
          <w:rFonts w:cs="Arial"/>
          <w:szCs w:val="18"/>
        </w:rPr>
        <w:t xml:space="preserve"> avec copie au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et aux services </w:t>
      </w:r>
      <w:r w:rsidRPr="009F782F">
        <w:rPr>
          <w:rFonts w:cs="Arial"/>
          <w:szCs w:val="18"/>
        </w:rPr>
        <w:t>techniques de la ville d’Asnières sur Seine. Cette fiche envoyée dans un délai d’une semaine minimum après chaque</w:t>
      </w:r>
      <w:r w:rsidRPr="00603CF7">
        <w:rPr>
          <w:rFonts w:cs="Arial"/>
          <w:szCs w:val="18"/>
        </w:rPr>
        <w:t xml:space="preserve"> intervention comportera la date d’intervention, le personnel, et les moyens utilisés, les taches effectuées, un bilan de l’état phytosanitaire des végétaux et les remarques éventuelles sur les dégradations constatées. En l’absence de fiche, le travail sera considéré comme non réalisé.</w:t>
      </w:r>
    </w:p>
    <w:p w14:paraId="3F6B6605" w14:textId="77777777" w:rsidR="007368C5" w:rsidRPr="00603CF7" w:rsidRDefault="007368C5" w:rsidP="007368C5" uid="9110afc9-33d4-11ee-87d2-2cf05d4057a2">
      <w:pPr>
        <w:pStyle w:val="Titre3"/>
      </w:pPr>
      <w:bookmarkStart w:id="1486" w:name="_Toc81492337"/>
      <w:r w:rsidRPr="00603CF7">
        <w:t>Travaux de parachèvement des semis</w:t>
      </w:r>
      <w:bookmarkEnd w:id="1486"/>
    </w:p>
    <w:p w14:paraId="16359108" w14:textId="77777777" w:rsidR="007368C5" w:rsidRPr="00603CF7" w:rsidRDefault="007368C5" w:rsidP="007368C5">
      <w:pPr>
        <w:spacing w:before="120"/>
        <w:ind w:right="115"/>
        <w:rPr>
          <w:rFonts w:cs="Arial"/>
          <w:szCs w:val="18"/>
        </w:rPr>
      </w:pPr>
      <w:r w:rsidRPr="00603CF7">
        <w:rPr>
          <w:rFonts w:cs="Arial"/>
          <w:szCs w:val="18"/>
        </w:rPr>
        <w:t>En raison de la nature des prestations de semis, consistant à recréer des prairies avec développement selon le cycle naturel, il est fait dérogation aux spécifications au fascicule 35 du C.C.T.G. Travaux art. N 2.3.9.1. pour les travaux de parachèvement, qui seront exécutés selon les prescriptions ci-dessous.</w:t>
      </w:r>
    </w:p>
    <w:p w14:paraId="200990C3" w14:textId="77777777" w:rsidR="007368C5" w:rsidRPr="00603CF7" w:rsidRDefault="007368C5" w:rsidP="007368C5">
      <w:pPr>
        <w:ind w:right="115"/>
        <w:rPr>
          <w:rFonts w:cs="Arial"/>
          <w:szCs w:val="18"/>
        </w:rPr>
      </w:pPr>
    </w:p>
    <w:p w14:paraId="2A034CCD" w14:textId="77777777" w:rsidR="007368C5" w:rsidRPr="00603CF7" w:rsidRDefault="007368C5" w:rsidP="007368C5">
      <w:pPr>
        <w:ind w:right="115"/>
        <w:rPr>
          <w:rFonts w:cs="Arial"/>
          <w:szCs w:val="18"/>
        </w:rPr>
      </w:pPr>
      <w:r w:rsidRPr="00603CF7">
        <w:rPr>
          <w:rFonts w:cs="Arial"/>
          <w:szCs w:val="18"/>
        </w:rPr>
        <w:t>Les travaux de parachèvement s’achèvent après le premier fauchage sous réserve d’un constat de couverture satisfaisant.</w:t>
      </w:r>
    </w:p>
    <w:p w14:paraId="5BA624A5" w14:textId="77777777" w:rsidR="007368C5" w:rsidRPr="00603CF7" w:rsidRDefault="007368C5" w:rsidP="007368C5">
      <w:pPr>
        <w:ind w:right="115"/>
        <w:rPr>
          <w:rFonts w:cs="Arial"/>
          <w:szCs w:val="18"/>
        </w:rPr>
      </w:pPr>
      <w:r w:rsidRPr="00603CF7">
        <w:rPr>
          <w:rFonts w:cs="Arial"/>
          <w:szCs w:val="18"/>
        </w:rPr>
        <w:t>Ces travaux donnent lieu à règlement dans le présent marché.</w:t>
      </w:r>
    </w:p>
    <w:p w14:paraId="0FD8B56C" w14:textId="77777777" w:rsidR="007368C5" w:rsidRPr="00603CF7" w:rsidRDefault="007368C5" w:rsidP="007368C5">
      <w:pPr>
        <w:spacing w:before="120"/>
        <w:ind w:right="115"/>
        <w:rPr>
          <w:rFonts w:cs="Arial"/>
          <w:szCs w:val="18"/>
        </w:rPr>
      </w:pPr>
      <w:r w:rsidRPr="00603CF7">
        <w:rPr>
          <w:rFonts w:cs="Arial"/>
          <w:szCs w:val="18"/>
        </w:rPr>
        <w:t>Dans l’attente du constat de couverture, les travaux de parachèvement pour les semis seront réalisés et comprennent :</w:t>
      </w:r>
    </w:p>
    <w:p w14:paraId="07B49DCB" w14:textId="77777777" w:rsidR="007368C5" w:rsidRPr="00603CF7" w:rsidRDefault="007368C5" w:rsidP="007368C5">
      <w:pPr>
        <w:numPr>
          <w:ilvl w:val="0"/>
          <w:numId w:val="153"/>
        </w:numPr>
        <w:ind w:right="115"/>
        <w:rPr>
          <w:rFonts w:cs="Arial"/>
          <w:szCs w:val="18"/>
        </w:rPr>
      </w:pPr>
      <w:r w:rsidRPr="00603CF7">
        <w:rPr>
          <w:rFonts w:cs="Arial"/>
          <w:szCs w:val="18"/>
        </w:rPr>
        <w:t>Arrosage</w:t>
      </w:r>
      <w:r>
        <w:rPr>
          <w:rFonts w:cs="Arial"/>
          <w:szCs w:val="18"/>
        </w:rPr>
        <w:t xml:space="preserve"> : interventions autant que nécessaire </w:t>
      </w:r>
    </w:p>
    <w:p w14:paraId="37163902" w14:textId="77777777" w:rsidR="007368C5" w:rsidRPr="00603CF7" w:rsidRDefault="007368C5" w:rsidP="007368C5">
      <w:pPr>
        <w:numPr>
          <w:ilvl w:val="0"/>
          <w:numId w:val="153"/>
        </w:numPr>
        <w:ind w:right="115"/>
        <w:rPr>
          <w:rFonts w:cs="Arial"/>
          <w:szCs w:val="18"/>
        </w:rPr>
      </w:pPr>
      <w:r w:rsidRPr="00603CF7">
        <w:rPr>
          <w:rFonts w:cs="Arial"/>
          <w:szCs w:val="18"/>
        </w:rPr>
        <w:t>fertilisation</w:t>
      </w:r>
    </w:p>
    <w:p w14:paraId="6A95C768" w14:textId="77777777" w:rsidR="007368C5" w:rsidRPr="00603CF7" w:rsidRDefault="007368C5" w:rsidP="007368C5">
      <w:pPr>
        <w:numPr>
          <w:ilvl w:val="0"/>
          <w:numId w:val="153"/>
        </w:numPr>
        <w:ind w:right="115"/>
        <w:rPr>
          <w:rFonts w:cs="Arial"/>
          <w:szCs w:val="18"/>
        </w:rPr>
      </w:pPr>
      <w:r w:rsidRPr="00603CF7">
        <w:rPr>
          <w:rFonts w:cs="Arial"/>
          <w:szCs w:val="18"/>
        </w:rPr>
        <w:lastRenderedPageBreak/>
        <w:t>regarnissage</w:t>
      </w:r>
    </w:p>
    <w:p w14:paraId="0F0FDE24" w14:textId="77777777" w:rsidR="007368C5" w:rsidRPr="00F42DFE" w:rsidRDefault="007368C5" w:rsidP="007368C5">
      <w:pPr>
        <w:pStyle w:val="Paragraphedeliste"/>
        <w:numPr>
          <w:ilvl w:val="0"/>
          <w:numId w:val="153"/>
        </w:numPr>
        <w:overflowPunct/>
        <w:spacing w:line="240" w:lineRule="auto"/>
        <w:jc w:val="left"/>
        <w:textAlignment w:val="auto"/>
        <w:rPr>
          <w:rFonts w:cs="Arial"/>
          <w:sz w:val="20"/>
        </w:rPr>
      </w:pPr>
      <w:r w:rsidRPr="00F42DFE">
        <w:rPr>
          <w:rFonts w:cs="Arial"/>
          <w:sz w:val="20"/>
        </w:rPr>
        <w:t>désherbage manuel et sélectif : suppression des espèces invasives et non désirables, telles que chardons (cirsium arvense), rumex (rumex crispus), armoise ( artemisia vulgaris), renoué du japon (Reynoutria japonica) et de Sakhaline (Polygonum Sachalinense), cette liste n’étant pas limitative L’entrepreneur informera immédiatement le maître d’œuvre en cas de repérage d’espèces végétales non désirées sur les surfaces travaillées.</w:t>
      </w:r>
    </w:p>
    <w:p w14:paraId="6EC9BA21" w14:textId="77777777" w:rsidR="007368C5" w:rsidRPr="00603CF7" w:rsidRDefault="007368C5" w:rsidP="007368C5">
      <w:pPr>
        <w:numPr>
          <w:ilvl w:val="0"/>
          <w:numId w:val="153"/>
        </w:numPr>
        <w:ind w:right="115"/>
        <w:rPr>
          <w:rFonts w:cs="Arial"/>
          <w:b/>
          <w:szCs w:val="18"/>
        </w:rPr>
      </w:pPr>
      <w:r w:rsidRPr="00603CF7">
        <w:rPr>
          <w:rFonts w:cs="Arial"/>
          <w:b/>
          <w:szCs w:val="18"/>
        </w:rPr>
        <w:t xml:space="preserve">en cas d’envahissement des zones semées par des herbes non désirables, </w:t>
      </w:r>
      <w:r>
        <w:rPr>
          <w:rFonts w:cs="Arial"/>
          <w:b/>
          <w:szCs w:val="18"/>
        </w:rPr>
        <w:t>L’entrepreneur</w:t>
      </w:r>
      <w:r w:rsidRPr="00603CF7">
        <w:rPr>
          <w:rFonts w:cs="Arial"/>
          <w:b/>
          <w:szCs w:val="18"/>
        </w:rPr>
        <w:t xml:space="preserve"> effectuera après enlèvement des herbes à nouveau la préparation des sols de ces zones et effectuera un nouveau semis</w:t>
      </w:r>
    </w:p>
    <w:p w14:paraId="4BF686E3" w14:textId="77777777" w:rsidR="007368C5" w:rsidRPr="00F42DFE" w:rsidRDefault="007368C5" w:rsidP="007368C5">
      <w:pPr>
        <w:numPr>
          <w:ilvl w:val="0"/>
          <w:numId w:val="153"/>
        </w:numPr>
        <w:ind w:right="115"/>
        <w:rPr>
          <w:rFonts w:cs="Arial"/>
          <w:szCs w:val="20"/>
        </w:rPr>
      </w:pPr>
      <w:r w:rsidRPr="00F42DFE">
        <w:rPr>
          <w:rFonts w:cs="Arial"/>
          <w:szCs w:val="20"/>
        </w:rPr>
        <w:t>coupe manuelle des fleurs dominantes</w:t>
      </w:r>
    </w:p>
    <w:p w14:paraId="4BA198E4" w14:textId="77777777" w:rsidR="007368C5" w:rsidRPr="00F42DFE" w:rsidRDefault="007368C5" w:rsidP="007368C5">
      <w:pPr>
        <w:numPr>
          <w:ilvl w:val="0"/>
          <w:numId w:val="153"/>
        </w:numPr>
        <w:ind w:right="115"/>
        <w:rPr>
          <w:rFonts w:cs="Arial"/>
          <w:szCs w:val="20"/>
        </w:rPr>
      </w:pPr>
      <w:r w:rsidRPr="00F42DFE">
        <w:rPr>
          <w:rFonts w:cs="Arial"/>
          <w:szCs w:val="20"/>
        </w:rPr>
        <w:t>Fauchage</w:t>
      </w:r>
    </w:p>
    <w:p w14:paraId="11734849" w14:textId="77777777" w:rsidR="007368C5" w:rsidRPr="00F42DFE" w:rsidRDefault="007368C5" w:rsidP="007368C5">
      <w:pPr>
        <w:pStyle w:val="Paragraphedeliste"/>
        <w:numPr>
          <w:ilvl w:val="1"/>
          <w:numId w:val="153"/>
        </w:numPr>
        <w:overflowPunct/>
        <w:autoSpaceDE/>
        <w:autoSpaceDN/>
        <w:adjustRightInd/>
        <w:spacing w:line="240" w:lineRule="auto"/>
        <w:ind w:right="115"/>
        <w:jc w:val="left"/>
        <w:textAlignment w:val="auto"/>
        <w:rPr>
          <w:rFonts w:cs="Arial"/>
          <w:sz w:val="20"/>
        </w:rPr>
      </w:pPr>
      <w:r w:rsidRPr="00F42DFE">
        <w:rPr>
          <w:rFonts w:cs="Arial"/>
          <w:sz w:val="20"/>
        </w:rPr>
        <w:t xml:space="preserve">La période de fauche est à réaliser en fauchage tardif, car elle doit prendre en compte l’accomplissement du cycle des plantes pendant les périodes printanières et estivales. Les coupes doivent être uniformes, </w:t>
      </w:r>
    </w:p>
    <w:p w14:paraId="0EA8C9C0" w14:textId="77777777" w:rsidR="007368C5" w:rsidRPr="00F42DFE" w:rsidRDefault="007368C5" w:rsidP="007368C5">
      <w:pPr>
        <w:numPr>
          <w:ilvl w:val="1"/>
          <w:numId w:val="153"/>
        </w:numPr>
        <w:ind w:right="115"/>
        <w:rPr>
          <w:rFonts w:cs="Arial"/>
          <w:szCs w:val="20"/>
        </w:rPr>
      </w:pPr>
      <w:r w:rsidRPr="00F42DFE">
        <w:rPr>
          <w:rFonts w:cs="Arial"/>
          <w:szCs w:val="20"/>
        </w:rPr>
        <w:t>Les débris de fauche doivent être exportés hors du site, au minimum 12h après la fauche et au plus tard 72h après la fauche,</w:t>
      </w:r>
    </w:p>
    <w:p w14:paraId="7C508B2F" w14:textId="77777777" w:rsidR="007368C5" w:rsidRPr="00F42DFE" w:rsidRDefault="007368C5" w:rsidP="007368C5">
      <w:pPr>
        <w:numPr>
          <w:ilvl w:val="1"/>
          <w:numId w:val="153"/>
        </w:numPr>
        <w:ind w:right="115"/>
        <w:rPr>
          <w:rFonts w:cs="Arial"/>
          <w:szCs w:val="20"/>
        </w:rPr>
      </w:pPr>
      <w:r w:rsidRPr="00F42DFE">
        <w:rPr>
          <w:rFonts w:cs="Arial"/>
          <w:szCs w:val="20"/>
        </w:rPr>
        <w:t xml:space="preserve">Aucun produit de fauchage ne doit être projeté sur la voie publique </w:t>
      </w:r>
    </w:p>
    <w:p w14:paraId="38F8925F" w14:textId="77777777" w:rsidR="007368C5" w:rsidRPr="00F42DFE" w:rsidRDefault="007368C5" w:rsidP="007368C5">
      <w:pPr>
        <w:numPr>
          <w:ilvl w:val="1"/>
          <w:numId w:val="153"/>
        </w:numPr>
        <w:ind w:right="115"/>
        <w:rPr>
          <w:rFonts w:cs="Arial"/>
          <w:szCs w:val="20"/>
        </w:rPr>
      </w:pPr>
      <w:r w:rsidRPr="00F42DFE">
        <w:rPr>
          <w:rFonts w:cs="Arial"/>
          <w:szCs w:val="20"/>
        </w:rPr>
        <w:t>Toute projection ou salissure ailleurs que sur la surface travaillée est nettoyée,</w:t>
      </w:r>
    </w:p>
    <w:p w14:paraId="33140993" w14:textId="77777777" w:rsidR="007368C5" w:rsidRPr="00603CF7" w:rsidRDefault="007368C5" w:rsidP="007368C5">
      <w:pPr>
        <w:numPr>
          <w:ilvl w:val="0"/>
          <w:numId w:val="153"/>
        </w:numPr>
        <w:ind w:right="115"/>
        <w:rPr>
          <w:rFonts w:cs="Arial"/>
          <w:szCs w:val="18"/>
        </w:rPr>
      </w:pPr>
      <w:r w:rsidRPr="00F42DFE">
        <w:rPr>
          <w:rFonts w:cs="Arial"/>
          <w:szCs w:val="20"/>
        </w:rPr>
        <w:t>Évacuation des déchets : tous les produits provenant des fauches avec exportation et tous détritus résultants</w:t>
      </w:r>
      <w:r w:rsidRPr="00603CF7">
        <w:rPr>
          <w:rFonts w:cs="Arial"/>
          <w:szCs w:val="18"/>
        </w:rPr>
        <w:t xml:space="preserve"> des travaux seront évacués du chantier dans les plus brefs délais dans des plateformes de broyage compostage (type vegeterre, vertcompost ou similaire) afin d’être recyclés en amendement végétal. L’entreprise fournira les justificatifs de mise en décharge de déchets végétaux. </w:t>
      </w:r>
    </w:p>
    <w:p w14:paraId="22C015AF" w14:textId="77777777" w:rsidR="007368C5" w:rsidRPr="00603CF7" w:rsidRDefault="007368C5" w:rsidP="007368C5">
      <w:pPr>
        <w:spacing w:before="120"/>
        <w:ind w:right="115"/>
        <w:rPr>
          <w:rFonts w:cs="Arial"/>
          <w:szCs w:val="18"/>
        </w:rPr>
      </w:pPr>
      <w:r w:rsidRPr="00603CF7">
        <w:rPr>
          <w:rFonts w:cs="Arial"/>
          <w:szCs w:val="18"/>
        </w:rPr>
        <w:t xml:space="preserve">Pour chacune de ses interventions pendant la période de développement des végétations, </w:t>
      </w:r>
      <w:r>
        <w:rPr>
          <w:rFonts w:cs="Arial"/>
          <w:szCs w:val="18"/>
        </w:rPr>
        <w:t>L’entrepreneur</w:t>
      </w:r>
      <w:r w:rsidRPr="00603CF7">
        <w:rPr>
          <w:rFonts w:cs="Arial"/>
          <w:szCs w:val="18"/>
        </w:rPr>
        <w:t xml:space="preserve"> devra en avoir informé préalablement le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et le </w:t>
      </w:r>
      <w:r>
        <w:rPr>
          <w:rFonts w:cs="Arial"/>
          <w:szCs w:val="18"/>
        </w:rPr>
        <w:t>Maître</w:t>
      </w:r>
      <w:r w:rsidRPr="00603CF7">
        <w:rPr>
          <w:rFonts w:cs="Arial"/>
          <w:szCs w:val="18"/>
        </w:rPr>
        <w:t xml:space="preserve"> </w:t>
      </w:r>
      <w:r>
        <w:rPr>
          <w:rFonts w:cs="Arial"/>
          <w:szCs w:val="18"/>
        </w:rPr>
        <w:t>d’ouvrage</w:t>
      </w:r>
      <w:r w:rsidRPr="00603CF7">
        <w:rPr>
          <w:rFonts w:cs="Arial"/>
          <w:szCs w:val="18"/>
        </w:rPr>
        <w:t xml:space="preserve"> et cela 48 heures avant son intervention. A l’issue de chaque intervention </w:t>
      </w:r>
      <w:r>
        <w:rPr>
          <w:rFonts w:cs="Arial"/>
          <w:szCs w:val="18"/>
        </w:rPr>
        <w:t>L’entrepreneur</w:t>
      </w:r>
      <w:r w:rsidRPr="00603CF7">
        <w:rPr>
          <w:rFonts w:cs="Arial"/>
          <w:szCs w:val="18"/>
        </w:rPr>
        <w:t xml:space="preserve"> adressera au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avec copie au </w:t>
      </w:r>
      <w:r>
        <w:rPr>
          <w:rFonts w:cs="Arial"/>
          <w:szCs w:val="18"/>
        </w:rPr>
        <w:t>maître</w:t>
      </w:r>
      <w:r w:rsidRPr="00603CF7">
        <w:rPr>
          <w:rFonts w:cs="Arial"/>
          <w:szCs w:val="18"/>
        </w:rPr>
        <w:t xml:space="preserve"> </w:t>
      </w:r>
      <w:r>
        <w:rPr>
          <w:rFonts w:cs="Arial"/>
          <w:szCs w:val="18"/>
        </w:rPr>
        <w:t>d’ouvrage</w:t>
      </w:r>
      <w:r w:rsidRPr="00603CF7">
        <w:rPr>
          <w:rFonts w:cs="Arial"/>
          <w:szCs w:val="18"/>
        </w:rPr>
        <w:t xml:space="preserve"> un compte-rendu succinct des travaux d’entretien réalisés.</w:t>
      </w:r>
    </w:p>
    <w:p w14:paraId="3E0CA6C7" w14:textId="77777777" w:rsidR="007368C5" w:rsidRPr="00603CF7" w:rsidRDefault="007368C5" w:rsidP="007368C5">
      <w:pPr>
        <w:spacing w:before="60"/>
        <w:ind w:right="115"/>
        <w:rPr>
          <w:rFonts w:cs="Arial"/>
          <w:szCs w:val="18"/>
        </w:rPr>
      </w:pPr>
      <w:r w:rsidRPr="00603CF7">
        <w:rPr>
          <w:rFonts w:cs="Arial"/>
          <w:szCs w:val="18"/>
        </w:rPr>
        <w:t xml:space="preserve">Quelle que soit leur nature, les travaux d’entretien ne doivent entraîner de modification ni dans les caractéristiques techniques, ni dans l’aspect esthétique des espaces aménagés sauf indication contraire du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Toute modification que l'entrepreneur peut être conduit à proposer en vue d'améliorer l'aspect fonctionnel ou esthétique des espaces aménagés ou pour en faciliter l'entretien doit être soumise au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pour approbation. </w:t>
      </w:r>
    </w:p>
    <w:p w14:paraId="0666EFB9" w14:textId="77777777" w:rsidR="007368C5" w:rsidRPr="00603CF7" w:rsidRDefault="007368C5" w:rsidP="007368C5">
      <w:pPr>
        <w:spacing w:before="60"/>
        <w:ind w:right="115"/>
        <w:rPr>
          <w:rFonts w:cs="Arial"/>
          <w:szCs w:val="18"/>
        </w:rPr>
      </w:pPr>
      <w:r w:rsidRPr="00603CF7">
        <w:rPr>
          <w:rFonts w:cs="Arial"/>
          <w:szCs w:val="18"/>
        </w:rPr>
        <w:t xml:space="preserve">Pendant la période de couverture des semis le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peut solliciter l’intervention de </w:t>
      </w:r>
      <w:r>
        <w:rPr>
          <w:rFonts w:cs="Arial"/>
          <w:szCs w:val="18"/>
        </w:rPr>
        <w:t>L’entrepreneur</w:t>
      </w:r>
      <w:r w:rsidRPr="00603CF7">
        <w:rPr>
          <w:rFonts w:cs="Arial"/>
          <w:szCs w:val="18"/>
        </w:rPr>
        <w:t xml:space="preserve"> à tout moment pour effectuer ces travaux.</w:t>
      </w:r>
    </w:p>
    <w:p w14:paraId="36072E00" w14:textId="77777777" w:rsidR="007368C5" w:rsidRPr="00603CF7" w:rsidRDefault="007368C5" w:rsidP="007368C5" uid="9111c13c-33d4-11ee-9955-2cf05d4057a2">
      <w:pPr>
        <w:pStyle w:val="Titre3"/>
      </w:pPr>
      <w:bookmarkStart w:id="1487" w:name="_Toc313865435"/>
      <w:bookmarkStart w:id="1488" w:name="_Toc316463719"/>
      <w:bookmarkStart w:id="1489" w:name="_Toc81492338"/>
      <w:r w:rsidRPr="00603CF7">
        <w:t>Constat de couverture – Réception des travaux</w:t>
      </w:r>
      <w:bookmarkEnd w:id="1487"/>
      <w:bookmarkEnd w:id="1488"/>
      <w:bookmarkEnd w:id="1489"/>
    </w:p>
    <w:p w14:paraId="4C7C8CC4" w14:textId="77777777" w:rsidR="007368C5" w:rsidRPr="00603CF7" w:rsidRDefault="007368C5" w:rsidP="007368C5">
      <w:pPr>
        <w:ind w:right="115"/>
        <w:rPr>
          <w:rFonts w:cs="Arial"/>
          <w:szCs w:val="18"/>
        </w:rPr>
      </w:pPr>
      <w:r w:rsidRPr="00603CF7">
        <w:rPr>
          <w:rFonts w:cs="Arial"/>
          <w:szCs w:val="18"/>
        </w:rPr>
        <w:t xml:space="preserve">Le constat de couverture sera fait </w:t>
      </w:r>
      <w:r w:rsidRPr="00603CF7">
        <w:rPr>
          <w:rFonts w:cs="Arial"/>
          <w:b/>
          <w:bCs/>
          <w:szCs w:val="18"/>
        </w:rPr>
        <w:t>deux</w:t>
      </w:r>
      <w:r w:rsidRPr="00603CF7">
        <w:rPr>
          <w:rFonts w:cs="Arial"/>
          <w:szCs w:val="18"/>
        </w:rPr>
        <w:t xml:space="preserve"> (2) </w:t>
      </w:r>
      <w:r w:rsidRPr="00603CF7">
        <w:rPr>
          <w:rFonts w:cs="Arial"/>
          <w:b/>
          <w:bCs/>
          <w:szCs w:val="18"/>
        </w:rPr>
        <w:t>mois</w:t>
      </w:r>
      <w:r w:rsidRPr="00603CF7">
        <w:rPr>
          <w:rFonts w:cs="Arial"/>
          <w:szCs w:val="18"/>
        </w:rPr>
        <w:t xml:space="preserve"> après le constat d’exécution.</w:t>
      </w:r>
    </w:p>
    <w:p w14:paraId="61312214" w14:textId="77777777" w:rsidR="007368C5" w:rsidRPr="00603CF7" w:rsidRDefault="007368C5" w:rsidP="007368C5">
      <w:pPr>
        <w:ind w:right="115"/>
        <w:rPr>
          <w:rFonts w:cs="Arial"/>
          <w:szCs w:val="18"/>
        </w:rPr>
      </w:pPr>
      <w:r w:rsidRPr="00603CF7">
        <w:rPr>
          <w:rFonts w:cs="Arial"/>
          <w:szCs w:val="18"/>
        </w:rPr>
        <w:t xml:space="preserve">Il sera réalisé conformément au fascicule 35 article N.2.4.3.2. </w:t>
      </w:r>
    </w:p>
    <w:p w14:paraId="34F5422B" w14:textId="77777777" w:rsidR="007368C5" w:rsidRPr="00603CF7" w:rsidRDefault="007368C5" w:rsidP="007368C5">
      <w:pPr>
        <w:spacing w:before="120"/>
        <w:ind w:right="115"/>
        <w:rPr>
          <w:rFonts w:cs="Arial"/>
          <w:szCs w:val="18"/>
        </w:rPr>
      </w:pPr>
      <w:r w:rsidRPr="00603CF7">
        <w:rPr>
          <w:rFonts w:cs="Arial"/>
          <w:szCs w:val="18"/>
        </w:rPr>
        <w:t xml:space="preserve">Le jour du constat de couverture la hauteur de la prairie devra être au minimum de </w:t>
      </w:r>
      <w:smartTag w:uri="urn:schemas-microsoft-com:office:smarttags" w:element="metricconverter">
        <w:smartTagPr>
          <w:attr w:name="ProductID" w:val="10 cm"/>
        </w:smartTagPr>
        <w:r w:rsidRPr="00603CF7">
          <w:rPr>
            <w:rFonts w:cs="Arial"/>
            <w:szCs w:val="18"/>
          </w:rPr>
          <w:t>10 cm</w:t>
        </w:r>
      </w:smartTag>
      <w:r w:rsidRPr="00603CF7">
        <w:rPr>
          <w:rFonts w:cs="Arial"/>
          <w:szCs w:val="18"/>
        </w:rPr>
        <w:t>.</w:t>
      </w:r>
    </w:p>
    <w:p w14:paraId="3FF82A7C" w14:textId="77777777" w:rsidR="007368C5" w:rsidRPr="00603CF7" w:rsidRDefault="007368C5" w:rsidP="007368C5" uid="9111e845-33d4-11ee-8497-2cf05d4057a2">
      <w:pPr>
        <w:pStyle w:val="Titre3"/>
      </w:pPr>
      <w:bookmarkStart w:id="1490" w:name="_Toc81492339"/>
      <w:r w:rsidRPr="00603CF7">
        <w:t>Travaux de parachèvement des plantations</w:t>
      </w:r>
      <w:bookmarkEnd w:id="1490"/>
    </w:p>
    <w:p w14:paraId="2E82C019" w14:textId="77777777" w:rsidR="007368C5" w:rsidRPr="00603CF7" w:rsidRDefault="007368C5" w:rsidP="007368C5">
      <w:pPr>
        <w:spacing w:before="120"/>
        <w:ind w:right="115"/>
        <w:rPr>
          <w:szCs w:val="18"/>
        </w:rPr>
      </w:pPr>
      <w:r w:rsidRPr="00603CF7">
        <w:rPr>
          <w:szCs w:val="18"/>
        </w:rPr>
        <w:t>Dans l’attente du constat de reprise, les travaux de parachèvement pour les plantations seront réalisés conformément au fascicule 35 art. N 2.3.9.2.</w:t>
      </w:r>
    </w:p>
    <w:p w14:paraId="69104BE2" w14:textId="77777777" w:rsidR="007368C5" w:rsidRPr="00603CF7" w:rsidRDefault="007368C5" w:rsidP="007368C5">
      <w:pPr>
        <w:spacing w:before="120"/>
        <w:ind w:right="115"/>
        <w:rPr>
          <w:rFonts w:cs="Arial"/>
          <w:szCs w:val="18"/>
        </w:rPr>
      </w:pPr>
      <w:r>
        <w:rPr>
          <w:rFonts w:cs="Arial"/>
          <w:szCs w:val="18"/>
        </w:rPr>
        <w:t>L’entrepreneur</w:t>
      </w:r>
      <w:r w:rsidRPr="00603CF7">
        <w:rPr>
          <w:rFonts w:cs="Arial"/>
          <w:szCs w:val="18"/>
        </w:rPr>
        <w:t xml:space="preserve"> est entièrement responsable de la bonne végétation des plants. À ce titre, il devra remplacer tout végétal mort ou ne présentant pas une végétation suffisante. </w:t>
      </w:r>
      <w:r>
        <w:rPr>
          <w:rFonts w:cs="Arial"/>
          <w:szCs w:val="18"/>
        </w:rPr>
        <w:t>L’entrepreneur</w:t>
      </w:r>
      <w:r w:rsidRPr="00603CF7">
        <w:rPr>
          <w:rFonts w:cs="Arial"/>
          <w:szCs w:val="18"/>
        </w:rPr>
        <w:t xml:space="preserve"> ne pourra se prévaloir d’un manque d’entretien ou d’une mauvaise adaptation des végétaux, ou d’une mauvaise qualité du sol pour dégager sa responsabilité.</w:t>
      </w:r>
    </w:p>
    <w:p w14:paraId="313BFDE9" w14:textId="77777777" w:rsidR="007368C5" w:rsidRPr="00603CF7" w:rsidRDefault="007368C5" w:rsidP="007368C5">
      <w:pPr>
        <w:ind w:right="115"/>
        <w:rPr>
          <w:rFonts w:cs="Arial"/>
          <w:szCs w:val="18"/>
        </w:rPr>
      </w:pPr>
      <w:r w:rsidRPr="00603CF7">
        <w:rPr>
          <w:rFonts w:cs="Arial"/>
          <w:szCs w:val="18"/>
        </w:rPr>
        <w:t>Au cas où l’entretien serait défectueux ou incomplet les pénalités prévues à l’article 4.3 de l’annexe 10 du fascicule 35 Aménagements Paysagers seront immédiatement appliquées.</w:t>
      </w:r>
    </w:p>
    <w:p w14:paraId="6588A131" w14:textId="77777777" w:rsidR="007368C5" w:rsidRPr="00603CF7" w:rsidRDefault="007368C5" w:rsidP="007368C5">
      <w:pPr>
        <w:spacing w:before="120"/>
        <w:ind w:right="115"/>
        <w:rPr>
          <w:rFonts w:cs="Arial"/>
          <w:szCs w:val="18"/>
        </w:rPr>
      </w:pPr>
      <w:r w:rsidRPr="00603CF7">
        <w:rPr>
          <w:rFonts w:cs="Arial"/>
          <w:szCs w:val="18"/>
        </w:rPr>
        <w:t>Rappel : les travaux de parachèvement prévus pour les plantations pendant la période de reprise sont :</w:t>
      </w:r>
    </w:p>
    <w:p w14:paraId="459CD4EE" w14:textId="77777777" w:rsidR="007368C5" w:rsidRPr="00603CF7" w:rsidRDefault="007368C5" w:rsidP="007368C5">
      <w:pPr>
        <w:numPr>
          <w:ilvl w:val="0"/>
          <w:numId w:val="153"/>
        </w:numPr>
        <w:ind w:right="115"/>
        <w:rPr>
          <w:rFonts w:cs="Arial"/>
          <w:szCs w:val="18"/>
        </w:rPr>
      </w:pPr>
      <w:r w:rsidRPr="00603CF7">
        <w:rPr>
          <w:rFonts w:cs="Arial"/>
          <w:szCs w:val="18"/>
        </w:rPr>
        <w:t>nettoyage des zones plantées, 4 interventions minimum par année</w:t>
      </w:r>
    </w:p>
    <w:p w14:paraId="2CA1792A" w14:textId="77777777" w:rsidR="007368C5" w:rsidRPr="00603CF7" w:rsidRDefault="007368C5" w:rsidP="007368C5">
      <w:pPr>
        <w:numPr>
          <w:ilvl w:val="0"/>
          <w:numId w:val="153"/>
        </w:numPr>
        <w:ind w:right="115"/>
        <w:rPr>
          <w:rFonts w:cs="Arial"/>
          <w:szCs w:val="18"/>
        </w:rPr>
      </w:pPr>
      <w:r w:rsidRPr="00603CF7">
        <w:rPr>
          <w:rFonts w:cs="Arial"/>
          <w:szCs w:val="18"/>
        </w:rPr>
        <w:t>façonnage des cuvettes, 4 interventions minimum par année</w:t>
      </w:r>
    </w:p>
    <w:p w14:paraId="49B21DC5" w14:textId="77777777" w:rsidR="007368C5" w:rsidRPr="00603CF7" w:rsidRDefault="007368C5" w:rsidP="007368C5">
      <w:pPr>
        <w:numPr>
          <w:ilvl w:val="0"/>
          <w:numId w:val="153"/>
        </w:numPr>
        <w:ind w:right="115"/>
        <w:rPr>
          <w:rFonts w:cs="Arial"/>
          <w:szCs w:val="18"/>
        </w:rPr>
      </w:pPr>
      <w:r w:rsidRPr="00603CF7">
        <w:rPr>
          <w:rFonts w:cs="Arial"/>
          <w:szCs w:val="18"/>
        </w:rPr>
        <w:t>binage avec élimination et ramassage des plantes adventices et espèces exotiques envahissantes, 4 interventions minimum par année</w:t>
      </w:r>
    </w:p>
    <w:p w14:paraId="512CDC6B" w14:textId="77777777" w:rsidR="007368C5" w:rsidRPr="00603CF7" w:rsidRDefault="007368C5" w:rsidP="007368C5">
      <w:pPr>
        <w:numPr>
          <w:ilvl w:val="0"/>
          <w:numId w:val="153"/>
        </w:numPr>
        <w:ind w:right="115"/>
        <w:rPr>
          <w:rFonts w:cs="Arial"/>
          <w:szCs w:val="18"/>
        </w:rPr>
      </w:pPr>
      <w:r w:rsidRPr="00603CF7">
        <w:rPr>
          <w:rFonts w:cs="Arial"/>
          <w:szCs w:val="18"/>
        </w:rPr>
        <w:t>ameublissement du sol, 4 interventions minimum par année</w:t>
      </w:r>
    </w:p>
    <w:p w14:paraId="4110C425" w14:textId="77777777" w:rsidR="007368C5" w:rsidRPr="00603CF7" w:rsidRDefault="007368C5" w:rsidP="007368C5">
      <w:pPr>
        <w:numPr>
          <w:ilvl w:val="0"/>
          <w:numId w:val="153"/>
        </w:numPr>
        <w:ind w:right="115"/>
        <w:rPr>
          <w:rFonts w:cs="Arial"/>
          <w:szCs w:val="18"/>
        </w:rPr>
      </w:pPr>
      <w:r w:rsidRPr="00603CF7">
        <w:rPr>
          <w:rFonts w:cs="Arial"/>
          <w:szCs w:val="18"/>
        </w:rPr>
        <w:t>suppression des drageons et gourmands, 4 interventions minimum par année</w:t>
      </w:r>
    </w:p>
    <w:p w14:paraId="3B41A006" w14:textId="77777777" w:rsidR="007368C5" w:rsidRPr="00603CF7" w:rsidRDefault="007368C5" w:rsidP="007368C5">
      <w:pPr>
        <w:numPr>
          <w:ilvl w:val="0"/>
          <w:numId w:val="153"/>
        </w:numPr>
        <w:ind w:right="115"/>
        <w:rPr>
          <w:rFonts w:cs="Arial"/>
          <w:szCs w:val="18"/>
        </w:rPr>
      </w:pPr>
      <w:r w:rsidRPr="00603CF7">
        <w:rPr>
          <w:rFonts w:cs="Arial"/>
          <w:szCs w:val="18"/>
        </w:rPr>
        <w:t xml:space="preserve">arrosage, </w:t>
      </w:r>
      <w:r>
        <w:rPr>
          <w:rFonts w:cs="Arial"/>
          <w:szCs w:val="18"/>
        </w:rPr>
        <w:t>autant que nécessaire et</w:t>
      </w:r>
      <w:r w:rsidRPr="00603CF7">
        <w:rPr>
          <w:rFonts w:cs="Arial"/>
          <w:szCs w:val="18"/>
        </w:rPr>
        <w:t xml:space="preserve"> 14 interventions minimum par année</w:t>
      </w:r>
      <w:r>
        <w:rPr>
          <w:rFonts w:cs="Arial"/>
          <w:szCs w:val="18"/>
        </w:rPr>
        <w:t xml:space="preserve"> avec refaçonnage des cuvettes d’arrosage le cas échéant</w:t>
      </w:r>
    </w:p>
    <w:p w14:paraId="5FA4E530" w14:textId="77777777" w:rsidR="007368C5" w:rsidRPr="00603CF7" w:rsidRDefault="007368C5" w:rsidP="007368C5">
      <w:pPr>
        <w:numPr>
          <w:ilvl w:val="0"/>
          <w:numId w:val="153"/>
        </w:numPr>
        <w:ind w:right="115"/>
        <w:rPr>
          <w:rFonts w:cs="Arial"/>
          <w:szCs w:val="18"/>
        </w:rPr>
      </w:pPr>
      <w:r w:rsidRPr="00603CF7">
        <w:rPr>
          <w:rFonts w:cs="Arial"/>
          <w:szCs w:val="18"/>
        </w:rPr>
        <w:t xml:space="preserve">surveillance, vérification remise en état </w:t>
      </w:r>
      <w:r>
        <w:rPr>
          <w:rFonts w:cs="Arial"/>
          <w:szCs w:val="18"/>
        </w:rPr>
        <w:t xml:space="preserve">et rechargement </w:t>
      </w:r>
      <w:r w:rsidRPr="00603CF7">
        <w:rPr>
          <w:rFonts w:cs="Arial"/>
          <w:szCs w:val="18"/>
        </w:rPr>
        <w:t>le cas échéant du paillage, du tuteurage, du haubanage et  des ganivelles, 14 interventions minimum par année</w:t>
      </w:r>
    </w:p>
    <w:p w14:paraId="53F94890" w14:textId="77777777" w:rsidR="007368C5" w:rsidRPr="00603CF7" w:rsidRDefault="007368C5" w:rsidP="007368C5">
      <w:pPr>
        <w:spacing w:before="120"/>
        <w:ind w:right="115"/>
        <w:rPr>
          <w:szCs w:val="18"/>
        </w:rPr>
      </w:pPr>
      <w:r w:rsidRPr="00603CF7">
        <w:rPr>
          <w:szCs w:val="18"/>
        </w:rPr>
        <w:t>Tous les produits provenant des nettoyages des binages des tailles et tous détritus résultant des travaux et des nettoyants seront évacués de la propriété dans les plus brefs délais.</w:t>
      </w:r>
    </w:p>
    <w:p w14:paraId="1D61AC42" w14:textId="77777777" w:rsidR="007368C5" w:rsidRPr="00603CF7" w:rsidRDefault="007368C5" w:rsidP="007368C5">
      <w:pPr>
        <w:ind w:right="115"/>
        <w:rPr>
          <w:szCs w:val="18"/>
        </w:rPr>
      </w:pPr>
      <w:r w:rsidRPr="00603CF7">
        <w:rPr>
          <w:szCs w:val="18"/>
        </w:rPr>
        <w:lastRenderedPageBreak/>
        <w:t xml:space="preserve">Le chargement, le transport et le dépôt en zone de compostage, y compris doits de décharge, sont à la charge de </w:t>
      </w:r>
      <w:r>
        <w:rPr>
          <w:szCs w:val="18"/>
        </w:rPr>
        <w:t>L’entrepreneur</w:t>
      </w:r>
      <w:r w:rsidRPr="00603CF7">
        <w:rPr>
          <w:szCs w:val="18"/>
        </w:rPr>
        <w:t>.</w:t>
      </w:r>
    </w:p>
    <w:p w14:paraId="471A21B0" w14:textId="77777777" w:rsidR="007368C5" w:rsidRPr="00603CF7" w:rsidRDefault="007368C5" w:rsidP="007368C5">
      <w:pPr>
        <w:spacing w:before="120"/>
        <w:ind w:right="115"/>
        <w:rPr>
          <w:rFonts w:cs="Arial"/>
          <w:szCs w:val="18"/>
        </w:rPr>
      </w:pPr>
      <w:r w:rsidRPr="00603CF7">
        <w:rPr>
          <w:rFonts w:cs="Arial"/>
          <w:szCs w:val="18"/>
        </w:rPr>
        <w:t xml:space="preserve">Pour chacune de ses interventions pendant la période de reprise des végétaux, </w:t>
      </w:r>
      <w:r>
        <w:rPr>
          <w:rFonts w:cs="Arial"/>
          <w:szCs w:val="18"/>
        </w:rPr>
        <w:t>L’entrepreneur</w:t>
      </w:r>
      <w:r w:rsidRPr="00603CF7">
        <w:rPr>
          <w:rFonts w:cs="Arial"/>
          <w:szCs w:val="18"/>
        </w:rPr>
        <w:t xml:space="preserve"> devra en avoir informé préalablement le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et le </w:t>
      </w:r>
      <w:r>
        <w:rPr>
          <w:rFonts w:cs="Arial"/>
          <w:szCs w:val="18"/>
        </w:rPr>
        <w:t>Maître</w:t>
      </w:r>
      <w:r w:rsidRPr="00603CF7">
        <w:rPr>
          <w:rFonts w:cs="Arial"/>
          <w:szCs w:val="18"/>
        </w:rPr>
        <w:t xml:space="preserve"> </w:t>
      </w:r>
      <w:r>
        <w:rPr>
          <w:rFonts w:cs="Arial"/>
          <w:szCs w:val="18"/>
        </w:rPr>
        <w:t>d’ouvrage</w:t>
      </w:r>
      <w:r w:rsidRPr="00603CF7">
        <w:rPr>
          <w:rFonts w:cs="Arial"/>
          <w:szCs w:val="18"/>
        </w:rPr>
        <w:t xml:space="preserve"> et cela 48 heures avant son intervention.</w:t>
      </w:r>
    </w:p>
    <w:p w14:paraId="508B423D" w14:textId="77777777" w:rsidR="007368C5" w:rsidRPr="00603CF7" w:rsidRDefault="007368C5" w:rsidP="007368C5">
      <w:pPr>
        <w:spacing w:before="120"/>
        <w:ind w:right="115"/>
        <w:rPr>
          <w:rFonts w:cs="Arial"/>
          <w:szCs w:val="18"/>
        </w:rPr>
      </w:pPr>
      <w:r w:rsidRPr="00603CF7">
        <w:rPr>
          <w:rFonts w:cs="Arial"/>
          <w:szCs w:val="18"/>
        </w:rPr>
        <w:t xml:space="preserve">Pendant la période de reprise des végétaux, la conservation des végétaux dont l’aspect laisse penser qu’ils sont morts ou dépérissant est refusée. </w:t>
      </w:r>
      <w:r w:rsidRPr="00603CF7">
        <w:rPr>
          <w:rFonts w:cs="Arial"/>
          <w:b/>
          <w:szCs w:val="18"/>
        </w:rPr>
        <w:t xml:space="preserve">Après un constat contradictoire avec le </w:t>
      </w:r>
      <w:r>
        <w:rPr>
          <w:rFonts w:cs="Arial"/>
          <w:b/>
          <w:szCs w:val="18"/>
        </w:rPr>
        <w:t>Maître</w:t>
      </w:r>
      <w:r w:rsidRPr="00603CF7">
        <w:rPr>
          <w:rFonts w:cs="Arial"/>
          <w:b/>
          <w:szCs w:val="18"/>
        </w:rPr>
        <w:t xml:space="preserve"> </w:t>
      </w:r>
      <w:r>
        <w:rPr>
          <w:rFonts w:cs="Arial"/>
          <w:b/>
          <w:szCs w:val="18"/>
        </w:rPr>
        <w:t>d’ouvrage</w:t>
      </w:r>
      <w:r w:rsidRPr="00603CF7">
        <w:rPr>
          <w:rFonts w:cs="Arial"/>
          <w:b/>
          <w:szCs w:val="18"/>
        </w:rPr>
        <w:t xml:space="preserve">, </w:t>
      </w:r>
      <w:r>
        <w:rPr>
          <w:rFonts w:cs="Arial"/>
          <w:b/>
          <w:szCs w:val="18"/>
        </w:rPr>
        <w:t>L’entrepreneur</w:t>
      </w:r>
      <w:r w:rsidRPr="00603CF7">
        <w:rPr>
          <w:rFonts w:cs="Arial"/>
          <w:b/>
          <w:szCs w:val="18"/>
        </w:rPr>
        <w:t xml:space="preserve"> arrachera et évacuera en décharge ces végétaux dans les </w:t>
      </w:r>
      <w:r w:rsidRPr="00603CF7">
        <w:rPr>
          <w:rFonts w:cs="Arial"/>
          <w:b/>
          <w:bCs/>
          <w:szCs w:val="18"/>
        </w:rPr>
        <w:t>dix</w:t>
      </w:r>
      <w:r w:rsidRPr="00603CF7">
        <w:rPr>
          <w:rFonts w:cs="Arial"/>
          <w:b/>
          <w:szCs w:val="18"/>
        </w:rPr>
        <w:t xml:space="preserve"> (10) </w:t>
      </w:r>
      <w:r w:rsidRPr="00603CF7">
        <w:rPr>
          <w:rFonts w:cs="Arial"/>
          <w:b/>
          <w:bCs/>
          <w:szCs w:val="18"/>
        </w:rPr>
        <w:t>jours</w:t>
      </w:r>
      <w:r w:rsidRPr="00603CF7">
        <w:rPr>
          <w:rFonts w:cs="Arial"/>
          <w:b/>
          <w:szCs w:val="18"/>
        </w:rPr>
        <w:t xml:space="preserve"> qui suivent le constat</w:t>
      </w:r>
      <w:r w:rsidRPr="00603CF7">
        <w:rPr>
          <w:rFonts w:cs="Arial"/>
          <w:szCs w:val="18"/>
        </w:rPr>
        <w:t>.</w:t>
      </w:r>
    </w:p>
    <w:p w14:paraId="09790E2E" w14:textId="77777777" w:rsidR="007368C5" w:rsidRPr="00603CF7" w:rsidRDefault="007368C5" w:rsidP="007368C5">
      <w:pPr>
        <w:ind w:right="115"/>
        <w:rPr>
          <w:rFonts w:cs="Arial"/>
          <w:szCs w:val="18"/>
        </w:rPr>
      </w:pPr>
      <w:r w:rsidRPr="00603CF7">
        <w:rPr>
          <w:rFonts w:cs="Arial"/>
          <w:b/>
          <w:szCs w:val="18"/>
        </w:rPr>
        <w:t xml:space="preserve">Si la saison le permet </w:t>
      </w:r>
      <w:r>
        <w:rPr>
          <w:rFonts w:cs="Arial"/>
          <w:b/>
          <w:szCs w:val="18"/>
        </w:rPr>
        <w:t>L’entrepreneur</w:t>
      </w:r>
      <w:r w:rsidRPr="00603CF7">
        <w:rPr>
          <w:rFonts w:cs="Arial"/>
          <w:b/>
          <w:szCs w:val="18"/>
        </w:rPr>
        <w:t xml:space="preserve"> procèdera immédiatement au remplacement des végétaux. Dans le cas contraire, </w:t>
      </w:r>
      <w:r>
        <w:rPr>
          <w:rFonts w:cs="Arial"/>
          <w:b/>
          <w:szCs w:val="18"/>
        </w:rPr>
        <w:t>L’entrepreneur</w:t>
      </w:r>
      <w:r w:rsidRPr="00603CF7">
        <w:rPr>
          <w:rFonts w:cs="Arial"/>
          <w:b/>
          <w:szCs w:val="18"/>
        </w:rPr>
        <w:t xml:space="preserve"> attendra le constat de reprise</w:t>
      </w:r>
      <w:r w:rsidRPr="00603CF7">
        <w:rPr>
          <w:rFonts w:cs="Arial"/>
          <w:szCs w:val="18"/>
        </w:rPr>
        <w:t>.</w:t>
      </w:r>
    </w:p>
    <w:p w14:paraId="0421C365" w14:textId="77777777" w:rsidR="007368C5" w:rsidRPr="00603CF7" w:rsidRDefault="007368C5" w:rsidP="007368C5">
      <w:pPr>
        <w:spacing w:before="120"/>
        <w:ind w:right="115"/>
        <w:rPr>
          <w:rFonts w:cs="Arial"/>
          <w:szCs w:val="18"/>
        </w:rPr>
      </w:pPr>
      <w:r w:rsidRPr="00603CF7">
        <w:rPr>
          <w:rFonts w:cs="Arial"/>
          <w:szCs w:val="18"/>
        </w:rPr>
        <w:t xml:space="preserve">Tous les sujets de remplacement doivent être de force identique à celle de ceux remplacés et conformes aux spécifications du marché. Ces remplacements ne donneront pas lieu à paiement à </w:t>
      </w:r>
      <w:r>
        <w:rPr>
          <w:rFonts w:cs="Arial"/>
          <w:szCs w:val="18"/>
        </w:rPr>
        <w:t>L’entrepreneur</w:t>
      </w:r>
      <w:r w:rsidRPr="00603CF7">
        <w:rPr>
          <w:rFonts w:cs="Arial"/>
          <w:szCs w:val="18"/>
        </w:rPr>
        <w:t>.</w:t>
      </w:r>
    </w:p>
    <w:p w14:paraId="1E51B483" w14:textId="77777777" w:rsidR="007368C5" w:rsidRPr="00603CF7" w:rsidRDefault="007368C5" w:rsidP="007368C5" uid="9112f9ba-33d4-11ee-aded-2cf05d4057a2">
      <w:pPr>
        <w:pStyle w:val="Titre3"/>
      </w:pPr>
      <w:bookmarkStart w:id="1491" w:name="_Toc81492340"/>
      <w:r w:rsidRPr="00603CF7">
        <w:t>Constat de reprise – Réception des travaux</w:t>
      </w:r>
      <w:bookmarkEnd w:id="1491"/>
    </w:p>
    <w:p w14:paraId="3F86CF9F" w14:textId="77777777" w:rsidR="007368C5" w:rsidRPr="00603CF7" w:rsidRDefault="007368C5" w:rsidP="007368C5">
      <w:pPr>
        <w:ind w:right="115"/>
        <w:rPr>
          <w:rFonts w:cs="Arial"/>
          <w:szCs w:val="18"/>
        </w:rPr>
      </w:pPr>
      <w:r w:rsidRPr="00603CF7">
        <w:rPr>
          <w:rFonts w:cs="Arial"/>
          <w:szCs w:val="18"/>
        </w:rPr>
        <w:t>Le constat de reprise sera fait le mois de Juin suivant les travaux de plantation.</w:t>
      </w:r>
    </w:p>
    <w:p w14:paraId="31D7CBEC" w14:textId="77777777" w:rsidR="007368C5" w:rsidRPr="00603CF7" w:rsidRDefault="007368C5" w:rsidP="007368C5">
      <w:pPr>
        <w:ind w:right="115"/>
        <w:rPr>
          <w:rFonts w:cs="Arial"/>
          <w:szCs w:val="18"/>
        </w:rPr>
      </w:pPr>
      <w:r w:rsidRPr="00603CF7">
        <w:rPr>
          <w:rFonts w:cs="Arial"/>
          <w:szCs w:val="18"/>
        </w:rPr>
        <w:t xml:space="preserve">Le taux de reprise des végétaux devra être de : </w:t>
      </w:r>
      <w:r w:rsidRPr="00603CF7">
        <w:rPr>
          <w:rFonts w:cs="Arial"/>
          <w:b/>
          <w:bCs/>
          <w:szCs w:val="18"/>
        </w:rPr>
        <w:t>100%</w:t>
      </w:r>
      <w:r w:rsidRPr="00603CF7">
        <w:rPr>
          <w:rFonts w:cs="Arial"/>
          <w:szCs w:val="18"/>
        </w:rPr>
        <w:t>.</w:t>
      </w:r>
    </w:p>
    <w:p w14:paraId="3EB6E950" w14:textId="77777777" w:rsidR="007368C5" w:rsidRPr="00603CF7" w:rsidRDefault="007368C5" w:rsidP="007368C5">
      <w:pPr>
        <w:spacing w:before="120"/>
        <w:ind w:right="115"/>
        <w:rPr>
          <w:rFonts w:cs="Arial"/>
          <w:szCs w:val="18"/>
        </w:rPr>
      </w:pPr>
      <w:r w:rsidRPr="00603CF7">
        <w:rPr>
          <w:rFonts w:cs="Arial"/>
          <w:szCs w:val="18"/>
        </w:rPr>
        <w:t>Les végétaux morts manquants, gravement mutilés ou dépérissant seront arrachés et enlevés du chantier dans les 15 jours qui suivent le constat de reprise.</w:t>
      </w:r>
    </w:p>
    <w:p w14:paraId="0A216DF8" w14:textId="77777777" w:rsidR="007368C5" w:rsidRPr="00603CF7" w:rsidRDefault="007368C5" w:rsidP="007368C5">
      <w:pPr>
        <w:spacing w:before="120" w:after="120"/>
        <w:ind w:right="115"/>
        <w:rPr>
          <w:rFonts w:cs="Arial"/>
          <w:szCs w:val="18"/>
        </w:rPr>
      </w:pPr>
      <w:r w:rsidRPr="00603CF7">
        <w:rPr>
          <w:rFonts w:cs="Arial"/>
          <w:szCs w:val="18"/>
        </w:rPr>
        <w:t>À l’issue du remplacement des végétaux, la réception pourra être prononcée.</w:t>
      </w:r>
    </w:p>
    <w:p w14:paraId="3F8476A5" w14:textId="77777777" w:rsidR="007368C5" w:rsidRPr="00603CF7" w:rsidRDefault="007368C5" w:rsidP="007368C5">
      <w:pPr>
        <w:ind w:right="115"/>
        <w:rPr>
          <w:rFonts w:cs="Arial"/>
          <w:szCs w:val="18"/>
        </w:rPr>
      </w:pPr>
      <w:r w:rsidRPr="00603CF7">
        <w:rPr>
          <w:rFonts w:cs="Arial"/>
          <w:szCs w:val="18"/>
        </w:rPr>
        <w:t xml:space="preserve">Toutefois la réception sera prononcée avec réserves d’exécution des travaux de confortement à l’issu desquels sera dressé un procès-verbal des opérations préalables à la réception (article 41.5. du C.C.A.G. Travaux). </w:t>
      </w:r>
    </w:p>
    <w:p w14:paraId="57C87095" w14:textId="77777777" w:rsidR="007368C5" w:rsidRPr="00603CF7" w:rsidRDefault="007368C5" w:rsidP="007368C5" uid="911347de-33d4-11ee-b3c5-2cf05d4057a2">
      <w:pPr>
        <w:pStyle w:val="Titre3"/>
      </w:pPr>
      <w:bookmarkStart w:id="1492" w:name="_Toc81492341"/>
      <w:r w:rsidRPr="00603CF7">
        <w:t>Garantie de reprise</w:t>
      </w:r>
      <w:bookmarkEnd w:id="1492"/>
    </w:p>
    <w:p w14:paraId="3F93D966" w14:textId="77777777" w:rsidR="007368C5" w:rsidRPr="00603CF7" w:rsidRDefault="007368C5" w:rsidP="007368C5">
      <w:pPr>
        <w:ind w:right="115"/>
        <w:rPr>
          <w:rFonts w:cs="Arial"/>
          <w:szCs w:val="18"/>
        </w:rPr>
      </w:pPr>
      <w:r w:rsidRPr="00603CF7">
        <w:rPr>
          <w:rFonts w:cs="Arial"/>
          <w:szCs w:val="18"/>
        </w:rPr>
        <w:t>Le délai de garantie est de 12 mois.</w:t>
      </w:r>
    </w:p>
    <w:p w14:paraId="2607ECA8" w14:textId="77777777" w:rsidR="007368C5" w:rsidRPr="00603CF7" w:rsidRDefault="007368C5" w:rsidP="007368C5">
      <w:pPr>
        <w:ind w:right="115"/>
        <w:rPr>
          <w:rFonts w:cs="Arial"/>
          <w:szCs w:val="18"/>
        </w:rPr>
      </w:pPr>
      <w:r w:rsidRPr="00603CF7">
        <w:rPr>
          <w:rFonts w:cs="Arial"/>
          <w:szCs w:val="18"/>
        </w:rPr>
        <w:t>Le délai de garantie court à partir du lendemain de la réception des travaux.</w:t>
      </w:r>
    </w:p>
    <w:p w14:paraId="190EB144" w14:textId="77777777" w:rsidR="007368C5" w:rsidRPr="00603CF7" w:rsidRDefault="007368C5" w:rsidP="007368C5" uid="91136ee9-33d4-11ee-8d13-2cf05d4057a2">
      <w:pPr>
        <w:pStyle w:val="Titre3"/>
      </w:pPr>
      <w:bookmarkStart w:id="1493" w:name="_Toc81492342"/>
      <w:r w:rsidRPr="00603CF7">
        <w:t>Travaux de confortement</w:t>
      </w:r>
      <w:bookmarkEnd w:id="1493"/>
    </w:p>
    <w:p w14:paraId="63B33513" w14:textId="77777777" w:rsidR="007368C5" w:rsidRPr="00603CF7" w:rsidRDefault="007368C5" w:rsidP="007368C5">
      <w:pPr>
        <w:ind w:right="115"/>
        <w:rPr>
          <w:rFonts w:cs="Arial"/>
          <w:szCs w:val="18"/>
        </w:rPr>
      </w:pPr>
      <w:bookmarkStart w:id="1494" w:name="_Toc448124902"/>
      <w:r w:rsidRPr="00603CF7">
        <w:rPr>
          <w:rFonts w:cs="Arial"/>
          <w:szCs w:val="18"/>
        </w:rPr>
        <w:t>Ces travaux donnent lieu à règlement dans le présent marché.</w:t>
      </w:r>
    </w:p>
    <w:p w14:paraId="6D07FCA8" w14:textId="77777777" w:rsidR="007368C5" w:rsidRPr="00603CF7" w:rsidRDefault="007368C5" w:rsidP="007368C5">
      <w:pPr>
        <w:spacing w:before="120"/>
        <w:ind w:right="115"/>
        <w:rPr>
          <w:rFonts w:cs="Arial"/>
          <w:szCs w:val="18"/>
        </w:rPr>
      </w:pPr>
      <w:r w:rsidRPr="00603CF7">
        <w:rPr>
          <w:rFonts w:cs="Arial"/>
          <w:szCs w:val="18"/>
        </w:rPr>
        <w:t xml:space="preserve">L’objet de ces travaux est de garantir le bon état et le bon développement des végétaux pendant le délai de garantie. </w:t>
      </w:r>
    </w:p>
    <w:p w14:paraId="6674A24E" w14:textId="77777777" w:rsidR="007368C5" w:rsidRPr="00603CF7" w:rsidRDefault="007368C5" w:rsidP="007368C5">
      <w:pPr>
        <w:spacing w:before="120"/>
        <w:ind w:right="115"/>
        <w:rPr>
          <w:rFonts w:cs="Arial"/>
          <w:szCs w:val="18"/>
        </w:rPr>
      </w:pPr>
      <w:r w:rsidRPr="00603CF7">
        <w:rPr>
          <w:rFonts w:cs="Arial"/>
          <w:szCs w:val="18"/>
        </w:rPr>
        <w:t>Les travaux de confortement seront réalisés conformément au fascicule 35 art. N 2.3.10.1.</w:t>
      </w:r>
    </w:p>
    <w:p w14:paraId="23836C1F" w14:textId="77777777" w:rsidR="007368C5" w:rsidRPr="00603CF7" w:rsidRDefault="007368C5" w:rsidP="007368C5">
      <w:pPr>
        <w:ind w:right="115"/>
        <w:rPr>
          <w:rFonts w:cs="Arial"/>
          <w:szCs w:val="18"/>
        </w:rPr>
      </w:pPr>
      <w:r w:rsidRPr="00603CF7">
        <w:rPr>
          <w:rFonts w:cs="Arial"/>
          <w:szCs w:val="18"/>
        </w:rPr>
        <w:t>Rappel : les travaux de confortement prévus pour les plantations pendant la période de reprise sont :</w:t>
      </w:r>
    </w:p>
    <w:p w14:paraId="03D79651" w14:textId="77777777" w:rsidR="007368C5" w:rsidRPr="00603CF7" w:rsidRDefault="007368C5" w:rsidP="007368C5">
      <w:pPr>
        <w:numPr>
          <w:ilvl w:val="0"/>
          <w:numId w:val="153"/>
        </w:numPr>
        <w:ind w:right="115"/>
        <w:rPr>
          <w:rFonts w:cs="Arial"/>
          <w:szCs w:val="18"/>
        </w:rPr>
      </w:pPr>
      <w:r w:rsidRPr="00603CF7">
        <w:rPr>
          <w:rFonts w:cs="Arial"/>
          <w:szCs w:val="18"/>
        </w:rPr>
        <w:t>nettoyage des zones plantées, 4 interventions minimum par année</w:t>
      </w:r>
    </w:p>
    <w:p w14:paraId="00AE459F" w14:textId="77777777" w:rsidR="007368C5" w:rsidRPr="00603CF7" w:rsidRDefault="007368C5" w:rsidP="007368C5">
      <w:pPr>
        <w:numPr>
          <w:ilvl w:val="0"/>
          <w:numId w:val="153"/>
        </w:numPr>
        <w:ind w:right="115"/>
        <w:rPr>
          <w:rFonts w:cs="Arial"/>
          <w:szCs w:val="18"/>
        </w:rPr>
      </w:pPr>
      <w:r w:rsidRPr="00603CF7">
        <w:rPr>
          <w:rFonts w:cs="Arial"/>
          <w:szCs w:val="18"/>
        </w:rPr>
        <w:t>façonnage des cuvettes, 4 interventions minimum par année</w:t>
      </w:r>
    </w:p>
    <w:p w14:paraId="38B18DF9" w14:textId="77777777" w:rsidR="007368C5" w:rsidRPr="00603CF7" w:rsidRDefault="007368C5" w:rsidP="007368C5">
      <w:pPr>
        <w:numPr>
          <w:ilvl w:val="0"/>
          <w:numId w:val="153"/>
        </w:numPr>
        <w:ind w:right="115"/>
        <w:rPr>
          <w:rFonts w:cs="Arial"/>
          <w:szCs w:val="18"/>
        </w:rPr>
      </w:pPr>
      <w:r w:rsidRPr="00603CF7">
        <w:rPr>
          <w:rFonts w:cs="Arial"/>
          <w:szCs w:val="18"/>
        </w:rPr>
        <w:t>ameublissement du sol, 4 interventions minimum par année</w:t>
      </w:r>
    </w:p>
    <w:p w14:paraId="0EA05F8E" w14:textId="77777777" w:rsidR="007368C5" w:rsidRPr="008A049B" w:rsidRDefault="007368C5" w:rsidP="007368C5">
      <w:pPr>
        <w:numPr>
          <w:ilvl w:val="0"/>
          <w:numId w:val="153"/>
        </w:numPr>
        <w:ind w:right="115"/>
        <w:rPr>
          <w:rFonts w:cs="Arial"/>
          <w:szCs w:val="18"/>
        </w:rPr>
      </w:pPr>
      <w:r w:rsidRPr="008A049B">
        <w:rPr>
          <w:rFonts w:cs="Arial"/>
          <w:szCs w:val="18"/>
        </w:rPr>
        <w:t>arrosage, autant que nécessaire et 10 interventions minimum par année avec refaçonnage des cuvettes d’arrosage le cas échéant</w:t>
      </w:r>
    </w:p>
    <w:p w14:paraId="397E7E36" w14:textId="77777777" w:rsidR="007368C5" w:rsidRPr="00603CF7" w:rsidRDefault="007368C5" w:rsidP="007368C5">
      <w:pPr>
        <w:numPr>
          <w:ilvl w:val="0"/>
          <w:numId w:val="153"/>
        </w:numPr>
        <w:ind w:right="115"/>
        <w:rPr>
          <w:rFonts w:cs="Arial"/>
          <w:szCs w:val="18"/>
        </w:rPr>
      </w:pPr>
      <w:r w:rsidRPr="00603CF7">
        <w:rPr>
          <w:rFonts w:cs="Arial"/>
          <w:szCs w:val="18"/>
        </w:rPr>
        <w:t>binage avec élimination et ramassage des plantes adventices et espèces exotiques envahissantes, 4 interventions minimum par année</w:t>
      </w:r>
    </w:p>
    <w:p w14:paraId="44BCBD3A" w14:textId="77777777" w:rsidR="007368C5" w:rsidRPr="00603CF7" w:rsidRDefault="007368C5" w:rsidP="007368C5">
      <w:pPr>
        <w:numPr>
          <w:ilvl w:val="0"/>
          <w:numId w:val="153"/>
        </w:numPr>
        <w:ind w:right="115"/>
        <w:rPr>
          <w:rFonts w:cs="Arial"/>
          <w:szCs w:val="18"/>
        </w:rPr>
      </w:pPr>
      <w:r w:rsidRPr="00603CF7">
        <w:rPr>
          <w:rFonts w:cs="Arial"/>
          <w:szCs w:val="18"/>
        </w:rPr>
        <w:t xml:space="preserve">surveillance, vérification remise en état </w:t>
      </w:r>
      <w:r>
        <w:rPr>
          <w:rFonts w:cs="Arial"/>
          <w:szCs w:val="18"/>
        </w:rPr>
        <w:t xml:space="preserve">et rechargement </w:t>
      </w:r>
      <w:r w:rsidRPr="00603CF7">
        <w:rPr>
          <w:rFonts w:cs="Arial"/>
          <w:szCs w:val="18"/>
        </w:rPr>
        <w:t>le cas échéant du paillage, du tuteurage, du haubanage et des ganivelles, 10 interventions minimum par année</w:t>
      </w:r>
    </w:p>
    <w:p w14:paraId="17B42B38" w14:textId="77777777" w:rsidR="007368C5" w:rsidRPr="00603CF7" w:rsidRDefault="007368C5" w:rsidP="007368C5">
      <w:pPr>
        <w:numPr>
          <w:ilvl w:val="0"/>
          <w:numId w:val="153"/>
        </w:numPr>
        <w:ind w:right="115"/>
        <w:rPr>
          <w:rFonts w:cs="Arial"/>
          <w:szCs w:val="18"/>
        </w:rPr>
      </w:pPr>
      <w:r w:rsidRPr="00603CF7">
        <w:rPr>
          <w:rFonts w:cs="Arial"/>
          <w:szCs w:val="18"/>
        </w:rPr>
        <w:t>suppression des drageons et gourmands</w:t>
      </w:r>
    </w:p>
    <w:p w14:paraId="75EAD251" w14:textId="77777777" w:rsidR="007368C5" w:rsidRPr="00603CF7" w:rsidRDefault="007368C5" w:rsidP="007368C5">
      <w:pPr>
        <w:numPr>
          <w:ilvl w:val="0"/>
          <w:numId w:val="153"/>
        </w:numPr>
        <w:ind w:right="115"/>
        <w:rPr>
          <w:rFonts w:cs="Arial"/>
          <w:szCs w:val="18"/>
        </w:rPr>
      </w:pPr>
      <w:r w:rsidRPr="00603CF7">
        <w:rPr>
          <w:rFonts w:cs="Arial"/>
          <w:szCs w:val="18"/>
        </w:rPr>
        <w:t>tailles de formation, une fois dans l’année</w:t>
      </w:r>
    </w:p>
    <w:p w14:paraId="4C93587F" w14:textId="77777777" w:rsidR="007368C5" w:rsidRPr="00603CF7" w:rsidRDefault="007368C5" w:rsidP="007368C5">
      <w:pPr>
        <w:spacing w:before="120"/>
        <w:ind w:right="115"/>
        <w:rPr>
          <w:szCs w:val="18"/>
        </w:rPr>
      </w:pPr>
      <w:r w:rsidRPr="00603CF7">
        <w:rPr>
          <w:szCs w:val="18"/>
        </w:rPr>
        <w:t>Tous les produits provenant des nettoyages des binages des tailles et tous détritus résultant des travaux et des nettoyants seront évacués de la propriété dans les plus brefs délais.</w:t>
      </w:r>
    </w:p>
    <w:p w14:paraId="4BB6EFB4" w14:textId="77777777" w:rsidR="007368C5" w:rsidRPr="00603CF7" w:rsidRDefault="007368C5" w:rsidP="007368C5">
      <w:pPr>
        <w:ind w:right="115"/>
        <w:rPr>
          <w:szCs w:val="18"/>
        </w:rPr>
      </w:pPr>
      <w:r w:rsidRPr="00603CF7">
        <w:rPr>
          <w:szCs w:val="18"/>
        </w:rPr>
        <w:t xml:space="preserve">Le chargement, le transport et la mise en décharge, y compris doits de décharge, sont à la charge de </w:t>
      </w:r>
      <w:r>
        <w:rPr>
          <w:szCs w:val="18"/>
        </w:rPr>
        <w:t>L’entrepreneur</w:t>
      </w:r>
      <w:r w:rsidRPr="00603CF7">
        <w:rPr>
          <w:szCs w:val="18"/>
        </w:rPr>
        <w:t>.</w:t>
      </w:r>
    </w:p>
    <w:p w14:paraId="4416B7FD" w14:textId="77777777" w:rsidR="007368C5" w:rsidRPr="00603CF7" w:rsidRDefault="007368C5" w:rsidP="007368C5">
      <w:pPr>
        <w:spacing w:before="120"/>
        <w:ind w:right="115"/>
        <w:rPr>
          <w:rFonts w:cs="Arial"/>
          <w:szCs w:val="18"/>
        </w:rPr>
      </w:pPr>
      <w:r w:rsidRPr="00603CF7">
        <w:rPr>
          <w:rFonts w:cs="Arial"/>
          <w:szCs w:val="18"/>
        </w:rPr>
        <w:t xml:space="preserve">Pour chacune de ses interventions pendant la période de garantie des végétaux, </w:t>
      </w:r>
      <w:r>
        <w:rPr>
          <w:rFonts w:cs="Arial"/>
          <w:szCs w:val="18"/>
        </w:rPr>
        <w:t>L’entrepreneur</w:t>
      </w:r>
      <w:r w:rsidRPr="00603CF7">
        <w:rPr>
          <w:rFonts w:cs="Arial"/>
          <w:szCs w:val="18"/>
        </w:rPr>
        <w:t xml:space="preserve"> devra en avoir informé préalablement le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et le </w:t>
      </w:r>
      <w:r>
        <w:rPr>
          <w:rFonts w:cs="Arial"/>
          <w:szCs w:val="18"/>
        </w:rPr>
        <w:t>Maître</w:t>
      </w:r>
      <w:r w:rsidRPr="00603CF7">
        <w:rPr>
          <w:rFonts w:cs="Arial"/>
          <w:szCs w:val="18"/>
        </w:rPr>
        <w:t xml:space="preserve"> </w:t>
      </w:r>
      <w:r>
        <w:rPr>
          <w:rFonts w:cs="Arial"/>
          <w:szCs w:val="18"/>
        </w:rPr>
        <w:t>d’ouvrage</w:t>
      </w:r>
      <w:r w:rsidRPr="00603CF7">
        <w:rPr>
          <w:rFonts w:cs="Arial"/>
          <w:szCs w:val="18"/>
        </w:rPr>
        <w:t xml:space="preserve"> et cela 48 heures avant son intervention.</w:t>
      </w:r>
    </w:p>
    <w:p w14:paraId="369D3875" w14:textId="77777777" w:rsidR="007368C5" w:rsidRPr="00603CF7" w:rsidRDefault="007368C5" w:rsidP="007368C5">
      <w:pPr>
        <w:spacing w:before="120"/>
        <w:ind w:right="115"/>
        <w:rPr>
          <w:rFonts w:cs="Arial"/>
          <w:szCs w:val="18"/>
        </w:rPr>
      </w:pPr>
      <w:r w:rsidRPr="00603CF7">
        <w:rPr>
          <w:rFonts w:cs="Arial"/>
          <w:szCs w:val="18"/>
        </w:rPr>
        <w:t xml:space="preserve">Pendant la période de garantie, le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effectuera plusieurs visites des plantations après en avoir informé préalablement </w:t>
      </w:r>
      <w:r>
        <w:rPr>
          <w:rFonts w:cs="Arial"/>
          <w:szCs w:val="18"/>
        </w:rPr>
        <w:t>L’entrepreneur</w:t>
      </w:r>
      <w:r w:rsidRPr="00603CF7">
        <w:rPr>
          <w:rFonts w:cs="Arial"/>
          <w:szCs w:val="18"/>
        </w:rPr>
        <w:t xml:space="preserve">. Si lors de ces visites, il est constaté des végétaux dont l’aspect laisse penser qu’ils sont morts ou dépérissant, ceux-ci seront arrachés et évacués en décharge dans les </w:t>
      </w:r>
      <w:r w:rsidRPr="00603CF7">
        <w:rPr>
          <w:rFonts w:cs="Arial"/>
          <w:b/>
          <w:bCs/>
          <w:szCs w:val="18"/>
        </w:rPr>
        <w:t>dix</w:t>
      </w:r>
      <w:r w:rsidRPr="00603CF7">
        <w:rPr>
          <w:rFonts w:cs="Arial"/>
          <w:szCs w:val="18"/>
        </w:rPr>
        <w:t xml:space="preserve"> (10) </w:t>
      </w:r>
      <w:r w:rsidRPr="00603CF7">
        <w:rPr>
          <w:rFonts w:cs="Arial"/>
          <w:b/>
          <w:bCs/>
          <w:szCs w:val="18"/>
        </w:rPr>
        <w:t>jours</w:t>
      </w:r>
      <w:r w:rsidRPr="00603CF7">
        <w:rPr>
          <w:rFonts w:cs="Arial"/>
          <w:szCs w:val="18"/>
        </w:rPr>
        <w:t xml:space="preserve"> qui suivent le constat.</w:t>
      </w:r>
    </w:p>
    <w:p w14:paraId="488BA849" w14:textId="77777777" w:rsidR="007368C5" w:rsidRPr="00603CF7" w:rsidRDefault="007368C5" w:rsidP="007368C5">
      <w:pPr>
        <w:spacing w:before="120"/>
        <w:ind w:right="115"/>
        <w:rPr>
          <w:rFonts w:cs="Arial"/>
          <w:szCs w:val="18"/>
        </w:rPr>
      </w:pPr>
      <w:r w:rsidRPr="00603CF7">
        <w:rPr>
          <w:rFonts w:cs="Arial"/>
          <w:szCs w:val="18"/>
        </w:rPr>
        <w:t xml:space="preserve">Le remplacement des végétaux non repris est à la charge de </w:t>
      </w:r>
      <w:r>
        <w:rPr>
          <w:rFonts w:cs="Arial"/>
          <w:szCs w:val="18"/>
        </w:rPr>
        <w:t>L’entrepreneur</w:t>
      </w:r>
      <w:r w:rsidRPr="00603CF7">
        <w:rPr>
          <w:rFonts w:cs="Arial"/>
          <w:szCs w:val="18"/>
        </w:rPr>
        <w:t xml:space="preserve"> sauf s’il est rendu nécessaire par des faits qui ne lui sont pas imputables.</w:t>
      </w:r>
    </w:p>
    <w:p w14:paraId="30C3D2CF" w14:textId="77777777" w:rsidR="007368C5" w:rsidRPr="00603CF7" w:rsidRDefault="007368C5" w:rsidP="007368C5">
      <w:pPr>
        <w:ind w:right="115"/>
        <w:rPr>
          <w:rFonts w:cs="Arial"/>
          <w:szCs w:val="18"/>
        </w:rPr>
      </w:pPr>
      <w:r w:rsidRPr="00603CF7">
        <w:rPr>
          <w:rFonts w:cs="Arial"/>
          <w:szCs w:val="18"/>
        </w:rPr>
        <w:t xml:space="preserve">Le remplacement des végétaux aura lieu en une seule fois au terme de la garantie après un constat contradictoire avec le </w:t>
      </w:r>
      <w:r>
        <w:rPr>
          <w:rFonts w:cs="Arial"/>
          <w:szCs w:val="18"/>
        </w:rPr>
        <w:t>Maître</w:t>
      </w:r>
      <w:r w:rsidRPr="00603CF7">
        <w:rPr>
          <w:rFonts w:cs="Arial"/>
          <w:szCs w:val="18"/>
        </w:rPr>
        <w:t xml:space="preserve"> </w:t>
      </w:r>
      <w:r>
        <w:rPr>
          <w:rFonts w:cs="Arial"/>
          <w:szCs w:val="18"/>
        </w:rPr>
        <w:t>d’œuvre</w:t>
      </w:r>
      <w:r w:rsidRPr="00603CF7">
        <w:rPr>
          <w:rFonts w:cs="Arial"/>
          <w:szCs w:val="18"/>
        </w:rPr>
        <w:t>.</w:t>
      </w:r>
    </w:p>
    <w:p w14:paraId="637B2451" w14:textId="77777777" w:rsidR="007368C5" w:rsidRPr="00603CF7" w:rsidRDefault="007368C5" w:rsidP="007368C5">
      <w:pPr>
        <w:ind w:right="115"/>
        <w:rPr>
          <w:rFonts w:cs="Arial"/>
          <w:szCs w:val="18"/>
        </w:rPr>
      </w:pPr>
      <w:r w:rsidRPr="00603CF7">
        <w:rPr>
          <w:rFonts w:cs="Arial"/>
          <w:szCs w:val="18"/>
        </w:rPr>
        <w:t>Il n’est pas prévu de reconduction de garantie pour les végétaux de remplacement.</w:t>
      </w:r>
    </w:p>
    <w:p w14:paraId="062D1E75" w14:textId="77777777" w:rsidR="007368C5" w:rsidRPr="00603CF7" w:rsidRDefault="007368C5" w:rsidP="007368C5">
      <w:pPr>
        <w:spacing w:before="120"/>
        <w:ind w:right="115"/>
        <w:rPr>
          <w:rFonts w:cs="Arial"/>
          <w:szCs w:val="18"/>
        </w:rPr>
      </w:pPr>
      <w:r w:rsidRPr="00603CF7">
        <w:rPr>
          <w:rFonts w:cs="Arial"/>
          <w:szCs w:val="18"/>
        </w:rPr>
        <w:lastRenderedPageBreak/>
        <w:t xml:space="preserve">Tous les sujets de remplacement doivent être de force identique à celle de ceux remplacés et conformes aux spécifications du marché. Ces remplacements ne donneront pas lieu à paiement à </w:t>
      </w:r>
      <w:r>
        <w:rPr>
          <w:rFonts w:cs="Arial"/>
          <w:szCs w:val="18"/>
        </w:rPr>
        <w:t>L’entrepreneur</w:t>
      </w:r>
      <w:r w:rsidRPr="00603CF7">
        <w:rPr>
          <w:rFonts w:cs="Arial"/>
          <w:szCs w:val="18"/>
        </w:rPr>
        <w:t>.</w:t>
      </w:r>
    </w:p>
    <w:p w14:paraId="0BF6189E" w14:textId="77777777" w:rsidR="007368C5" w:rsidRPr="000D265F" w:rsidRDefault="007368C5" w:rsidP="007368C5" uid="91148061-33d4-11ee-acea-2cf05d4057a2">
      <w:pPr>
        <w:pStyle w:val="Titre2"/>
      </w:pPr>
      <w:bookmarkStart w:id="1495" w:name="_Toc81492343"/>
      <w:r w:rsidRPr="000D265F">
        <w:t>Gestion des déchets</w:t>
      </w:r>
      <w:bookmarkEnd w:id="1494"/>
      <w:bookmarkEnd w:id="1495"/>
    </w:p>
    <w:p w14:paraId="7B1B1C05" w14:textId="77777777" w:rsidR="007368C5" w:rsidRPr="00603CF7" w:rsidRDefault="007368C5" w:rsidP="007368C5">
      <w:pPr>
        <w:spacing w:before="120"/>
        <w:ind w:right="115"/>
        <w:rPr>
          <w:rFonts w:cs="Arial"/>
          <w:szCs w:val="18"/>
        </w:rPr>
      </w:pPr>
      <w:r w:rsidRPr="00603CF7">
        <w:rPr>
          <w:rFonts w:cs="Arial"/>
          <w:szCs w:val="18"/>
        </w:rPr>
        <w:t xml:space="preserve">Pendant toute la durée du chantier, y compris périodes de parachèvement, tous les produits provenant des fauchages avec exportation, des tontes, des tailles de haies d’arbres et d’arbustes, des ramassages de feuilles et tous détritus résultant des travaux et des nettoyages seront évacués du chantier dans les plus brefs délais. </w:t>
      </w:r>
    </w:p>
    <w:p w14:paraId="5A0ED59D" w14:textId="77777777" w:rsidR="007368C5" w:rsidRPr="00603CF7" w:rsidRDefault="007368C5" w:rsidP="007368C5">
      <w:pPr>
        <w:spacing w:before="120"/>
        <w:ind w:right="115"/>
        <w:rPr>
          <w:rFonts w:cs="Arial"/>
          <w:szCs w:val="18"/>
        </w:rPr>
      </w:pPr>
      <w:r w:rsidRPr="00603CF7">
        <w:rPr>
          <w:rFonts w:cs="Arial"/>
          <w:szCs w:val="18"/>
        </w:rPr>
        <w:t xml:space="preserve">Le chargement, le transport et la mise en décharge, y compris doits de décharge, sont à la charge de </w:t>
      </w:r>
      <w:r>
        <w:rPr>
          <w:rFonts w:cs="Arial"/>
          <w:szCs w:val="18"/>
        </w:rPr>
        <w:t>L’entrepreneur</w:t>
      </w:r>
      <w:r w:rsidRPr="00603CF7">
        <w:rPr>
          <w:rFonts w:cs="Arial"/>
          <w:szCs w:val="18"/>
        </w:rPr>
        <w:t>.</w:t>
      </w:r>
    </w:p>
    <w:p w14:paraId="0625D429" w14:textId="77777777" w:rsidR="007368C5" w:rsidRPr="00603CF7" w:rsidRDefault="007368C5" w:rsidP="007368C5">
      <w:pPr>
        <w:spacing w:before="120"/>
        <w:ind w:right="115"/>
        <w:rPr>
          <w:rFonts w:cs="Arial"/>
          <w:szCs w:val="18"/>
        </w:rPr>
      </w:pPr>
      <w:r w:rsidRPr="00603CF7">
        <w:rPr>
          <w:rFonts w:cs="Arial"/>
          <w:szCs w:val="18"/>
        </w:rPr>
        <w:t xml:space="preserve">L'épandage du broyat dans les massifs et plantations est interdit sauf autorisation contraire du </w:t>
      </w:r>
      <w:r>
        <w:rPr>
          <w:rFonts w:cs="Arial"/>
          <w:szCs w:val="18"/>
        </w:rPr>
        <w:t>maître</w:t>
      </w:r>
      <w:r w:rsidRPr="00603CF7">
        <w:rPr>
          <w:rFonts w:cs="Arial"/>
          <w:szCs w:val="18"/>
        </w:rPr>
        <w:t xml:space="preserve"> </w:t>
      </w:r>
      <w:r>
        <w:rPr>
          <w:rFonts w:cs="Arial"/>
          <w:szCs w:val="18"/>
        </w:rPr>
        <w:t>d’ouvrage</w:t>
      </w:r>
      <w:r w:rsidRPr="00603CF7">
        <w:rPr>
          <w:rFonts w:cs="Arial"/>
          <w:szCs w:val="18"/>
        </w:rPr>
        <w:t>.</w:t>
      </w:r>
    </w:p>
    <w:p w14:paraId="7448E07D" w14:textId="77777777" w:rsidR="007368C5" w:rsidRPr="00603CF7" w:rsidRDefault="007368C5" w:rsidP="007368C5">
      <w:pPr>
        <w:spacing w:before="120"/>
        <w:ind w:right="115"/>
        <w:rPr>
          <w:rFonts w:cs="Arial"/>
          <w:szCs w:val="18"/>
        </w:rPr>
      </w:pPr>
      <w:r w:rsidRPr="00603CF7">
        <w:rPr>
          <w:rFonts w:cs="Arial"/>
          <w:szCs w:val="18"/>
        </w:rPr>
        <w:t>Le titulaire évacuera les déchets organiques et minéraux (déchets de tonte, de scarification, extraction de terre …) en centre de compostage ou centre de traitement agréé. Le coût d’élimination des déchets est inclus dans le marché.</w:t>
      </w:r>
    </w:p>
    <w:p w14:paraId="2AD91312" w14:textId="77777777" w:rsidR="007368C5" w:rsidRPr="00603CF7" w:rsidRDefault="007368C5" w:rsidP="007368C5">
      <w:pPr>
        <w:spacing w:before="120"/>
        <w:ind w:right="115"/>
        <w:rPr>
          <w:rFonts w:cs="Arial"/>
          <w:szCs w:val="18"/>
        </w:rPr>
      </w:pPr>
      <w:r>
        <w:rPr>
          <w:rFonts w:cs="Arial"/>
          <w:szCs w:val="18"/>
        </w:rPr>
        <w:t>L’entrepreneur</w:t>
      </w:r>
      <w:r w:rsidRPr="00603CF7">
        <w:rPr>
          <w:rFonts w:cs="Arial"/>
          <w:szCs w:val="18"/>
        </w:rPr>
        <w:t xml:space="preserve"> précisera dans son offre les filières d’élimination et la destination prévue pour chaque type de déchet. Il recherchera une valorisation maximale des déchets produits.</w:t>
      </w:r>
    </w:p>
    <w:p w14:paraId="64BD7686" w14:textId="77777777" w:rsidR="007368C5" w:rsidRPr="00603CF7" w:rsidRDefault="007368C5" w:rsidP="007368C5">
      <w:pPr>
        <w:spacing w:before="120"/>
        <w:ind w:right="115"/>
        <w:rPr>
          <w:rFonts w:cs="Arial"/>
          <w:szCs w:val="18"/>
        </w:rPr>
      </w:pPr>
      <w:r>
        <w:rPr>
          <w:rFonts w:cs="Arial"/>
          <w:szCs w:val="18"/>
        </w:rPr>
        <w:t>L’entrepreneur</w:t>
      </w:r>
      <w:r w:rsidRPr="00603CF7">
        <w:rPr>
          <w:rFonts w:cs="Arial"/>
          <w:szCs w:val="18"/>
        </w:rPr>
        <w:t xml:space="preserve"> ne pourra, en aucun cas, demander une plus-value en cas de modification de la filière d’élimination au cours du marché.</w:t>
      </w:r>
    </w:p>
    <w:p w14:paraId="5378DC7A" w14:textId="77777777" w:rsidR="007368C5" w:rsidRPr="00603CF7" w:rsidRDefault="007368C5" w:rsidP="007368C5">
      <w:pPr>
        <w:spacing w:before="120"/>
        <w:ind w:right="115"/>
        <w:rPr>
          <w:rFonts w:cs="Arial"/>
          <w:szCs w:val="18"/>
        </w:rPr>
      </w:pPr>
      <w:r w:rsidRPr="00603CF7">
        <w:rPr>
          <w:rFonts w:cs="Arial"/>
          <w:szCs w:val="18"/>
        </w:rPr>
        <w:t xml:space="preserve">Il est strictement interdit de brûler des déchets sur le site (Règlement Sanitaire Départemental). </w:t>
      </w:r>
    </w:p>
    <w:p w14:paraId="5EAF2071" w14:textId="77777777" w:rsidR="007368C5" w:rsidRDefault="007368C5" w:rsidP="007368C5">
      <w:pPr>
        <w:rPr>
          <w:rFonts w:cs="Arial"/>
          <w:szCs w:val="18"/>
        </w:rPr>
      </w:pPr>
      <w:r w:rsidRPr="00603CF7">
        <w:rPr>
          <w:rFonts w:cs="Arial"/>
          <w:szCs w:val="18"/>
        </w:rPr>
        <w:t xml:space="preserve">Le </w:t>
      </w:r>
      <w:r>
        <w:rPr>
          <w:rFonts w:cs="Arial"/>
          <w:szCs w:val="18"/>
        </w:rPr>
        <w:t>maître</w:t>
      </w:r>
      <w:r w:rsidRPr="00603CF7">
        <w:rPr>
          <w:rFonts w:cs="Arial"/>
          <w:szCs w:val="18"/>
        </w:rPr>
        <w:t xml:space="preserve"> </w:t>
      </w:r>
      <w:r>
        <w:rPr>
          <w:rFonts w:cs="Arial"/>
          <w:szCs w:val="18"/>
        </w:rPr>
        <w:t>d’ouvrage</w:t>
      </w:r>
      <w:r w:rsidRPr="00603CF7">
        <w:rPr>
          <w:rFonts w:cs="Arial"/>
          <w:szCs w:val="18"/>
        </w:rPr>
        <w:t xml:space="preserve"> pourra exiger la traçabilité de la part de </w:t>
      </w:r>
      <w:r>
        <w:rPr>
          <w:rFonts w:cs="Arial"/>
          <w:szCs w:val="18"/>
        </w:rPr>
        <w:t>L’entrepreneur</w:t>
      </w:r>
      <w:r w:rsidRPr="00603CF7">
        <w:rPr>
          <w:rFonts w:cs="Arial"/>
          <w:szCs w:val="18"/>
        </w:rPr>
        <w:t xml:space="preserve"> titulaire, des déchets relatifs aux prestations décrites dans le présent C.C.T.P. L’entreprise fournira alors les bons de dépôt en déchetterie ou les justificatifs de traitement en centre de traitement agréé.</w:t>
      </w:r>
    </w:p>
    <w:p w14:paraId="7F7C6D02" w14:textId="77777777" w:rsidR="007368C5" w:rsidRPr="002C0BA2" w:rsidRDefault="007368C5" w:rsidP="007368C5">
      <w:pPr>
        <w:rPr>
          <w:rFonts w:cs="Arial"/>
        </w:rPr>
      </w:pPr>
    </w:p>
    <w:tbl>
      <w:tblPr>
        <w:tblW w:w="0" w:type="auto"/>
        <w:tblLayout w:type="fixed"/>
        <w:tblCellMar>
          <w:left w:w="70" w:type="dxa"/>
          <w:right w:w="70" w:type="dxa"/>
        </w:tblCellMar>
        <w:tblLook w:val="0000" w:firstRow="0" w:lastRow="0" w:firstColumn="0" w:lastColumn="0" w:noHBand="0" w:noVBand="0"/>
      </w:tblPr>
      <w:tblGrid>
        <w:gridCol w:w="4535"/>
        <w:gridCol w:w="4535"/>
      </w:tblGrid>
      <w:tr w:rsidR="007368C5" w:rsidRPr="002C0BA2" w14:paraId="733DE0BC" w14:textId="77777777" w:rsidTr="00493B6B">
        <w:trPr>
          <w:cantSplit/>
        </w:trPr>
        <w:tc>
          <w:tcPr>
            <w:tcW w:w="4535" w:type="dxa"/>
          </w:tcPr>
          <w:p w14:paraId="636EDD63" w14:textId="77777777" w:rsidR="007368C5" w:rsidRPr="002C0BA2" w:rsidRDefault="007368C5" w:rsidP="00493B6B">
            <w:pPr>
              <w:ind w:right="37"/>
              <w:rPr>
                <w:rFonts w:cs="Arial"/>
              </w:rPr>
            </w:pPr>
            <w:r w:rsidRPr="002C0BA2">
              <w:rPr>
                <w:rFonts w:cs="Arial"/>
              </w:rPr>
              <w:t>Lu et accepté par l'Entrepreneur soussigné</w:t>
            </w:r>
          </w:p>
          <w:p w14:paraId="2F2FFBF4" w14:textId="77777777" w:rsidR="007368C5" w:rsidRPr="002C0BA2" w:rsidRDefault="007368C5" w:rsidP="00493B6B">
            <w:pPr>
              <w:ind w:right="37"/>
              <w:rPr>
                <w:rFonts w:cs="Arial"/>
              </w:rPr>
            </w:pPr>
            <w:r>
              <w:rPr>
                <w:rFonts w:cs="Arial"/>
              </w:rPr>
              <w:t>Pour être annexé à son A</w:t>
            </w:r>
            <w:r w:rsidRPr="002C0BA2">
              <w:rPr>
                <w:rFonts w:cs="Arial"/>
              </w:rPr>
              <w:t>cte d'</w:t>
            </w:r>
            <w:r>
              <w:rPr>
                <w:rFonts w:cs="Arial"/>
              </w:rPr>
              <w:t>E</w:t>
            </w:r>
            <w:r w:rsidRPr="002C0BA2">
              <w:rPr>
                <w:rFonts w:cs="Arial"/>
              </w:rPr>
              <w:t>ngagement</w:t>
            </w:r>
          </w:p>
          <w:p w14:paraId="5EE18313" w14:textId="77777777" w:rsidR="007368C5" w:rsidRPr="002C0BA2" w:rsidRDefault="007368C5" w:rsidP="00493B6B">
            <w:pPr>
              <w:ind w:right="37"/>
              <w:rPr>
                <w:rFonts w:cs="Arial"/>
              </w:rPr>
            </w:pPr>
          </w:p>
          <w:p w14:paraId="0C6E5C07" w14:textId="77777777" w:rsidR="007368C5" w:rsidRPr="002C0BA2" w:rsidRDefault="007368C5" w:rsidP="00493B6B">
            <w:pPr>
              <w:ind w:right="37"/>
              <w:rPr>
                <w:rFonts w:cs="Arial"/>
              </w:rPr>
            </w:pPr>
          </w:p>
          <w:p w14:paraId="00CD3025" w14:textId="77777777" w:rsidR="007368C5" w:rsidRPr="002C0BA2" w:rsidRDefault="007368C5" w:rsidP="00493B6B">
            <w:pPr>
              <w:ind w:right="37"/>
              <w:rPr>
                <w:rFonts w:cs="Arial"/>
              </w:rPr>
            </w:pPr>
          </w:p>
          <w:p w14:paraId="5ABCA660" w14:textId="77777777" w:rsidR="007368C5" w:rsidRPr="002C0BA2" w:rsidRDefault="007368C5" w:rsidP="00493B6B">
            <w:pPr>
              <w:ind w:right="37"/>
              <w:rPr>
                <w:rFonts w:cs="Arial"/>
              </w:rPr>
            </w:pPr>
          </w:p>
          <w:p w14:paraId="12478DCA" w14:textId="77777777" w:rsidR="007368C5" w:rsidRPr="002C0BA2" w:rsidRDefault="007368C5" w:rsidP="00493B6B">
            <w:pPr>
              <w:ind w:right="37"/>
              <w:rPr>
                <w:rFonts w:cs="Arial"/>
              </w:rPr>
            </w:pPr>
          </w:p>
          <w:p w14:paraId="5E174650" w14:textId="77777777" w:rsidR="007368C5" w:rsidRPr="002C0BA2" w:rsidRDefault="007368C5" w:rsidP="00493B6B">
            <w:pPr>
              <w:ind w:right="37"/>
              <w:rPr>
                <w:rFonts w:cs="Arial"/>
              </w:rPr>
            </w:pPr>
            <w:r w:rsidRPr="002C0BA2">
              <w:rPr>
                <w:rFonts w:cs="Arial"/>
              </w:rPr>
              <w:t>A                              , le</w:t>
            </w:r>
          </w:p>
        </w:tc>
        <w:tc>
          <w:tcPr>
            <w:tcW w:w="4535" w:type="dxa"/>
          </w:tcPr>
          <w:p w14:paraId="3DF1534A" w14:textId="77777777" w:rsidR="007368C5" w:rsidRPr="002C0BA2" w:rsidRDefault="007368C5" w:rsidP="00493B6B">
            <w:pPr>
              <w:ind w:right="37"/>
              <w:rPr>
                <w:rFonts w:cs="Arial"/>
              </w:rPr>
            </w:pPr>
          </w:p>
          <w:p w14:paraId="6E150AC2" w14:textId="77777777" w:rsidR="007368C5" w:rsidRPr="002C0BA2" w:rsidRDefault="007368C5" w:rsidP="00493B6B">
            <w:pPr>
              <w:ind w:right="37"/>
              <w:rPr>
                <w:rFonts w:cs="Arial"/>
              </w:rPr>
            </w:pPr>
          </w:p>
          <w:p w14:paraId="384A9C41" w14:textId="77777777" w:rsidR="007368C5" w:rsidRPr="002C0BA2" w:rsidRDefault="007368C5" w:rsidP="00493B6B">
            <w:pPr>
              <w:ind w:right="37"/>
              <w:rPr>
                <w:rFonts w:cs="Arial"/>
              </w:rPr>
            </w:pPr>
          </w:p>
          <w:p w14:paraId="2159331F" w14:textId="77777777" w:rsidR="007368C5" w:rsidRPr="002C0BA2" w:rsidRDefault="007368C5" w:rsidP="00493B6B">
            <w:pPr>
              <w:ind w:right="37"/>
              <w:rPr>
                <w:rFonts w:cs="Arial"/>
              </w:rPr>
            </w:pPr>
          </w:p>
          <w:p w14:paraId="760AE701" w14:textId="77777777" w:rsidR="007368C5" w:rsidRPr="002C0BA2" w:rsidRDefault="007368C5" w:rsidP="00493B6B">
            <w:pPr>
              <w:ind w:right="37"/>
              <w:rPr>
                <w:rFonts w:cs="Arial"/>
              </w:rPr>
            </w:pPr>
          </w:p>
          <w:p w14:paraId="1B4CFACA" w14:textId="77777777" w:rsidR="007368C5" w:rsidRPr="002C0BA2" w:rsidRDefault="007368C5" w:rsidP="00493B6B">
            <w:pPr>
              <w:tabs>
                <w:tab w:val="left" w:pos="1620"/>
              </w:tabs>
              <w:ind w:right="37"/>
              <w:rPr>
                <w:rFonts w:cs="Arial"/>
              </w:rPr>
            </w:pPr>
            <w:r w:rsidRPr="002C0BA2">
              <w:rPr>
                <w:rFonts w:cs="Arial"/>
              </w:rPr>
              <w:tab/>
            </w:r>
          </w:p>
        </w:tc>
      </w:tr>
    </w:tbl>
    <w:p w14:paraId="27E385D5" w14:textId="77777777" w:rsidR="007368C5" w:rsidRPr="00603CF7" w:rsidRDefault="007368C5" w:rsidP="007368C5">
      <w:pPr>
        <w:rPr>
          <w:szCs w:val="18"/>
        </w:rPr>
      </w:pPr>
    </w:p>
    <w:p w14:paraId="5E9207D5" w14:textId="77777777" w:rsidR="006C2409" w:rsidRDefault="007368C5">
      <w:bookmarkStart w:id="1496" w:name="_GoBack"/>
      <w:bookmarkEnd w:id="1496"/>
    </w:p>
    <w:sectPr w:rsidR="006C2409" w:rsidSect="00BB596E">
      <w:footerReference w:type="default" r:id="rId55"/>
      <w:pgSz w:w="11900" w:h="16840" w:code="9"/>
      <w:pgMar w:top="851" w:right="851" w:bottom="851" w:left="851" w:header="284" w:footer="284"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AAGE Eudoxie (DGSI DDSA)" w:date="2023-08-05T17:37:00Z" w:initials="LE(D">
    <w:p w14:paraId="17B01B35" w14:textId="77777777" w:rsidR="007368C5" w:rsidRDefault="007368C5" w:rsidP="007368C5">
      <w:pPr>
        <w:pStyle w:val="Commentaire"/>
      </w:pPr>
      <w:r>
        <w:rPr>
          <w:rStyle w:val="Marquedecommentaire"/>
        </w:rPr>
        <w:annotationRef/>
      </w:r>
      <w:r>
        <w:t>J’ai fait des modifications</w:t>
      </w:r>
    </w:p>
    <w:p w14:paraId="5A108689" w14:textId="77777777" w:rsidR="007368C5" w:rsidRDefault="007368C5" w:rsidP="007368C5">
      <w:pPr>
        <w:pStyle w:val="Commentaire"/>
        <w:numPr>
          <w:ilvl w:val="0"/>
          <w:numId w:val="241"/>
        </w:numPr>
      </w:pPr>
      <w:r>
        <w:t>Des sous parties n’étaient pas paragraphées (en titre 4 notamment)</w:t>
      </w:r>
    </w:p>
    <w:p w14:paraId="47061E25" w14:textId="77777777" w:rsidR="007368C5" w:rsidRDefault="007368C5" w:rsidP="007368C5">
      <w:pPr>
        <w:pStyle w:val="Commentaire"/>
        <w:numPr>
          <w:ilvl w:val="0"/>
          <w:numId w:val="241"/>
        </w:numPr>
      </w:pPr>
      <w:r>
        <w:t>Qq fautes de frappes &amp; d’orthographe</w:t>
      </w:r>
    </w:p>
    <w:p w14:paraId="50BF4C41" w14:textId="77777777" w:rsidR="007368C5" w:rsidRDefault="007368C5" w:rsidP="007368C5">
      <w:pPr>
        <w:pStyle w:val="Commentaire"/>
        <w:numPr>
          <w:ilvl w:val="0"/>
          <w:numId w:val="241"/>
        </w:numPr>
      </w:pPr>
      <w:r>
        <w:t>J’ai mis en rouge ce qu’il faut modifier à chaque nouveau CCTP (mais faut que tu vérifies qu’il n’en manque pas)</w:t>
      </w:r>
    </w:p>
    <w:p w14:paraId="55DD3925" w14:textId="77777777" w:rsidR="007368C5" w:rsidRDefault="007368C5" w:rsidP="007368C5">
      <w:pPr>
        <w:pStyle w:val="Commentaire"/>
      </w:pPr>
    </w:p>
    <w:p w14:paraId="22E630FC" w14:textId="77777777" w:rsidR="007368C5" w:rsidRDefault="007368C5" w:rsidP="007368C5">
      <w:pPr>
        <w:pStyle w:val="Commentaire"/>
      </w:pPr>
      <w:r>
        <w:t>J’ai mis qq commentaires sur ce qu’il faut que tu regardes.</w:t>
      </w:r>
    </w:p>
    <w:p w14:paraId="73F206A4" w14:textId="77777777" w:rsidR="007368C5" w:rsidRDefault="007368C5" w:rsidP="007368C5">
      <w:pPr>
        <w:pStyle w:val="Commentaire"/>
      </w:pPr>
    </w:p>
    <w:p w14:paraId="26F5AC47" w14:textId="77777777" w:rsidR="007368C5" w:rsidRDefault="007368C5" w:rsidP="007368C5">
      <w:pPr>
        <w:pStyle w:val="Commentaire"/>
      </w:pPr>
      <w:r>
        <w:t>Aussi :</w:t>
      </w:r>
    </w:p>
    <w:p w14:paraId="39DEEC72" w14:textId="77777777" w:rsidR="007368C5" w:rsidRDefault="007368C5" w:rsidP="007368C5">
      <w:pPr>
        <w:pStyle w:val="Commentaire"/>
        <w:numPr>
          <w:ilvl w:val="0"/>
          <w:numId w:val="241"/>
        </w:numPr>
      </w:pPr>
      <w:r>
        <w:t>Peut-être mettre le document en justifié ? C’est plus joli</w:t>
      </w:r>
    </w:p>
    <w:p w14:paraId="3821A449" w14:textId="77777777" w:rsidR="007368C5" w:rsidRDefault="007368C5" w:rsidP="007368C5">
      <w:pPr>
        <w:pStyle w:val="Commentaire"/>
        <w:numPr>
          <w:ilvl w:val="0"/>
          <w:numId w:val="241"/>
        </w:numPr>
      </w:pPr>
      <w:r>
        <w:t>La taille du texte change d’un paragraphe à l’autre parfois, est ce que c’est normal ?</w:t>
      </w:r>
    </w:p>
    <w:p w14:paraId="7DA85A4F" w14:textId="77777777" w:rsidR="007368C5" w:rsidRDefault="007368C5" w:rsidP="007368C5">
      <w:pPr>
        <w:pStyle w:val="Commentaire"/>
        <w:numPr>
          <w:ilvl w:val="0"/>
          <w:numId w:val="241"/>
        </w:numPr>
      </w:pPr>
      <w:r>
        <w:t>Refaire la structure du document : sauts de lignes entre paragraphes, etc.</w:t>
      </w:r>
    </w:p>
    <w:p w14:paraId="3E9D8814" w14:textId="77777777" w:rsidR="007368C5" w:rsidRDefault="007368C5" w:rsidP="007368C5">
      <w:pPr>
        <w:pStyle w:val="Commentaire"/>
      </w:pPr>
    </w:p>
    <w:p w14:paraId="3C7A3903" w14:textId="77777777" w:rsidR="007368C5" w:rsidRDefault="007368C5" w:rsidP="007368C5">
      <w:pPr>
        <w:pStyle w:val="Commentaire"/>
      </w:pPr>
    </w:p>
  </w:comment>
  <w:comment w:id="113" w:author="LAAGE Eudoxie (DGSI DDSA)" w:date="2023-08-05T16:39:00Z" w:initials="LE(D">
    <w:p w14:paraId="37EA0873" w14:textId="77777777" w:rsidR="007368C5" w:rsidRDefault="007368C5" w:rsidP="007368C5">
      <w:pPr>
        <w:pStyle w:val="Commentaire"/>
      </w:pPr>
      <w:r>
        <w:rPr>
          <w:rStyle w:val="Marquedecommentaire"/>
        </w:rPr>
        <w:annotationRef/>
      </w:r>
      <w:r>
        <w:t>Ministère de l’équipement ?</w:t>
      </w:r>
    </w:p>
  </w:comment>
  <w:comment w:id="624" w:author="LAAGE Eudoxie (DGSI DDSA)" w:date="2023-08-05T16:51:00Z" w:initials="LE(D">
    <w:p w14:paraId="2852EDE2" w14:textId="77777777" w:rsidR="007368C5" w:rsidRDefault="007368C5" w:rsidP="007368C5">
      <w:pPr>
        <w:pStyle w:val="Commentaire"/>
      </w:pPr>
      <w:r>
        <w:rPr>
          <w:rStyle w:val="Marquedecommentaire"/>
        </w:rPr>
        <w:annotationRef/>
      </w:r>
      <w:r>
        <w:t>Cathodique ?</w:t>
      </w:r>
    </w:p>
  </w:comment>
  <w:comment w:id="739" w:author="LAAGE Eudoxie (DGSI DDSA)" w:date="2023-08-05T17:22:00Z" w:initials="LE(D">
    <w:p w14:paraId="107CC33B" w14:textId="77777777" w:rsidR="007368C5" w:rsidRDefault="007368C5" w:rsidP="007368C5">
      <w:pPr>
        <w:pStyle w:val="Commentaire"/>
      </w:pPr>
      <w:r>
        <w:rPr>
          <w:rStyle w:val="Marquedecommentaire"/>
        </w:rPr>
        <w:annotationRef/>
      </w:r>
      <w:r>
        <w:t>Le texte est sur les images</w:t>
      </w:r>
    </w:p>
  </w:comment>
  <w:comment w:id="1028" w:author="LAAGE Eudoxie (DGSI DDSA)" w:date="2023-08-05T17:27:00Z" w:initials="LE(D">
    <w:p w14:paraId="1D5A76E4" w14:textId="77777777" w:rsidR="007368C5" w:rsidRDefault="007368C5" w:rsidP="007368C5">
      <w:pPr>
        <w:pStyle w:val="Commentaire"/>
      </w:pPr>
      <w:r>
        <w:rPr>
          <w:rStyle w:val="Marquedecommentaire"/>
        </w:rPr>
        <w:annotationRef/>
      </w:r>
      <w:r>
        <w:t>?</w:t>
      </w:r>
    </w:p>
  </w:comment>
  <w:comment w:id="1218" w:author="LAAGE Eudoxie (DGSI DDSA)" w:date="2023-08-05T17:30:00Z" w:initials="LE(D">
    <w:p w14:paraId="328FD51B" w14:textId="77777777" w:rsidR="007368C5" w:rsidRDefault="007368C5" w:rsidP="007368C5">
      <w:pPr>
        <w:pStyle w:val="Commentaire"/>
      </w:pPr>
      <w:r>
        <w:rPr>
          <w:rStyle w:val="Marquedecommentaire"/>
        </w:rPr>
        <w:annotationRef/>
      </w:r>
      <w:r>
        <w:t>Eux ?</w:t>
      </w:r>
    </w:p>
  </w:comment>
  <w:comment w:id="1407" w:author="LAAGE Eudoxie (DGSI DDSA)" w:date="2023-08-05T17:34:00Z" w:initials="LE(D">
    <w:p w14:paraId="52EF4333" w14:textId="77777777" w:rsidR="007368C5" w:rsidRDefault="007368C5" w:rsidP="007368C5">
      <w:pPr>
        <w:pStyle w:val="Commentaire"/>
      </w:pPr>
      <w:r>
        <w:rPr>
          <w:rStyle w:val="Marquedecommentaire"/>
        </w:rPr>
        <w:annotationRef/>
      </w:r>
      <w:r>
        <w:t>?</w:t>
      </w:r>
    </w:p>
  </w:comment>
  <w:comment w:id="1414" w:author="LAAGE Eudoxie (DGSI DDSA)" w:date="2023-08-05T17:34:00Z" w:initials="LE(D">
    <w:p w14:paraId="3FF1E5ED" w14:textId="77777777" w:rsidR="007368C5" w:rsidRDefault="007368C5" w:rsidP="007368C5">
      <w:pPr>
        <w:pStyle w:val="Commentaire"/>
      </w:pPr>
      <w:r>
        <w:rPr>
          <w:rStyle w:val="Marquedecommentaire"/>
        </w:rPr>
        <w:annotationRef/>
      </w:r>
      <w:r>
        <w:t>Là y’a des doubles tirets, je sais pas si c’est fait exprès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C7A3903" w15:done="0"/>
  <w15:commentEx w15:paraId="37EA0873" w15:done="0"/>
  <w15:commentEx w15:paraId="2852EDE2" w15:done="0"/>
  <w15:commentEx w15:paraId="107CC33B" w15:done="0"/>
  <w15:commentEx w15:paraId="1D5A76E4" w15:done="0"/>
  <w15:commentEx w15:paraId="328FD51B" w15:done="0"/>
  <w15:commentEx w15:paraId="52EF4333" w15:done="0"/>
  <w15:commentEx w15:paraId="3FF1E5E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UniversalMath1 BT">
    <w:altName w:val="Symbol"/>
    <w:charset w:val="02"/>
    <w:family w:val="roman"/>
    <w:pitch w:val="variable"/>
    <w:sig w:usb0="00000000" w:usb1="10000000" w:usb2="00000000" w:usb3="00000000" w:csb0="80000000" w:csb1="00000000"/>
  </w:font>
  <w:font w:name="Helvetica-Narrow">
    <w:panose1 w:val="00000000000000000000"/>
    <w:charset w:val="00"/>
    <w:family w:val="swiss"/>
    <w:notTrueType/>
    <w:pitch w:val="variable"/>
    <w:sig w:usb0="00000003" w:usb1="00000000" w:usb2="00000000" w:usb3="00000000" w:csb0="00000001" w:csb1="00000000"/>
  </w:font>
  <w:font w:name="WWAAA A+ F 8">
    <w:altName w:val="Arial Unicode MS"/>
    <w:panose1 w:val="00000000000000000000"/>
    <w:charset w:val="80"/>
    <w:family w:val="swiss"/>
    <w:notTrueType/>
    <w:pitch w:val="default"/>
    <w:sig w:usb0="00000001" w:usb1="08070000" w:usb2="00000010" w:usb3="00000000" w:csb0="00020000" w:csb1="00000000"/>
  </w:font>
  <w:font w:name="UniversLTStd-Light">
    <w:altName w:val="Calibri"/>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63EFE" w14:textId="77777777" w:rsidR="00ED1071" w:rsidRPr="00087204" w:rsidRDefault="007368C5" w:rsidP="00087204">
    <w:pPr>
      <w:pStyle w:val="Pieddepage"/>
      <w:jc w:val="center"/>
      <w:rPr>
        <w:b/>
        <w:sz w:val="16"/>
        <w:szCs w:val="16"/>
      </w:rPr>
    </w:pPr>
    <w:r w:rsidRPr="00087204">
      <w:rPr>
        <w:b/>
        <w:sz w:val="16"/>
        <w:szCs w:val="16"/>
      </w:rPr>
      <w:t xml:space="preserve">EZH -- CCTP COMMUN </w:t>
    </w:r>
    <w:r w:rsidRPr="00087204">
      <w:rPr>
        <w:b/>
        <w:sz w:val="16"/>
        <w:szCs w:val="16"/>
      </w:rPr>
      <w:t>À</w:t>
    </w:r>
    <w:r w:rsidRPr="00087204">
      <w:rPr>
        <w:b/>
        <w:sz w:val="16"/>
        <w:szCs w:val="16"/>
      </w:rPr>
      <w:t xml:space="preserve"> TOUS LES LOTS</w:t>
    </w:r>
    <w:r>
      <w:rPr>
        <w:b/>
        <w:sz w:val="16"/>
        <w:szCs w:val="16"/>
      </w:rPr>
      <w:t xml:space="preserve"> – GENERALTES </w:t>
    </w:r>
    <w:r w:rsidRPr="00087204">
      <w:rPr>
        <w:b/>
        <w:sz w:val="16"/>
        <w:szCs w:val="16"/>
      </w:rPr>
      <w:t xml:space="preserve">- page </w:t>
    </w:r>
    <w:r w:rsidRPr="00087204">
      <w:rPr>
        <w:b/>
        <w:sz w:val="16"/>
        <w:szCs w:val="16"/>
      </w:rPr>
      <w:fldChar w:fldCharType="begin"/>
    </w:r>
    <w:r w:rsidRPr="00087204">
      <w:rPr>
        <w:b/>
        <w:sz w:val="16"/>
        <w:szCs w:val="16"/>
      </w:rPr>
      <w:instrText xml:space="preserve"> PAGE  \* Arabic  \* MERGEFORMAT </w:instrText>
    </w:r>
    <w:r w:rsidRPr="00087204">
      <w:rPr>
        <w:b/>
        <w:sz w:val="16"/>
        <w:szCs w:val="16"/>
      </w:rPr>
      <w:fldChar w:fldCharType="separate"/>
    </w:r>
    <w:r>
      <w:rPr>
        <w:b/>
        <w:noProof/>
        <w:sz w:val="16"/>
        <w:szCs w:val="16"/>
      </w:rPr>
      <w:t>1</w:t>
    </w:r>
    <w:r w:rsidRPr="00087204">
      <w:rPr>
        <w:b/>
        <w:sz w:val="16"/>
        <w:szCs w:val="16"/>
      </w:rPr>
      <w:fldChar w:fldCharType="end"/>
    </w:r>
    <w:r w:rsidRPr="00087204">
      <w:rPr>
        <w:b/>
        <w:sz w:val="16"/>
        <w:szCs w:val="16"/>
      </w:rPr>
      <w:t xml:space="preserve"> / </w:t>
    </w:r>
    <w:r w:rsidRPr="00087204">
      <w:rPr>
        <w:b/>
        <w:sz w:val="16"/>
        <w:szCs w:val="16"/>
      </w:rPr>
      <w:fldChar w:fldCharType="begin"/>
    </w:r>
    <w:r w:rsidRPr="00087204">
      <w:rPr>
        <w:b/>
        <w:sz w:val="16"/>
        <w:szCs w:val="16"/>
      </w:rPr>
      <w:instrText xml:space="preserve"> NUMPAGES  \* Arabic  \* MERGEFORMAT </w:instrText>
    </w:r>
    <w:r w:rsidRPr="00087204">
      <w:rPr>
        <w:b/>
        <w:sz w:val="16"/>
        <w:szCs w:val="16"/>
      </w:rPr>
      <w:fldChar w:fldCharType="separate"/>
    </w:r>
    <w:r>
      <w:rPr>
        <w:b/>
        <w:noProof/>
        <w:sz w:val="16"/>
        <w:szCs w:val="16"/>
      </w:rPr>
      <w:t>189</w:t>
    </w:r>
    <w:r w:rsidRPr="00087204">
      <w:rPr>
        <w:b/>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8D208F" w14:textId="77777777" w:rsidR="00ED1071" w:rsidRPr="00087204" w:rsidRDefault="007368C5" w:rsidP="00087204">
    <w:pPr>
      <w:pStyle w:val="Pieddepage"/>
      <w:jc w:val="center"/>
      <w:rPr>
        <w:b/>
        <w:sz w:val="16"/>
        <w:szCs w:val="16"/>
      </w:rPr>
    </w:pPr>
    <w:r w:rsidRPr="00087204">
      <w:rPr>
        <w:b/>
        <w:sz w:val="16"/>
        <w:szCs w:val="16"/>
      </w:rPr>
      <w:t>EZH -- CCTP COMMUN A TOUS LES LOTS</w:t>
    </w:r>
    <w:r>
      <w:rPr>
        <w:b/>
        <w:sz w:val="16"/>
        <w:szCs w:val="16"/>
      </w:rPr>
      <w:t xml:space="preserve"> – DESCRIPTION DES TRAVAUX </w:t>
    </w:r>
    <w:r w:rsidRPr="00087204">
      <w:rPr>
        <w:b/>
        <w:sz w:val="16"/>
        <w:szCs w:val="16"/>
      </w:rPr>
      <w:t xml:space="preserve">- page </w:t>
    </w:r>
    <w:r w:rsidRPr="00087204">
      <w:rPr>
        <w:b/>
        <w:sz w:val="16"/>
        <w:szCs w:val="16"/>
      </w:rPr>
      <w:fldChar w:fldCharType="begin"/>
    </w:r>
    <w:r w:rsidRPr="00087204">
      <w:rPr>
        <w:b/>
        <w:sz w:val="16"/>
        <w:szCs w:val="16"/>
      </w:rPr>
      <w:instrText xml:space="preserve"> PAGE  \* Arabic  \* MERGEFORMAT </w:instrText>
    </w:r>
    <w:r w:rsidRPr="00087204">
      <w:rPr>
        <w:b/>
        <w:sz w:val="16"/>
        <w:szCs w:val="16"/>
      </w:rPr>
      <w:fldChar w:fldCharType="separate"/>
    </w:r>
    <w:r>
      <w:rPr>
        <w:b/>
        <w:noProof/>
        <w:sz w:val="16"/>
        <w:szCs w:val="16"/>
      </w:rPr>
      <w:t>49</w:t>
    </w:r>
    <w:r w:rsidRPr="00087204">
      <w:rPr>
        <w:b/>
        <w:sz w:val="16"/>
        <w:szCs w:val="16"/>
      </w:rPr>
      <w:fldChar w:fldCharType="end"/>
    </w:r>
    <w:r w:rsidRPr="00087204">
      <w:rPr>
        <w:b/>
        <w:sz w:val="16"/>
        <w:szCs w:val="16"/>
      </w:rPr>
      <w:t xml:space="preserve"> / </w:t>
    </w:r>
    <w:r w:rsidRPr="00087204">
      <w:rPr>
        <w:b/>
        <w:sz w:val="16"/>
        <w:szCs w:val="16"/>
      </w:rPr>
      <w:fldChar w:fldCharType="begin"/>
    </w:r>
    <w:r w:rsidRPr="00087204">
      <w:rPr>
        <w:b/>
        <w:sz w:val="16"/>
        <w:szCs w:val="16"/>
      </w:rPr>
      <w:instrText xml:space="preserve"> NUMPAGES  \* Arabic  \* MERGEFORMAT </w:instrText>
    </w:r>
    <w:r w:rsidRPr="00087204">
      <w:rPr>
        <w:b/>
        <w:sz w:val="16"/>
        <w:szCs w:val="16"/>
      </w:rPr>
      <w:fldChar w:fldCharType="separate"/>
    </w:r>
    <w:r>
      <w:rPr>
        <w:b/>
        <w:noProof/>
        <w:sz w:val="16"/>
        <w:szCs w:val="16"/>
      </w:rPr>
      <w:t>49</w:t>
    </w:r>
    <w:r w:rsidRPr="00087204">
      <w:rPr>
        <w:b/>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1370E" w14:textId="77777777" w:rsidR="00ED1071" w:rsidRPr="00087204" w:rsidRDefault="007368C5" w:rsidP="00087204">
    <w:pPr>
      <w:pStyle w:val="Pieddepage"/>
      <w:jc w:val="center"/>
      <w:rPr>
        <w:b/>
        <w:sz w:val="16"/>
        <w:szCs w:val="16"/>
      </w:rPr>
    </w:pPr>
    <w:r w:rsidRPr="00087204">
      <w:rPr>
        <w:b/>
        <w:sz w:val="16"/>
        <w:szCs w:val="16"/>
      </w:rPr>
      <w:t>EZH -- CCTP COMMUN A TOUS LES LOTS</w:t>
    </w:r>
    <w:r>
      <w:rPr>
        <w:b/>
        <w:sz w:val="16"/>
        <w:szCs w:val="16"/>
      </w:rPr>
      <w:t xml:space="preserve"> – SMP </w:t>
    </w:r>
    <w:r w:rsidRPr="00087204">
      <w:rPr>
        <w:b/>
        <w:sz w:val="16"/>
        <w:szCs w:val="16"/>
      </w:rPr>
      <w:t xml:space="preserve">- page </w:t>
    </w:r>
    <w:r w:rsidRPr="00087204">
      <w:rPr>
        <w:b/>
        <w:sz w:val="16"/>
        <w:szCs w:val="16"/>
      </w:rPr>
      <w:fldChar w:fldCharType="begin"/>
    </w:r>
    <w:r w:rsidRPr="00087204">
      <w:rPr>
        <w:b/>
        <w:sz w:val="16"/>
        <w:szCs w:val="16"/>
      </w:rPr>
      <w:instrText xml:space="preserve"> PAGE  \* Arabic  \* MERGEFORMAT </w:instrText>
    </w:r>
    <w:r w:rsidRPr="00087204">
      <w:rPr>
        <w:b/>
        <w:sz w:val="16"/>
        <w:szCs w:val="16"/>
      </w:rPr>
      <w:fldChar w:fldCharType="separate"/>
    </w:r>
    <w:r>
      <w:rPr>
        <w:b/>
        <w:noProof/>
        <w:sz w:val="16"/>
        <w:szCs w:val="16"/>
      </w:rPr>
      <w:t>86</w:t>
    </w:r>
    <w:r w:rsidRPr="00087204">
      <w:rPr>
        <w:b/>
        <w:sz w:val="16"/>
        <w:szCs w:val="16"/>
      </w:rPr>
      <w:fldChar w:fldCharType="end"/>
    </w:r>
    <w:r w:rsidRPr="00087204">
      <w:rPr>
        <w:b/>
        <w:sz w:val="16"/>
        <w:szCs w:val="16"/>
      </w:rPr>
      <w:t xml:space="preserve"> / </w:t>
    </w:r>
    <w:r w:rsidRPr="00087204">
      <w:rPr>
        <w:b/>
        <w:sz w:val="16"/>
        <w:szCs w:val="16"/>
      </w:rPr>
      <w:fldChar w:fldCharType="begin"/>
    </w:r>
    <w:r w:rsidRPr="00087204">
      <w:rPr>
        <w:b/>
        <w:sz w:val="16"/>
        <w:szCs w:val="16"/>
      </w:rPr>
      <w:instrText xml:space="preserve"> NUMPAGES  \* Arabic  \* MERGEFORMAT </w:instrText>
    </w:r>
    <w:r w:rsidRPr="00087204">
      <w:rPr>
        <w:b/>
        <w:sz w:val="16"/>
        <w:szCs w:val="16"/>
      </w:rPr>
      <w:fldChar w:fldCharType="separate"/>
    </w:r>
    <w:r>
      <w:rPr>
        <w:b/>
        <w:noProof/>
        <w:sz w:val="16"/>
        <w:szCs w:val="16"/>
      </w:rPr>
      <w:t>189</w:t>
    </w:r>
    <w:r w:rsidRPr="00087204">
      <w:rPr>
        <w:b/>
        <w:sz w:val="16"/>
        <w:szCs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916CA6" w14:textId="77777777" w:rsidR="00ED1071" w:rsidRPr="00087204" w:rsidRDefault="007368C5" w:rsidP="00087204">
    <w:pPr>
      <w:pStyle w:val="Pieddepage"/>
      <w:jc w:val="center"/>
      <w:rPr>
        <w:b/>
        <w:sz w:val="16"/>
        <w:szCs w:val="16"/>
      </w:rPr>
    </w:pPr>
    <w:r w:rsidRPr="00087204">
      <w:rPr>
        <w:b/>
        <w:sz w:val="16"/>
        <w:szCs w:val="16"/>
      </w:rPr>
      <w:t xml:space="preserve">EZH -- CCTP COMMUN </w:t>
    </w:r>
    <w:r w:rsidRPr="00087204">
      <w:rPr>
        <w:b/>
        <w:sz w:val="16"/>
        <w:szCs w:val="16"/>
      </w:rPr>
      <w:t>À</w:t>
    </w:r>
    <w:r w:rsidRPr="00087204">
      <w:rPr>
        <w:b/>
        <w:sz w:val="16"/>
        <w:szCs w:val="16"/>
      </w:rPr>
      <w:t xml:space="preserve"> TOUS LES LOTS</w:t>
    </w:r>
    <w:r>
      <w:rPr>
        <w:b/>
        <w:sz w:val="16"/>
        <w:szCs w:val="16"/>
      </w:rPr>
      <w:t xml:space="preserve"> – PMO </w:t>
    </w:r>
    <w:r w:rsidRPr="00087204">
      <w:rPr>
        <w:b/>
        <w:sz w:val="16"/>
        <w:szCs w:val="16"/>
      </w:rPr>
      <w:t xml:space="preserve">- page </w:t>
    </w:r>
    <w:r w:rsidRPr="00087204">
      <w:rPr>
        <w:b/>
        <w:sz w:val="16"/>
        <w:szCs w:val="16"/>
      </w:rPr>
      <w:fldChar w:fldCharType="begin"/>
    </w:r>
    <w:r w:rsidRPr="00087204">
      <w:rPr>
        <w:b/>
        <w:sz w:val="16"/>
        <w:szCs w:val="16"/>
      </w:rPr>
      <w:instrText xml:space="preserve"> PAGE  \* Arabic  \* MERGEFORMAT </w:instrText>
    </w:r>
    <w:r w:rsidRPr="00087204">
      <w:rPr>
        <w:b/>
        <w:sz w:val="16"/>
        <w:szCs w:val="16"/>
      </w:rPr>
      <w:fldChar w:fldCharType="separate"/>
    </w:r>
    <w:r>
      <w:rPr>
        <w:b/>
        <w:noProof/>
        <w:sz w:val="16"/>
        <w:szCs w:val="16"/>
      </w:rPr>
      <w:t>189</w:t>
    </w:r>
    <w:r w:rsidRPr="00087204">
      <w:rPr>
        <w:b/>
        <w:sz w:val="16"/>
        <w:szCs w:val="16"/>
      </w:rPr>
      <w:fldChar w:fldCharType="end"/>
    </w:r>
    <w:r w:rsidRPr="00087204">
      <w:rPr>
        <w:b/>
        <w:sz w:val="16"/>
        <w:szCs w:val="16"/>
      </w:rPr>
      <w:t xml:space="preserve"> / </w:t>
    </w:r>
    <w:r w:rsidRPr="00087204">
      <w:rPr>
        <w:b/>
        <w:sz w:val="16"/>
        <w:szCs w:val="16"/>
      </w:rPr>
      <w:fldChar w:fldCharType="begin"/>
    </w:r>
    <w:r w:rsidRPr="00087204">
      <w:rPr>
        <w:b/>
        <w:sz w:val="16"/>
        <w:szCs w:val="16"/>
      </w:rPr>
      <w:instrText xml:space="preserve"> NUMPAGES  \* Arabic  \* MERGEFORMAT </w:instrText>
    </w:r>
    <w:r w:rsidRPr="00087204">
      <w:rPr>
        <w:b/>
        <w:sz w:val="16"/>
        <w:szCs w:val="16"/>
      </w:rPr>
      <w:fldChar w:fldCharType="separate"/>
    </w:r>
    <w:r>
      <w:rPr>
        <w:b/>
        <w:noProof/>
        <w:sz w:val="16"/>
        <w:szCs w:val="16"/>
      </w:rPr>
      <w:t>189</w:t>
    </w:r>
    <w:r w:rsidRPr="00087204">
      <w:rPr>
        <w:b/>
        <w:sz w:val="16"/>
        <w:szCs w:val="16"/>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26E384" w14:textId="77777777" w:rsidR="00ED1071" w:rsidRPr="008067D6" w:rsidRDefault="007368C5" w:rsidP="008067D6">
    <w:pPr>
      <w:pStyle w:val="En-tte"/>
      <w:jc w:val="center"/>
    </w:pPr>
    <w:r w:rsidRPr="00EF5C2B">
      <w:rPr>
        <w:color w:val="FF0000"/>
      </w:rPr>
      <w:t>VILLE CONCERNEE</w:t>
    </w:r>
    <w:r w:rsidRPr="00EF5C2B">
      <w:rPr>
        <w:color w:val="FF0000"/>
      </w:rPr>
      <w:t xml:space="preserve"> </w:t>
    </w:r>
    <w:r w:rsidRPr="00EF5C2B">
      <w:rPr>
        <w:color w:val="FF0000"/>
      </w:rPr>
      <w:t>–</w:t>
    </w:r>
    <w:r w:rsidRPr="00EF5C2B">
      <w:rPr>
        <w:color w:val="FF0000"/>
      </w:rPr>
      <w:t xml:space="preserve"> </w:t>
    </w:r>
    <w:r w:rsidRPr="00EF5C2B">
      <w:rPr>
        <w:color w:val="FF0000"/>
      </w:rPr>
      <w:t>NOM DU PROJET</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09A5DD" w14:textId="77777777" w:rsidR="001C1FD1" w:rsidRPr="008067D6" w:rsidRDefault="007368C5" w:rsidP="001C1FD1">
    <w:pPr>
      <w:pStyle w:val="En-tte"/>
      <w:jc w:val="center"/>
    </w:pPr>
    <w:r w:rsidRPr="00EF5C2B">
      <w:rPr>
        <w:color w:val="FF0000"/>
      </w:rPr>
      <w:t>VILLE CONCERNEE – NOM DU PROJET</w:t>
    </w:r>
  </w:p>
  <w:p w14:paraId="122CD8A5" w14:textId="77777777" w:rsidR="00ED1071" w:rsidRPr="001C1FD1" w:rsidRDefault="007368C5" w:rsidP="001C1FD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5BFDC8C"/>
    <w:multiLevelType w:val="hybridMultilevel"/>
    <w:tmpl w:val="896F441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C087FF2"/>
    <w:multiLevelType w:val="hybridMultilevel"/>
    <w:tmpl w:val="C6BA95E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FFFFFFB"/>
    <w:multiLevelType w:val="multilevel"/>
    <w:tmpl w:val="926242E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566"/>
        </w:tabs>
        <w:ind w:left="1566"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018D3359"/>
    <w:multiLevelType w:val="hybridMultilevel"/>
    <w:tmpl w:val="47B2051C"/>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22D2D04"/>
    <w:multiLevelType w:val="hybridMultilevel"/>
    <w:tmpl w:val="503CA0F6"/>
    <w:lvl w:ilvl="0" w:tplc="FFFFFFFF">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2786A59"/>
    <w:multiLevelType w:val="hybridMultilevel"/>
    <w:tmpl w:val="2A52F282"/>
    <w:lvl w:ilvl="0" w:tplc="ECD67AFA">
      <w:numFmt w:val="bullet"/>
      <w:lvlText w:val="-"/>
      <w:lvlJc w:val="left"/>
      <w:pPr>
        <w:tabs>
          <w:tab w:val="num" w:pos="290"/>
        </w:tabs>
        <w:ind w:left="290" w:hanging="360"/>
      </w:pPr>
      <w:rPr>
        <w:rFonts w:ascii="Arial" w:eastAsia="Times New Roman" w:hAnsi="Arial" w:hint="default"/>
      </w:rPr>
    </w:lvl>
    <w:lvl w:ilvl="1" w:tplc="66206342">
      <w:start w:val="1"/>
      <w:numFmt w:val="bullet"/>
      <w:lvlText w:val="o"/>
      <w:lvlJc w:val="left"/>
      <w:pPr>
        <w:tabs>
          <w:tab w:val="num" w:pos="1440"/>
        </w:tabs>
        <w:ind w:left="1440" w:hanging="360"/>
      </w:pPr>
      <w:rPr>
        <w:rFonts w:ascii="Courier New" w:hAnsi="Courier New" w:hint="default"/>
      </w:rPr>
    </w:lvl>
    <w:lvl w:ilvl="2" w:tplc="778A4C92">
      <w:start w:val="1"/>
      <w:numFmt w:val="bullet"/>
      <w:lvlText w:val=""/>
      <w:lvlJc w:val="left"/>
      <w:pPr>
        <w:tabs>
          <w:tab w:val="num" w:pos="2160"/>
        </w:tabs>
        <w:ind w:left="2160" w:hanging="360"/>
      </w:pPr>
      <w:rPr>
        <w:rFonts w:ascii="Wingdings" w:hAnsi="Wingdings" w:hint="default"/>
      </w:rPr>
    </w:lvl>
    <w:lvl w:ilvl="3" w:tplc="F948E530">
      <w:start w:val="1"/>
      <w:numFmt w:val="bullet"/>
      <w:lvlText w:val=""/>
      <w:lvlJc w:val="left"/>
      <w:pPr>
        <w:tabs>
          <w:tab w:val="num" w:pos="2880"/>
        </w:tabs>
        <w:ind w:left="2880" w:hanging="360"/>
      </w:pPr>
      <w:rPr>
        <w:rFonts w:ascii="Symbol" w:hAnsi="Symbol" w:hint="default"/>
      </w:rPr>
    </w:lvl>
    <w:lvl w:ilvl="4" w:tplc="13F8774A">
      <w:start w:val="1"/>
      <w:numFmt w:val="bullet"/>
      <w:lvlText w:val="o"/>
      <w:lvlJc w:val="left"/>
      <w:pPr>
        <w:tabs>
          <w:tab w:val="num" w:pos="3600"/>
        </w:tabs>
        <w:ind w:left="3600" w:hanging="360"/>
      </w:pPr>
      <w:rPr>
        <w:rFonts w:ascii="Courier New" w:hAnsi="Courier New" w:hint="default"/>
      </w:rPr>
    </w:lvl>
    <w:lvl w:ilvl="5" w:tplc="B0BC9CBA">
      <w:start w:val="1"/>
      <w:numFmt w:val="bullet"/>
      <w:lvlText w:val=""/>
      <w:lvlJc w:val="left"/>
      <w:pPr>
        <w:tabs>
          <w:tab w:val="num" w:pos="4320"/>
        </w:tabs>
        <w:ind w:left="4320" w:hanging="360"/>
      </w:pPr>
      <w:rPr>
        <w:rFonts w:ascii="Wingdings" w:hAnsi="Wingdings" w:hint="default"/>
      </w:rPr>
    </w:lvl>
    <w:lvl w:ilvl="6" w:tplc="236C461A">
      <w:start w:val="1"/>
      <w:numFmt w:val="bullet"/>
      <w:lvlText w:val=""/>
      <w:lvlJc w:val="left"/>
      <w:pPr>
        <w:tabs>
          <w:tab w:val="num" w:pos="5040"/>
        </w:tabs>
        <w:ind w:left="5040" w:hanging="360"/>
      </w:pPr>
      <w:rPr>
        <w:rFonts w:ascii="Symbol" w:hAnsi="Symbol" w:hint="default"/>
      </w:rPr>
    </w:lvl>
    <w:lvl w:ilvl="7" w:tplc="CE32CF1E">
      <w:start w:val="1"/>
      <w:numFmt w:val="bullet"/>
      <w:lvlText w:val="o"/>
      <w:lvlJc w:val="left"/>
      <w:pPr>
        <w:tabs>
          <w:tab w:val="num" w:pos="5760"/>
        </w:tabs>
        <w:ind w:left="5760" w:hanging="360"/>
      </w:pPr>
      <w:rPr>
        <w:rFonts w:ascii="Courier New" w:hAnsi="Courier New" w:hint="default"/>
      </w:rPr>
    </w:lvl>
    <w:lvl w:ilvl="8" w:tplc="50F41482">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29E0810"/>
    <w:multiLevelType w:val="hybridMultilevel"/>
    <w:tmpl w:val="E92489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340513F"/>
    <w:multiLevelType w:val="hybridMultilevel"/>
    <w:tmpl w:val="51F465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38D85BF"/>
    <w:multiLevelType w:val="hybridMultilevel"/>
    <w:tmpl w:val="EF7202DC"/>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607751D"/>
    <w:multiLevelType w:val="hybridMultilevel"/>
    <w:tmpl w:val="CB4CDDF6"/>
    <w:lvl w:ilvl="0" w:tplc="FFFFFFFF">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6273744"/>
    <w:multiLevelType w:val="hybridMultilevel"/>
    <w:tmpl w:val="1E50456E"/>
    <w:lvl w:ilvl="0" w:tplc="95987A44">
      <w:numFmt w:val="bullet"/>
      <w:lvlText w:val="-"/>
      <w:lvlJc w:val="left"/>
      <w:pPr>
        <w:tabs>
          <w:tab w:val="num" w:pos="720"/>
        </w:tabs>
        <w:ind w:left="720" w:hanging="360"/>
      </w:pPr>
      <w:rPr>
        <w:rFonts w:ascii="Times New Roman" w:eastAsia="Times New Roman" w:hAnsi="Times New Roman" w:cs="Times New Roman"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6D42EBC"/>
    <w:multiLevelType w:val="hybridMultilevel"/>
    <w:tmpl w:val="4048871C"/>
    <w:lvl w:ilvl="0" w:tplc="040C0001">
      <w:start w:val="1"/>
      <w:numFmt w:val="bullet"/>
      <w:lvlText w:val=""/>
      <w:lvlJc w:val="left"/>
      <w:pPr>
        <w:tabs>
          <w:tab w:val="num" w:pos="644"/>
        </w:tabs>
        <w:ind w:left="644" w:hanging="360"/>
      </w:pPr>
      <w:rPr>
        <w:rFonts w:ascii="Symbol" w:hAnsi="Symbol" w:hint="default"/>
      </w:rPr>
    </w:lvl>
    <w:lvl w:ilvl="1" w:tplc="040C0003">
      <w:start w:val="1"/>
      <w:numFmt w:val="bullet"/>
      <w:lvlText w:val="o"/>
      <w:lvlJc w:val="left"/>
      <w:pPr>
        <w:tabs>
          <w:tab w:val="num" w:pos="1794"/>
        </w:tabs>
        <w:ind w:left="1794" w:hanging="360"/>
      </w:pPr>
      <w:rPr>
        <w:rFonts w:ascii="Courier New" w:hAnsi="Courier New" w:hint="default"/>
      </w:rPr>
    </w:lvl>
    <w:lvl w:ilvl="2" w:tplc="040C0005">
      <w:start w:val="1"/>
      <w:numFmt w:val="bullet"/>
      <w:lvlText w:val=""/>
      <w:lvlJc w:val="left"/>
      <w:pPr>
        <w:tabs>
          <w:tab w:val="num" w:pos="2514"/>
        </w:tabs>
        <w:ind w:left="2514" w:hanging="360"/>
      </w:pPr>
      <w:rPr>
        <w:rFonts w:ascii="Wingdings" w:hAnsi="Wingdings" w:hint="default"/>
      </w:rPr>
    </w:lvl>
    <w:lvl w:ilvl="3" w:tplc="040C0001">
      <w:start w:val="1"/>
      <w:numFmt w:val="bullet"/>
      <w:lvlText w:val=""/>
      <w:lvlJc w:val="left"/>
      <w:pPr>
        <w:tabs>
          <w:tab w:val="num" w:pos="3234"/>
        </w:tabs>
        <w:ind w:left="3234" w:hanging="360"/>
      </w:pPr>
      <w:rPr>
        <w:rFonts w:ascii="Symbol" w:hAnsi="Symbol" w:hint="default"/>
      </w:rPr>
    </w:lvl>
    <w:lvl w:ilvl="4" w:tplc="040C0003">
      <w:start w:val="1"/>
      <w:numFmt w:val="bullet"/>
      <w:lvlText w:val="o"/>
      <w:lvlJc w:val="left"/>
      <w:pPr>
        <w:tabs>
          <w:tab w:val="num" w:pos="3954"/>
        </w:tabs>
        <w:ind w:left="3954" w:hanging="360"/>
      </w:pPr>
      <w:rPr>
        <w:rFonts w:ascii="Courier New" w:hAnsi="Courier New" w:hint="default"/>
      </w:rPr>
    </w:lvl>
    <w:lvl w:ilvl="5" w:tplc="040C0005">
      <w:start w:val="1"/>
      <w:numFmt w:val="bullet"/>
      <w:lvlText w:val=""/>
      <w:lvlJc w:val="left"/>
      <w:pPr>
        <w:tabs>
          <w:tab w:val="num" w:pos="4674"/>
        </w:tabs>
        <w:ind w:left="4674" w:hanging="360"/>
      </w:pPr>
      <w:rPr>
        <w:rFonts w:ascii="Wingdings" w:hAnsi="Wingdings" w:hint="default"/>
      </w:rPr>
    </w:lvl>
    <w:lvl w:ilvl="6" w:tplc="040C0001">
      <w:start w:val="1"/>
      <w:numFmt w:val="bullet"/>
      <w:lvlText w:val=""/>
      <w:lvlJc w:val="left"/>
      <w:pPr>
        <w:tabs>
          <w:tab w:val="num" w:pos="5394"/>
        </w:tabs>
        <w:ind w:left="5394" w:hanging="360"/>
      </w:pPr>
      <w:rPr>
        <w:rFonts w:ascii="Symbol" w:hAnsi="Symbol" w:hint="default"/>
      </w:rPr>
    </w:lvl>
    <w:lvl w:ilvl="7" w:tplc="040C0003">
      <w:start w:val="1"/>
      <w:numFmt w:val="bullet"/>
      <w:lvlText w:val="o"/>
      <w:lvlJc w:val="left"/>
      <w:pPr>
        <w:tabs>
          <w:tab w:val="num" w:pos="6114"/>
        </w:tabs>
        <w:ind w:left="6114" w:hanging="360"/>
      </w:pPr>
      <w:rPr>
        <w:rFonts w:ascii="Courier New" w:hAnsi="Courier New" w:hint="default"/>
      </w:rPr>
    </w:lvl>
    <w:lvl w:ilvl="8" w:tplc="040C0005">
      <w:start w:val="1"/>
      <w:numFmt w:val="bullet"/>
      <w:lvlText w:val=""/>
      <w:lvlJc w:val="left"/>
      <w:pPr>
        <w:tabs>
          <w:tab w:val="num" w:pos="6834"/>
        </w:tabs>
        <w:ind w:left="6834" w:hanging="360"/>
      </w:pPr>
      <w:rPr>
        <w:rFonts w:ascii="Wingdings" w:hAnsi="Wingdings" w:hint="default"/>
      </w:rPr>
    </w:lvl>
  </w:abstractNum>
  <w:abstractNum w:abstractNumId="12" w15:restartNumberingAfterBreak="0">
    <w:nsid w:val="07015171"/>
    <w:multiLevelType w:val="hybridMultilevel"/>
    <w:tmpl w:val="4FA49E6E"/>
    <w:lvl w:ilvl="0" w:tplc="59BE3AAE">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78A799C"/>
    <w:multiLevelType w:val="hybridMultilevel"/>
    <w:tmpl w:val="2CAAE80C"/>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07B71C60"/>
    <w:multiLevelType w:val="hybridMultilevel"/>
    <w:tmpl w:val="68027C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7D34BAC"/>
    <w:multiLevelType w:val="hybridMultilevel"/>
    <w:tmpl w:val="3AA06068"/>
    <w:lvl w:ilvl="0" w:tplc="FB3024A6">
      <w:start w:val="4"/>
      <w:numFmt w:val="bullet"/>
      <w:lvlText w:val="-"/>
      <w:lvlJc w:val="left"/>
      <w:pPr>
        <w:tabs>
          <w:tab w:val="num" w:pos="720"/>
        </w:tabs>
        <w:ind w:left="720" w:hanging="360"/>
      </w:pPr>
      <w:rPr>
        <w:rFonts w:ascii="Arial" w:eastAsia="Times New Roman" w:hAnsi="Arial" w:cs="Aria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88A435A"/>
    <w:multiLevelType w:val="hybridMultilevel"/>
    <w:tmpl w:val="2C5E6D66"/>
    <w:lvl w:ilvl="0" w:tplc="CC00B57C">
      <w:start w:val="4"/>
      <w:numFmt w:val="bullet"/>
      <w:lvlText w:val="-"/>
      <w:lvlJc w:val="left"/>
      <w:pPr>
        <w:ind w:left="720" w:hanging="360"/>
      </w:pPr>
      <w:rPr>
        <w:rFonts w:ascii="Times New Roman" w:eastAsia="Times New Roman" w:hAnsi="Times New Roman" w:cs="Times New Roman" w:hint="default"/>
        <w:color w:val="auto"/>
        <w:sz w:val="20"/>
      </w:rPr>
    </w:lvl>
    <w:lvl w:ilvl="1" w:tplc="094ABB20" w:tentative="1">
      <w:start w:val="1"/>
      <w:numFmt w:val="bullet"/>
      <w:lvlText w:val="o"/>
      <w:lvlJc w:val="left"/>
      <w:pPr>
        <w:ind w:left="1440" w:hanging="360"/>
      </w:pPr>
      <w:rPr>
        <w:rFonts w:ascii="Courier New" w:hAnsi="Courier New" w:cs="Courier New" w:hint="default"/>
      </w:rPr>
    </w:lvl>
    <w:lvl w:ilvl="2" w:tplc="392CBDE8" w:tentative="1">
      <w:start w:val="1"/>
      <w:numFmt w:val="bullet"/>
      <w:lvlText w:val=""/>
      <w:lvlJc w:val="left"/>
      <w:pPr>
        <w:ind w:left="2160" w:hanging="360"/>
      </w:pPr>
      <w:rPr>
        <w:rFonts w:ascii="Wingdings" w:hAnsi="Wingdings" w:hint="default"/>
      </w:rPr>
    </w:lvl>
    <w:lvl w:ilvl="3" w:tplc="FA74CAEE" w:tentative="1">
      <w:start w:val="1"/>
      <w:numFmt w:val="bullet"/>
      <w:lvlText w:val=""/>
      <w:lvlJc w:val="left"/>
      <w:pPr>
        <w:ind w:left="2880" w:hanging="360"/>
      </w:pPr>
      <w:rPr>
        <w:rFonts w:ascii="Symbol" w:hAnsi="Symbol" w:hint="default"/>
      </w:rPr>
    </w:lvl>
    <w:lvl w:ilvl="4" w:tplc="8CF8A748" w:tentative="1">
      <w:start w:val="1"/>
      <w:numFmt w:val="bullet"/>
      <w:lvlText w:val="o"/>
      <w:lvlJc w:val="left"/>
      <w:pPr>
        <w:ind w:left="3600" w:hanging="360"/>
      </w:pPr>
      <w:rPr>
        <w:rFonts w:ascii="Courier New" w:hAnsi="Courier New" w:cs="Courier New" w:hint="default"/>
      </w:rPr>
    </w:lvl>
    <w:lvl w:ilvl="5" w:tplc="10DE5CB8" w:tentative="1">
      <w:start w:val="1"/>
      <w:numFmt w:val="bullet"/>
      <w:lvlText w:val=""/>
      <w:lvlJc w:val="left"/>
      <w:pPr>
        <w:ind w:left="4320" w:hanging="360"/>
      </w:pPr>
      <w:rPr>
        <w:rFonts w:ascii="Wingdings" w:hAnsi="Wingdings" w:hint="default"/>
      </w:rPr>
    </w:lvl>
    <w:lvl w:ilvl="6" w:tplc="8E34CBFA" w:tentative="1">
      <w:start w:val="1"/>
      <w:numFmt w:val="bullet"/>
      <w:lvlText w:val=""/>
      <w:lvlJc w:val="left"/>
      <w:pPr>
        <w:ind w:left="5040" w:hanging="360"/>
      </w:pPr>
      <w:rPr>
        <w:rFonts w:ascii="Symbol" w:hAnsi="Symbol" w:hint="default"/>
      </w:rPr>
    </w:lvl>
    <w:lvl w:ilvl="7" w:tplc="B2D63A22" w:tentative="1">
      <w:start w:val="1"/>
      <w:numFmt w:val="bullet"/>
      <w:lvlText w:val="o"/>
      <w:lvlJc w:val="left"/>
      <w:pPr>
        <w:ind w:left="5760" w:hanging="360"/>
      </w:pPr>
      <w:rPr>
        <w:rFonts w:ascii="Courier New" w:hAnsi="Courier New" w:cs="Courier New" w:hint="default"/>
      </w:rPr>
    </w:lvl>
    <w:lvl w:ilvl="8" w:tplc="A3BE2686" w:tentative="1">
      <w:start w:val="1"/>
      <w:numFmt w:val="bullet"/>
      <w:lvlText w:val=""/>
      <w:lvlJc w:val="left"/>
      <w:pPr>
        <w:ind w:left="6480" w:hanging="360"/>
      </w:pPr>
      <w:rPr>
        <w:rFonts w:ascii="Wingdings" w:hAnsi="Wingdings" w:hint="default"/>
      </w:rPr>
    </w:lvl>
  </w:abstractNum>
  <w:abstractNum w:abstractNumId="17" w15:restartNumberingAfterBreak="0">
    <w:nsid w:val="08D80143"/>
    <w:multiLevelType w:val="hybridMultilevel"/>
    <w:tmpl w:val="2DA2F32C"/>
    <w:lvl w:ilvl="0" w:tplc="F5AA0254">
      <w:numFmt w:val="bullet"/>
      <w:lvlText w:val="-"/>
      <w:lvlJc w:val="left"/>
      <w:pPr>
        <w:ind w:left="720" w:hanging="360"/>
      </w:pPr>
      <w:rPr>
        <w:rFonts w:ascii="Times New Roman" w:eastAsia="Times New Roman" w:hAnsi="Times New Roman" w:hint="default"/>
      </w:rPr>
    </w:lvl>
    <w:lvl w:ilvl="1" w:tplc="D2185AE6" w:tentative="1">
      <w:start w:val="1"/>
      <w:numFmt w:val="bullet"/>
      <w:lvlText w:val="o"/>
      <w:lvlJc w:val="left"/>
      <w:pPr>
        <w:ind w:left="1440" w:hanging="360"/>
      </w:pPr>
      <w:rPr>
        <w:rFonts w:ascii="Courier New" w:hAnsi="Courier New" w:cs="Courier New" w:hint="default"/>
      </w:rPr>
    </w:lvl>
    <w:lvl w:ilvl="2" w:tplc="9BEC2C5E" w:tentative="1">
      <w:start w:val="1"/>
      <w:numFmt w:val="bullet"/>
      <w:lvlText w:val=""/>
      <w:lvlJc w:val="left"/>
      <w:pPr>
        <w:ind w:left="2160" w:hanging="360"/>
      </w:pPr>
      <w:rPr>
        <w:rFonts w:ascii="Wingdings" w:hAnsi="Wingdings" w:hint="default"/>
      </w:rPr>
    </w:lvl>
    <w:lvl w:ilvl="3" w:tplc="823A9386" w:tentative="1">
      <w:start w:val="1"/>
      <w:numFmt w:val="bullet"/>
      <w:lvlText w:val=""/>
      <w:lvlJc w:val="left"/>
      <w:pPr>
        <w:ind w:left="2880" w:hanging="360"/>
      </w:pPr>
      <w:rPr>
        <w:rFonts w:ascii="Symbol" w:hAnsi="Symbol" w:hint="default"/>
      </w:rPr>
    </w:lvl>
    <w:lvl w:ilvl="4" w:tplc="15D4E66E" w:tentative="1">
      <w:start w:val="1"/>
      <w:numFmt w:val="bullet"/>
      <w:lvlText w:val="o"/>
      <w:lvlJc w:val="left"/>
      <w:pPr>
        <w:ind w:left="3600" w:hanging="360"/>
      </w:pPr>
      <w:rPr>
        <w:rFonts w:ascii="Courier New" w:hAnsi="Courier New" w:cs="Courier New" w:hint="default"/>
      </w:rPr>
    </w:lvl>
    <w:lvl w:ilvl="5" w:tplc="B0D690B6" w:tentative="1">
      <w:start w:val="1"/>
      <w:numFmt w:val="bullet"/>
      <w:lvlText w:val=""/>
      <w:lvlJc w:val="left"/>
      <w:pPr>
        <w:ind w:left="4320" w:hanging="360"/>
      </w:pPr>
      <w:rPr>
        <w:rFonts w:ascii="Wingdings" w:hAnsi="Wingdings" w:hint="default"/>
      </w:rPr>
    </w:lvl>
    <w:lvl w:ilvl="6" w:tplc="2BD4D4D2" w:tentative="1">
      <w:start w:val="1"/>
      <w:numFmt w:val="bullet"/>
      <w:lvlText w:val=""/>
      <w:lvlJc w:val="left"/>
      <w:pPr>
        <w:ind w:left="5040" w:hanging="360"/>
      </w:pPr>
      <w:rPr>
        <w:rFonts w:ascii="Symbol" w:hAnsi="Symbol" w:hint="default"/>
      </w:rPr>
    </w:lvl>
    <w:lvl w:ilvl="7" w:tplc="33C6A834" w:tentative="1">
      <w:start w:val="1"/>
      <w:numFmt w:val="bullet"/>
      <w:lvlText w:val="o"/>
      <w:lvlJc w:val="left"/>
      <w:pPr>
        <w:ind w:left="5760" w:hanging="360"/>
      </w:pPr>
      <w:rPr>
        <w:rFonts w:ascii="Courier New" w:hAnsi="Courier New" w:cs="Courier New" w:hint="default"/>
      </w:rPr>
    </w:lvl>
    <w:lvl w:ilvl="8" w:tplc="4AD6621C" w:tentative="1">
      <w:start w:val="1"/>
      <w:numFmt w:val="bullet"/>
      <w:lvlText w:val=""/>
      <w:lvlJc w:val="left"/>
      <w:pPr>
        <w:ind w:left="6480" w:hanging="360"/>
      </w:pPr>
      <w:rPr>
        <w:rFonts w:ascii="Wingdings" w:hAnsi="Wingdings" w:hint="default"/>
      </w:rPr>
    </w:lvl>
  </w:abstractNum>
  <w:abstractNum w:abstractNumId="18" w15:restartNumberingAfterBreak="0">
    <w:nsid w:val="096F0E46"/>
    <w:multiLevelType w:val="hybridMultilevel"/>
    <w:tmpl w:val="76A41358"/>
    <w:lvl w:ilvl="0" w:tplc="7E6424BA">
      <w:start w:val="4"/>
      <w:numFmt w:val="bullet"/>
      <w:lvlText w:val="-"/>
      <w:lvlJc w:val="left"/>
      <w:pPr>
        <w:ind w:left="720" w:hanging="360"/>
      </w:pPr>
      <w:rPr>
        <w:rFonts w:ascii="Times New Roman" w:eastAsia="Times New Roman" w:hAnsi="Times New Roman" w:cs="Times New Roman" w:hint="default"/>
        <w:sz w:val="20"/>
      </w:rPr>
    </w:lvl>
    <w:lvl w:ilvl="1" w:tplc="53460376" w:tentative="1">
      <w:start w:val="1"/>
      <w:numFmt w:val="bullet"/>
      <w:lvlText w:val="o"/>
      <w:lvlJc w:val="left"/>
      <w:pPr>
        <w:ind w:left="1440" w:hanging="360"/>
      </w:pPr>
      <w:rPr>
        <w:rFonts w:ascii="Courier New" w:hAnsi="Courier New" w:cs="Courier New" w:hint="default"/>
      </w:rPr>
    </w:lvl>
    <w:lvl w:ilvl="2" w:tplc="2D384158" w:tentative="1">
      <w:start w:val="1"/>
      <w:numFmt w:val="bullet"/>
      <w:lvlText w:val=""/>
      <w:lvlJc w:val="left"/>
      <w:pPr>
        <w:ind w:left="2160" w:hanging="360"/>
      </w:pPr>
      <w:rPr>
        <w:rFonts w:ascii="Wingdings" w:hAnsi="Wingdings" w:hint="default"/>
      </w:rPr>
    </w:lvl>
    <w:lvl w:ilvl="3" w:tplc="4148F5C6" w:tentative="1">
      <w:start w:val="1"/>
      <w:numFmt w:val="bullet"/>
      <w:lvlText w:val=""/>
      <w:lvlJc w:val="left"/>
      <w:pPr>
        <w:ind w:left="2880" w:hanging="360"/>
      </w:pPr>
      <w:rPr>
        <w:rFonts w:ascii="Symbol" w:hAnsi="Symbol" w:hint="default"/>
      </w:rPr>
    </w:lvl>
    <w:lvl w:ilvl="4" w:tplc="57B41DD4" w:tentative="1">
      <w:start w:val="1"/>
      <w:numFmt w:val="bullet"/>
      <w:lvlText w:val="o"/>
      <w:lvlJc w:val="left"/>
      <w:pPr>
        <w:ind w:left="3600" w:hanging="360"/>
      </w:pPr>
      <w:rPr>
        <w:rFonts w:ascii="Courier New" w:hAnsi="Courier New" w:cs="Courier New" w:hint="default"/>
      </w:rPr>
    </w:lvl>
    <w:lvl w:ilvl="5" w:tplc="A882FAB2" w:tentative="1">
      <w:start w:val="1"/>
      <w:numFmt w:val="bullet"/>
      <w:lvlText w:val=""/>
      <w:lvlJc w:val="left"/>
      <w:pPr>
        <w:ind w:left="4320" w:hanging="360"/>
      </w:pPr>
      <w:rPr>
        <w:rFonts w:ascii="Wingdings" w:hAnsi="Wingdings" w:hint="default"/>
      </w:rPr>
    </w:lvl>
    <w:lvl w:ilvl="6" w:tplc="1AE2CC3A" w:tentative="1">
      <w:start w:val="1"/>
      <w:numFmt w:val="bullet"/>
      <w:lvlText w:val=""/>
      <w:lvlJc w:val="left"/>
      <w:pPr>
        <w:ind w:left="5040" w:hanging="360"/>
      </w:pPr>
      <w:rPr>
        <w:rFonts w:ascii="Symbol" w:hAnsi="Symbol" w:hint="default"/>
      </w:rPr>
    </w:lvl>
    <w:lvl w:ilvl="7" w:tplc="5D922B92" w:tentative="1">
      <w:start w:val="1"/>
      <w:numFmt w:val="bullet"/>
      <w:lvlText w:val="o"/>
      <w:lvlJc w:val="left"/>
      <w:pPr>
        <w:ind w:left="5760" w:hanging="360"/>
      </w:pPr>
      <w:rPr>
        <w:rFonts w:ascii="Courier New" w:hAnsi="Courier New" w:cs="Courier New" w:hint="default"/>
      </w:rPr>
    </w:lvl>
    <w:lvl w:ilvl="8" w:tplc="E044348A" w:tentative="1">
      <w:start w:val="1"/>
      <w:numFmt w:val="bullet"/>
      <w:lvlText w:val=""/>
      <w:lvlJc w:val="left"/>
      <w:pPr>
        <w:ind w:left="6480" w:hanging="360"/>
      </w:pPr>
      <w:rPr>
        <w:rFonts w:ascii="Wingdings" w:hAnsi="Wingdings" w:hint="default"/>
      </w:rPr>
    </w:lvl>
  </w:abstractNum>
  <w:abstractNum w:abstractNumId="19" w15:restartNumberingAfterBreak="0">
    <w:nsid w:val="09E96606"/>
    <w:multiLevelType w:val="hybridMultilevel"/>
    <w:tmpl w:val="9F1A24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0A1E3FB6"/>
    <w:multiLevelType w:val="hybridMultilevel"/>
    <w:tmpl w:val="1CB0CCAC"/>
    <w:lvl w:ilvl="0" w:tplc="FFFFFFFF">
      <w:start w:val="4"/>
      <w:numFmt w:val="bullet"/>
      <w:lvlText w:val="-"/>
      <w:lvlJc w:val="left"/>
      <w:pPr>
        <w:ind w:left="720" w:hanging="360"/>
      </w:pPr>
      <w:rPr>
        <w:rFonts w:ascii="Times New Roman" w:eastAsia="Times New Roman" w:hAnsi="Times New Roman" w:cs="Times New Roman" w:hint="default"/>
        <w:sz w:val="2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0AD95AEA"/>
    <w:multiLevelType w:val="hybridMultilevel"/>
    <w:tmpl w:val="FE302640"/>
    <w:lvl w:ilvl="0" w:tplc="2FBA506E">
      <w:numFmt w:val="bullet"/>
      <w:lvlText w:val="-"/>
      <w:lvlJc w:val="left"/>
      <w:pPr>
        <w:ind w:left="720" w:hanging="360"/>
      </w:pPr>
      <w:rPr>
        <w:rFonts w:ascii="Times New Roman" w:eastAsia="Times New Roman" w:hAnsi="Times New Roman" w:hint="default"/>
      </w:rPr>
    </w:lvl>
    <w:lvl w:ilvl="1" w:tplc="0FE2AF40" w:tentative="1">
      <w:start w:val="1"/>
      <w:numFmt w:val="bullet"/>
      <w:lvlText w:val="o"/>
      <w:lvlJc w:val="left"/>
      <w:pPr>
        <w:ind w:left="1440" w:hanging="360"/>
      </w:pPr>
      <w:rPr>
        <w:rFonts w:ascii="Courier New" w:hAnsi="Courier New" w:cs="Courier New" w:hint="default"/>
      </w:rPr>
    </w:lvl>
    <w:lvl w:ilvl="2" w:tplc="A90A8FC6" w:tentative="1">
      <w:start w:val="1"/>
      <w:numFmt w:val="bullet"/>
      <w:lvlText w:val=""/>
      <w:lvlJc w:val="left"/>
      <w:pPr>
        <w:ind w:left="2160" w:hanging="360"/>
      </w:pPr>
      <w:rPr>
        <w:rFonts w:ascii="Wingdings" w:hAnsi="Wingdings" w:hint="default"/>
      </w:rPr>
    </w:lvl>
    <w:lvl w:ilvl="3" w:tplc="1D7ECEAA" w:tentative="1">
      <w:start w:val="1"/>
      <w:numFmt w:val="bullet"/>
      <w:lvlText w:val=""/>
      <w:lvlJc w:val="left"/>
      <w:pPr>
        <w:ind w:left="2880" w:hanging="360"/>
      </w:pPr>
      <w:rPr>
        <w:rFonts w:ascii="Symbol" w:hAnsi="Symbol" w:hint="default"/>
      </w:rPr>
    </w:lvl>
    <w:lvl w:ilvl="4" w:tplc="ED824E7A" w:tentative="1">
      <w:start w:val="1"/>
      <w:numFmt w:val="bullet"/>
      <w:lvlText w:val="o"/>
      <w:lvlJc w:val="left"/>
      <w:pPr>
        <w:ind w:left="3600" w:hanging="360"/>
      </w:pPr>
      <w:rPr>
        <w:rFonts w:ascii="Courier New" w:hAnsi="Courier New" w:cs="Courier New" w:hint="default"/>
      </w:rPr>
    </w:lvl>
    <w:lvl w:ilvl="5" w:tplc="20001F26" w:tentative="1">
      <w:start w:val="1"/>
      <w:numFmt w:val="bullet"/>
      <w:lvlText w:val=""/>
      <w:lvlJc w:val="left"/>
      <w:pPr>
        <w:ind w:left="4320" w:hanging="360"/>
      </w:pPr>
      <w:rPr>
        <w:rFonts w:ascii="Wingdings" w:hAnsi="Wingdings" w:hint="default"/>
      </w:rPr>
    </w:lvl>
    <w:lvl w:ilvl="6" w:tplc="4CBA0B7E" w:tentative="1">
      <w:start w:val="1"/>
      <w:numFmt w:val="bullet"/>
      <w:lvlText w:val=""/>
      <w:lvlJc w:val="left"/>
      <w:pPr>
        <w:ind w:left="5040" w:hanging="360"/>
      </w:pPr>
      <w:rPr>
        <w:rFonts w:ascii="Symbol" w:hAnsi="Symbol" w:hint="default"/>
      </w:rPr>
    </w:lvl>
    <w:lvl w:ilvl="7" w:tplc="2AB6E65E" w:tentative="1">
      <w:start w:val="1"/>
      <w:numFmt w:val="bullet"/>
      <w:lvlText w:val="o"/>
      <w:lvlJc w:val="left"/>
      <w:pPr>
        <w:ind w:left="5760" w:hanging="360"/>
      </w:pPr>
      <w:rPr>
        <w:rFonts w:ascii="Courier New" w:hAnsi="Courier New" w:cs="Courier New" w:hint="default"/>
      </w:rPr>
    </w:lvl>
    <w:lvl w:ilvl="8" w:tplc="59685974" w:tentative="1">
      <w:start w:val="1"/>
      <w:numFmt w:val="bullet"/>
      <w:lvlText w:val=""/>
      <w:lvlJc w:val="left"/>
      <w:pPr>
        <w:ind w:left="6480" w:hanging="360"/>
      </w:pPr>
      <w:rPr>
        <w:rFonts w:ascii="Wingdings" w:hAnsi="Wingdings" w:hint="default"/>
      </w:rPr>
    </w:lvl>
  </w:abstractNum>
  <w:abstractNum w:abstractNumId="22" w15:restartNumberingAfterBreak="0">
    <w:nsid w:val="0B07469A"/>
    <w:multiLevelType w:val="hybridMultilevel"/>
    <w:tmpl w:val="F6C0BFCE"/>
    <w:lvl w:ilvl="0" w:tplc="FFFFFFFF">
      <w:start w:val="1"/>
      <w:numFmt w:val="bullet"/>
      <w:lvlText w:val="o"/>
      <w:lvlJc w:val="left"/>
      <w:pPr>
        <w:tabs>
          <w:tab w:val="num" w:pos="1069"/>
        </w:tabs>
        <w:ind w:left="993" w:hanging="284"/>
      </w:pPr>
      <w:rPr>
        <w:rFonts w:ascii="Courier New" w:hAnsi="Courier New" w:cs="Courier New" w:hint="default"/>
        <w:color w:val="auto"/>
        <w:sz w:val="20"/>
      </w:rPr>
    </w:lvl>
    <w:lvl w:ilvl="1" w:tplc="040C0003" w:tentative="1">
      <w:start w:val="1"/>
      <w:numFmt w:val="bullet"/>
      <w:lvlText w:val="o"/>
      <w:lvlJc w:val="left"/>
      <w:pPr>
        <w:ind w:left="1809" w:hanging="360"/>
      </w:pPr>
      <w:rPr>
        <w:rFonts w:ascii="Courier New" w:hAnsi="Courier New" w:cs="Courier New" w:hint="default"/>
      </w:rPr>
    </w:lvl>
    <w:lvl w:ilvl="2" w:tplc="040C0005" w:tentative="1">
      <w:start w:val="1"/>
      <w:numFmt w:val="bullet"/>
      <w:lvlText w:val=""/>
      <w:lvlJc w:val="left"/>
      <w:pPr>
        <w:ind w:left="2529" w:hanging="360"/>
      </w:pPr>
      <w:rPr>
        <w:rFonts w:ascii="Wingdings" w:hAnsi="Wingdings" w:hint="default"/>
      </w:rPr>
    </w:lvl>
    <w:lvl w:ilvl="3" w:tplc="040C0001" w:tentative="1">
      <w:start w:val="1"/>
      <w:numFmt w:val="bullet"/>
      <w:lvlText w:val=""/>
      <w:lvlJc w:val="left"/>
      <w:pPr>
        <w:ind w:left="3249" w:hanging="360"/>
      </w:pPr>
      <w:rPr>
        <w:rFonts w:ascii="Symbol" w:hAnsi="Symbol" w:hint="default"/>
      </w:rPr>
    </w:lvl>
    <w:lvl w:ilvl="4" w:tplc="040C0003" w:tentative="1">
      <w:start w:val="1"/>
      <w:numFmt w:val="bullet"/>
      <w:lvlText w:val="o"/>
      <w:lvlJc w:val="left"/>
      <w:pPr>
        <w:ind w:left="3969" w:hanging="360"/>
      </w:pPr>
      <w:rPr>
        <w:rFonts w:ascii="Courier New" w:hAnsi="Courier New" w:cs="Courier New" w:hint="default"/>
      </w:rPr>
    </w:lvl>
    <w:lvl w:ilvl="5" w:tplc="040C0005" w:tentative="1">
      <w:start w:val="1"/>
      <w:numFmt w:val="bullet"/>
      <w:lvlText w:val=""/>
      <w:lvlJc w:val="left"/>
      <w:pPr>
        <w:ind w:left="4689" w:hanging="360"/>
      </w:pPr>
      <w:rPr>
        <w:rFonts w:ascii="Wingdings" w:hAnsi="Wingdings" w:hint="default"/>
      </w:rPr>
    </w:lvl>
    <w:lvl w:ilvl="6" w:tplc="040C0001" w:tentative="1">
      <w:start w:val="1"/>
      <w:numFmt w:val="bullet"/>
      <w:lvlText w:val=""/>
      <w:lvlJc w:val="left"/>
      <w:pPr>
        <w:ind w:left="5409" w:hanging="360"/>
      </w:pPr>
      <w:rPr>
        <w:rFonts w:ascii="Symbol" w:hAnsi="Symbol" w:hint="default"/>
      </w:rPr>
    </w:lvl>
    <w:lvl w:ilvl="7" w:tplc="040C0003" w:tentative="1">
      <w:start w:val="1"/>
      <w:numFmt w:val="bullet"/>
      <w:lvlText w:val="o"/>
      <w:lvlJc w:val="left"/>
      <w:pPr>
        <w:ind w:left="6129" w:hanging="360"/>
      </w:pPr>
      <w:rPr>
        <w:rFonts w:ascii="Courier New" w:hAnsi="Courier New" w:cs="Courier New" w:hint="default"/>
      </w:rPr>
    </w:lvl>
    <w:lvl w:ilvl="8" w:tplc="040C0005" w:tentative="1">
      <w:start w:val="1"/>
      <w:numFmt w:val="bullet"/>
      <w:lvlText w:val=""/>
      <w:lvlJc w:val="left"/>
      <w:pPr>
        <w:ind w:left="6849" w:hanging="360"/>
      </w:pPr>
      <w:rPr>
        <w:rFonts w:ascii="Wingdings" w:hAnsi="Wingdings" w:hint="default"/>
      </w:rPr>
    </w:lvl>
  </w:abstractNum>
  <w:abstractNum w:abstractNumId="23" w15:restartNumberingAfterBreak="0">
    <w:nsid w:val="0B254838"/>
    <w:multiLevelType w:val="hybridMultilevel"/>
    <w:tmpl w:val="8EC6D164"/>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0B377C42"/>
    <w:multiLevelType w:val="hybridMultilevel"/>
    <w:tmpl w:val="82F2DCE0"/>
    <w:lvl w:ilvl="0" w:tplc="FFFFFFFF">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0C2B73DD"/>
    <w:multiLevelType w:val="hybridMultilevel"/>
    <w:tmpl w:val="6C9050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0DFB07F5"/>
    <w:multiLevelType w:val="hybridMultilevel"/>
    <w:tmpl w:val="FFAE5A3E"/>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0E7E1ADB"/>
    <w:multiLevelType w:val="hybridMultilevel"/>
    <w:tmpl w:val="31001FF0"/>
    <w:lvl w:ilvl="0" w:tplc="040C0001">
      <w:numFmt w:val="bullet"/>
      <w:lvlText w:val="-"/>
      <w:lvlJc w:val="left"/>
      <w:pPr>
        <w:tabs>
          <w:tab w:val="num" w:pos="720"/>
        </w:tabs>
        <w:ind w:left="72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0E9E76BF"/>
    <w:multiLevelType w:val="hybridMultilevel"/>
    <w:tmpl w:val="A140B54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0EAD32E0"/>
    <w:multiLevelType w:val="hybridMultilevel"/>
    <w:tmpl w:val="F21EFBCE"/>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0F9C7395"/>
    <w:multiLevelType w:val="hybridMultilevel"/>
    <w:tmpl w:val="8CEE23BE"/>
    <w:lvl w:ilvl="0" w:tplc="040C0003">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0FBA0D9A"/>
    <w:multiLevelType w:val="hybridMultilevel"/>
    <w:tmpl w:val="0A14E748"/>
    <w:lvl w:ilvl="0" w:tplc="D968F8E4">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104E2EEB"/>
    <w:multiLevelType w:val="hybridMultilevel"/>
    <w:tmpl w:val="67CA2444"/>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10C045C1"/>
    <w:multiLevelType w:val="hybridMultilevel"/>
    <w:tmpl w:val="9EAE1A10"/>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11436B78"/>
    <w:multiLevelType w:val="hybridMultilevel"/>
    <w:tmpl w:val="5372C93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1152185F"/>
    <w:multiLevelType w:val="hybridMultilevel"/>
    <w:tmpl w:val="7856FD6C"/>
    <w:lvl w:ilvl="0" w:tplc="FFFFFFFF">
      <w:start w:val="4"/>
      <w:numFmt w:val="bullet"/>
      <w:lvlText w:val="-"/>
      <w:lvlJc w:val="left"/>
      <w:pPr>
        <w:tabs>
          <w:tab w:val="num" w:pos="1494"/>
        </w:tabs>
        <w:ind w:left="1494" w:hanging="360"/>
      </w:pPr>
      <w:rPr>
        <w:rFonts w:ascii="Times New Roman" w:eastAsia="Times New Roman" w:hAnsi="Times New Roman" w:cs="Times New Roman" w:hint="default"/>
        <w:sz w:val="20"/>
      </w:rPr>
    </w:lvl>
    <w:lvl w:ilvl="1" w:tplc="040C0003">
      <w:start w:val="1"/>
      <w:numFmt w:val="bullet"/>
      <w:lvlText w:val="o"/>
      <w:lvlJc w:val="left"/>
      <w:pPr>
        <w:tabs>
          <w:tab w:val="num" w:pos="2214"/>
        </w:tabs>
        <w:ind w:left="2214" w:hanging="360"/>
      </w:pPr>
      <w:rPr>
        <w:rFonts w:ascii="Courier New" w:hAnsi="Courier New" w:hint="default"/>
      </w:rPr>
    </w:lvl>
    <w:lvl w:ilvl="2" w:tplc="040C0005" w:tentative="1">
      <w:start w:val="1"/>
      <w:numFmt w:val="lowerRoman"/>
      <w:lvlText w:val="%3."/>
      <w:lvlJc w:val="right"/>
      <w:pPr>
        <w:tabs>
          <w:tab w:val="num" w:pos="2934"/>
        </w:tabs>
        <w:ind w:left="2934" w:hanging="180"/>
      </w:pPr>
    </w:lvl>
    <w:lvl w:ilvl="3" w:tplc="040C0001" w:tentative="1">
      <w:start w:val="1"/>
      <w:numFmt w:val="decimal"/>
      <w:lvlText w:val="%4."/>
      <w:lvlJc w:val="left"/>
      <w:pPr>
        <w:tabs>
          <w:tab w:val="num" w:pos="3654"/>
        </w:tabs>
        <w:ind w:left="3654" w:hanging="360"/>
      </w:pPr>
    </w:lvl>
    <w:lvl w:ilvl="4" w:tplc="040C0003" w:tentative="1">
      <w:start w:val="1"/>
      <w:numFmt w:val="lowerLetter"/>
      <w:lvlText w:val="%5."/>
      <w:lvlJc w:val="left"/>
      <w:pPr>
        <w:tabs>
          <w:tab w:val="num" w:pos="4374"/>
        </w:tabs>
        <w:ind w:left="4374" w:hanging="360"/>
      </w:pPr>
    </w:lvl>
    <w:lvl w:ilvl="5" w:tplc="040C0005" w:tentative="1">
      <w:start w:val="1"/>
      <w:numFmt w:val="lowerRoman"/>
      <w:lvlText w:val="%6."/>
      <w:lvlJc w:val="right"/>
      <w:pPr>
        <w:tabs>
          <w:tab w:val="num" w:pos="5094"/>
        </w:tabs>
        <w:ind w:left="5094" w:hanging="180"/>
      </w:pPr>
    </w:lvl>
    <w:lvl w:ilvl="6" w:tplc="040C0001" w:tentative="1">
      <w:start w:val="1"/>
      <w:numFmt w:val="decimal"/>
      <w:lvlText w:val="%7."/>
      <w:lvlJc w:val="left"/>
      <w:pPr>
        <w:tabs>
          <w:tab w:val="num" w:pos="5814"/>
        </w:tabs>
        <w:ind w:left="5814" w:hanging="360"/>
      </w:pPr>
    </w:lvl>
    <w:lvl w:ilvl="7" w:tplc="040C0003" w:tentative="1">
      <w:start w:val="1"/>
      <w:numFmt w:val="lowerLetter"/>
      <w:lvlText w:val="%8."/>
      <w:lvlJc w:val="left"/>
      <w:pPr>
        <w:tabs>
          <w:tab w:val="num" w:pos="6534"/>
        </w:tabs>
        <w:ind w:left="6534" w:hanging="360"/>
      </w:pPr>
    </w:lvl>
    <w:lvl w:ilvl="8" w:tplc="040C0005" w:tentative="1">
      <w:start w:val="1"/>
      <w:numFmt w:val="lowerRoman"/>
      <w:lvlText w:val="%9."/>
      <w:lvlJc w:val="right"/>
      <w:pPr>
        <w:tabs>
          <w:tab w:val="num" w:pos="7254"/>
        </w:tabs>
        <w:ind w:left="7254" w:hanging="180"/>
      </w:pPr>
    </w:lvl>
  </w:abstractNum>
  <w:abstractNum w:abstractNumId="36" w15:restartNumberingAfterBreak="0">
    <w:nsid w:val="11523334"/>
    <w:multiLevelType w:val="hybridMultilevel"/>
    <w:tmpl w:val="FF8EA05E"/>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120C7A58"/>
    <w:multiLevelType w:val="hybridMultilevel"/>
    <w:tmpl w:val="BE7E9CFC"/>
    <w:lvl w:ilvl="0" w:tplc="FFFFFFFF">
      <w:start w:val="4"/>
      <w:numFmt w:val="bullet"/>
      <w:lvlText w:val="-"/>
      <w:lvlJc w:val="left"/>
      <w:pPr>
        <w:tabs>
          <w:tab w:val="num" w:pos="700"/>
        </w:tabs>
        <w:ind w:left="624" w:hanging="284"/>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12CE2266"/>
    <w:multiLevelType w:val="hybridMultilevel"/>
    <w:tmpl w:val="B52E552A"/>
    <w:lvl w:ilvl="0" w:tplc="FFFFFFFF">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13BD6A21"/>
    <w:multiLevelType w:val="hybridMultilevel"/>
    <w:tmpl w:val="A82892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14000068"/>
    <w:multiLevelType w:val="hybridMultilevel"/>
    <w:tmpl w:val="732E2A4A"/>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14140258"/>
    <w:multiLevelType w:val="hybridMultilevel"/>
    <w:tmpl w:val="4C52438C"/>
    <w:lvl w:ilvl="0" w:tplc="FFFFFFFF">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14510DC1"/>
    <w:multiLevelType w:val="hybridMultilevel"/>
    <w:tmpl w:val="A848562A"/>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14EA0518"/>
    <w:multiLevelType w:val="hybridMultilevel"/>
    <w:tmpl w:val="56F6824A"/>
    <w:lvl w:ilvl="0" w:tplc="FFFFFFFF">
      <w:start w:val="4"/>
      <w:numFmt w:val="bullet"/>
      <w:lvlText w:val="-"/>
      <w:lvlJc w:val="left"/>
      <w:pPr>
        <w:tabs>
          <w:tab w:val="num" w:pos="1069"/>
        </w:tabs>
        <w:ind w:left="993" w:hanging="284"/>
      </w:pPr>
      <w:rPr>
        <w:rFonts w:ascii="Times New Roman" w:eastAsia="Times New Roman" w:hAnsi="Times New Roman" w:cs="Times New Roman" w:hint="default"/>
        <w:color w:val="auto"/>
        <w:sz w:val="20"/>
      </w:rPr>
    </w:lvl>
    <w:lvl w:ilvl="1" w:tplc="040C0003" w:tentative="1">
      <w:start w:val="1"/>
      <w:numFmt w:val="bullet"/>
      <w:lvlText w:val="o"/>
      <w:lvlJc w:val="left"/>
      <w:pPr>
        <w:ind w:left="1809" w:hanging="360"/>
      </w:pPr>
      <w:rPr>
        <w:rFonts w:ascii="Courier New" w:hAnsi="Courier New" w:cs="Courier New" w:hint="default"/>
      </w:rPr>
    </w:lvl>
    <w:lvl w:ilvl="2" w:tplc="040C0005" w:tentative="1">
      <w:start w:val="1"/>
      <w:numFmt w:val="bullet"/>
      <w:lvlText w:val=""/>
      <w:lvlJc w:val="left"/>
      <w:pPr>
        <w:ind w:left="2529" w:hanging="360"/>
      </w:pPr>
      <w:rPr>
        <w:rFonts w:ascii="Wingdings" w:hAnsi="Wingdings" w:hint="default"/>
      </w:rPr>
    </w:lvl>
    <w:lvl w:ilvl="3" w:tplc="040C0001" w:tentative="1">
      <w:start w:val="1"/>
      <w:numFmt w:val="bullet"/>
      <w:lvlText w:val=""/>
      <w:lvlJc w:val="left"/>
      <w:pPr>
        <w:ind w:left="3249" w:hanging="360"/>
      </w:pPr>
      <w:rPr>
        <w:rFonts w:ascii="Symbol" w:hAnsi="Symbol" w:hint="default"/>
      </w:rPr>
    </w:lvl>
    <w:lvl w:ilvl="4" w:tplc="040C0003" w:tentative="1">
      <w:start w:val="1"/>
      <w:numFmt w:val="bullet"/>
      <w:lvlText w:val="o"/>
      <w:lvlJc w:val="left"/>
      <w:pPr>
        <w:ind w:left="3969" w:hanging="360"/>
      </w:pPr>
      <w:rPr>
        <w:rFonts w:ascii="Courier New" w:hAnsi="Courier New" w:cs="Courier New" w:hint="default"/>
      </w:rPr>
    </w:lvl>
    <w:lvl w:ilvl="5" w:tplc="040C0005" w:tentative="1">
      <w:start w:val="1"/>
      <w:numFmt w:val="bullet"/>
      <w:lvlText w:val=""/>
      <w:lvlJc w:val="left"/>
      <w:pPr>
        <w:ind w:left="4689" w:hanging="360"/>
      </w:pPr>
      <w:rPr>
        <w:rFonts w:ascii="Wingdings" w:hAnsi="Wingdings" w:hint="default"/>
      </w:rPr>
    </w:lvl>
    <w:lvl w:ilvl="6" w:tplc="040C0001" w:tentative="1">
      <w:start w:val="1"/>
      <w:numFmt w:val="bullet"/>
      <w:lvlText w:val=""/>
      <w:lvlJc w:val="left"/>
      <w:pPr>
        <w:ind w:left="5409" w:hanging="360"/>
      </w:pPr>
      <w:rPr>
        <w:rFonts w:ascii="Symbol" w:hAnsi="Symbol" w:hint="default"/>
      </w:rPr>
    </w:lvl>
    <w:lvl w:ilvl="7" w:tplc="040C0003" w:tentative="1">
      <w:start w:val="1"/>
      <w:numFmt w:val="bullet"/>
      <w:lvlText w:val="o"/>
      <w:lvlJc w:val="left"/>
      <w:pPr>
        <w:ind w:left="6129" w:hanging="360"/>
      </w:pPr>
      <w:rPr>
        <w:rFonts w:ascii="Courier New" w:hAnsi="Courier New" w:cs="Courier New" w:hint="default"/>
      </w:rPr>
    </w:lvl>
    <w:lvl w:ilvl="8" w:tplc="040C0005" w:tentative="1">
      <w:start w:val="1"/>
      <w:numFmt w:val="bullet"/>
      <w:lvlText w:val=""/>
      <w:lvlJc w:val="left"/>
      <w:pPr>
        <w:ind w:left="6849" w:hanging="360"/>
      </w:pPr>
      <w:rPr>
        <w:rFonts w:ascii="Wingdings" w:hAnsi="Wingdings" w:hint="default"/>
      </w:rPr>
    </w:lvl>
  </w:abstractNum>
  <w:abstractNum w:abstractNumId="44" w15:restartNumberingAfterBreak="0">
    <w:nsid w:val="152A2B64"/>
    <w:multiLevelType w:val="hybridMultilevel"/>
    <w:tmpl w:val="89807BE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152F5CAE"/>
    <w:multiLevelType w:val="hybridMultilevel"/>
    <w:tmpl w:val="85D4B4F4"/>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15481248"/>
    <w:multiLevelType w:val="hybridMultilevel"/>
    <w:tmpl w:val="0674D28E"/>
    <w:lvl w:ilvl="0" w:tplc="FFFFFFFF">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1552251D"/>
    <w:multiLevelType w:val="hybridMultilevel"/>
    <w:tmpl w:val="EC3EC3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16421993"/>
    <w:multiLevelType w:val="hybridMultilevel"/>
    <w:tmpl w:val="C98A52BC"/>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16846CE8"/>
    <w:multiLevelType w:val="hybridMultilevel"/>
    <w:tmpl w:val="A07676F2"/>
    <w:lvl w:ilvl="0" w:tplc="FFFFFFFF">
      <w:numFmt w:val="bullet"/>
      <w:lvlText w:val="-"/>
      <w:lvlJc w:val="left"/>
      <w:pPr>
        <w:tabs>
          <w:tab w:val="num" w:pos="989"/>
        </w:tabs>
        <w:ind w:left="989" w:hanging="360"/>
      </w:pPr>
      <w:rPr>
        <w:rFonts w:ascii="Times New Roman" w:eastAsia="Times New Roman" w:hAnsi="Times New Roman"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17850EBB"/>
    <w:multiLevelType w:val="hybridMultilevel"/>
    <w:tmpl w:val="A1FE084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1" w15:restartNumberingAfterBreak="0">
    <w:nsid w:val="17C34A6D"/>
    <w:multiLevelType w:val="hybridMultilevel"/>
    <w:tmpl w:val="FD5C45CC"/>
    <w:lvl w:ilvl="0" w:tplc="D968F8E4">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17F42F38"/>
    <w:multiLevelType w:val="singleLevel"/>
    <w:tmpl w:val="44887296"/>
    <w:lvl w:ilvl="0">
      <w:start w:val="1"/>
      <w:numFmt w:val="bullet"/>
      <w:lvlText w:val=""/>
      <w:lvlJc w:val="left"/>
      <w:pPr>
        <w:tabs>
          <w:tab w:val="num" w:pos="360"/>
        </w:tabs>
        <w:ind w:left="360" w:hanging="360"/>
      </w:pPr>
      <w:rPr>
        <w:rFonts w:ascii="Wingdings" w:hAnsi="Wingdings" w:hint="default"/>
      </w:rPr>
    </w:lvl>
  </w:abstractNum>
  <w:abstractNum w:abstractNumId="53" w15:restartNumberingAfterBreak="0">
    <w:nsid w:val="18650E89"/>
    <w:multiLevelType w:val="hybridMultilevel"/>
    <w:tmpl w:val="E0662366"/>
    <w:lvl w:ilvl="0" w:tplc="9E3ABE9C">
      <w:start w:val="4"/>
      <w:numFmt w:val="bullet"/>
      <w:lvlText w:val="-"/>
      <w:lvlJc w:val="left"/>
      <w:pPr>
        <w:tabs>
          <w:tab w:val="num" w:pos="720"/>
        </w:tabs>
        <w:ind w:left="720" w:hanging="360"/>
      </w:pPr>
      <w:rPr>
        <w:rFonts w:ascii="Arial" w:eastAsia="Times New Roman" w:hAnsi="Arial" w:cs="Aria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193375FB"/>
    <w:multiLevelType w:val="hybridMultilevel"/>
    <w:tmpl w:val="13F61E6C"/>
    <w:lvl w:ilvl="0" w:tplc="F1782A68">
      <w:numFmt w:val="bullet"/>
      <w:lvlText w:val="-"/>
      <w:lvlJc w:val="left"/>
      <w:pPr>
        <w:ind w:left="720" w:hanging="360"/>
      </w:pPr>
      <w:rPr>
        <w:rFonts w:ascii="Candara" w:eastAsia="Times New Roman" w:hAnsi="Candara" w:hint="default"/>
      </w:rPr>
    </w:lvl>
    <w:lvl w:ilvl="1" w:tplc="7AB60908">
      <w:numFmt w:val="bullet"/>
      <w:lvlText w:val=""/>
      <w:lvlJc w:val="left"/>
      <w:pPr>
        <w:ind w:left="1800" w:hanging="720"/>
      </w:pPr>
      <w:rPr>
        <w:rFonts w:ascii="Symbol" w:eastAsia="Times New Roman"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19712B2B"/>
    <w:multiLevelType w:val="hybridMultilevel"/>
    <w:tmpl w:val="BC42D8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19BE52A1"/>
    <w:multiLevelType w:val="hybridMultilevel"/>
    <w:tmpl w:val="7C4E26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1DC83F49"/>
    <w:multiLevelType w:val="hybridMultilevel"/>
    <w:tmpl w:val="1F2640F2"/>
    <w:lvl w:ilvl="0" w:tplc="39CC9E36">
      <w:start w:val="4"/>
      <w:numFmt w:val="bullet"/>
      <w:lvlText w:val="-"/>
      <w:lvlJc w:val="left"/>
      <w:pPr>
        <w:ind w:left="720" w:hanging="360"/>
      </w:pPr>
      <w:rPr>
        <w:rFonts w:ascii="Times New Roman" w:eastAsia="Times New Roman" w:hAnsi="Times New Roman" w:cs="Times New Roman" w:hint="default"/>
      </w:rPr>
    </w:lvl>
    <w:lvl w:ilvl="1" w:tplc="2C08AC20" w:tentative="1">
      <w:start w:val="1"/>
      <w:numFmt w:val="bullet"/>
      <w:lvlText w:val="o"/>
      <w:lvlJc w:val="left"/>
      <w:pPr>
        <w:ind w:left="1440" w:hanging="360"/>
      </w:pPr>
      <w:rPr>
        <w:rFonts w:ascii="Courier New" w:hAnsi="Courier New" w:cs="Courier New" w:hint="default"/>
      </w:rPr>
    </w:lvl>
    <w:lvl w:ilvl="2" w:tplc="EBD048E8" w:tentative="1">
      <w:start w:val="1"/>
      <w:numFmt w:val="bullet"/>
      <w:lvlText w:val=""/>
      <w:lvlJc w:val="left"/>
      <w:pPr>
        <w:ind w:left="2160" w:hanging="360"/>
      </w:pPr>
      <w:rPr>
        <w:rFonts w:ascii="Wingdings" w:hAnsi="Wingdings" w:hint="default"/>
      </w:rPr>
    </w:lvl>
    <w:lvl w:ilvl="3" w:tplc="72C6AF94" w:tentative="1">
      <w:start w:val="1"/>
      <w:numFmt w:val="bullet"/>
      <w:lvlText w:val=""/>
      <w:lvlJc w:val="left"/>
      <w:pPr>
        <w:ind w:left="2880" w:hanging="360"/>
      </w:pPr>
      <w:rPr>
        <w:rFonts w:ascii="Symbol" w:hAnsi="Symbol" w:hint="default"/>
      </w:rPr>
    </w:lvl>
    <w:lvl w:ilvl="4" w:tplc="3A80C9C2" w:tentative="1">
      <w:start w:val="1"/>
      <w:numFmt w:val="bullet"/>
      <w:lvlText w:val="o"/>
      <w:lvlJc w:val="left"/>
      <w:pPr>
        <w:ind w:left="3600" w:hanging="360"/>
      </w:pPr>
      <w:rPr>
        <w:rFonts w:ascii="Courier New" w:hAnsi="Courier New" w:cs="Courier New" w:hint="default"/>
      </w:rPr>
    </w:lvl>
    <w:lvl w:ilvl="5" w:tplc="C48A56F4" w:tentative="1">
      <w:start w:val="1"/>
      <w:numFmt w:val="bullet"/>
      <w:lvlText w:val=""/>
      <w:lvlJc w:val="left"/>
      <w:pPr>
        <w:ind w:left="4320" w:hanging="360"/>
      </w:pPr>
      <w:rPr>
        <w:rFonts w:ascii="Wingdings" w:hAnsi="Wingdings" w:hint="default"/>
      </w:rPr>
    </w:lvl>
    <w:lvl w:ilvl="6" w:tplc="4F40BB84" w:tentative="1">
      <w:start w:val="1"/>
      <w:numFmt w:val="bullet"/>
      <w:lvlText w:val=""/>
      <w:lvlJc w:val="left"/>
      <w:pPr>
        <w:ind w:left="5040" w:hanging="360"/>
      </w:pPr>
      <w:rPr>
        <w:rFonts w:ascii="Symbol" w:hAnsi="Symbol" w:hint="default"/>
      </w:rPr>
    </w:lvl>
    <w:lvl w:ilvl="7" w:tplc="70968C0C" w:tentative="1">
      <w:start w:val="1"/>
      <w:numFmt w:val="bullet"/>
      <w:lvlText w:val="o"/>
      <w:lvlJc w:val="left"/>
      <w:pPr>
        <w:ind w:left="5760" w:hanging="360"/>
      </w:pPr>
      <w:rPr>
        <w:rFonts w:ascii="Courier New" w:hAnsi="Courier New" w:cs="Courier New" w:hint="default"/>
      </w:rPr>
    </w:lvl>
    <w:lvl w:ilvl="8" w:tplc="1A28EC5C" w:tentative="1">
      <w:start w:val="1"/>
      <w:numFmt w:val="bullet"/>
      <w:lvlText w:val=""/>
      <w:lvlJc w:val="left"/>
      <w:pPr>
        <w:ind w:left="6480" w:hanging="360"/>
      </w:pPr>
      <w:rPr>
        <w:rFonts w:ascii="Wingdings" w:hAnsi="Wingdings" w:hint="default"/>
      </w:rPr>
    </w:lvl>
  </w:abstractNum>
  <w:abstractNum w:abstractNumId="58" w15:restartNumberingAfterBreak="0">
    <w:nsid w:val="1EE57904"/>
    <w:multiLevelType w:val="hybridMultilevel"/>
    <w:tmpl w:val="DFFED648"/>
    <w:lvl w:ilvl="0" w:tplc="FFFFFFFF">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1FB811E9"/>
    <w:multiLevelType w:val="hybridMultilevel"/>
    <w:tmpl w:val="93466E66"/>
    <w:lvl w:ilvl="0" w:tplc="FFBECB38">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203963F5"/>
    <w:multiLevelType w:val="hybridMultilevel"/>
    <w:tmpl w:val="FDB8305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207B3C36"/>
    <w:multiLevelType w:val="hybridMultilevel"/>
    <w:tmpl w:val="6D749B52"/>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210A21FA"/>
    <w:multiLevelType w:val="hybridMultilevel"/>
    <w:tmpl w:val="75443626"/>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22845E07"/>
    <w:multiLevelType w:val="hybridMultilevel"/>
    <w:tmpl w:val="0C9AE4D0"/>
    <w:lvl w:ilvl="0" w:tplc="FFFFFFFF">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229D275D"/>
    <w:multiLevelType w:val="hybridMultilevel"/>
    <w:tmpl w:val="C24A1C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22D56C8F"/>
    <w:multiLevelType w:val="hybridMultilevel"/>
    <w:tmpl w:val="DC48761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230A6387"/>
    <w:multiLevelType w:val="hybridMultilevel"/>
    <w:tmpl w:val="CE2C294C"/>
    <w:lvl w:ilvl="0" w:tplc="040C0001">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2368775D"/>
    <w:multiLevelType w:val="hybridMultilevel"/>
    <w:tmpl w:val="08305978"/>
    <w:lvl w:ilvl="0" w:tplc="FFFFFFFF">
      <w:start w:val="4"/>
      <w:numFmt w:val="bullet"/>
      <w:lvlText w:val="-"/>
      <w:lvlJc w:val="left"/>
      <w:pPr>
        <w:tabs>
          <w:tab w:val="num" w:pos="700"/>
        </w:tabs>
        <w:ind w:left="624" w:hanging="284"/>
      </w:pPr>
      <w:rPr>
        <w:rFonts w:ascii="Times New Roman" w:eastAsia="Times New Roman" w:hAnsi="Times New Roman" w:cs="Times New Roman" w:hint="default"/>
        <w:color w:val="auto"/>
        <w:sz w:val="2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24190243"/>
    <w:multiLevelType w:val="hybridMultilevel"/>
    <w:tmpl w:val="EE62B1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24EE6DF9"/>
    <w:multiLevelType w:val="hybridMultilevel"/>
    <w:tmpl w:val="64928AF6"/>
    <w:lvl w:ilvl="0" w:tplc="FFFFFFFF">
      <w:start w:val="4"/>
      <w:numFmt w:val="bullet"/>
      <w:lvlText w:val="-"/>
      <w:lvlJc w:val="left"/>
      <w:pPr>
        <w:tabs>
          <w:tab w:val="num" w:pos="700"/>
        </w:tabs>
        <w:ind w:left="624" w:hanging="284"/>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26821096"/>
    <w:multiLevelType w:val="hybridMultilevel"/>
    <w:tmpl w:val="D56E5946"/>
    <w:lvl w:ilvl="0" w:tplc="FFFFFFFF">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26A30709"/>
    <w:multiLevelType w:val="hybridMultilevel"/>
    <w:tmpl w:val="2AEE44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26D62580"/>
    <w:multiLevelType w:val="hybridMultilevel"/>
    <w:tmpl w:val="ACACEF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273B48B0"/>
    <w:multiLevelType w:val="hybridMultilevel"/>
    <w:tmpl w:val="B33EC2D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278D08E2"/>
    <w:multiLevelType w:val="hybridMultilevel"/>
    <w:tmpl w:val="0D688B6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28AC07FE"/>
    <w:multiLevelType w:val="hybridMultilevel"/>
    <w:tmpl w:val="A7D4150C"/>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295B425D"/>
    <w:multiLevelType w:val="hybridMultilevel"/>
    <w:tmpl w:val="4C20BE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29E456B2"/>
    <w:multiLevelType w:val="hybridMultilevel"/>
    <w:tmpl w:val="52725108"/>
    <w:lvl w:ilvl="0" w:tplc="FFFFFFFF">
      <w:start w:val="4"/>
      <w:numFmt w:val="bullet"/>
      <w:lvlText w:val="-"/>
      <w:lvlJc w:val="left"/>
      <w:pPr>
        <w:ind w:left="1069" w:hanging="360"/>
      </w:pPr>
      <w:rPr>
        <w:rFonts w:ascii="Times New Roman" w:eastAsia="Times New Roman" w:hAnsi="Times New Roman" w:cs="Times New Roman" w:hint="default"/>
        <w:i w:val="0"/>
        <w:sz w:val="20"/>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78" w15:restartNumberingAfterBreak="0">
    <w:nsid w:val="2ADD1B7B"/>
    <w:multiLevelType w:val="hybridMultilevel"/>
    <w:tmpl w:val="FCA25BEC"/>
    <w:lvl w:ilvl="0" w:tplc="59BE3AAE">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2AF36178"/>
    <w:multiLevelType w:val="hybridMultilevel"/>
    <w:tmpl w:val="EC90E1F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0" w15:restartNumberingAfterBreak="0">
    <w:nsid w:val="2B379114"/>
    <w:multiLevelType w:val="hybridMultilevel"/>
    <w:tmpl w:val="BD8782B4"/>
    <w:lvl w:ilvl="0" w:tplc="FFFFFFFF">
      <w:start w:val="1"/>
      <w:numFmt w:val="decimal"/>
      <w:lvlText w:val=""/>
      <w:lvlJc w:val="left"/>
    </w:lvl>
    <w:lvl w:ilvl="1" w:tplc="040C0003">
      <w:numFmt w:val="decimal"/>
      <w:lvlText w:val=""/>
      <w:lvlJc w:val="left"/>
    </w:lvl>
    <w:lvl w:ilvl="2" w:tplc="040C0005">
      <w:numFmt w:val="decimal"/>
      <w:lvlText w:val=""/>
      <w:lvlJc w:val="left"/>
    </w:lvl>
    <w:lvl w:ilvl="3" w:tplc="040C0001">
      <w:numFmt w:val="decimal"/>
      <w:lvlText w:val=""/>
      <w:lvlJc w:val="left"/>
    </w:lvl>
    <w:lvl w:ilvl="4" w:tplc="040C0003">
      <w:numFmt w:val="decimal"/>
      <w:lvlText w:val=""/>
      <w:lvlJc w:val="left"/>
    </w:lvl>
    <w:lvl w:ilvl="5" w:tplc="040C0005">
      <w:numFmt w:val="decimal"/>
      <w:lvlText w:val=""/>
      <w:lvlJc w:val="left"/>
    </w:lvl>
    <w:lvl w:ilvl="6" w:tplc="040C0001">
      <w:numFmt w:val="decimal"/>
      <w:lvlText w:val=""/>
      <w:lvlJc w:val="left"/>
    </w:lvl>
    <w:lvl w:ilvl="7" w:tplc="040C0003">
      <w:numFmt w:val="decimal"/>
      <w:lvlText w:val=""/>
      <w:lvlJc w:val="left"/>
    </w:lvl>
    <w:lvl w:ilvl="8" w:tplc="040C0005">
      <w:numFmt w:val="decimal"/>
      <w:lvlText w:val=""/>
      <w:lvlJc w:val="left"/>
    </w:lvl>
  </w:abstractNum>
  <w:abstractNum w:abstractNumId="81" w15:restartNumberingAfterBreak="0">
    <w:nsid w:val="2B5357EF"/>
    <w:multiLevelType w:val="hybridMultilevel"/>
    <w:tmpl w:val="F4ECC62E"/>
    <w:lvl w:ilvl="0" w:tplc="FFFFFFFF">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2C2E216C"/>
    <w:multiLevelType w:val="hybridMultilevel"/>
    <w:tmpl w:val="B448C9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15:restartNumberingAfterBreak="0">
    <w:nsid w:val="2C6C70DE"/>
    <w:multiLevelType w:val="hybridMultilevel"/>
    <w:tmpl w:val="74EAAD66"/>
    <w:lvl w:ilvl="0" w:tplc="D968F8E4">
      <w:start w:val="1"/>
      <w:numFmt w:val="bullet"/>
      <w:lvlText w:val=""/>
      <w:lvlJc w:val="left"/>
      <w:pPr>
        <w:tabs>
          <w:tab w:val="num" w:pos="989"/>
        </w:tabs>
        <w:ind w:left="989"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2CA447C4"/>
    <w:multiLevelType w:val="hybridMultilevel"/>
    <w:tmpl w:val="DCD2E2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2CC4269E"/>
    <w:multiLevelType w:val="hybridMultilevel"/>
    <w:tmpl w:val="44F602D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30590265"/>
    <w:multiLevelType w:val="hybridMultilevel"/>
    <w:tmpl w:val="FF7CFD54"/>
    <w:lvl w:ilvl="0" w:tplc="FFFFFFFF">
      <w:start w:val="4"/>
      <w:numFmt w:val="bullet"/>
      <w:lvlText w:val="-"/>
      <w:lvlJc w:val="left"/>
      <w:pPr>
        <w:ind w:left="720" w:hanging="360"/>
      </w:pPr>
      <w:rPr>
        <w:rFonts w:ascii="Times New Roman" w:eastAsia="Times New Roman" w:hAnsi="Times New Roman" w:cs="Times New Roman" w:hint="default"/>
        <w:sz w:val="20"/>
      </w:rPr>
    </w:lvl>
    <w:lvl w:ilvl="1" w:tplc="FFFFFFFF">
      <w:start w:val="1"/>
      <w:numFmt w:val="bullet"/>
      <w:lvlText w:val="o"/>
      <w:lvlJc w:val="left"/>
      <w:pPr>
        <w:ind w:left="1440" w:hanging="360"/>
      </w:pPr>
      <w:rPr>
        <w:rFonts w:ascii="Courier New" w:hAnsi="Courier New" w:cs="Courier New" w:hint="default"/>
      </w:rPr>
    </w:lvl>
    <w:lvl w:ilvl="2" w:tplc="FFFFFFFF">
      <w:start w:val="4"/>
      <w:numFmt w:val="bullet"/>
      <w:lvlText w:val="-"/>
      <w:lvlJc w:val="left"/>
      <w:pPr>
        <w:ind w:left="2160" w:hanging="360"/>
      </w:pPr>
      <w:rPr>
        <w:rFonts w:ascii="Times New Roman" w:eastAsia="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31025848"/>
    <w:multiLevelType w:val="hybridMultilevel"/>
    <w:tmpl w:val="F2984954"/>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31222325"/>
    <w:multiLevelType w:val="hybridMultilevel"/>
    <w:tmpl w:val="F7669EF4"/>
    <w:lvl w:ilvl="0" w:tplc="FFFFFFFF">
      <w:numFmt w:val="bullet"/>
      <w:lvlText w:val="-"/>
      <w:lvlJc w:val="left"/>
      <w:pPr>
        <w:tabs>
          <w:tab w:val="num" w:pos="700"/>
        </w:tabs>
        <w:ind w:left="624" w:hanging="284"/>
      </w:pPr>
      <w:rPr>
        <w:rFonts w:ascii="Times New Roman" w:eastAsia="Times New Roman" w:hAnsi="Times New Roman" w:hint="default"/>
        <w:color w:val="auto"/>
      </w:rPr>
    </w:lvl>
    <w:lvl w:ilvl="1" w:tplc="040C0003">
      <w:start w:val="1"/>
      <w:numFmt w:val="bullet"/>
      <w:lvlText w:val="o"/>
      <w:lvlJc w:val="left"/>
      <w:pPr>
        <w:tabs>
          <w:tab w:val="num" w:pos="1440"/>
        </w:tabs>
        <w:ind w:left="1440" w:hanging="360"/>
      </w:pPr>
      <w:rPr>
        <w:rFonts w:ascii="Courier New" w:hAnsi="Courier New" w:hint="default"/>
      </w:rPr>
    </w:lvl>
    <w:lvl w:ilvl="2" w:tplc="FFBECB38">
      <w:start w:val="4"/>
      <w:numFmt w:val="bullet"/>
      <w:lvlText w:val="-"/>
      <w:lvlJc w:val="left"/>
      <w:pPr>
        <w:tabs>
          <w:tab w:val="num" w:pos="2160"/>
        </w:tabs>
        <w:ind w:left="2160" w:hanging="360"/>
      </w:pPr>
      <w:rPr>
        <w:rFonts w:ascii="Times New Roman" w:eastAsia="Times New Roman" w:hAnsi="Times New Roman" w:cs="Times New Roman"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316E0254"/>
    <w:multiLevelType w:val="hybridMultilevel"/>
    <w:tmpl w:val="21F0758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32E94AAC"/>
    <w:multiLevelType w:val="hybridMultilevel"/>
    <w:tmpl w:val="D82A7B00"/>
    <w:lvl w:ilvl="0" w:tplc="D968F8E4">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15:restartNumberingAfterBreak="0">
    <w:nsid w:val="336E3E10"/>
    <w:multiLevelType w:val="hybridMultilevel"/>
    <w:tmpl w:val="8A21982C"/>
    <w:lvl w:ilvl="0" w:tplc="FFFFFFFF">
      <w:start w:val="1"/>
      <w:numFmt w:val="decimal"/>
      <w:lvlText w:val=""/>
      <w:lvlJc w:val="left"/>
    </w:lvl>
    <w:lvl w:ilvl="1" w:tplc="040C0003">
      <w:numFmt w:val="decimal"/>
      <w:lvlText w:val=""/>
      <w:lvlJc w:val="left"/>
    </w:lvl>
    <w:lvl w:ilvl="2" w:tplc="040C0005">
      <w:numFmt w:val="decimal"/>
      <w:lvlText w:val=""/>
      <w:lvlJc w:val="left"/>
    </w:lvl>
    <w:lvl w:ilvl="3" w:tplc="040C0001">
      <w:numFmt w:val="decimal"/>
      <w:lvlText w:val=""/>
      <w:lvlJc w:val="left"/>
    </w:lvl>
    <w:lvl w:ilvl="4" w:tplc="040C0003">
      <w:numFmt w:val="decimal"/>
      <w:lvlText w:val=""/>
      <w:lvlJc w:val="left"/>
    </w:lvl>
    <w:lvl w:ilvl="5" w:tplc="040C0005">
      <w:numFmt w:val="decimal"/>
      <w:lvlText w:val=""/>
      <w:lvlJc w:val="left"/>
    </w:lvl>
    <w:lvl w:ilvl="6" w:tplc="040C0001">
      <w:numFmt w:val="decimal"/>
      <w:lvlText w:val=""/>
      <w:lvlJc w:val="left"/>
    </w:lvl>
    <w:lvl w:ilvl="7" w:tplc="040C0003">
      <w:numFmt w:val="decimal"/>
      <w:lvlText w:val=""/>
      <w:lvlJc w:val="left"/>
    </w:lvl>
    <w:lvl w:ilvl="8" w:tplc="040C0005">
      <w:numFmt w:val="decimal"/>
      <w:lvlText w:val=""/>
      <w:lvlJc w:val="left"/>
    </w:lvl>
  </w:abstractNum>
  <w:abstractNum w:abstractNumId="92" w15:restartNumberingAfterBreak="0">
    <w:nsid w:val="33ED4E74"/>
    <w:multiLevelType w:val="hybridMultilevel"/>
    <w:tmpl w:val="11BA860E"/>
    <w:lvl w:ilvl="0" w:tplc="FFFFFFFF">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359023A1"/>
    <w:multiLevelType w:val="hybridMultilevel"/>
    <w:tmpl w:val="229AB878"/>
    <w:lvl w:ilvl="0" w:tplc="DF6E321A">
      <w:numFmt w:val="bullet"/>
      <w:lvlText w:val="-"/>
      <w:lvlJc w:val="left"/>
      <w:pPr>
        <w:tabs>
          <w:tab w:val="num" w:pos="290"/>
        </w:tabs>
        <w:ind w:left="290" w:hanging="360"/>
      </w:pPr>
      <w:rPr>
        <w:rFonts w:ascii="Arial" w:eastAsia="Times New Roman" w:hAnsi="Arial" w:hint="default"/>
      </w:rPr>
    </w:lvl>
    <w:lvl w:ilvl="1" w:tplc="A022BCB8">
      <w:start w:val="1"/>
      <w:numFmt w:val="bullet"/>
      <w:lvlText w:val="o"/>
      <w:lvlJc w:val="left"/>
      <w:pPr>
        <w:tabs>
          <w:tab w:val="num" w:pos="1440"/>
        </w:tabs>
        <w:ind w:left="1440" w:hanging="360"/>
      </w:pPr>
      <w:rPr>
        <w:rFonts w:ascii="Courier New" w:hAnsi="Courier New" w:hint="default"/>
      </w:rPr>
    </w:lvl>
    <w:lvl w:ilvl="2" w:tplc="83249122">
      <w:start w:val="1"/>
      <w:numFmt w:val="bullet"/>
      <w:lvlText w:val=""/>
      <w:lvlJc w:val="left"/>
      <w:pPr>
        <w:tabs>
          <w:tab w:val="num" w:pos="2160"/>
        </w:tabs>
        <w:ind w:left="2160" w:hanging="360"/>
      </w:pPr>
      <w:rPr>
        <w:rFonts w:ascii="Wingdings" w:hAnsi="Wingdings" w:hint="default"/>
      </w:rPr>
    </w:lvl>
    <w:lvl w:ilvl="3" w:tplc="73587D24">
      <w:start w:val="1"/>
      <w:numFmt w:val="bullet"/>
      <w:lvlText w:val=""/>
      <w:lvlJc w:val="left"/>
      <w:pPr>
        <w:tabs>
          <w:tab w:val="num" w:pos="2880"/>
        </w:tabs>
        <w:ind w:left="2880" w:hanging="360"/>
      </w:pPr>
      <w:rPr>
        <w:rFonts w:ascii="Symbol" w:hAnsi="Symbol" w:hint="default"/>
      </w:rPr>
    </w:lvl>
    <w:lvl w:ilvl="4" w:tplc="38EC04CC">
      <w:start w:val="1"/>
      <w:numFmt w:val="bullet"/>
      <w:lvlText w:val="o"/>
      <w:lvlJc w:val="left"/>
      <w:pPr>
        <w:tabs>
          <w:tab w:val="num" w:pos="3600"/>
        </w:tabs>
        <w:ind w:left="3600" w:hanging="360"/>
      </w:pPr>
      <w:rPr>
        <w:rFonts w:ascii="Courier New" w:hAnsi="Courier New" w:hint="default"/>
      </w:rPr>
    </w:lvl>
    <w:lvl w:ilvl="5" w:tplc="6AC48198">
      <w:start w:val="1"/>
      <w:numFmt w:val="bullet"/>
      <w:lvlText w:val=""/>
      <w:lvlJc w:val="left"/>
      <w:pPr>
        <w:tabs>
          <w:tab w:val="num" w:pos="4320"/>
        </w:tabs>
        <w:ind w:left="4320" w:hanging="360"/>
      </w:pPr>
      <w:rPr>
        <w:rFonts w:ascii="Wingdings" w:hAnsi="Wingdings" w:hint="default"/>
      </w:rPr>
    </w:lvl>
    <w:lvl w:ilvl="6" w:tplc="01E2AC62">
      <w:start w:val="1"/>
      <w:numFmt w:val="bullet"/>
      <w:lvlText w:val=""/>
      <w:lvlJc w:val="left"/>
      <w:pPr>
        <w:tabs>
          <w:tab w:val="num" w:pos="5040"/>
        </w:tabs>
        <w:ind w:left="5040" w:hanging="360"/>
      </w:pPr>
      <w:rPr>
        <w:rFonts w:ascii="Symbol" w:hAnsi="Symbol" w:hint="default"/>
      </w:rPr>
    </w:lvl>
    <w:lvl w:ilvl="7" w:tplc="98A6983A">
      <w:start w:val="1"/>
      <w:numFmt w:val="bullet"/>
      <w:lvlText w:val="o"/>
      <w:lvlJc w:val="left"/>
      <w:pPr>
        <w:tabs>
          <w:tab w:val="num" w:pos="5760"/>
        </w:tabs>
        <w:ind w:left="5760" w:hanging="360"/>
      </w:pPr>
      <w:rPr>
        <w:rFonts w:ascii="Courier New" w:hAnsi="Courier New" w:hint="default"/>
      </w:rPr>
    </w:lvl>
    <w:lvl w:ilvl="8" w:tplc="54A255C2">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35C20470"/>
    <w:multiLevelType w:val="multilevel"/>
    <w:tmpl w:val="92C624C2"/>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tabs>
          <w:tab w:val="num" w:pos="576"/>
        </w:tabs>
        <w:ind w:left="576" w:hanging="576"/>
      </w:pPr>
      <w:rPr>
        <w:rFonts w:ascii="Candara" w:hAnsi="Candara" w:hint="default"/>
      </w:rPr>
    </w:lvl>
    <w:lvl w:ilvl="2">
      <w:start w:val="1"/>
      <w:numFmt w:val="decimal"/>
      <w:pStyle w:val="Titre3"/>
      <w:lvlText w:val="%1.%2.%3"/>
      <w:lvlJc w:val="left"/>
      <w:pPr>
        <w:tabs>
          <w:tab w:val="num" w:pos="720"/>
        </w:tabs>
        <w:ind w:left="720" w:hanging="720"/>
      </w:pPr>
      <w:rPr>
        <w:rFonts w:hint="default"/>
      </w:rPr>
    </w:lvl>
    <w:lvl w:ilvl="3">
      <w:start w:val="1"/>
      <w:numFmt w:val="decimal"/>
      <w:pStyle w:val="Titre4"/>
      <w:lvlText w:val="%1.%2.%3.%4"/>
      <w:lvlJc w:val="left"/>
      <w:pPr>
        <w:tabs>
          <w:tab w:val="num" w:pos="1566"/>
        </w:tabs>
        <w:ind w:left="1566"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95" w15:restartNumberingAfterBreak="0">
    <w:nsid w:val="36C152F2"/>
    <w:multiLevelType w:val="hybridMultilevel"/>
    <w:tmpl w:val="BDCCB5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6" w15:restartNumberingAfterBreak="0">
    <w:nsid w:val="36DB2065"/>
    <w:multiLevelType w:val="hybridMultilevel"/>
    <w:tmpl w:val="0CA6B84C"/>
    <w:lvl w:ilvl="0" w:tplc="040C0001">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7" w15:restartNumberingAfterBreak="0">
    <w:nsid w:val="36E936DC"/>
    <w:multiLevelType w:val="hybridMultilevel"/>
    <w:tmpl w:val="AA700A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36FA4319"/>
    <w:multiLevelType w:val="hybridMultilevel"/>
    <w:tmpl w:val="CC00B2C8"/>
    <w:lvl w:ilvl="0" w:tplc="040C0001">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15:restartNumberingAfterBreak="0">
    <w:nsid w:val="37CB17ED"/>
    <w:multiLevelType w:val="hybridMultilevel"/>
    <w:tmpl w:val="30AC9BDA"/>
    <w:lvl w:ilvl="0" w:tplc="D968F8E4">
      <w:numFmt w:val="bullet"/>
      <w:lvlText w:val="-"/>
      <w:lvlJc w:val="left"/>
      <w:pPr>
        <w:tabs>
          <w:tab w:val="num" w:pos="1494"/>
        </w:tabs>
        <w:ind w:left="1494" w:hanging="360"/>
      </w:pPr>
      <w:rPr>
        <w:rFonts w:ascii="Arial" w:eastAsia="Times New Roman" w:hAnsi="Arial" w:hint="default"/>
      </w:rPr>
    </w:lvl>
    <w:lvl w:ilvl="1" w:tplc="040C0003">
      <w:start w:val="1"/>
      <w:numFmt w:val="bullet"/>
      <w:lvlText w:val="o"/>
      <w:lvlJc w:val="left"/>
      <w:pPr>
        <w:tabs>
          <w:tab w:val="num" w:pos="3141"/>
        </w:tabs>
        <w:ind w:left="3141" w:hanging="360"/>
      </w:pPr>
      <w:rPr>
        <w:rFonts w:ascii="Courier New" w:hAnsi="Courier New" w:cs="Courier New" w:hint="default"/>
      </w:rPr>
    </w:lvl>
    <w:lvl w:ilvl="2" w:tplc="040C0005" w:tentative="1">
      <w:start w:val="1"/>
      <w:numFmt w:val="bullet"/>
      <w:lvlText w:val=""/>
      <w:lvlJc w:val="left"/>
      <w:pPr>
        <w:tabs>
          <w:tab w:val="num" w:pos="3861"/>
        </w:tabs>
        <w:ind w:left="3861" w:hanging="360"/>
      </w:pPr>
      <w:rPr>
        <w:rFonts w:ascii="Wingdings" w:hAnsi="Wingdings" w:hint="default"/>
      </w:rPr>
    </w:lvl>
    <w:lvl w:ilvl="3" w:tplc="040C0001">
      <w:start w:val="1"/>
      <w:numFmt w:val="bullet"/>
      <w:lvlText w:val=""/>
      <w:lvlJc w:val="left"/>
      <w:pPr>
        <w:tabs>
          <w:tab w:val="num" w:pos="4581"/>
        </w:tabs>
        <w:ind w:left="4581" w:hanging="360"/>
      </w:pPr>
      <w:rPr>
        <w:rFonts w:ascii="Symbol" w:hAnsi="Symbol" w:hint="default"/>
      </w:rPr>
    </w:lvl>
    <w:lvl w:ilvl="4" w:tplc="040C0003" w:tentative="1">
      <w:start w:val="1"/>
      <w:numFmt w:val="bullet"/>
      <w:lvlText w:val="o"/>
      <w:lvlJc w:val="left"/>
      <w:pPr>
        <w:tabs>
          <w:tab w:val="num" w:pos="5301"/>
        </w:tabs>
        <w:ind w:left="5301" w:hanging="360"/>
      </w:pPr>
      <w:rPr>
        <w:rFonts w:ascii="Courier New" w:hAnsi="Courier New" w:cs="Courier New" w:hint="default"/>
      </w:rPr>
    </w:lvl>
    <w:lvl w:ilvl="5" w:tplc="040C0005" w:tentative="1">
      <w:start w:val="1"/>
      <w:numFmt w:val="bullet"/>
      <w:lvlText w:val=""/>
      <w:lvlJc w:val="left"/>
      <w:pPr>
        <w:tabs>
          <w:tab w:val="num" w:pos="6021"/>
        </w:tabs>
        <w:ind w:left="6021" w:hanging="360"/>
      </w:pPr>
      <w:rPr>
        <w:rFonts w:ascii="Wingdings" w:hAnsi="Wingdings" w:hint="default"/>
      </w:rPr>
    </w:lvl>
    <w:lvl w:ilvl="6" w:tplc="040C0001" w:tentative="1">
      <w:start w:val="1"/>
      <w:numFmt w:val="bullet"/>
      <w:lvlText w:val=""/>
      <w:lvlJc w:val="left"/>
      <w:pPr>
        <w:tabs>
          <w:tab w:val="num" w:pos="6741"/>
        </w:tabs>
        <w:ind w:left="6741" w:hanging="360"/>
      </w:pPr>
      <w:rPr>
        <w:rFonts w:ascii="Symbol" w:hAnsi="Symbol" w:hint="default"/>
      </w:rPr>
    </w:lvl>
    <w:lvl w:ilvl="7" w:tplc="040C0003" w:tentative="1">
      <w:start w:val="1"/>
      <w:numFmt w:val="bullet"/>
      <w:lvlText w:val="o"/>
      <w:lvlJc w:val="left"/>
      <w:pPr>
        <w:tabs>
          <w:tab w:val="num" w:pos="7461"/>
        </w:tabs>
        <w:ind w:left="7461" w:hanging="360"/>
      </w:pPr>
      <w:rPr>
        <w:rFonts w:ascii="Courier New" w:hAnsi="Courier New" w:cs="Courier New" w:hint="default"/>
      </w:rPr>
    </w:lvl>
    <w:lvl w:ilvl="8" w:tplc="040C0005" w:tentative="1">
      <w:start w:val="1"/>
      <w:numFmt w:val="bullet"/>
      <w:lvlText w:val=""/>
      <w:lvlJc w:val="left"/>
      <w:pPr>
        <w:tabs>
          <w:tab w:val="num" w:pos="8181"/>
        </w:tabs>
        <w:ind w:left="8181" w:hanging="360"/>
      </w:pPr>
      <w:rPr>
        <w:rFonts w:ascii="Wingdings" w:hAnsi="Wingdings" w:hint="default"/>
      </w:rPr>
    </w:lvl>
  </w:abstractNum>
  <w:abstractNum w:abstractNumId="100" w15:restartNumberingAfterBreak="0">
    <w:nsid w:val="38363BBD"/>
    <w:multiLevelType w:val="hybridMultilevel"/>
    <w:tmpl w:val="16A4DF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38431278"/>
    <w:multiLevelType w:val="hybridMultilevel"/>
    <w:tmpl w:val="7968045E"/>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385263D7"/>
    <w:multiLevelType w:val="hybridMultilevel"/>
    <w:tmpl w:val="A3FA1CEE"/>
    <w:lvl w:ilvl="0" w:tplc="87DC8932">
      <w:start w:val="4"/>
      <w:numFmt w:val="bullet"/>
      <w:lvlText w:val="-"/>
      <w:lvlJc w:val="left"/>
      <w:pPr>
        <w:tabs>
          <w:tab w:val="num" w:pos="700"/>
        </w:tabs>
        <w:ind w:left="624" w:hanging="284"/>
      </w:pPr>
      <w:rPr>
        <w:rFonts w:ascii="Times New Roman" w:eastAsia="Times New Roman" w:hAnsi="Times New Roman" w:cs="Times New Roman" w:hint="default"/>
        <w:color w:val="auto"/>
        <w:sz w:val="20"/>
      </w:rPr>
    </w:lvl>
    <w:lvl w:ilvl="1" w:tplc="D73CBEE6">
      <w:start w:val="1"/>
      <w:numFmt w:val="bullet"/>
      <w:lvlText w:val="o"/>
      <w:lvlJc w:val="left"/>
      <w:pPr>
        <w:ind w:left="1440" w:hanging="360"/>
      </w:pPr>
      <w:rPr>
        <w:rFonts w:ascii="Courier New" w:hAnsi="Courier New" w:cs="Courier New" w:hint="default"/>
      </w:rPr>
    </w:lvl>
    <w:lvl w:ilvl="2" w:tplc="05DE86CA" w:tentative="1">
      <w:start w:val="1"/>
      <w:numFmt w:val="bullet"/>
      <w:lvlText w:val=""/>
      <w:lvlJc w:val="left"/>
      <w:pPr>
        <w:ind w:left="2160" w:hanging="360"/>
      </w:pPr>
      <w:rPr>
        <w:rFonts w:ascii="Wingdings" w:hAnsi="Wingdings" w:hint="default"/>
      </w:rPr>
    </w:lvl>
    <w:lvl w:ilvl="3" w:tplc="5A46A26A" w:tentative="1">
      <w:start w:val="1"/>
      <w:numFmt w:val="bullet"/>
      <w:lvlText w:val=""/>
      <w:lvlJc w:val="left"/>
      <w:pPr>
        <w:ind w:left="2880" w:hanging="360"/>
      </w:pPr>
      <w:rPr>
        <w:rFonts w:ascii="Symbol" w:hAnsi="Symbol" w:hint="default"/>
      </w:rPr>
    </w:lvl>
    <w:lvl w:ilvl="4" w:tplc="51EAF082" w:tentative="1">
      <w:start w:val="1"/>
      <w:numFmt w:val="bullet"/>
      <w:lvlText w:val="o"/>
      <w:lvlJc w:val="left"/>
      <w:pPr>
        <w:ind w:left="3600" w:hanging="360"/>
      </w:pPr>
      <w:rPr>
        <w:rFonts w:ascii="Courier New" w:hAnsi="Courier New" w:cs="Courier New" w:hint="default"/>
      </w:rPr>
    </w:lvl>
    <w:lvl w:ilvl="5" w:tplc="51802B54" w:tentative="1">
      <w:start w:val="1"/>
      <w:numFmt w:val="bullet"/>
      <w:lvlText w:val=""/>
      <w:lvlJc w:val="left"/>
      <w:pPr>
        <w:ind w:left="4320" w:hanging="360"/>
      </w:pPr>
      <w:rPr>
        <w:rFonts w:ascii="Wingdings" w:hAnsi="Wingdings" w:hint="default"/>
      </w:rPr>
    </w:lvl>
    <w:lvl w:ilvl="6" w:tplc="C2328356" w:tentative="1">
      <w:start w:val="1"/>
      <w:numFmt w:val="bullet"/>
      <w:lvlText w:val=""/>
      <w:lvlJc w:val="left"/>
      <w:pPr>
        <w:ind w:left="5040" w:hanging="360"/>
      </w:pPr>
      <w:rPr>
        <w:rFonts w:ascii="Symbol" w:hAnsi="Symbol" w:hint="default"/>
      </w:rPr>
    </w:lvl>
    <w:lvl w:ilvl="7" w:tplc="17740114" w:tentative="1">
      <w:start w:val="1"/>
      <w:numFmt w:val="bullet"/>
      <w:lvlText w:val="o"/>
      <w:lvlJc w:val="left"/>
      <w:pPr>
        <w:ind w:left="5760" w:hanging="360"/>
      </w:pPr>
      <w:rPr>
        <w:rFonts w:ascii="Courier New" w:hAnsi="Courier New" w:cs="Courier New" w:hint="default"/>
      </w:rPr>
    </w:lvl>
    <w:lvl w:ilvl="8" w:tplc="B7FCC394" w:tentative="1">
      <w:start w:val="1"/>
      <w:numFmt w:val="bullet"/>
      <w:lvlText w:val=""/>
      <w:lvlJc w:val="left"/>
      <w:pPr>
        <w:ind w:left="6480" w:hanging="360"/>
      </w:pPr>
      <w:rPr>
        <w:rFonts w:ascii="Wingdings" w:hAnsi="Wingdings" w:hint="default"/>
      </w:rPr>
    </w:lvl>
  </w:abstractNum>
  <w:abstractNum w:abstractNumId="103" w15:restartNumberingAfterBreak="0">
    <w:nsid w:val="388741B5"/>
    <w:multiLevelType w:val="hybridMultilevel"/>
    <w:tmpl w:val="10001722"/>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38D21795"/>
    <w:multiLevelType w:val="hybridMultilevel"/>
    <w:tmpl w:val="BD16AD68"/>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5" w15:restartNumberingAfterBreak="0">
    <w:nsid w:val="391E72DF"/>
    <w:multiLevelType w:val="hybridMultilevel"/>
    <w:tmpl w:val="306059E2"/>
    <w:lvl w:ilvl="0" w:tplc="A2CAA5E6">
      <w:start w:val="1"/>
      <w:numFmt w:val="bullet"/>
      <w:lvlText w:val="-"/>
      <w:lvlJc w:val="left"/>
      <w:pPr>
        <w:ind w:left="720" w:hanging="360"/>
      </w:pPr>
      <w:rPr>
        <w:rFonts w:ascii="Calibri" w:hAnsi="Calibri"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6" w15:restartNumberingAfterBreak="0">
    <w:nsid w:val="395B24BD"/>
    <w:multiLevelType w:val="hybridMultilevel"/>
    <w:tmpl w:val="0AD84F00"/>
    <w:lvl w:ilvl="0" w:tplc="D968F8E4">
      <w:start w:val="4"/>
      <w:numFmt w:val="bullet"/>
      <w:lvlText w:val="-"/>
      <w:lvlJc w:val="left"/>
      <w:pPr>
        <w:ind w:left="720" w:hanging="360"/>
      </w:pPr>
      <w:rPr>
        <w:rFonts w:ascii="Times New Roman" w:eastAsia="Times New Roman" w:hAnsi="Times New Roman" w:cs="Times New Roman" w:hint="default"/>
        <w:sz w:val="2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7" w15:restartNumberingAfterBreak="0">
    <w:nsid w:val="3A33791A"/>
    <w:multiLevelType w:val="hybridMultilevel"/>
    <w:tmpl w:val="7C0A29A2"/>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3A5D4FC1"/>
    <w:multiLevelType w:val="hybridMultilevel"/>
    <w:tmpl w:val="E01882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9" w15:restartNumberingAfterBreak="0">
    <w:nsid w:val="3AC84D21"/>
    <w:multiLevelType w:val="hybridMultilevel"/>
    <w:tmpl w:val="691CD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0" w15:restartNumberingAfterBreak="0">
    <w:nsid w:val="3B5C77F6"/>
    <w:multiLevelType w:val="hybridMultilevel"/>
    <w:tmpl w:val="B24CC1C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lowerLetter"/>
      <w:lvlText w:val="%2."/>
      <w:lvlJc w:val="left"/>
      <w:pPr>
        <w:ind w:left="1440" w:hanging="360"/>
      </w:pPr>
    </w:lvl>
    <w:lvl w:ilvl="2" w:tplc="040C0005" w:tentative="1">
      <w:start w:val="1"/>
      <w:numFmt w:val="lowerRoman"/>
      <w:lvlText w:val="%3."/>
      <w:lvlJc w:val="right"/>
      <w:pPr>
        <w:ind w:left="2160" w:hanging="180"/>
      </w:pPr>
    </w:lvl>
    <w:lvl w:ilvl="3" w:tplc="040C0001" w:tentative="1">
      <w:start w:val="1"/>
      <w:numFmt w:val="decimal"/>
      <w:lvlText w:val="%4."/>
      <w:lvlJc w:val="left"/>
      <w:pPr>
        <w:ind w:left="2880" w:hanging="360"/>
      </w:pPr>
    </w:lvl>
    <w:lvl w:ilvl="4" w:tplc="040C0003" w:tentative="1">
      <w:start w:val="1"/>
      <w:numFmt w:val="lowerLetter"/>
      <w:lvlText w:val="%5."/>
      <w:lvlJc w:val="left"/>
      <w:pPr>
        <w:ind w:left="3600" w:hanging="360"/>
      </w:pPr>
    </w:lvl>
    <w:lvl w:ilvl="5" w:tplc="040C0005" w:tentative="1">
      <w:start w:val="1"/>
      <w:numFmt w:val="lowerRoman"/>
      <w:lvlText w:val="%6."/>
      <w:lvlJc w:val="right"/>
      <w:pPr>
        <w:ind w:left="4320" w:hanging="180"/>
      </w:pPr>
    </w:lvl>
    <w:lvl w:ilvl="6" w:tplc="040C0001" w:tentative="1">
      <w:start w:val="1"/>
      <w:numFmt w:val="decimal"/>
      <w:lvlText w:val="%7."/>
      <w:lvlJc w:val="left"/>
      <w:pPr>
        <w:ind w:left="5040" w:hanging="360"/>
      </w:pPr>
    </w:lvl>
    <w:lvl w:ilvl="7" w:tplc="040C0003" w:tentative="1">
      <w:start w:val="1"/>
      <w:numFmt w:val="lowerLetter"/>
      <w:lvlText w:val="%8."/>
      <w:lvlJc w:val="left"/>
      <w:pPr>
        <w:ind w:left="5760" w:hanging="360"/>
      </w:pPr>
    </w:lvl>
    <w:lvl w:ilvl="8" w:tplc="040C0005" w:tentative="1">
      <w:start w:val="1"/>
      <w:numFmt w:val="lowerRoman"/>
      <w:lvlText w:val="%9."/>
      <w:lvlJc w:val="right"/>
      <w:pPr>
        <w:ind w:left="6480" w:hanging="180"/>
      </w:pPr>
    </w:lvl>
  </w:abstractNum>
  <w:abstractNum w:abstractNumId="111" w15:restartNumberingAfterBreak="0">
    <w:nsid w:val="3B660AD6"/>
    <w:multiLevelType w:val="hybridMultilevel"/>
    <w:tmpl w:val="C3D456A0"/>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2" w15:restartNumberingAfterBreak="0">
    <w:nsid w:val="3BB54FD1"/>
    <w:multiLevelType w:val="hybridMultilevel"/>
    <w:tmpl w:val="ADAACA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3" w15:restartNumberingAfterBreak="0">
    <w:nsid w:val="3BCB16B4"/>
    <w:multiLevelType w:val="hybridMultilevel"/>
    <w:tmpl w:val="6AC212F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14" w15:restartNumberingAfterBreak="0">
    <w:nsid w:val="3C2A50E5"/>
    <w:multiLevelType w:val="hybridMultilevel"/>
    <w:tmpl w:val="5802C174"/>
    <w:lvl w:ilvl="0" w:tplc="FFFFFFFF">
      <w:numFmt w:val="bullet"/>
      <w:lvlText w:val="-"/>
      <w:lvlJc w:val="left"/>
      <w:pPr>
        <w:tabs>
          <w:tab w:val="num" w:pos="910"/>
        </w:tabs>
        <w:ind w:left="910" w:hanging="360"/>
      </w:pPr>
      <w:rPr>
        <w:rFonts w:ascii="Arial" w:eastAsia="Times New Roman" w:hAnsi="Arial" w:cs="Arial" w:hint="default"/>
      </w:rPr>
    </w:lvl>
    <w:lvl w:ilvl="1" w:tplc="040C0019" w:tentative="1">
      <w:start w:val="1"/>
      <w:numFmt w:val="bullet"/>
      <w:lvlText w:val="o"/>
      <w:lvlJc w:val="left"/>
      <w:pPr>
        <w:tabs>
          <w:tab w:val="num" w:pos="1440"/>
        </w:tabs>
        <w:ind w:left="1440" w:hanging="360"/>
      </w:pPr>
      <w:rPr>
        <w:rFonts w:ascii="Courier New" w:hAnsi="Courier New" w:cs="Courier New" w:hint="default"/>
      </w:rPr>
    </w:lvl>
    <w:lvl w:ilvl="2" w:tplc="040C001B" w:tentative="1">
      <w:start w:val="1"/>
      <w:numFmt w:val="bullet"/>
      <w:lvlText w:val=""/>
      <w:lvlJc w:val="left"/>
      <w:pPr>
        <w:tabs>
          <w:tab w:val="num" w:pos="2160"/>
        </w:tabs>
        <w:ind w:left="2160" w:hanging="360"/>
      </w:pPr>
      <w:rPr>
        <w:rFonts w:ascii="Wingdings" w:hAnsi="Wingdings" w:hint="default"/>
      </w:rPr>
    </w:lvl>
    <w:lvl w:ilvl="3" w:tplc="040C000F" w:tentative="1">
      <w:start w:val="1"/>
      <w:numFmt w:val="bullet"/>
      <w:lvlText w:val=""/>
      <w:lvlJc w:val="left"/>
      <w:pPr>
        <w:tabs>
          <w:tab w:val="num" w:pos="2880"/>
        </w:tabs>
        <w:ind w:left="2880" w:hanging="360"/>
      </w:pPr>
      <w:rPr>
        <w:rFonts w:ascii="Symbol" w:hAnsi="Symbol" w:hint="default"/>
      </w:rPr>
    </w:lvl>
    <w:lvl w:ilvl="4" w:tplc="040C0019" w:tentative="1">
      <w:start w:val="1"/>
      <w:numFmt w:val="bullet"/>
      <w:lvlText w:val="o"/>
      <w:lvlJc w:val="left"/>
      <w:pPr>
        <w:tabs>
          <w:tab w:val="num" w:pos="3600"/>
        </w:tabs>
        <w:ind w:left="3600" w:hanging="360"/>
      </w:pPr>
      <w:rPr>
        <w:rFonts w:ascii="Courier New" w:hAnsi="Courier New" w:cs="Courier New" w:hint="default"/>
      </w:rPr>
    </w:lvl>
    <w:lvl w:ilvl="5" w:tplc="040C001B" w:tentative="1">
      <w:start w:val="1"/>
      <w:numFmt w:val="bullet"/>
      <w:lvlText w:val=""/>
      <w:lvlJc w:val="left"/>
      <w:pPr>
        <w:tabs>
          <w:tab w:val="num" w:pos="4320"/>
        </w:tabs>
        <w:ind w:left="4320" w:hanging="360"/>
      </w:pPr>
      <w:rPr>
        <w:rFonts w:ascii="Wingdings" w:hAnsi="Wingdings" w:hint="default"/>
      </w:rPr>
    </w:lvl>
    <w:lvl w:ilvl="6" w:tplc="040C000F" w:tentative="1">
      <w:start w:val="1"/>
      <w:numFmt w:val="bullet"/>
      <w:lvlText w:val=""/>
      <w:lvlJc w:val="left"/>
      <w:pPr>
        <w:tabs>
          <w:tab w:val="num" w:pos="5040"/>
        </w:tabs>
        <w:ind w:left="5040" w:hanging="360"/>
      </w:pPr>
      <w:rPr>
        <w:rFonts w:ascii="Symbol" w:hAnsi="Symbol" w:hint="default"/>
      </w:rPr>
    </w:lvl>
    <w:lvl w:ilvl="7" w:tplc="040C0019" w:tentative="1">
      <w:start w:val="1"/>
      <w:numFmt w:val="bullet"/>
      <w:lvlText w:val="o"/>
      <w:lvlJc w:val="left"/>
      <w:pPr>
        <w:tabs>
          <w:tab w:val="num" w:pos="5760"/>
        </w:tabs>
        <w:ind w:left="5760" w:hanging="360"/>
      </w:pPr>
      <w:rPr>
        <w:rFonts w:ascii="Courier New" w:hAnsi="Courier New" w:cs="Courier New" w:hint="default"/>
      </w:rPr>
    </w:lvl>
    <w:lvl w:ilvl="8" w:tplc="040C001B"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3D7A3717"/>
    <w:multiLevelType w:val="hybridMultilevel"/>
    <w:tmpl w:val="357090A8"/>
    <w:lvl w:ilvl="0" w:tplc="040C0001">
      <w:start w:val="4"/>
      <w:numFmt w:val="bullet"/>
      <w:lvlText w:val="-"/>
      <w:lvlJc w:val="left"/>
      <w:pPr>
        <w:tabs>
          <w:tab w:val="num" w:pos="1494"/>
        </w:tabs>
        <w:ind w:left="1494"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6" w15:restartNumberingAfterBreak="0">
    <w:nsid w:val="3E7D6F65"/>
    <w:multiLevelType w:val="hybridMultilevel"/>
    <w:tmpl w:val="84EE45D4"/>
    <w:lvl w:ilvl="0" w:tplc="040C0001">
      <w:start w:val="1"/>
      <w:numFmt w:val="bullet"/>
      <w:lvlText w:val=""/>
      <w:lvlJc w:val="left"/>
      <w:pPr>
        <w:ind w:left="720" w:hanging="360"/>
      </w:pPr>
      <w:rPr>
        <w:rFonts w:ascii="Symbol" w:hAnsi="Symbol"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7" w15:restartNumberingAfterBreak="0">
    <w:nsid w:val="3F2C33AA"/>
    <w:multiLevelType w:val="hybridMultilevel"/>
    <w:tmpl w:val="6C56BF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8" w15:restartNumberingAfterBreak="0">
    <w:nsid w:val="3F4C7514"/>
    <w:multiLevelType w:val="hybridMultilevel"/>
    <w:tmpl w:val="9612DD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15:restartNumberingAfterBreak="0">
    <w:nsid w:val="3FF25E4B"/>
    <w:multiLevelType w:val="hybridMultilevel"/>
    <w:tmpl w:val="3692E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0" w15:restartNumberingAfterBreak="0">
    <w:nsid w:val="40B3492D"/>
    <w:multiLevelType w:val="hybridMultilevel"/>
    <w:tmpl w:val="10B424A4"/>
    <w:lvl w:ilvl="0" w:tplc="D968F8E4">
      <w:numFmt w:val="bullet"/>
      <w:lvlText w:val="-"/>
      <w:lvlJc w:val="left"/>
      <w:pPr>
        <w:tabs>
          <w:tab w:val="num" w:pos="989"/>
        </w:tabs>
        <w:ind w:left="989" w:hanging="360"/>
      </w:pPr>
      <w:rPr>
        <w:rFonts w:ascii="Times New Roman" w:eastAsia="Times New Roman" w:hAnsi="Times New Roman"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40E3026A"/>
    <w:multiLevelType w:val="hybridMultilevel"/>
    <w:tmpl w:val="B1D4C08E"/>
    <w:lvl w:ilvl="0" w:tplc="D968F8E4">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416E6217"/>
    <w:multiLevelType w:val="hybridMultilevel"/>
    <w:tmpl w:val="A7D8A0F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3" w15:restartNumberingAfterBreak="0">
    <w:nsid w:val="41907B06"/>
    <w:multiLevelType w:val="hybridMultilevel"/>
    <w:tmpl w:val="F0929C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4" w15:restartNumberingAfterBreak="0">
    <w:nsid w:val="419F2367"/>
    <w:multiLevelType w:val="hybridMultilevel"/>
    <w:tmpl w:val="9AA64EE2"/>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5" w15:restartNumberingAfterBreak="0">
    <w:nsid w:val="420A2980"/>
    <w:multiLevelType w:val="hybridMultilevel"/>
    <w:tmpl w:val="977E33B8"/>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6" w15:restartNumberingAfterBreak="0">
    <w:nsid w:val="421E35A1"/>
    <w:multiLevelType w:val="hybridMultilevel"/>
    <w:tmpl w:val="32484D8E"/>
    <w:lvl w:ilvl="0" w:tplc="D1B0EED6">
      <w:numFmt w:val="bullet"/>
      <w:lvlText w:val="-"/>
      <w:lvlJc w:val="left"/>
      <w:pPr>
        <w:ind w:left="720" w:hanging="360"/>
      </w:pPr>
      <w:rPr>
        <w:rFonts w:ascii="Candara" w:eastAsia="Times New Roman" w:hAnsi="Candar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7" w15:restartNumberingAfterBreak="0">
    <w:nsid w:val="429045E9"/>
    <w:multiLevelType w:val="singleLevel"/>
    <w:tmpl w:val="44887296"/>
    <w:lvl w:ilvl="0">
      <w:start w:val="1"/>
      <w:numFmt w:val="bullet"/>
      <w:lvlText w:val=""/>
      <w:lvlJc w:val="left"/>
      <w:pPr>
        <w:tabs>
          <w:tab w:val="num" w:pos="360"/>
        </w:tabs>
        <w:ind w:left="360" w:hanging="360"/>
      </w:pPr>
      <w:rPr>
        <w:rFonts w:ascii="Wingdings" w:hAnsi="Wingdings" w:hint="default"/>
      </w:rPr>
    </w:lvl>
  </w:abstractNum>
  <w:abstractNum w:abstractNumId="128" w15:restartNumberingAfterBreak="0">
    <w:nsid w:val="434B622E"/>
    <w:multiLevelType w:val="hybridMultilevel"/>
    <w:tmpl w:val="AC0838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9" w15:restartNumberingAfterBreak="0">
    <w:nsid w:val="438F180B"/>
    <w:multiLevelType w:val="hybridMultilevel"/>
    <w:tmpl w:val="37841B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0" w15:restartNumberingAfterBreak="0">
    <w:nsid w:val="43DC07EE"/>
    <w:multiLevelType w:val="hybridMultilevel"/>
    <w:tmpl w:val="E76243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1" w15:restartNumberingAfterBreak="0">
    <w:nsid w:val="440C498C"/>
    <w:multiLevelType w:val="hybridMultilevel"/>
    <w:tmpl w:val="6F54432C"/>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2" w15:restartNumberingAfterBreak="0">
    <w:nsid w:val="442B5E3E"/>
    <w:multiLevelType w:val="hybridMultilevel"/>
    <w:tmpl w:val="62385BEA"/>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453969B1"/>
    <w:multiLevelType w:val="hybridMultilevel"/>
    <w:tmpl w:val="EB3AD4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4" w15:restartNumberingAfterBreak="0">
    <w:nsid w:val="4642207A"/>
    <w:multiLevelType w:val="hybridMultilevel"/>
    <w:tmpl w:val="2778864C"/>
    <w:lvl w:ilvl="0" w:tplc="D968F8E4">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5" w15:restartNumberingAfterBreak="0">
    <w:nsid w:val="47AB1F21"/>
    <w:multiLevelType w:val="hybridMultilevel"/>
    <w:tmpl w:val="E1B0BC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6" w15:restartNumberingAfterBreak="0">
    <w:nsid w:val="47D50C25"/>
    <w:multiLevelType w:val="hybridMultilevel"/>
    <w:tmpl w:val="0E588CB0"/>
    <w:lvl w:ilvl="0" w:tplc="2C4821F4">
      <w:start w:val="4"/>
      <w:numFmt w:val="bullet"/>
      <w:lvlText w:val="-"/>
      <w:lvlJc w:val="left"/>
      <w:pPr>
        <w:ind w:left="720" w:hanging="360"/>
      </w:pPr>
      <w:rPr>
        <w:rFonts w:ascii="Times New Roman" w:eastAsia="Times New Roman" w:hAnsi="Times New Roman" w:cs="Times New Roman" w:hint="default"/>
        <w:color w:val="auto"/>
        <w:sz w:val="20"/>
      </w:rPr>
    </w:lvl>
    <w:lvl w:ilvl="1" w:tplc="FAC62060" w:tentative="1">
      <w:start w:val="1"/>
      <w:numFmt w:val="bullet"/>
      <w:lvlText w:val="o"/>
      <w:lvlJc w:val="left"/>
      <w:pPr>
        <w:ind w:left="1440" w:hanging="360"/>
      </w:pPr>
      <w:rPr>
        <w:rFonts w:ascii="Courier New" w:hAnsi="Courier New" w:cs="Courier New" w:hint="default"/>
      </w:rPr>
    </w:lvl>
    <w:lvl w:ilvl="2" w:tplc="7D383B0E" w:tentative="1">
      <w:start w:val="1"/>
      <w:numFmt w:val="bullet"/>
      <w:lvlText w:val=""/>
      <w:lvlJc w:val="left"/>
      <w:pPr>
        <w:ind w:left="2160" w:hanging="360"/>
      </w:pPr>
      <w:rPr>
        <w:rFonts w:ascii="Wingdings" w:hAnsi="Wingdings" w:hint="default"/>
      </w:rPr>
    </w:lvl>
    <w:lvl w:ilvl="3" w:tplc="0E2E81A4" w:tentative="1">
      <w:start w:val="1"/>
      <w:numFmt w:val="bullet"/>
      <w:lvlText w:val=""/>
      <w:lvlJc w:val="left"/>
      <w:pPr>
        <w:ind w:left="2880" w:hanging="360"/>
      </w:pPr>
      <w:rPr>
        <w:rFonts w:ascii="Symbol" w:hAnsi="Symbol" w:hint="default"/>
      </w:rPr>
    </w:lvl>
    <w:lvl w:ilvl="4" w:tplc="0C989682" w:tentative="1">
      <w:start w:val="1"/>
      <w:numFmt w:val="bullet"/>
      <w:lvlText w:val="o"/>
      <w:lvlJc w:val="left"/>
      <w:pPr>
        <w:ind w:left="3600" w:hanging="360"/>
      </w:pPr>
      <w:rPr>
        <w:rFonts w:ascii="Courier New" w:hAnsi="Courier New" w:cs="Courier New" w:hint="default"/>
      </w:rPr>
    </w:lvl>
    <w:lvl w:ilvl="5" w:tplc="9900FA4E" w:tentative="1">
      <w:start w:val="1"/>
      <w:numFmt w:val="bullet"/>
      <w:lvlText w:val=""/>
      <w:lvlJc w:val="left"/>
      <w:pPr>
        <w:ind w:left="4320" w:hanging="360"/>
      </w:pPr>
      <w:rPr>
        <w:rFonts w:ascii="Wingdings" w:hAnsi="Wingdings" w:hint="default"/>
      </w:rPr>
    </w:lvl>
    <w:lvl w:ilvl="6" w:tplc="1770644E" w:tentative="1">
      <w:start w:val="1"/>
      <w:numFmt w:val="bullet"/>
      <w:lvlText w:val=""/>
      <w:lvlJc w:val="left"/>
      <w:pPr>
        <w:ind w:left="5040" w:hanging="360"/>
      </w:pPr>
      <w:rPr>
        <w:rFonts w:ascii="Symbol" w:hAnsi="Symbol" w:hint="default"/>
      </w:rPr>
    </w:lvl>
    <w:lvl w:ilvl="7" w:tplc="6298F8BA" w:tentative="1">
      <w:start w:val="1"/>
      <w:numFmt w:val="bullet"/>
      <w:lvlText w:val="o"/>
      <w:lvlJc w:val="left"/>
      <w:pPr>
        <w:ind w:left="5760" w:hanging="360"/>
      </w:pPr>
      <w:rPr>
        <w:rFonts w:ascii="Courier New" w:hAnsi="Courier New" w:cs="Courier New" w:hint="default"/>
      </w:rPr>
    </w:lvl>
    <w:lvl w:ilvl="8" w:tplc="883E5166" w:tentative="1">
      <w:start w:val="1"/>
      <w:numFmt w:val="bullet"/>
      <w:lvlText w:val=""/>
      <w:lvlJc w:val="left"/>
      <w:pPr>
        <w:ind w:left="6480" w:hanging="360"/>
      </w:pPr>
      <w:rPr>
        <w:rFonts w:ascii="Wingdings" w:hAnsi="Wingdings" w:hint="default"/>
      </w:rPr>
    </w:lvl>
  </w:abstractNum>
  <w:abstractNum w:abstractNumId="137" w15:restartNumberingAfterBreak="0">
    <w:nsid w:val="49114AAB"/>
    <w:multiLevelType w:val="hybridMultilevel"/>
    <w:tmpl w:val="6F34A01C"/>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8" w15:restartNumberingAfterBreak="0">
    <w:nsid w:val="49615A99"/>
    <w:multiLevelType w:val="hybridMultilevel"/>
    <w:tmpl w:val="B972E752"/>
    <w:lvl w:ilvl="0" w:tplc="D968F8E4">
      <w:numFmt w:val="bullet"/>
      <w:lvlText w:val="-"/>
      <w:lvlJc w:val="left"/>
      <w:pPr>
        <w:tabs>
          <w:tab w:val="num" w:pos="1494"/>
        </w:tabs>
        <w:ind w:left="1494" w:hanging="360"/>
      </w:pPr>
      <w:rPr>
        <w:rFonts w:ascii="Arial" w:eastAsia="Times New Roman" w:hAnsi="Arial" w:hint="default"/>
      </w:rPr>
    </w:lvl>
    <w:lvl w:ilvl="1" w:tplc="040C0003">
      <w:start w:val="1"/>
      <w:numFmt w:val="bullet"/>
      <w:lvlText w:val="o"/>
      <w:lvlJc w:val="left"/>
      <w:pPr>
        <w:tabs>
          <w:tab w:val="num" w:pos="3141"/>
        </w:tabs>
        <w:ind w:left="3141" w:hanging="360"/>
      </w:pPr>
      <w:rPr>
        <w:rFonts w:ascii="Courier New" w:hAnsi="Courier New" w:cs="Courier New" w:hint="default"/>
      </w:rPr>
    </w:lvl>
    <w:lvl w:ilvl="2" w:tplc="040C0005" w:tentative="1">
      <w:start w:val="1"/>
      <w:numFmt w:val="bullet"/>
      <w:lvlText w:val=""/>
      <w:lvlJc w:val="left"/>
      <w:pPr>
        <w:tabs>
          <w:tab w:val="num" w:pos="3861"/>
        </w:tabs>
        <w:ind w:left="3861" w:hanging="360"/>
      </w:pPr>
      <w:rPr>
        <w:rFonts w:ascii="Wingdings" w:hAnsi="Wingdings" w:hint="default"/>
      </w:rPr>
    </w:lvl>
    <w:lvl w:ilvl="3" w:tplc="040C0001">
      <w:start w:val="1"/>
      <w:numFmt w:val="bullet"/>
      <w:lvlText w:val=""/>
      <w:lvlJc w:val="left"/>
      <w:pPr>
        <w:tabs>
          <w:tab w:val="num" w:pos="4581"/>
        </w:tabs>
        <w:ind w:left="4581" w:hanging="360"/>
      </w:pPr>
      <w:rPr>
        <w:rFonts w:ascii="Symbol" w:hAnsi="Symbol" w:hint="default"/>
      </w:rPr>
    </w:lvl>
    <w:lvl w:ilvl="4" w:tplc="040C0003" w:tentative="1">
      <w:start w:val="1"/>
      <w:numFmt w:val="bullet"/>
      <w:lvlText w:val="o"/>
      <w:lvlJc w:val="left"/>
      <w:pPr>
        <w:tabs>
          <w:tab w:val="num" w:pos="5301"/>
        </w:tabs>
        <w:ind w:left="5301" w:hanging="360"/>
      </w:pPr>
      <w:rPr>
        <w:rFonts w:ascii="Courier New" w:hAnsi="Courier New" w:cs="Courier New" w:hint="default"/>
      </w:rPr>
    </w:lvl>
    <w:lvl w:ilvl="5" w:tplc="040C0005" w:tentative="1">
      <w:start w:val="1"/>
      <w:numFmt w:val="bullet"/>
      <w:lvlText w:val=""/>
      <w:lvlJc w:val="left"/>
      <w:pPr>
        <w:tabs>
          <w:tab w:val="num" w:pos="6021"/>
        </w:tabs>
        <w:ind w:left="6021" w:hanging="360"/>
      </w:pPr>
      <w:rPr>
        <w:rFonts w:ascii="Wingdings" w:hAnsi="Wingdings" w:hint="default"/>
      </w:rPr>
    </w:lvl>
    <w:lvl w:ilvl="6" w:tplc="040C0001" w:tentative="1">
      <w:start w:val="1"/>
      <w:numFmt w:val="bullet"/>
      <w:lvlText w:val=""/>
      <w:lvlJc w:val="left"/>
      <w:pPr>
        <w:tabs>
          <w:tab w:val="num" w:pos="6741"/>
        </w:tabs>
        <w:ind w:left="6741" w:hanging="360"/>
      </w:pPr>
      <w:rPr>
        <w:rFonts w:ascii="Symbol" w:hAnsi="Symbol" w:hint="default"/>
      </w:rPr>
    </w:lvl>
    <w:lvl w:ilvl="7" w:tplc="040C0003" w:tentative="1">
      <w:start w:val="1"/>
      <w:numFmt w:val="bullet"/>
      <w:lvlText w:val="o"/>
      <w:lvlJc w:val="left"/>
      <w:pPr>
        <w:tabs>
          <w:tab w:val="num" w:pos="7461"/>
        </w:tabs>
        <w:ind w:left="7461" w:hanging="360"/>
      </w:pPr>
      <w:rPr>
        <w:rFonts w:ascii="Courier New" w:hAnsi="Courier New" w:cs="Courier New" w:hint="default"/>
      </w:rPr>
    </w:lvl>
    <w:lvl w:ilvl="8" w:tplc="040C0005" w:tentative="1">
      <w:start w:val="1"/>
      <w:numFmt w:val="bullet"/>
      <w:lvlText w:val=""/>
      <w:lvlJc w:val="left"/>
      <w:pPr>
        <w:tabs>
          <w:tab w:val="num" w:pos="8181"/>
        </w:tabs>
        <w:ind w:left="8181" w:hanging="360"/>
      </w:pPr>
      <w:rPr>
        <w:rFonts w:ascii="Wingdings" w:hAnsi="Wingdings" w:hint="default"/>
      </w:rPr>
    </w:lvl>
  </w:abstractNum>
  <w:abstractNum w:abstractNumId="139" w15:restartNumberingAfterBreak="0">
    <w:nsid w:val="49F175E7"/>
    <w:multiLevelType w:val="hybridMultilevel"/>
    <w:tmpl w:val="CD827364"/>
    <w:lvl w:ilvl="0" w:tplc="D968F8E4">
      <w:numFmt w:val="bullet"/>
      <w:lvlText w:val="-"/>
      <w:lvlJc w:val="left"/>
      <w:pPr>
        <w:ind w:left="720" w:hanging="360"/>
      </w:pPr>
      <w:rPr>
        <w:rFonts w:ascii="Arial" w:eastAsia="Times New Roman"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0" w15:restartNumberingAfterBreak="0">
    <w:nsid w:val="4A183200"/>
    <w:multiLevelType w:val="hybridMultilevel"/>
    <w:tmpl w:val="DCAA0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1" w15:restartNumberingAfterBreak="0">
    <w:nsid w:val="4A625CE8"/>
    <w:multiLevelType w:val="hybridMultilevel"/>
    <w:tmpl w:val="ED66E062"/>
    <w:lvl w:ilvl="0" w:tplc="59BE3AAE">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2" w15:restartNumberingAfterBreak="0">
    <w:nsid w:val="4B507A0B"/>
    <w:multiLevelType w:val="hybridMultilevel"/>
    <w:tmpl w:val="8DEABD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3" w15:restartNumberingAfterBreak="0">
    <w:nsid w:val="4FDC6851"/>
    <w:multiLevelType w:val="hybridMultilevel"/>
    <w:tmpl w:val="838277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4" w15:restartNumberingAfterBreak="0">
    <w:nsid w:val="50E07365"/>
    <w:multiLevelType w:val="hybridMultilevel"/>
    <w:tmpl w:val="47420844"/>
    <w:lvl w:ilvl="0" w:tplc="FFFFFFFF">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5" w15:restartNumberingAfterBreak="0">
    <w:nsid w:val="51962F46"/>
    <w:multiLevelType w:val="singleLevel"/>
    <w:tmpl w:val="44887296"/>
    <w:lvl w:ilvl="0">
      <w:start w:val="1"/>
      <w:numFmt w:val="bullet"/>
      <w:lvlText w:val=""/>
      <w:lvlJc w:val="left"/>
      <w:pPr>
        <w:tabs>
          <w:tab w:val="num" w:pos="360"/>
        </w:tabs>
        <w:ind w:left="360" w:hanging="360"/>
      </w:pPr>
      <w:rPr>
        <w:rFonts w:ascii="Wingdings" w:hAnsi="Wingdings" w:hint="default"/>
      </w:rPr>
    </w:lvl>
  </w:abstractNum>
  <w:abstractNum w:abstractNumId="146" w15:restartNumberingAfterBreak="0">
    <w:nsid w:val="51D80218"/>
    <w:multiLevelType w:val="hybridMultilevel"/>
    <w:tmpl w:val="1B26FA7C"/>
    <w:lvl w:ilvl="0" w:tplc="FDB0DC9C">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7" w15:restartNumberingAfterBreak="0">
    <w:nsid w:val="5228116B"/>
    <w:multiLevelType w:val="hybridMultilevel"/>
    <w:tmpl w:val="B04253B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8" w15:restartNumberingAfterBreak="0">
    <w:nsid w:val="522D5F78"/>
    <w:multiLevelType w:val="hybridMultilevel"/>
    <w:tmpl w:val="93A814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9" w15:restartNumberingAfterBreak="0">
    <w:nsid w:val="523D465C"/>
    <w:multiLevelType w:val="hybridMultilevel"/>
    <w:tmpl w:val="E550E5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0" w15:restartNumberingAfterBreak="0">
    <w:nsid w:val="53150EFF"/>
    <w:multiLevelType w:val="hybridMultilevel"/>
    <w:tmpl w:val="192AE7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1" w15:restartNumberingAfterBreak="0">
    <w:nsid w:val="53286AAB"/>
    <w:multiLevelType w:val="hybridMultilevel"/>
    <w:tmpl w:val="F244B3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2" w15:restartNumberingAfterBreak="0">
    <w:nsid w:val="5574193D"/>
    <w:multiLevelType w:val="singleLevel"/>
    <w:tmpl w:val="44887296"/>
    <w:lvl w:ilvl="0">
      <w:start w:val="1"/>
      <w:numFmt w:val="bullet"/>
      <w:lvlText w:val=""/>
      <w:lvlJc w:val="left"/>
      <w:pPr>
        <w:tabs>
          <w:tab w:val="num" w:pos="360"/>
        </w:tabs>
        <w:ind w:left="360" w:hanging="360"/>
      </w:pPr>
      <w:rPr>
        <w:rFonts w:ascii="Wingdings" w:hAnsi="Wingdings" w:hint="default"/>
      </w:rPr>
    </w:lvl>
  </w:abstractNum>
  <w:abstractNum w:abstractNumId="153" w15:restartNumberingAfterBreak="0">
    <w:nsid w:val="557A5F3C"/>
    <w:multiLevelType w:val="hybridMultilevel"/>
    <w:tmpl w:val="C8481C54"/>
    <w:lvl w:ilvl="0" w:tplc="040C0001">
      <w:start w:val="1"/>
      <w:numFmt w:val="bullet"/>
      <w:lvlText w:val=""/>
      <w:lvlJc w:val="left"/>
      <w:pPr>
        <w:ind w:left="720" w:hanging="360"/>
      </w:pPr>
      <w:rPr>
        <w:rFonts w:ascii="Symbol" w:hAnsi="Symbol" w:hint="default"/>
      </w:rPr>
    </w:lvl>
    <w:lvl w:ilvl="1" w:tplc="0D8C2F5A">
      <w:numFmt w:val="bullet"/>
      <w:lvlText w:val="•"/>
      <w:lvlJc w:val="left"/>
      <w:pPr>
        <w:ind w:left="1440" w:hanging="360"/>
      </w:pPr>
      <w:rPr>
        <w:rFonts w:ascii="Candara" w:eastAsia="Times New Roman" w:hAnsi="Candara" w:cs="Aria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4" w15:restartNumberingAfterBreak="0">
    <w:nsid w:val="55C37231"/>
    <w:multiLevelType w:val="hybridMultilevel"/>
    <w:tmpl w:val="0FB041D4"/>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55" w15:restartNumberingAfterBreak="0">
    <w:nsid w:val="56A07B6B"/>
    <w:multiLevelType w:val="hybridMultilevel"/>
    <w:tmpl w:val="099E2B8A"/>
    <w:lvl w:ilvl="0" w:tplc="D968F8E4">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56EC6A4F"/>
    <w:multiLevelType w:val="hybridMultilevel"/>
    <w:tmpl w:val="296ED0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7" w15:restartNumberingAfterBreak="0">
    <w:nsid w:val="57440F76"/>
    <w:multiLevelType w:val="hybridMultilevel"/>
    <w:tmpl w:val="8E5253A2"/>
    <w:lvl w:ilvl="0" w:tplc="59BE3AAE">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8" w15:restartNumberingAfterBreak="0">
    <w:nsid w:val="57692552"/>
    <w:multiLevelType w:val="hybridMultilevel"/>
    <w:tmpl w:val="C6E6D8EE"/>
    <w:lvl w:ilvl="0" w:tplc="D968F8E4">
      <w:numFmt w:val="bullet"/>
      <w:lvlText w:val="-"/>
      <w:lvlJc w:val="left"/>
      <w:pPr>
        <w:ind w:left="720" w:hanging="360"/>
      </w:pPr>
      <w:rPr>
        <w:rFonts w:ascii="Arial" w:eastAsia="Times New Roman"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9" w15:restartNumberingAfterBreak="0">
    <w:nsid w:val="57C27161"/>
    <w:multiLevelType w:val="hybridMultilevel"/>
    <w:tmpl w:val="AF54E048"/>
    <w:lvl w:ilvl="0" w:tplc="0AEE9896">
      <w:start w:val="4"/>
      <w:numFmt w:val="bullet"/>
      <w:lvlText w:val="-"/>
      <w:lvlJc w:val="left"/>
      <w:pPr>
        <w:ind w:left="720" w:hanging="360"/>
      </w:pPr>
      <w:rPr>
        <w:rFonts w:ascii="Times New Roman" w:eastAsia="Times New Roman" w:hAnsi="Times New Roman" w:cs="Times New Roman" w:hint="default"/>
        <w:color w:val="auto"/>
        <w:sz w:val="20"/>
      </w:rPr>
    </w:lvl>
    <w:lvl w:ilvl="1" w:tplc="18AC0718" w:tentative="1">
      <w:start w:val="1"/>
      <w:numFmt w:val="bullet"/>
      <w:lvlText w:val="o"/>
      <w:lvlJc w:val="left"/>
      <w:pPr>
        <w:ind w:left="1440" w:hanging="360"/>
      </w:pPr>
      <w:rPr>
        <w:rFonts w:ascii="Courier New" w:hAnsi="Courier New" w:cs="Courier New" w:hint="default"/>
      </w:rPr>
    </w:lvl>
    <w:lvl w:ilvl="2" w:tplc="6B96D0EC" w:tentative="1">
      <w:start w:val="1"/>
      <w:numFmt w:val="bullet"/>
      <w:lvlText w:val=""/>
      <w:lvlJc w:val="left"/>
      <w:pPr>
        <w:ind w:left="2160" w:hanging="360"/>
      </w:pPr>
      <w:rPr>
        <w:rFonts w:ascii="Wingdings" w:hAnsi="Wingdings" w:hint="default"/>
      </w:rPr>
    </w:lvl>
    <w:lvl w:ilvl="3" w:tplc="822EBBD0" w:tentative="1">
      <w:start w:val="1"/>
      <w:numFmt w:val="bullet"/>
      <w:lvlText w:val=""/>
      <w:lvlJc w:val="left"/>
      <w:pPr>
        <w:ind w:left="2880" w:hanging="360"/>
      </w:pPr>
      <w:rPr>
        <w:rFonts w:ascii="Symbol" w:hAnsi="Symbol" w:hint="default"/>
      </w:rPr>
    </w:lvl>
    <w:lvl w:ilvl="4" w:tplc="97BA332E" w:tentative="1">
      <w:start w:val="1"/>
      <w:numFmt w:val="bullet"/>
      <w:lvlText w:val="o"/>
      <w:lvlJc w:val="left"/>
      <w:pPr>
        <w:ind w:left="3600" w:hanging="360"/>
      </w:pPr>
      <w:rPr>
        <w:rFonts w:ascii="Courier New" w:hAnsi="Courier New" w:cs="Courier New" w:hint="default"/>
      </w:rPr>
    </w:lvl>
    <w:lvl w:ilvl="5" w:tplc="EBB40F2E" w:tentative="1">
      <w:start w:val="1"/>
      <w:numFmt w:val="bullet"/>
      <w:lvlText w:val=""/>
      <w:lvlJc w:val="left"/>
      <w:pPr>
        <w:ind w:left="4320" w:hanging="360"/>
      </w:pPr>
      <w:rPr>
        <w:rFonts w:ascii="Wingdings" w:hAnsi="Wingdings" w:hint="default"/>
      </w:rPr>
    </w:lvl>
    <w:lvl w:ilvl="6" w:tplc="B47ECA56" w:tentative="1">
      <w:start w:val="1"/>
      <w:numFmt w:val="bullet"/>
      <w:lvlText w:val=""/>
      <w:lvlJc w:val="left"/>
      <w:pPr>
        <w:ind w:left="5040" w:hanging="360"/>
      </w:pPr>
      <w:rPr>
        <w:rFonts w:ascii="Symbol" w:hAnsi="Symbol" w:hint="default"/>
      </w:rPr>
    </w:lvl>
    <w:lvl w:ilvl="7" w:tplc="EA30E23C" w:tentative="1">
      <w:start w:val="1"/>
      <w:numFmt w:val="bullet"/>
      <w:lvlText w:val="o"/>
      <w:lvlJc w:val="left"/>
      <w:pPr>
        <w:ind w:left="5760" w:hanging="360"/>
      </w:pPr>
      <w:rPr>
        <w:rFonts w:ascii="Courier New" w:hAnsi="Courier New" w:cs="Courier New" w:hint="default"/>
      </w:rPr>
    </w:lvl>
    <w:lvl w:ilvl="8" w:tplc="ABF67CE4" w:tentative="1">
      <w:start w:val="1"/>
      <w:numFmt w:val="bullet"/>
      <w:lvlText w:val=""/>
      <w:lvlJc w:val="left"/>
      <w:pPr>
        <w:ind w:left="6480" w:hanging="360"/>
      </w:pPr>
      <w:rPr>
        <w:rFonts w:ascii="Wingdings" w:hAnsi="Wingdings" w:hint="default"/>
      </w:rPr>
    </w:lvl>
  </w:abstractNum>
  <w:abstractNum w:abstractNumId="160" w15:restartNumberingAfterBreak="0">
    <w:nsid w:val="5814356F"/>
    <w:multiLevelType w:val="hybridMultilevel"/>
    <w:tmpl w:val="48CC1CA6"/>
    <w:lvl w:ilvl="0" w:tplc="040C0001">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1" w15:restartNumberingAfterBreak="0">
    <w:nsid w:val="586E3FBD"/>
    <w:multiLevelType w:val="hybridMultilevel"/>
    <w:tmpl w:val="D1C88BB6"/>
    <w:lvl w:ilvl="0" w:tplc="25185F28">
      <w:numFmt w:val="bullet"/>
      <w:lvlText w:val="-"/>
      <w:lvlJc w:val="left"/>
      <w:pPr>
        <w:ind w:left="720" w:hanging="360"/>
      </w:pPr>
      <w:rPr>
        <w:rFonts w:ascii="Times New Roman" w:eastAsia="Times New Roman" w:hAnsi="Times New Roman" w:hint="default"/>
      </w:rPr>
    </w:lvl>
    <w:lvl w:ilvl="1" w:tplc="0CCC6F60" w:tentative="1">
      <w:start w:val="1"/>
      <w:numFmt w:val="bullet"/>
      <w:lvlText w:val="o"/>
      <w:lvlJc w:val="left"/>
      <w:pPr>
        <w:ind w:left="1440" w:hanging="360"/>
      </w:pPr>
      <w:rPr>
        <w:rFonts w:ascii="Courier New" w:hAnsi="Courier New" w:cs="Courier New" w:hint="default"/>
      </w:rPr>
    </w:lvl>
    <w:lvl w:ilvl="2" w:tplc="235E2EA8" w:tentative="1">
      <w:start w:val="1"/>
      <w:numFmt w:val="bullet"/>
      <w:lvlText w:val=""/>
      <w:lvlJc w:val="left"/>
      <w:pPr>
        <w:ind w:left="2160" w:hanging="360"/>
      </w:pPr>
      <w:rPr>
        <w:rFonts w:ascii="Wingdings" w:hAnsi="Wingdings" w:hint="default"/>
      </w:rPr>
    </w:lvl>
    <w:lvl w:ilvl="3" w:tplc="625CECCC" w:tentative="1">
      <w:start w:val="1"/>
      <w:numFmt w:val="bullet"/>
      <w:lvlText w:val=""/>
      <w:lvlJc w:val="left"/>
      <w:pPr>
        <w:ind w:left="2880" w:hanging="360"/>
      </w:pPr>
      <w:rPr>
        <w:rFonts w:ascii="Symbol" w:hAnsi="Symbol" w:hint="default"/>
      </w:rPr>
    </w:lvl>
    <w:lvl w:ilvl="4" w:tplc="EC923D18" w:tentative="1">
      <w:start w:val="1"/>
      <w:numFmt w:val="bullet"/>
      <w:lvlText w:val="o"/>
      <w:lvlJc w:val="left"/>
      <w:pPr>
        <w:ind w:left="3600" w:hanging="360"/>
      </w:pPr>
      <w:rPr>
        <w:rFonts w:ascii="Courier New" w:hAnsi="Courier New" w:cs="Courier New" w:hint="default"/>
      </w:rPr>
    </w:lvl>
    <w:lvl w:ilvl="5" w:tplc="1EE81CA2" w:tentative="1">
      <w:start w:val="1"/>
      <w:numFmt w:val="bullet"/>
      <w:lvlText w:val=""/>
      <w:lvlJc w:val="left"/>
      <w:pPr>
        <w:ind w:left="4320" w:hanging="360"/>
      </w:pPr>
      <w:rPr>
        <w:rFonts w:ascii="Wingdings" w:hAnsi="Wingdings" w:hint="default"/>
      </w:rPr>
    </w:lvl>
    <w:lvl w:ilvl="6" w:tplc="D7325B04" w:tentative="1">
      <w:start w:val="1"/>
      <w:numFmt w:val="bullet"/>
      <w:lvlText w:val=""/>
      <w:lvlJc w:val="left"/>
      <w:pPr>
        <w:ind w:left="5040" w:hanging="360"/>
      </w:pPr>
      <w:rPr>
        <w:rFonts w:ascii="Symbol" w:hAnsi="Symbol" w:hint="default"/>
      </w:rPr>
    </w:lvl>
    <w:lvl w:ilvl="7" w:tplc="08F642CA" w:tentative="1">
      <w:start w:val="1"/>
      <w:numFmt w:val="bullet"/>
      <w:lvlText w:val="o"/>
      <w:lvlJc w:val="left"/>
      <w:pPr>
        <w:ind w:left="5760" w:hanging="360"/>
      </w:pPr>
      <w:rPr>
        <w:rFonts w:ascii="Courier New" w:hAnsi="Courier New" w:cs="Courier New" w:hint="default"/>
      </w:rPr>
    </w:lvl>
    <w:lvl w:ilvl="8" w:tplc="8CF2AA4E" w:tentative="1">
      <w:start w:val="1"/>
      <w:numFmt w:val="bullet"/>
      <w:lvlText w:val=""/>
      <w:lvlJc w:val="left"/>
      <w:pPr>
        <w:ind w:left="6480" w:hanging="360"/>
      </w:pPr>
      <w:rPr>
        <w:rFonts w:ascii="Wingdings" w:hAnsi="Wingdings" w:hint="default"/>
      </w:rPr>
    </w:lvl>
  </w:abstractNum>
  <w:abstractNum w:abstractNumId="162" w15:restartNumberingAfterBreak="0">
    <w:nsid w:val="5877105C"/>
    <w:multiLevelType w:val="hybridMultilevel"/>
    <w:tmpl w:val="8CE4A3E6"/>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3" w15:restartNumberingAfterBreak="0">
    <w:nsid w:val="590C6A2E"/>
    <w:multiLevelType w:val="hybridMultilevel"/>
    <w:tmpl w:val="76702308"/>
    <w:lvl w:ilvl="0" w:tplc="FFFFFFFF">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4" w15:restartNumberingAfterBreak="0">
    <w:nsid w:val="59BA0649"/>
    <w:multiLevelType w:val="hybridMultilevel"/>
    <w:tmpl w:val="A24811C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5" w15:restartNumberingAfterBreak="0">
    <w:nsid w:val="59E165C0"/>
    <w:multiLevelType w:val="hybridMultilevel"/>
    <w:tmpl w:val="61F46B1C"/>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5A34482F"/>
    <w:multiLevelType w:val="hybridMultilevel"/>
    <w:tmpl w:val="D5A6F652"/>
    <w:lvl w:ilvl="0" w:tplc="FFFFFFFF">
      <w:start w:val="4"/>
      <w:numFmt w:val="bullet"/>
      <w:lvlText w:val="-"/>
      <w:lvlJc w:val="left"/>
      <w:pPr>
        <w:tabs>
          <w:tab w:val="num" w:pos="1429"/>
        </w:tabs>
        <w:ind w:left="1429" w:hanging="360"/>
      </w:pPr>
      <w:rPr>
        <w:rFonts w:ascii="Times New Roman" w:eastAsia="Times New Roman" w:hAnsi="Times New Roman" w:cs="Times New Roman" w:hint="default"/>
        <w:sz w:val="20"/>
      </w:rPr>
    </w:lvl>
    <w:lvl w:ilvl="1" w:tplc="040C0003">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67" w15:restartNumberingAfterBreak="0">
    <w:nsid w:val="5A884D1A"/>
    <w:multiLevelType w:val="hybridMultilevel"/>
    <w:tmpl w:val="5A780846"/>
    <w:lvl w:ilvl="0" w:tplc="6B204A0C">
      <w:numFmt w:val="bullet"/>
      <w:lvlText w:val="-"/>
      <w:lvlJc w:val="left"/>
      <w:pPr>
        <w:ind w:left="720" w:hanging="360"/>
      </w:pPr>
      <w:rPr>
        <w:rFonts w:ascii="Times New Roman" w:eastAsia="Times New Roman" w:hAnsi="Times New Roman" w:hint="default"/>
      </w:rPr>
    </w:lvl>
    <w:lvl w:ilvl="1" w:tplc="371698CE" w:tentative="1">
      <w:start w:val="1"/>
      <w:numFmt w:val="bullet"/>
      <w:lvlText w:val="o"/>
      <w:lvlJc w:val="left"/>
      <w:pPr>
        <w:ind w:left="1440" w:hanging="360"/>
      </w:pPr>
      <w:rPr>
        <w:rFonts w:ascii="Courier New" w:hAnsi="Courier New" w:cs="Courier New" w:hint="default"/>
      </w:rPr>
    </w:lvl>
    <w:lvl w:ilvl="2" w:tplc="ABE85C34" w:tentative="1">
      <w:start w:val="1"/>
      <w:numFmt w:val="bullet"/>
      <w:lvlText w:val=""/>
      <w:lvlJc w:val="left"/>
      <w:pPr>
        <w:ind w:left="2160" w:hanging="360"/>
      </w:pPr>
      <w:rPr>
        <w:rFonts w:ascii="Wingdings" w:hAnsi="Wingdings" w:hint="default"/>
      </w:rPr>
    </w:lvl>
    <w:lvl w:ilvl="3" w:tplc="BC6E7BB6" w:tentative="1">
      <w:start w:val="1"/>
      <w:numFmt w:val="bullet"/>
      <w:lvlText w:val=""/>
      <w:lvlJc w:val="left"/>
      <w:pPr>
        <w:ind w:left="2880" w:hanging="360"/>
      </w:pPr>
      <w:rPr>
        <w:rFonts w:ascii="Symbol" w:hAnsi="Symbol" w:hint="default"/>
      </w:rPr>
    </w:lvl>
    <w:lvl w:ilvl="4" w:tplc="640EFB86" w:tentative="1">
      <w:start w:val="1"/>
      <w:numFmt w:val="bullet"/>
      <w:lvlText w:val="o"/>
      <w:lvlJc w:val="left"/>
      <w:pPr>
        <w:ind w:left="3600" w:hanging="360"/>
      </w:pPr>
      <w:rPr>
        <w:rFonts w:ascii="Courier New" w:hAnsi="Courier New" w:cs="Courier New" w:hint="default"/>
      </w:rPr>
    </w:lvl>
    <w:lvl w:ilvl="5" w:tplc="F72E5936" w:tentative="1">
      <w:start w:val="1"/>
      <w:numFmt w:val="bullet"/>
      <w:lvlText w:val=""/>
      <w:lvlJc w:val="left"/>
      <w:pPr>
        <w:ind w:left="4320" w:hanging="360"/>
      </w:pPr>
      <w:rPr>
        <w:rFonts w:ascii="Wingdings" w:hAnsi="Wingdings" w:hint="default"/>
      </w:rPr>
    </w:lvl>
    <w:lvl w:ilvl="6" w:tplc="F5A69C4C" w:tentative="1">
      <w:start w:val="1"/>
      <w:numFmt w:val="bullet"/>
      <w:lvlText w:val=""/>
      <w:lvlJc w:val="left"/>
      <w:pPr>
        <w:ind w:left="5040" w:hanging="360"/>
      </w:pPr>
      <w:rPr>
        <w:rFonts w:ascii="Symbol" w:hAnsi="Symbol" w:hint="default"/>
      </w:rPr>
    </w:lvl>
    <w:lvl w:ilvl="7" w:tplc="A0789FAA" w:tentative="1">
      <w:start w:val="1"/>
      <w:numFmt w:val="bullet"/>
      <w:lvlText w:val="o"/>
      <w:lvlJc w:val="left"/>
      <w:pPr>
        <w:ind w:left="5760" w:hanging="360"/>
      </w:pPr>
      <w:rPr>
        <w:rFonts w:ascii="Courier New" w:hAnsi="Courier New" w:cs="Courier New" w:hint="default"/>
      </w:rPr>
    </w:lvl>
    <w:lvl w:ilvl="8" w:tplc="E3B8C766" w:tentative="1">
      <w:start w:val="1"/>
      <w:numFmt w:val="bullet"/>
      <w:lvlText w:val=""/>
      <w:lvlJc w:val="left"/>
      <w:pPr>
        <w:ind w:left="6480" w:hanging="360"/>
      </w:pPr>
      <w:rPr>
        <w:rFonts w:ascii="Wingdings" w:hAnsi="Wingdings" w:hint="default"/>
      </w:rPr>
    </w:lvl>
  </w:abstractNum>
  <w:abstractNum w:abstractNumId="168" w15:restartNumberingAfterBreak="0">
    <w:nsid w:val="5BFD55E1"/>
    <w:multiLevelType w:val="hybridMultilevel"/>
    <w:tmpl w:val="A192F4F8"/>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9" w15:restartNumberingAfterBreak="0">
    <w:nsid w:val="5CDD4F71"/>
    <w:multiLevelType w:val="hybridMultilevel"/>
    <w:tmpl w:val="B48C06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0" w15:restartNumberingAfterBreak="0">
    <w:nsid w:val="5F477C64"/>
    <w:multiLevelType w:val="hybridMultilevel"/>
    <w:tmpl w:val="A0FA05BC"/>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1" w15:restartNumberingAfterBreak="0">
    <w:nsid w:val="6031056A"/>
    <w:multiLevelType w:val="hybridMultilevel"/>
    <w:tmpl w:val="A6F6C00E"/>
    <w:lvl w:ilvl="0" w:tplc="FFFFFFFF">
      <w:start w:val="4"/>
      <w:numFmt w:val="bullet"/>
      <w:lvlText w:val="-"/>
      <w:lvlJc w:val="left"/>
      <w:pPr>
        <w:tabs>
          <w:tab w:val="num" w:pos="1429"/>
        </w:tabs>
        <w:ind w:left="1429" w:hanging="360"/>
      </w:pPr>
      <w:rPr>
        <w:rFonts w:ascii="Times New Roman" w:eastAsia="Times New Roman" w:hAnsi="Times New Roman" w:cs="Times New Roman" w:hint="default"/>
        <w:sz w:val="20"/>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72" w15:restartNumberingAfterBreak="0">
    <w:nsid w:val="62797A67"/>
    <w:multiLevelType w:val="hybridMultilevel"/>
    <w:tmpl w:val="3CE81E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3" w15:restartNumberingAfterBreak="0">
    <w:nsid w:val="628C5EAB"/>
    <w:multiLevelType w:val="hybridMultilevel"/>
    <w:tmpl w:val="34ECCDDC"/>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62E94B2C"/>
    <w:multiLevelType w:val="hybridMultilevel"/>
    <w:tmpl w:val="114AAB4A"/>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5" w15:restartNumberingAfterBreak="0">
    <w:nsid w:val="636C700F"/>
    <w:multiLevelType w:val="hybridMultilevel"/>
    <w:tmpl w:val="9458A16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6" w15:restartNumberingAfterBreak="0">
    <w:nsid w:val="63A16E22"/>
    <w:multiLevelType w:val="hybridMultilevel"/>
    <w:tmpl w:val="CC708B56"/>
    <w:lvl w:ilvl="0" w:tplc="D968F8E4">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64107D15"/>
    <w:multiLevelType w:val="hybridMultilevel"/>
    <w:tmpl w:val="A7F010DC"/>
    <w:lvl w:ilvl="0" w:tplc="FFFFFFFF">
      <w:start w:val="4"/>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8" w15:restartNumberingAfterBreak="0">
    <w:nsid w:val="643F1A9A"/>
    <w:multiLevelType w:val="hybridMultilevel"/>
    <w:tmpl w:val="97E0EA1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9" w15:restartNumberingAfterBreak="0">
    <w:nsid w:val="64FD005D"/>
    <w:multiLevelType w:val="hybridMultilevel"/>
    <w:tmpl w:val="57F0EF36"/>
    <w:lvl w:ilvl="0" w:tplc="B32070DC">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80" w15:restartNumberingAfterBreak="0">
    <w:nsid w:val="663B372E"/>
    <w:multiLevelType w:val="hybridMultilevel"/>
    <w:tmpl w:val="434668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1" w15:restartNumberingAfterBreak="0">
    <w:nsid w:val="668B20A9"/>
    <w:multiLevelType w:val="hybridMultilevel"/>
    <w:tmpl w:val="7A9ACE82"/>
    <w:lvl w:ilvl="0" w:tplc="FDB0DC9C">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2" w15:restartNumberingAfterBreak="0">
    <w:nsid w:val="6714301C"/>
    <w:multiLevelType w:val="hybridMultilevel"/>
    <w:tmpl w:val="AF46A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3" w15:restartNumberingAfterBreak="0">
    <w:nsid w:val="67B14E33"/>
    <w:multiLevelType w:val="hybridMultilevel"/>
    <w:tmpl w:val="61C8947C"/>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4" w15:restartNumberingAfterBreak="0">
    <w:nsid w:val="67D5174D"/>
    <w:multiLevelType w:val="hybridMultilevel"/>
    <w:tmpl w:val="22B874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5" w15:restartNumberingAfterBreak="0">
    <w:nsid w:val="67ED4081"/>
    <w:multiLevelType w:val="hybridMultilevel"/>
    <w:tmpl w:val="B3C2B9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6" w15:restartNumberingAfterBreak="0">
    <w:nsid w:val="68706572"/>
    <w:multiLevelType w:val="hybridMultilevel"/>
    <w:tmpl w:val="47029B86"/>
    <w:lvl w:ilvl="0" w:tplc="4998B0D0">
      <w:start w:val="4"/>
      <w:numFmt w:val="bullet"/>
      <w:lvlText w:val="-"/>
      <w:lvlJc w:val="left"/>
      <w:pPr>
        <w:ind w:left="1080" w:hanging="360"/>
      </w:pPr>
      <w:rPr>
        <w:rFonts w:ascii="Times New Roman" w:eastAsia="Times New Roman" w:hAnsi="Times New Roman" w:cs="Times New Roman" w:hint="default"/>
        <w:sz w:val="20"/>
      </w:rPr>
    </w:lvl>
    <w:lvl w:ilvl="1" w:tplc="831EBFDC"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7" w15:restartNumberingAfterBreak="0">
    <w:nsid w:val="68804732"/>
    <w:multiLevelType w:val="hybridMultilevel"/>
    <w:tmpl w:val="0388F696"/>
    <w:lvl w:ilvl="0" w:tplc="D968F8E4">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8" w15:restartNumberingAfterBreak="0">
    <w:nsid w:val="688C1D07"/>
    <w:multiLevelType w:val="hybridMultilevel"/>
    <w:tmpl w:val="3DE87586"/>
    <w:lvl w:ilvl="0" w:tplc="FFFFFFFF">
      <w:numFmt w:val="bullet"/>
      <w:lvlText w:val="-"/>
      <w:lvlJc w:val="left"/>
      <w:pPr>
        <w:tabs>
          <w:tab w:val="num" w:pos="989"/>
        </w:tabs>
        <w:ind w:left="989" w:hanging="360"/>
      </w:pPr>
      <w:rPr>
        <w:rFonts w:ascii="Times New Roman" w:eastAsia="Times New Roman" w:hAnsi="Times New Roman"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pStyle w:val="StyleStyleTitre310ptCandara"/>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89" w15:restartNumberingAfterBreak="0">
    <w:nsid w:val="68D75FBE"/>
    <w:multiLevelType w:val="hybridMultilevel"/>
    <w:tmpl w:val="67DA88D2"/>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90" w15:restartNumberingAfterBreak="0">
    <w:nsid w:val="6A2D0BF6"/>
    <w:multiLevelType w:val="hybridMultilevel"/>
    <w:tmpl w:val="2F4A706A"/>
    <w:lvl w:ilvl="0" w:tplc="B32070DC">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1" w15:restartNumberingAfterBreak="0">
    <w:nsid w:val="6A43667A"/>
    <w:multiLevelType w:val="hybridMultilevel"/>
    <w:tmpl w:val="3572D3B4"/>
    <w:lvl w:ilvl="0" w:tplc="59BE3AAE">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2" w15:restartNumberingAfterBreak="0">
    <w:nsid w:val="6B846D66"/>
    <w:multiLevelType w:val="hybridMultilevel"/>
    <w:tmpl w:val="6100AA3E"/>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3" w15:restartNumberingAfterBreak="0">
    <w:nsid w:val="6BDB0993"/>
    <w:multiLevelType w:val="hybridMultilevel"/>
    <w:tmpl w:val="1AE88482"/>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4" w15:restartNumberingAfterBreak="0">
    <w:nsid w:val="6CA85E2F"/>
    <w:multiLevelType w:val="hybridMultilevel"/>
    <w:tmpl w:val="93525CCE"/>
    <w:lvl w:ilvl="0" w:tplc="FFFFFFFF">
      <w:start w:val="1"/>
      <w:numFmt w:val="decimal"/>
      <w:lvlText w:val=""/>
      <w:lvlJc w:val="left"/>
    </w:lvl>
    <w:lvl w:ilvl="1" w:tplc="040C0003">
      <w:numFmt w:val="decimal"/>
      <w:lvlText w:val=""/>
      <w:lvlJc w:val="left"/>
    </w:lvl>
    <w:lvl w:ilvl="2" w:tplc="040C0005">
      <w:numFmt w:val="decimal"/>
      <w:lvlText w:val=""/>
      <w:lvlJc w:val="left"/>
    </w:lvl>
    <w:lvl w:ilvl="3" w:tplc="040C0001">
      <w:numFmt w:val="decimal"/>
      <w:lvlText w:val=""/>
      <w:lvlJc w:val="left"/>
    </w:lvl>
    <w:lvl w:ilvl="4" w:tplc="040C0003">
      <w:numFmt w:val="decimal"/>
      <w:lvlText w:val=""/>
      <w:lvlJc w:val="left"/>
    </w:lvl>
    <w:lvl w:ilvl="5" w:tplc="040C0005">
      <w:numFmt w:val="decimal"/>
      <w:lvlText w:val=""/>
      <w:lvlJc w:val="left"/>
    </w:lvl>
    <w:lvl w:ilvl="6" w:tplc="040C0001">
      <w:numFmt w:val="decimal"/>
      <w:lvlText w:val=""/>
      <w:lvlJc w:val="left"/>
    </w:lvl>
    <w:lvl w:ilvl="7" w:tplc="040C0003">
      <w:numFmt w:val="decimal"/>
      <w:lvlText w:val=""/>
      <w:lvlJc w:val="left"/>
    </w:lvl>
    <w:lvl w:ilvl="8" w:tplc="040C0005">
      <w:numFmt w:val="decimal"/>
      <w:lvlText w:val=""/>
      <w:lvlJc w:val="left"/>
    </w:lvl>
  </w:abstractNum>
  <w:abstractNum w:abstractNumId="195" w15:restartNumberingAfterBreak="0">
    <w:nsid w:val="6D0F1A94"/>
    <w:multiLevelType w:val="hybridMultilevel"/>
    <w:tmpl w:val="B9E8B356"/>
    <w:lvl w:ilvl="0" w:tplc="D968F8E4">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6" w15:restartNumberingAfterBreak="0">
    <w:nsid w:val="6ECC67FF"/>
    <w:multiLevelType w:val="hybridMultilevel"/>
    <w:tmpl w:val="B8C4EF88"/>
    <w:lvl w:ilvl="0" w:tplc="B32070DC">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7" w15:restartNumberingAfterBreak="0">
    <w:nsid w:val="6FAD0BD3"/>
    <w:multiLevelType w:val="hybridMultilevel"/>
    <w:tmpl w:val="6A9EBFBE"/>
    <w:lvl w:ilvl="0" w:tplc="D968F8E4">
      <w:numFmt w:val="bullet"/>
      <w:lvlText w:val="-"/>
      <w:lvlJc w:val="left"/>
      <w:pPr>
        <w:ind w:left="720" w:hanging="360"/>
      </w:pPr>
      <w:rPr>
        <w:rFonts w:ascii="Calibri" w:eastAsia="Times New Roman" w:hAnsi="Calibri"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8" w15:restartNumberingAfterBreak="0">
    <w:nsid w:val="716C79EF"/>
    <w:multiLevelType w:val="singleLevel"/>
    <w:tmpl w:val="44887296"/>
    <w:lvl w:ilvl="0">
      <w:start w:val="1"/>
      <w:numFmt w:val="bullet"/>
      <w:lvlText w:val=""/>
      <w:lvlJc w:val="left"/>
      <w:pPr>
        <w:tabs>
          <w:tab w:val="num" w:pos="360"/>
        </w:tabs>
        <w:ind w:left="360" w:hanging="360"/>
      </w:pPr>
      <w:rPr>
        <w:rFonts w:ascii="Wingdings" w:hAnsi="Wingdings" w:hint="default"/>
      </w:rPr>
    </w:lvl>
  </w:abstractNum>
  <w:abstractNum w:abstractNumId="199" w15:restartNumberingAfterBreak="0">
    <w:nsid w:val="7178658E"/>
    <w:multiLevelType w:val="hybridMultilevel"/>
    <w:tmpl w:val="9726FC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0" w15:restartNumberingAfterBreak="0">
    <w:nsid w:val="71922E02"/>
    <w:multiLevelType w:val="hybridMultilevel"/>
    <w:tmpl w:val="9EE41D02"/>
    <w:lvl w:ilvl="0" w:tplc="040C0001">
      <w:start w:val="1"/>
      <w:numFmt w:val="bullet"/>
      <w:lvlText w:val=""/>
      <w:lvlJc w:val="left"/>
      <w:pPr>
        <w:tabs>
          <w:tab w:val="num" w:pos="1494"/>
        </w:tabs>
        <w:ind w:left="1494" w:hanging="360"/>
      </w:pPr>
      <w:rPr>
        <w:rFonts w:ascii="Symbol" w:hAnsi="Symbol" w:hint="default"/>
        <w:sz w:val="20"/>
      </w:rPr>
    </w:lvl>
    <w:lvl w:ilvl="1" w:tplc="040C0003" w:tentative="1">
      <w:start w:val="1"/>
      <w:numFmt w:val="lowerLetter"/>
      <w:lvlText w:val="%2."/>
      <w:lvlJc w:val="left"/>
      <w:pPr>
        <w:tabs>
          <w:tab w:val="num" w:pos="2214"/>
        </w:tabs>
        <w:ind w:left="2214" w:hanging="360"/>
      </w:pPr>
    </w:lvl>
    <w:lvl w:ilvl="2" w:tplc="040C0005" w:tentative="1">
      <w:start w:val="1"/>
      <w:numFmt w:val="lowerRoman"/>
      <w:lvlText w:val="%3."/>
      <w:lvlJc w:val="right"/>
      <w:pPr>
        <w:tabs>
          <w:tab w:val="num" w:pos="2934"/>
        </w:tabs>
        <w:ind w:left="2934" w:hanging="180"/>
      </w:pPr>
    </w:lvl>
    <w:lvl w:ilvl="3" w:tplc="040C0001" w:tentative="1">
      <w:start w:val="1"/>
      <w:numFmt w:val="decimal"/>
      <w:lvlText w:val="%4."/>
      <w:lvlJc w:val="left"/>
      <w:pPr>
        <w:tabs>
          <w:tab w:val="num" w:pos="3654"/>
        </w:tabs>
        <w:ind w:left="3654" w:hanging="360"/>
      </w:pPr>
    </w:lvl>
    <w:lvl w:ilvl="4" w:tplc="040C0003" w:tentative="1">
      <w:start w:val="1"/>
      <w:numFmt w:val="lowerLetter"/>
      <w:lvlText w:val="%5."/>
      <w:lvlJc w:val="left"/>
      <w:pPr>
        <w:tabs>
          <w:tab w:val="num" w:pos="4374"/>
        </w:tabs>
        <w:ind w:left="4374" w:hanging="360"/>
      </w:pPr>
    </w:lvl>
    <w:lvl w:ilvl="5" w:tplc="040C0005" w:tentative="1">
      <w:start w:val="1"/>
      <w:numFmt w:val="lowerRoman"/>
      <w:lvlText w:val="%6."/>
      <w:lvlJc w:val="right"/>
      <w:pPr>
        <w:tabs>
          <w:tab w:val="num" w:pos="5094"/>
        </w:tabs>
        <w:ind w:left="5094" w:hanging="180"/>
      </w:pPr>
    </w:lvl>
    <w:lvl w:ilvl="6" w:tplc="040C0001" w:tentative="1">
      <w:start w:val="1"/>
      <w:numFmt w:val="decimal"/>
      <w:lvlText w:val="%7."/>
      <w:lvlJc w:val="left"/>
      <w:pPr>
        <w:tabs>
          <w:tab w:val="num" w:pos="5814"/>
        </w:tabs>
        <w:ind w:left="5814" w:hanging="360"/>
      </w:pPr>
    </w:lvl>
    <w:lvl w:ilvl="7" w:tplc="040C0003" w:tentative="1">
      <w:start w:val="1"/>
      <w:numFmt w:val="lowerLetter"/>
      <w:lvlText w:val="%8."/>
      <w:lvlJc w:val="left"/>
      <w:pPr>
        <w:tabs>
          <w:tab w:val="num" w:pos="6534"/>
        </w:tabs>
        <w:ind w:left="6534" w:hanging="360"/>
      </w:pPr>
    </w:lvl>
    <w:lvl w:ilvl="8" w:tplc="040C0005" w:tentative="1">
      <w:start w:val="1"/>
      <w:numFmt w:val="lowerRoman"/>
      <w:lvlText w:val="%9."/>
      <w:lvlJc w:val="right"/>
      <w:pPr>
        <w:tabs>
          <w:tab w:val="num" w:pos="7254"/>
        </w:tabs>
        <w:ind w:left="7254" w:hanging="180"/>
      </w:pPr>
    </w:lvl>
  </w:abstractNum>
  <w:abstractNum w:abstractNumId="201" w15:restartNumberingAfterBreak="0">
    <w:nsid w:val="720E5FEB"/>
    <w:multiLevelType w:val="singleLevel"/>
    <w:tmpl w:val="8FDC52E4"/>
    <w:lvl w:ilvl="0">
      <w:start w:val="7"/>
      <w:numFmt w:val="bullet"/>
      <w:pStyle w:val="Puce2"/>
      <w:lvlText w:val="-"/>
      <w:lvlJc w:val="left"/>
      <w:pPr>
        <w:tabs>
          <w:tab w:val="num" w:pos="360"/>
        </w:tabs>
        <w:ind w:left="360" w:hanging="360"/>
      </w:pPr>
      <w:rPr>
        <w:rFonts w:ascii="Times New Roman" w:hAnsi="Times New Roman" w:hint="default"/>
      </w:rPr>
    </w:lvl>
  </w:abstractNum>
  <w:abstractNum w:abstractNumId="202" w15:restartNumberingAfterBreak="0">
    <w:nsid w:val="725034A5"/>
    <w:multiLevelType w:val="hybridMultilevel"/>
    <w:tmpl w:val="AFA2664C"/>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3" w15:restartNumberingAfterBreak="0">
    <w:nsid w:val="72870078"/>
    <w:multiLevelType w:val="hybridMultilevel"/>
    <w:tmpl w:val="67104C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4" w15:restartNumberingAfterBreak="0">
    <w:nsid w:val="73071185"/>
    <w:multiLevelType w:val="hybridMultilevel"/>
    <w:tmpl w:val="7C7881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5" w15:restartNumberingAfterBreak="0">
    <w:nsid w:val="74010B4A"/>
    <w:multiLevelType w:val="hybridMultilevel"/>
    <w:tmpl w:val="799CF1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6" w15:restartNumberingAfterBreak="0">
    <w:nsid w:val="754651FF"/>
    <w:multiLevelType w:val="hybridMultilevel"/>
    <w:tmpl w:val="4DDE90B8"/>
    <w:lvl w:ilvl="0" w:tplc="B32070DC">
      <w:start w:val="4"/>
      <w:numFmt w:val="bullet"/>
      <w:pStyle w:val="nomal1"/>
      <w:lvlText w:val="-"/>
      <w:lvlJc w:val="left"/>
      <w:pPr>
        <w:tabs>
          <w:tab w:val="num" w:pos="1137"/>
        </w:tabs>
        <w:ind w:left="1137" w:hanging="570"/>
      </w:pPr>
      <w:rPr>
        <w:rFonts w:ascii="Times New Roman" w:eastAsia="Times New Roman" w:hAnsi="Times New Roman" w:cs="Times New Roman" w:hint="default"/>
      </w:rPr>
    </w:lvl>
    <w:lvl w:ilvl="1" w:tplc="040C0003" w:tentative="1">
      <w:start w:val="1"/>
      <w:numFmt w:val="bullet"/>
      <w:lvlText w:val="o"/>
      <w:lvlJc w:val="left"/>
      <w:pPr>
        <w:tabs>
          <w:tab w:val="num" w:pos="1647"/>
        </w:tabs>
        <w:ind w:left="1647" w:hanging="360"/>
      </w:pPr>
      <w:rPr>
        <w:rFonts w:ascii="Courier New" w:hAnsi="Courier New" w:hint="default"/>
      </w:rPr>
    </w:lvl>
    <w:lvl w:ilvl="2" w:tplc="040C0005" w:tentative="1">
      <w:start w:val="1"/>
      <w:numFmt w:val="bullet"/>
      <w:lvlText w:val=""/>
      <w:lvlJc w:val="left"/>
      <w:pPr>
        <w:tabs>
          <w:tab w:val="num" w:pos="2367"/>
        </w:tabs>
        <w:ind w:left="2367" w:hanging="360"/>
      </w:pPr>
      <w:rPr>
        <w:rFonts w:ascii="Wingdings" w:hAnsi="Wingdings" w:hint="default"/>
      </w:rPr>
    </w:lvl>
    <w:lvl w:ilvl="3" w:tplc="040C0001" w:tentative="1">
      <w:start w:val="1"/>
      <w:numFmt w:val="bullet"/>
      <w:lvlText w:val=""/>
      <w:lvlJc w:val="left"/>
      <w:pPr>
        <w:tabs>
          <w:tab w:val="num" w:pos="3087"/>
        </w:tabs>
        <w:ind w:left="3087" w:hanging="360"/>
      </w:pPr>
      <w:rPr>
        <w:rFonts w:ascii="Symbol" w:hAnsi="Symbol" w:hint="default"/>
      </w:rPr>
    </w:lvl>
    <w:lvl w:ilvl="4" w:tplc="040C0003" w:tentative="1">
      <w:start w:val="1"/>
      <w:numFmt w:val="bullet"/>
      <w:lvlText w:val="o"/>
      <w:lvlJc w:val="left"/>
      <w:pPr>
        <w:tabs>
          <w:tab w:val="num" w:pos="3807"/>
        </w:tabs>
        <w:ind w:left="3807" w:hanging="360"/>
      </w:pPr>
      <w:rPr>
        <w:rFonts w:ascii="Courier New" w:hAnsi="Courier New" w:hint="default"/>
      </w:rPr>
    </w:lvl>
    <w:lvl w:ilvl="5" w:tplc="040C0005" w:tentative="1">
      <w:start w:val="1"/>
      <w:numFmt w:val="bullet"/>
      <w:lvlText w:val=""/>
      <w:lvlJc w:val="left"/>
      <w:pPr>
        <w:tabs>
          <w:tab w:val="num" w:pos="4527"/>
        </w:tabs>
        <w:ind w:left="4527" w:hanging="360"/>
      </w:pPr>
      <w:rPr>
        <w:rFonts w:ascii="Wingdings" w:hAnsi="Wingdings" w:hint="default"/>
      </w:rPr>
    </w:lvl>
    <w:lvl w:ilvl="6" w:tplc="040C0001" w:tentative="1">
      <w:start w:val="1"/>
      <w:numFmt w:val="bullet"/>
      <w:lvlText w:val=""/>
      <w:lvlJc w:val="left"/>
      <w:pPr>
        <w:tabs>
          <w:tab w:val="num" w:pos="5247"/>
        </w:tabs>
        <w:ind w:left="5247" w:hanging="360"/>
      </w:pPr>
      <w:rPr>
        <w:rFonts w:ascii="Symbol" w:hAnsi="Symbol" w:hint="default"/>
      </w:rPr>
    </w:lvl>
    <w:lvl w:ilvl="7" w:tplc="040C0003" w:tentative="1">
      <w:start w:val="1"/>
      <w:numFmt w:val="bullet"/>
      <w:lvlText w:val="o"/>
      <w:lvlJc w:val="left"/>
      <w:pPr>
        <w:tabs>
          <w:tab w:val="num" w:pos="5967"/>
        </w:tabs>
        <w:ind w:left="5967" w:hanging="360"/>
      </w:pPr>
      <w:rPr>
        <w:rFonts w:ascii="Courier New" w:hAnsi="Courier New" w:hint="default"/>
      </w:rPr>
    </w:lvl>
    <w:lvl w:ilvl="8" w:tplc="040C0005" w:tentative="1">
      <w:start w:val="1"/>
      <w:numFmt w:val="bullet"/>
      <w:lvlText w:val=""/>
      <w:lvlJc w:val="left"/>
      <w:pPr>
        <w:tabs>
          <w:tab w:val="num" w:pos="6687"/>
        </w:tabs>
        <w:ind w:left="6687" w:hanging="360"/>
      </w:pPr>
      <w:rPr>
        <w:rFonts w:ascii="Wingdings" w:hAnsi="Wingdings" w:hint="default"/>
      </w:rPr>
    </w:lvl>
  </w:abstractNum>
  <w:abstractNum w:abstractNumId="207" w15:restartNumberingAfterBreak="0">
    <w:nsid w:val="756D3AF3"/>
    <w:multiLevelType w:val="hybridMultilevel"/>
    <w:tmpl w:val="5F7A2E7E"/>
    <w:lvl w:ilvl="0" w:tplc="FFFFFFFF">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8" w15:restartNumberingAfterBreak="0">
    <w:nsid w:val="763763E9"/>
    <w:multiLevelType w:val="hybridMultilevel"/>
    <w:tmpl w:val="49CA24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9" w15:restartNumberingAfterBreak="0">
    <w:nsid w:val="76920E3A"/>
    <w:multiLevelType w:val="hybridMultilevel"/>
    <w:tmpl w:val="E68AF7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0" w15:restartNumberingAfterBreak="0">
    <w:nsid w:val="77401648"/>
    <w:multiLevelType w:val="hybridMultilevel"/>
    <w:tmpl w:val="0D56DEB2"/>
    <w:lvl w:ilvl="0" w:tplc="BA2C9B82">
      <w:start w:val="1"/>
      <w:numFmt w:val="lowerLetter"/>
      <w:lvlText w:val="%1)"/>
      <w:lvlJc w:val="left"/>
      <w:pPr>
        <w:tabs>
          <w:tab w:val="num" w:pos="720"/>
        </w:tabs>
        <w:ind w:left="720" w:hanging="360"/>
      </w:pPr>
      <w:rPr>
        <w:rFonts w:hint="default"/>
      </w:rPr>
    </w:lvl>
    <w:lvl w:ilvl="1" w:tplc="040C0003" w:tentative="1">
      <w:start w:val="1"/>
      <w:numFmt w:val="lowerLetter"/>
      <w:lvlText w:val="%2."/>
      <w:lvlJc w:val="left"/>
      <w:pPr>
        <w:tabs>
          <w:tab w:val="num" w:pos="1440"/>
        </w:tabs>
        <w:ind w:left="1440" w:hanging="360"/>
      </w:pPr>
    </w:lvl>
    <w:lvl w:ilvl="2" w:tplc="040C0005" w:tentative="1">
      <w:start w:val="1"/>
      <w:numFmt w:val="lowerRoman"/>
      <w:lvlText w:val="%3."/>
      <w:lvlJc w:val="right"/>
      <w:pPr>
        <w:tabs>
          <w:tab w:val="num" w:pos="2160"/>
        </w:tabs>
        <w:ind w:left="2160" w:hanging="180"/>
      </w:pPr>
    </w:lvl>
    <w:lvl w:ilvl="3" w:tplc="040C0001" w:tentative="1">
      <w:start w:val="1"/>
      <w:numFmt w:val="decimal"/>
      <w:lvlText w:val="%4."/>
      <w:lvlJc w:val="left"/>
      <w:pPr>
        <w:tabs>
          <w:tab w:val="num" w:pos="2880"/>
        </w:tabs>
        <w:ind w:left="2880" w:hanging="360"/>
      </w:pPr>
    </w:lvl>
    <w:lvl w:ilvl="4" w:tplc="040C0003" w:tentative="1">
      <w:start w:val="1"/>
      <w:numFmt w:val="lowerLetter"/>
      <w:lvlText w:val="%5."/>
      <w:lvlJc w:val="left"/>
      <w:pPr>
        <w:tabs>
          <w:tab w:val="num" w:pos="3600"/>
        </w:tabs>
        <w:ind w:left="3600" w:hanging="360"/>
      </w:pPr>
    </w:lvl>
    <w:lvl w:ilvl="5" w:tplc="040C0005" w:tentative="1">
      <w:start w:val="1"/>
      <w:numFmt w:val="lowerRoman"/>
      <w:lvlText w:val="%6."/>
      <w:lvlJc w:val="right"/>
      <w:pPr>
        <w:tabs>
          <w:tab w:val="num" w:pos="4320"/>
        </w:tabs>
        <w:ind w:left="4320" w:hanging="180"/>
      </w:p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211" w15:restartNumberingAfterBreak="0">
    <w:nsid w:val="777A575B"/>
    <w:multiLevelType w:val="hybridMultilevel"/>
    <w:tmpl w:val="14BA9926"/>
    <w:lvl w:ilvl="0" w:tplc="040C0017">
      <w:numFmt w:val="bullet"/>
      <w:lvlText w:val="-"/>
      <w:lvlJc w:val="left"/>
      <w:pPr>
        <w:ind w:left="720" w:hanging="360"/>
      </w:pPr>
      <w:rPr>
        <w:rFonts w:ascii="Times New Roman" w:eastAsia="Times New Roman" w:hAnsi="Times New Roman"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212" w15:restartNumberingAfterBreak="0">
    <w:nsid w:val="77F835D3"/>
    <w:multiLevelType w:val="hybridMultilevel"/>
    <w:tmpl w:val="59A460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3" w15:restartNumberingAfterBreak="0">
    <w:nsid w:val="78A06367"/>
    <w:multiLevelType w:val="hybridMultilevel"/>
    <w:tmpl w:val="5F164A06"/>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214" w15:restartNumberingAfterBreak="0">
    <w:nsid w:val="78BC2023"/>
    <w:multiLevelType w:val="hybridMultilevel"/>
    <w:tmpl w:val="C0C4CC32"/>
    <w:lvl w:ilvl="0" w:tplc="FFFFFFFF">
      <w:start w:val="4"/>
      <w:numFmt w:val="bullet"/>
      <w:lvlText w:val="-"/>
      <w:lvlJc w:val="left"/>
      <w:pPr>
        <w:tabs>
          <w:tab w:val="num" w:pos="1494"/>
        </w:tabs>
        <w:ind w:left="1494" w:hanging="360"/>
      </w:pPr>
      <w:rPr>
        <w:rFonts w:ascii="Times New Roman" w:eastAsia="Times New Roman" w:hAnsi="Times New Roman" w:cs="Times New Roman" w:hint="default"/>
        <w:sz w:val="20"/>
      </w:rPr>
    </w:lvl>
    <w:lvl w:ilvl="1" w:tplc="040C0003">
      <w:start w:val="1"/>
      <w:numFmt w:val="lowerLetter"/>
      <w:lvlText w:val="%2."/>
      <w:lvlJc w:val="left"/>
      <w:pPr>
        <w:tabs>
          <w:tab w:val="num" w:pos="2214"/>
        </w:tabs>
        <w:ind w:left="2214" w:hanging="360"/>
      </w:pPr>
    </w:lvl>
    <w:lvl w:ilvl="2" w:tplc="040C0005" w:tentative="1">
      <w:start w:val="1"/>
      <w:numFmt w:val="lowerRoman"/>
      <w:lvlText w:val="%3."/>
      <w:lvlJc w:val="right"/>
      <w:pPr>
        <w:tabs>
          <w:tab w:val="num" w:pos="2934"/>
        </w:tabs>
        <w:ind w:left="2934" w:hanging="180"/>
      </w:pPr>
    </w:lvl>
    <w:lvl w:ilvl="3" w:tplc="040C0001" w:tentative="1">
      <w:start w:val="1"/>
      <w:numFmt w:val="decimal"/>
      <w:lvlText w:val="%4."/>
      <w:lvlJc w:val="left"/>
      <w:pPr>
        <w:tabs>
          <w:tab w:val="num" w:pos="3654"/>
        </w:tabs>
        <w:ind w:left="3654" w:hanging="360"/>
      </w:pPr>
    </w:lvl>
    <w:lvl w:ilvl="4" w:tplc="040C0003" w:tentative="1">
      <w:start w:val="1"/>
      <w:numFmt w:val="lowerLetter"/>
      <w:lvlText w:val="%5."/>
      <w:lvlJc w:val="left"/>
      <w:pPr>
        <w:tabs>
          <w:tab w:val="num" w:pos="4374"/>
        </w:tabs>
        <w:ind w:left="4374" w:hanging="360"/>
      </w:pPr>
    </w:lvl>
    <w:lvl w:ilvl="5" w:tplc="040C0005" w:tentative="1">
      <w:start w:val="1"/>
      <w:numFmt w:val="lowerRoman"/>
      <w:lvlText w:val="%6."/>
      <w:lvlJc w:val="right"/>
      <w:pPr>
        <w:tabs>
          <w:tab w:val="num" w:pos="5094"/>
        </w:tabs>
        <w:ind w:left="5094" w:hanging="180"/>
      </w:pPr>
    </w:lvl>
    <w:lvl w:ilvl="6" w:tplc="040C0001" w:tentative="1">
      <w:start w:val="1"/>
      <w:numFmt w:val="decimal"/>
      <w:lvlText w:val="%7."/>
      <w:lvlJc w:val="left"/>
      <w:pPr>
        <w:tabs>
          <w:tab w:val="num" w:pos="5814"/>
        </w:tabs>
        <w:ind w:left="5814" w:hanging="360"/>
      </w:pPr>
    </w:lvl>
    <w:lvl w:ilvl="7" w:tplc="040C0003" w:tentative="1">
      <w:start w:val="1"/>
      <w:numFmt w:val="lowerLetter"/>
      <w:lvlText w:val="%8."/>
      <w:lvlJc w:val="left"/>
      <w:pPr>
        <w:tabs>
          <w:tab w:val="num" w:pos="6534"/>
        </w:tabs>
        <w:ind w:left="6534" w:hanging="360"/>
      </w:pPr>
    </w:lvl>
    <w:lvl w:ilvl="8" w:tplc="040C0005" w:tentative="1">
      <w:start w:val="1"/>
      <w:numFmt w:val="lowerRoman"/>
      <w:lvlText w:val="%9."/>
      <w:lvlJc w:val="right"/>
      <w:pPr>
        <w:tabs>
          <w:tab w:val="num" w:pos="7254"/>
        </w:tabs>
        <w:ind w:left="7254" w:hanging="180"/>
      </w:pPr>
    </w:lvl>
  </w:abstractNum>
  <w:abstractNum w:abstractNumId="215" w15:restartNumberingAfterBreak="0">
    <w:nsid w:val="796A2455"/>
    <w:multiLevelType w:val="hybridMultilevel"/>
    <w:tmpl w:val="249824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6" w15:restartNumberingAfterBreak="0">
    <w:nsid w:val="79BC7A47"/>
    <w:multiLevelType w:val="hybridMultilevel"/>
    <w:tmpl w:val="B5A4F2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7" w15:restartNumberingAfterBreak="0">
    <w:nsid w:val="7B12435F"/>
    <w:multiLevelType w:val="hybridMultilevel"/>
    <w:tmpl w:val="A5869B56"/>
    <w:lvl w:ilvl="0" w:tplc="040C0001">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8" w15:restartNumberingAfterBreak="0">
    <w:nsid w:val="7B2C09DC"/>
    <w:multiLevelType w:val="hybridMultilevel"/>
    <w:tmpl w:val="FD1A59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9" w15:restartNumberingAfterBreak="0">
    <w:nsid w:val="7B455DF0"/>
    <w:multiLevelType w:val="hybridMultilevel"/>
    <w:tmpl w:val="334A2EC8"/>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0" w15:restartNumberingAfterBreak="0">
    <w:nsid w:val="7B605CB4"/>
    <w:multiLevelType w:val="hybridMultilevel"/>
    <w:tmpl w:val="56985ADA"/>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1" w15:restartNumberingAfterBreak="0">
    <w:nsid w:val="7B717508"/>
    <w:multiLevelType w:val="hybridMultilevel"/>
    <w:tmpl w:val="06C4E2AC"/>
    <w:lvl w:ilvl="0" w:tplc="FFFFFFFF">
      <w:start w:val="4"/>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2" w15:restartNumberingAfterBreak="0">
    <w:nsid w:val="7C8B2CB2"/>
    <w:multiLevelType w:val="hybridMultilevel"/>
    <w:tmpl w:val="C2827CBA"/>
    <w:lvl w:ilvl="0" w:tplc="FFFFFFFF">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3" w15:restartNumberingAfterBreak="0">
    <w:nsid w:val="7C8F3C6D"/>
    <w:multiLevelType w:val="hybridMultilevel"/>
    <w:tmpl w:val="C73859A6"/>
    <w:lvl w:ilvl="0" w:tplc="FFBECB38">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4" w15:restartNumberingAfterBreak="0">
    <w:nsid w:val="7C9B0968"/>
    <w:multiLevelType w:val="hybridMultilevel"/>
    <w:tmpl w:val="F35A7940"/>
    <w:lvl w:ilvl="0" w:tplc="FFFFFFFF">
      <w:start w:val="4"/>
      <w:numFmt w:val="bullet"/>
      <w:lvlText w:val="-"/>
      <w:lvlJc w:val="left"/>
      <w:pPr>
        <w:ind w:left="720" w:hanging="360"/>
      </w:pPr>
      <w:rPr>
        <w:rFonts w:ascii="Times New Roman" w:eastAsia="Times New Roman" w:hAnsi="Times New Roman" w:cs="Times New Roman"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5" w15:restartNumberingAfterBreak="0">
    <w:nsid w:val="7D211E78"/>
    <w:multiLevelType w:val="hybridMultilevel"/>
    <w:tmpl w:val="4CC8F5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6" w15:restartNumberingAfterBreak="0">
    <w:nsid w:val="7D404842"/>
    <w:multiLevelType w:val="hybridMultilevel"/>
    <w:tmpl w:val="AFACEAA6"/>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7" w15:restartNumberingAfterBreak="0">
    <w:nsid w:val="7D4D3429"/>
    <w:multiLevelType w:val="hybridMultilevel"/>
    <w:tmpl w:val="1076BAE6"/>
    <w:lvl w:ilvl="0" w:tplc="FFFFFFFF">
      <w:start w:val="1"/>
      <w:numFmt w:val="bullet"/>
      <w:lvlText w:val="-"/>
      <w:lvlJc w:val="left"/>
      <w:pPr>
        <w:tabs>
          <w:tab w:val="num" w:pos="720"/>
        </w:tabs>
        <w:ind w:left="720" w:hanging="360"/>
      </w:pPr>
      <w:rPr>
        <w:rFonts w:ascii="Times New Roman" w:eastAsia="Times New Roman" w:hAnsi="Times New Roman" w:cs="Times New Roman"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28" w15:restartNumberingAfterBreak="0">
    <w:nsid w:val="7D5612E5"/>
    <w:multiLevelType w:val="hybridMultilevel"/>
    <w:tmpl w:val="0A9C5598"/>
    <w:lvl w:ilvl="0" w:tplc="6302B112">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9" w15:restartNumberingAfterBreak="0">
    <w:nsid w:val="7D6973AF"/>
    <w:multiLevelType w:val="hybridMultilevel"/>
    <w:tmpl w:val="81F2A0E8"/>
    <w:lvl w:ilvl="0" w:tplc="FFFFFFFF">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0" w15:restartNumberingAfterBreak="0">
    <w:nsid w:val="7DBC5C67"/>
    <w:multiLevelType w:val="hybridMultilevel"/>
    <w:tmpl w:val="D5968C26"/>
    <w:lvl w:ilvl="0" w:tplc="FFFFFFFF">
      <w:start w:val="1"/>
      <w:numFmt w:val="bullet"/>
      <w:lvlText w:val=""/>
      <w:lvlJc w:val="left"/>
      <w:pPr>
        <w:tabs>
          <w:tab w:val="num" w:pos="700"/>
        </w:tabs>
        <w:ind w:left="624" w:hanging="284"/>
      </w:pPr>
      <w:rPr>
        <w:rFonts w:ascii="Symbol" w:hAnsi="Symbol" w:hint="default"/>
        <w:color w:val="auto"/>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4"/>
      <w:numFmt w:val="bullet"/>
      <w:lvlText w:val="-"/>
      <w:lvlJc w:val="left"/>
      <w:pPr>
        <w:tabs>
          <w:tab w:val="num" w:pos="2160"/>
        </w:tabs>
        <w:ind w:left="2160" w:hanging="360"/>
      </w:pPr>
      <w:rPr>
        <w:rFonts w:ascii="Times New Roman" w:eastAsia="Times New Roman" w:hAnsi="Times New Roman" w:cs="Times New Roman" w:hint="default"/>
      </w:rPr>
    </w:lvl>
    <w:lvl w:ilvl="3" w:tplc="040C000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31" w15:restartNumberingAfterBreak="0">
    <w:nsid w:val="7DE80C43"/>
    <w:multiLevelType w:val="hybridMultilevel"/>
    <w:tmpl w:val="4C00048A"/>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232" w15:restartNumberingAfterBreak="0">
    <w:nsid w:val="7E8870E9"/>
    <w:multiLevelType w:val="hybridMultilevel"/>
    <w:tmpl w:val="D99CB6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3" w15:restartNumberingAfterBreak="0">
    <w:nsid w:val="7E914B88"/>
    <w:multiLevelType w:val="hybridMultilevel"/>
    <w:tmpl w:val="DB64212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4" w15:restartNumberingAfterBreak="0">
    <w:nsid w:val="7EEB416D"/>
    <w:multiLevelType w:val="hybridMultilevel"/>
    <w:tmpl w:val="C628775A"/>
    <w:lvl w:ilvl="0" w:tplc="59BE3AAE">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5" w15:restartNumberingAfterBreak="0">
    <w:nsid w:val="7F7B6A3C"/>
    <w:multiLevelType w:val="hybridMultilevel"/>
    <w:tmpl w:val="A04E7AFE"/>
    <w:lvl w:ilvl="0" w:tplc="CDEC54E4">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040C0003">
      <w:start w:val="1"/>
      <w:numFmt w:val="bullet"/>
      <w:lvlText w:val="o"/>
      <w:lvlJc w:val="left"/>
      <w:pPr>
        <w:ind w:left="1440" w:hanging="360"/>
      </w:pPr>
      <w:rPr>
        <w:rFonts w:ascii="Courier New" w:hAnsi="Courier New" w:cs="Courier New" w:hint="default"/>
      </w:rPr>
    </w:lvl>
    <w:lvl w:ilvl="2" w:tplc="FFBECB38">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6" w15:restartNumberingAfterBreak="0">
    <w:nsid w:val="7FDF6A92"/>
    <w:multiLevelType w:val="hybridMultilevel"/>
    <w:tmpl w:val="7284BF1E"/>
    <w:lvl w:ilvl="0" w:tplc="040C0003">
      <w:start w:val="1"/>
      <w:numFmt w:val="bullet"/>
      <w:lvlText w:val="o"/>
      <w:lvlJc w:val="left"/>
      <w:pPr>
        <w:ind w:left="1212" w:hanging="360"/>
      </w:pPr>
      <w:rPr>
        <w:rFonts w:ascii="Courier New" w:hAnsi="Courier New" w:cs="Courier New" w:hint="default"/>
      </w:rPr>
    </w:lvl>
    <w:lvl w:ilvl="1" w:tplc="040C0003" w:tentative="1">
      <w:start w:val="1"/>
      <w:numFmt w:val="bullet"/>
      <w:lvlText w:val="o"/>
      <w:lvlJc w:val="left"/>
      <w:pPr>
        <w:ind w:left="1932" w:hanging="360"/>
      </w:pPr>
      <w:rPr>
        <w:rFonts w:ascii="Courier New" w:hAnsi="Courier New" w:cs="Courier New" w:hint="default"/>
      </w:rPr>
    </w:lvl>
    <w:lvl w:ilvl="2" w:tplc="040C0005" w:tentative="1">
      <w:start w:val="1"/>
      <w:numFmt w:val="bullet"/>
      <w:lvlText w:val=""/>
      <w:lvlJc w:val="left"/>
      <w:pPr>
        <w:ind w:left="2652" w:hanging="360"/>
      </w:pPr>
      <w:rPr>
        <w:rFonts w:ascii="Wingdings" w:hAnsi="Wingdings" w:hint="default"/>
      </w:rPr>
    </w:lvl>
    <w:lvl w:ilvl="3" w:tplc="040C0001" w:tentative="1">
      <w:start w:val="1"/>
      <w:numFmt w:val="bullet"/>
      <w:lvlText w:val=""/>
      <w:lvlJc w:val="left"/>
      <w:pPr>
        <w:ind w:left="3372" w:hanging="360"/>
      </w:pPr>
      <w:rPr>
        <w:rFonts w:ascii="Symbol" w:hAnsi="Symbol" w:hint="default"/>
      </w:rPr>
    </w:lvl>
    <w:lvl w:ilvl="4" w:tplc="040C0003" w:tentative="1">
      <w:start w:val="1"/>
      <w:numFmt w:val="bullet"/>
      <w:lvlText w:val="o"/>
      <w:lvlJc w:val="left"/>
      <w:pPr>
        <w:ind w:left="4092" w:hanging="360"/>
      </w:pPr>
      <w:rPr>
        <w:rFonts w:ascii="Courier New" w:hAnsi="Courier New" w:cs="Courier New" w:hint="default"/>
      </w:rPr>
    </w:lvl>
    <w:lvl w:ilvl="5" w:tplc="040C0005" w:tentative="1">
      <w:start w:val="1"/>
      <w:numFmt w:val="bullet"/>
      <w:lvlText w:val=""/>
      <w:lvlJc w:val="left"/>
      <w:pPr>
        <w:ind w:left="4812" w:hanging="360"/>
      </w:pPr>
      <w:rPr>
        <w:rFonts w:ascii="Wingdings" w:hAnsi="Wingdings" w:hint="default"/>
      </w:rPr>
    </w:lvl>
    <w:lvl w:ilvl="6" w:tplc="040C0001" w:tentative="1">
      <w:start w:val="1"/>
      <w:numFmt w:val="bullet"/>
      <w:lvlText w:val=""/>
      <w:lvlJc w:val="left"/>
      <w:pPr>
        <w:ind w:left="5532" w:hanging="360"/>
      </w:pPr>
      <w:rPr>
        <w:rFonts w:ascii="Symbol" w:hAnsi="Symbol" w:hint="default"/>
      </w:rPr>
    </w:lvl>
    <w:lvl w:ilvl="7" w:tplc="040C0003" w:tentative="1">
      <w:start w:val="1"/>
      <w:numFmt w:val="bullet"/>
      <w:lvlText w:val="o"/>
      <w:lvlJc w:val="left"/>
      <w:pPr>
        <w:ind w:left="6252" w:hanging="360"/>
      </w:pPr>
      <w:rPr>
        <w:rFonts w:ascii="Courier New" w:hAnsi="Courier New" w:cs="Courier New" w:hint="default"/>
      </w:rPr>
    </w:lvl>
    <w:lvl w:ilvl="8" w:tplc="040C0005" w:tentative="1">
      <w:start w:val="1"/>
      <w:numFmt w:val="bullet"/>
      <w:lvlText w:val=""/>
      <w:lvlJc w:val="left"/>
      <w:pPr>
        <w:ind w:left="6972" w:hanging="360"/>
      </w:pPr>
      <w:rPr>
        <w:rFonts w:ascii="Wingdings" w:hAnsi="Wingdings" w:hint="default"/>
      </w:rPr>
    </w:lvl>
  </w:abstractNum>
  <w:abstractNum w:abstractNumId="237" w15:restartNumberingAfterBreak="0">
    <w:nsid w:val="7FE661D5"/>
    <w:multiLevelType w:val="hybridMultilevel"/>
    <w:tmpl w:val="FB7A3544"/>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0"/>
  </w:num>
  <w:num w:numId="2">
    <w:abstractNumId w:val="188"/>
  </w:num>
  <w:num w:numId="3">
    <w:abstractNumId w:val="49"/>
  </w:num>
  <w:num w:numId="4">
    <w:abstractNumId w:val="83"/>
  </w:num>
  <w:num w:numId="5">
    <w:abstractNumId w:val="27"/>
  </w:num>
  <w:num w:numId="6">
    <w:abstractNumId w:val="213"/>
  </w:num>
  <w:num w:numId="7">
    <w:abstractNumId w:val="107"/>
  </w:num>
  <w:num w:numId="8">
    <w:abstractNumId w:val="103"/>
  </w:num>
  <w:num w:numId="9">
    <w:abstractNumId w:val="189"/>
  </w:num>
  <w:num w:numId="10">
    <w:abstractNumId w:val="101"/>
  </w:num>
  <w:num w:numId="11">
    <w:abstractNumId w:val="5"/>
  </w:num>
  <w:num w:numId="12">
    <w:abstractNumId w:val="132"/>
  </w:num>
  <w:num w:numId="13">
    <w:abstractNumId w:val="155"/>
  </w:num>
  <w:num w:numId="14">
    <w:abstractNumId w:val="173"/>
  </w:num>
  <w:num w:numId="15">
    <w:abstractNumId w:val="231"/>
  </w:num>
  <w:num w:numId="16">
    <w:abstractNumId w:val="176"/>
  </w:num>
  <w:num w:numId="17">
    <w:abstractNumId w:val="179"/>
  </w:num>
  <w:num w:numId="18">
    <w:abstractNumId w:val="93"/>
  </w:num>
  <w:num w:numId="19">
    <w:abstractNumId w:val="121"/>
  </w:num>
  <w:num w:numId="20">
    <w:abstractNumId w:val="165"/>
  </w:num>
  <w:num w:numId="21">
    <w:abstractNumId w:val="197"/>
  </w:num>
  <w:num w:numId="22">
    <w:abstractNumId w:val="145"/>
  </w:num>
  <w:num w:numId="23">
    <w:abstractNumId w:val="152"/>
  </w:num>
  <w:num w:numId="24">
    <w:abstractNumId w:val="198"/>
  </w:num>
  <w:num w:numId="25">
    <w:abstractNumId w:val="52"/>
  </w:num>
  <w:num w:numId="26">
    <w:abstractNumId w:val="127"/>
  </w:num>
  <w:num w:numId="27">
    <w:abstractNumId w:val="114"/>
  </w:num>
  <w:num w:numId="28">
    <w:abstractNumId w:val="1"/>
  </w:num>
  <w:num w:numId="29">
    <w:abstractNumId w:val="0"/>
  </w:num>
  <w:num w:numId="30">
    <w:abstractNumId w:val="102"/>
  </w:num>
  <w:num w:numId="31">
    <w:abstractNumId w:val="2"/>
  </w:num>
  <w:num w:numId="32">
    <w:abstractNumId w:val="58"/>
  </w:num>
  <w:num w:numId="33">
    <w:abstractNumId w:val="18"/>
  </w:num>
  <w:num w:numId="34">
    <w:abstractNumId w:val="181"/>
  </w:num>
  <w:num w:numId="35">
    <w:abstractNumId w:val="12"/>
  </w:num>
  <w:num w:numId="36">
    <w:abstractNumId w:val="229"/>
  </w:num>
  <w:num w:numId="37">
    <w:abstractNumId w:val="73"/>
  </w:num>
  <w:num w:numId="38">
    <w:abstractNumId w:val="134"/>
  </w:num>
  <w:num w:numId="39">
    <w:abstractNumId w:val="92"/>
  </w:num>
  <w:num w:numId="40">
    <w:abstractNumId w:val="147"/>
  </w:num>
  <w:num w:numId="41">
    <w:abstractNumId w:val="94"/>
  </w:num>
  <w:num w:numId="42">
    <w:abstractNumId w:val="15"/>
  </w:num>
  <w:num w:numId="43">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0"/>
  </w:num>
  <w:num w:numId="45">
    <w:abstractNumId w:val="98"/>
  </w:num>
  <w:num w:numId="46">
    <w:abstractNumId w:val="193"/>
  </w:num>
  <w:num w:numId="47">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06"/>
  </w:num>
  <w:num w:numId="49">
    <w:abstractNumId w:val="206"/>
  </w:num>
  <w:num w:numId="50">
    <w:abstractNumId w:val="214"/>
  </w:num>
  <w:num w:numId="51">
    <w:abstractNumId w:val="201"/>
  </w:num>
  <w:num w:numId="52">
    <w:abstractNumId w:val="81"/>
  </w:num>
  <w:num w:numId="53">
    <w:abstractNumId w:val="223"/>
  </w:num>
  <w:num w:numId="54">
    <w:abstractNumId w:val="163"/>
  </w:num>
  <w:num w:numId="55">
    <w:abstractNumId w:val="41"/>
  </w:num>
  <w:num w:numId="56">
    <w:abstractNumId w:val="20"/>
  </w:num>
  <w:num w:numId="57">
    <w:abstractNumId w:val="157"/>
  </w:num>
  <w:num w:numId="58">
    <w:abstractNumId w:val="224"/>
  </w:num>
  <w:num w:numId="59">
    <w:abstractNumId w:val="192"/>
  </w:num>
  <w:num w:numId="60">
    <w:abstractNumId w:val="141"/>
  </w:num>
  <w:num w:numId="61">
    <w:abstractNumId w:val="115"/>
  </w:num>
  <w:num w:numId="62">
    <w:abstractNumId w:val="67"/>
  </w:num>
  <w:num w:numId="63">
    <w:abstractNumId w:val="8"/>
  </w:num>
  <w:num w:numId="64">
    <w:abstractNumId w:val="80"/>
  </w:num>
  <w:num w:numId="65">
    <w:abstractNumId w:val="91"/>
  </w:num>
  <w:num w:numId="66">
    <w:abstractNumId w:val="194"/>
  </w:num>
  <w:num w:numId="67">
    <w:abstractNumId w:val="207"/>
  </w:num>
  <w:num w:numId="68">
    <w:abstractNumId w:val="235"/>
  </w:num>
  <w:num w:numId="69">
    <w:abstractNumId w:val="9"/>
  </w:num>
  <w:num w:numId="70">
    <w:abstractNumId w:val="37"/>
  </w:num>
  <w:num w:numId="71">
    <w:abstractNumId w:val="69"/>
  </w:num>
  <w:num w:numId="72">
    <w:abstractNumId w:val="22"/>
  </w:num>
  <w:num w:numId="73">
    <w:abstractNumId w:val="43"/>
  </w:num>
  <w:num w:numId="74">
    <w:abstractNumId w:val="33"/>
  </w:num>
  <w:num w:numId="75">
    <w:abstractNumId w:val="29"/>
  </w:num>
  <w:num w:numId="76">
    <w:abstractNumId w:val="104"/>
  </w:num>
  <w:num w:numId="77">
    <w:abstractNumId w:val="16"/>
  </w:num>
  <w:num w:numId="78">
    <w:abstractNumId w:val="228"/>
  </w:num>
  <w:num w:numId="79">
    <w:abstractNumId w:val="42"/>
  </w:num>
  <w:num w:numId="80">
    <w:abstractNumId w:val="3"/>
  </w:num>
  <w:num w:numId="81">
    <w:abstractNumId w:val="75"/>
  </w:num>
  <w:num w:numId="82">
    <w:abstractNumId w:val="217"/>
  </w:num>
  <w:num w:numId="83">
    <w:abstractNumId w:val="124"/>
  </w:num>
  <w:num w:numId="84">
    <w:abstractNumId w:val="159"/>
  </w:num>
  <w:num w:numId="85">
    <w:abstractNumId w:val="168"/>
  </w:num>
  <w:num w:numId="86">
    <w:abstractNumId w:val="202"/>
  </w:num>
  <w:num w:numId="87">
    <w:abstractNumId w:val="160"/>
  </w:num>
  <w:num w:numId="88">
    <w:abstractNumId w:val="195"/>
  </w:num>
  <w:num w:numId="89">
    <w:abstractNumId w:val="136"/>
  </w:num>
  <w:num w:numId="90">
    <w:abstractNumId w:val="187"/>
  </w:num>
  <w:num w:numId="91">
    <w:abstractNumId w:val="154"/>
  </w:num>
  <w:num w:numId="92">
    <w:abstractNumId w:val="77"/>
  </w:num>
  <w:num w:numId="93">
    <w:abstractNumId w:val="30"/>
  </w:num>
  <w:num w:numId="94">
    <w:abstractNumId w:val="46"/>
  </w:num>
  <w:num w:numId="95">
    <w:abstractNumId w:val="131"/>
  </w:num>
  <w:num w:numId="96">
    <w:abstractNumId w:val="45"/>
  </w:num>
  <w:num w:numId="97">
    <w:abstractNumId w:val="111"/>
  </w:num>
  <w:num w:numId="98">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4"/>
  </w:num>
  <w:num w:numId="100">
    <w:abstractNumId w:val="234"/>
  </w:num>
  <w:num w:numId="101">
    <w:abstractNumId w:val="177"/>
  </w:num>
  <w:num w:numId="102">
    <w:abstractNumId w:val="87"/>
  </w:num>
  <w:num w:numId="103">
    <w:abstractNumId w:val="183"/>
  </w:num>
  <w:num w:numId="104">
    <w:abstractNumId w:val="59"/>
  </w:num>
  <w:num w:numId="105">
    <w:abstractNumId w:val="88"/>
  </w:num>
  <w:num w:numId="106">
    <w:abstractNumId w:val="191"/>
  </w:num>
  <w:num w:numId="107">
    <w:abstractNumId w:val="26"/>
  </w:num>
  <w:num w:numId="108">
    <w:abstractNumId w:val="36"/>
  </w:num>
  <w:num w:numId="109">
    <w:abstractNumId w:val="48"/>
  </w:num>
  <w:num w:numId="110">
    <w:abstractNumId w:val="125"/>
  </w:num>
  <w:num w:numId="111">
    <w:abstractNumId w:val="96"/>
  </w:num>
  <w:num w:numId="112">
    <w:abstractNumId w:val="122"/>
  </w:num>
  <w:num w:numId="113">
    <w:abstractNumId w:val="13"/>
  </w:num>
  <w:num w:numId="114">
    <w:abstractNumId w:val="44"/>
  </w:num>
  <w:num w:numId="115">
    <w:abstractNumId w:val="222"/>
  </w:num>
  <w:num w:numId="116">
    <w:abstractNumId w:val="62"/>
  </w:num>
  <w:num w:numId="117">
    <w:abstractNumId w:val="220"/>
  </w:num>
  <w:num w:numId="118">
    <w:abstractNumId w:val="40"/>
  </w:num>
  <w:num w:numId="119">
    <w:abstractNumId w:val="137"/>
  </w:num>
  <w:num w:numId="120">
    <w:abstractNumId w:val="190"/>
  </w:num>
  <w:num w:numId="121">
    <w:abstractNumId w:val="162"/>
  </w:num>
  <w:num w:numId="122">
    <w:abstractNumId w:val="146"/>
  </w:num>
  <w:num w:numId="123">
    <w:abstractNumId w:val="233"/>
  </w:num>
  <w:num w:numId="124">
    <w:abstractNumId w:val="196"/>
  </w:num>
  <w:num w:numId="125">
    <w:abstractNumId w:val="61"/>
  </w:num>
  <w:num w:numId="126">
    <w:abstractNumId w:val="74"/>
  </w:num>
  <w:num w:numId="127">
    <w:abstractNumId w:val="226"/>
  </w:num>
  <w:num w:numId="128">
    <w:abstractNumId w:val="110"/>
  </w:num>
  <w:num w:numId="129">
    <w:abstractNumId w:val="31"/>
  </w:num>
  <w:num w:numId="130">
    <w:abstractNumId w:val="89"/>
  </w:num>
  <w:num w:numId="131">
    <w:abstractNumId w:val="170"/>
  </w:num>
  <w:num w:numId="132">
    <w:abstractNumId w:val="161"/>
  </w:num>
  <w:num w:numId="133">
    <w:abstractNumId w:val="60"/>
  </w:num>
  <w:num w:numId="134">
    <w:abstractNumId w:val="175"/>
  </w:num>
  <w:num w:numId="135">
    <w:abstractNumId w:val="237"/>
  </w:num>
  <w:num w:numId="136">
    <w:abstractNumId w:val="17"/>
  </w:num>
  <w:num w:numId="137">
    <w:abstractNumId w:val="174"/>
  </w:num>
  <w:num w:numId="138">
    <w:abstractNumId w:val="78"/>
  </w:num>
  <w:num w:numId="139">
    <w:abstractNumId w:val="167"/>
  </w:num>
  <w:num w:numId="140">
    <w:abstractNumId w:val="21"/>
  </w:num>
  <w:num w:numId="141">
    <w:abstractNumId w:val="178"/>
  </w:num>
  <w:num w:numId="142">
    <w:abstractNumId w:val="32"/>
  </w:num>
  <w:num w:numId="143">
    <w:abstractNumId w:val="211"/>
  </w:num>
  <w:num w:numId="144">
    <w:abstractNumId w:val="85"/>
  </w:num>
  <w:num w:numId="145">
    <w:abstractNumId w:val="186"/>
  </w:num>
  <w:num w:numId="146">
    <w:abstractNumId w:val="23"/>
  </w:num>
  <w:num w:numId="147">
    <w:abstractNumId w:val="86"/>
  </w:num>
  <w:num w:numId="148">
    <w:abstractNumId w:val="57"/>
  </w:num>
  <w:num w:numId="149">
    <w:abstractNumId w:val="221"/>
  </w:num>
  <w:num w:numId="150">
    <w:abstractNumId w:val="10"/>
  </w:num>
  <w:num w:numId="151">
    <w:abstractNumId w:val="210"/>
  </w:num>
  <w:num w:numId="152">
    <w:abstractNumId w:val="105"/>
  </w:num>
  <w:num w:numId="153">
    <w:abstractNumId w:val="227"/>
  </w:num>
  <w:num w:numId="154">
    <w:abstractNumId w:val="66"/>
  </w:num>
  <w:num w:numId="155">
    <w:abstractNumId w:val="184"/>
  </w:num>
  <w:num w:numId="156">
    <w:abstractNumId w:val="82"/>
  </w:num>
  <w:num w:numId="157">
    <w:abstractNumId w:val="11"/>
  </w:num>
  <w:num w:numId="158">
    <w:abstractNumId w:val="63"/>
  </w:num>
  <w:num w:numId="159">
    <w:abstractNumId w:val="171"/>
  </w:num>
  <w:num w:numId="160">
    <w:abstractNumId w:val="166"/>
  </w:num>
  <w:num w:numId="161">
    <w:abstractNumId w:val="144"/>
  </w:num>
  <w:num w:numId="162">
    <w:abstractNumId w:val="38"/>
  </w:num>
  <w:num w:numId="163">
    <w:abstractNumId w:val="24"/>
  </w:num>
  <w:num w:numId="164">
    <w:abstractNumId w:val="70"/>
  </w:num>
  <w:num w:numId="165">
    <w:abstractNumId w:val="34"/>
  </w:num>
  <w:num w:numId="166">
    <w:abstractNumId w:val="149"/>
  </w:num>
  <w:num w:numId="167">
    <w:abstractNumId w:val="209"/>
  </w:num>
  <w:num w:numId="168">
    <w:abstractNumId w:val="119"/>
  </w:num>
  <w:num w:numId="169">
    <w:abstractNumId w:val="100"/>
  </w:num>
  <w:num w:numId="170">
    <w:abstractNumId w:val="143"/>
  </w:num>
  <w:num w:numId="171">
    <w:abstractNumId w:val="180"/>
  </w:num>
  <w:num w:numId="172">
    <w:abstractNumId w:val="128"/>
  </w:num>
  <w:num w:numId="173">
    <w:abstractNumId w:val="139"/>
  </w:num>
  <w:num w:numId="174">
    <w:abstractNumId w:val="142"/>
  </w:num>
  <w:num w:numId="175">
    <w:abstractNumId w:val="64"/>
  </w:num>
  <w:num w:numId="176">
    <w:abstractNumId w:val="97"/>
  </w:num>
  <w:num w:numId="177">
    <w:abstractNumId w:val="158"/>
  </w:num>
  <w:num w:numId="178">
    <w:abstractNumId w:val="99"/>
  </w:num>
  <w:num w:numId="179">
    <w:abstractNumId w:val="138"/>
  </w:num>
  <w:num w:numId="180">
    <w:abstractNumId w:val="76"/>
  </w:num>
  <w:num w:numId="181">
    <w:abstractNumId w:val="236"/>
  </w:num>
  <w:num w:numId="182">
    <w:abstractNumId w:val="218"/>
  </w:num>
  <w:num w:numId="183">
    <w:abstractNumId w:val="117"/>
  </w:num>
  <w:num w:numId="184">
    <w:abstractNumId w:val="109"/>
  </w:num>
  <w:num w:numId="185">
    <w:abstractNumId w:val="204"/>
  </w:num>
  <w:num w:numId="186">
    <w:abstractNumId w:val="14"/>
  </w:num>
  <w:num w:numId="187">
    <w:abstractNumId w:val="172"/>
  </w:num>
  <w:num w:numId="188">
    <w:abstractNumId w:val="108"/>
  </w:num>
  <w:num w:numId="189">
    <w:abstractNumId w:val="118"/>
  </w:num>
  <w:num w:numId="190">
    <w:abstractNumId w:val="53"/>
  </w:num>
  <w:num w:numId="191">
    <w:abstractNumId w:val="56"/>
  </w:num>
  <w:num w:numId="192">
    <w:abstractNumId w:val="7"/>
  </w:num>
  <w:num w:numId="193">
    <w:abstractNumId w:val="169"/>
  </w:num>
  <w:num w:numId="194">
    <w:abstractNumId w:val="200"/>
  </w:num>
  <w:num w:numId="195">
    <w:abstractNumId w:val="95"/>
  </w:num>
  <w:num w:numId="196">
    <w:abstractNumId w:val="199"/>
  </w:num>
  <w:num w:numId="197">
    <w:abstractNumId w:val="153"/>
  </w:num>
  <w:num w:numId="198">
    <w:abstractNumId w:val="129"/>
  </w:num>
  <w:num w:numId="199">
    <w:abstractNumId w:val="28"/>
  </w:num>
  <w:num w:numId="200">
    <w:abstractNumId w:val="25"/>
  </w:num>
  <w:num w:numId="201">
    <w:abstractNumId w:val="212"/>
  </w:num>
  <w:num w:numId="202">
    <w:abstractNumId w:val="35"/>
  </w:num>
  <w:num w:numId="203">
    <w:abstractNumId w:val="90"/>
  </w:num>
  <w:num w:numId="204">
    <w:abstractNumId w:val="51"/>
  </w:num>
  <w:num w:numId="205">
    <w:abstractNumId w:val="55"/>
  </w:num>
  <w:num w:numId="206">
    <w:abstractNumId w:val="130"/>
  </w:num>
  <w:num w:numId="207">
    <w:abstractNumId w:val="225"/>
  </w:num>
  <w:num w:numId="208">
    <w:abstractNumId w:val="68"/>
  </w:num>
  <w:num w:numId="209">
    <w:abstractNumId w:val="156"/>
  </w:num>
  <w:num w:numId="210">
    <w:abstractNumId w:val="71"/>
  </w:num>
  <w:num w:numId="211">
    <w:abstractNumId w:val="47"/>
  </w:num>
  <w:num w:numId="212">
    <w:abstractNumId w:val="116"/>
  </w:num>
  <w:num w:numId="213">
    <w:abstractNumId w:val="150"/>
  </w:num>
  <w:num w:numId="214">
    <w:abstractNumId w:val="6"/>
  </w:num>
  <w:num w:numId="215">
    <w:abstractNumId w:val="133"/>
  </w:num>
  <w:num w:numId="216">
    <w:abstractNumId w:val="123"/>
  </w:num>
  <w:num w:numId="217">
    <w:abstractNumId w:val="151"/>
  </w:num>
  <w:num w:numId="218">
    <w:abstractNumId w:val="113"/>
  </w:num>
  <w:num w:numId="219">
    <w:abstractNumId w:val="19"/>
  </w:num>
  <w:num w:numId="220">
    <w:abstractNumId w:val="205"/>
  </w:num>
  <w:num w:numId="221">
    <w:abstractNumId w:val="216"/>
  </w:num>
  <w:num w:numId="222">
    <w:abstractNumId w:val="215"/>
  </w:num>
  <w:num w:numId="223">
    <w:abstractNumId w:val="219"/>
  </w:num>
  <w:num w:numId="224">
    <w:abstractNumId w:val="84"/>
  </w:num>
  <w:num w:numId="225">
    <w:abstractNumId w:val="185"/>
  </w:num>
  <w:num w:numId="226">
    <w:abstractNumId w:val="164"/>
  </w:num>
  <w:num w:numId="227">
    <w:abstractNumId w:val="65"/>
  </w:num>
  <w:num w:numId="228">
    <w:abstractNumId w:val="54"/>
  </w:num>
  <w:num w:numId="229">
    <w:abstractNumId w:val="140"/>
  </w:num>
  <w:num w:numId="230">
    <w:abstractNumId w:val="135"/>
  </w:num>
  <w:num w:numId="231">
    <w:abstractNumId w:val="182"/>
  </w:num>
  <w:num w:numId="232">
    <w:abstractNumId w:val="232"/>
  </w:num>
  <w:num w:numId="233">
    <w:abstractNumId w:val="203"/>
  </w:num>
  <w:num w:numId="234">
    <w:abstractNumId w:val="208"/>
  </w:num>
  <w:num w:numId="235">
    <w:abstractNumId w:val="50"/>
  </w:num>
  <w:num w:numId="236">
    <w:abstractNumId w:val="79"/>
  </w:num>
  <w:num w:numId="237">
    <w:abstractNumId w:val="148"/>
  </w:num>
  <w:num w:numId="238">
    <w:abstractNumId w:val="39"/>
  </w:num>
  <w:num w:numId="239">
    <w:abstractNumId w:val="72"/>
  </w:num>
  <w:num w:numId="240">
    <w:abstractNumId w:val="112"/>
  </w:num>
  <w:num w:numId="241">
    <w:abstractNumId w:val="126"/>
  </w:num>
  <w:numIdMacAtCleanup w:val="24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AAGE Eudoxie (DGSI DDSA)">
    <w15:presenceInfo w15:providerId="AD" w15:userId="S-1-5-21-2813002294-2535755234-2662097098-597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8C5"/>
    <w:rsid w:val="007368C5"/>
    <w:rsid w:val="008A64E6"/>
    <w:rsid w:val="00F03DC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1026"/>
    <o:shapelayout v:ext="edit">
      <o:idmap v:ext="edit" data="1"/>
    </o:shapelayout>
  </w:shapeDefaults>
  <w:decimalSymbol w:val=","/>
  <w:listSeparator w:val=";"/>
  <w14:docId w14:val="4CED0BF8"/>
  <w15:chartTrackingRefBased/>
  <w15:docId w15:val="{8B7342CF-2157-4DF5-8554-0C60DAB8B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68C5"/>
    <w:pPr>
      <w:spacing w:after="0" w:line="240" w:lineRule="auto"/>
    </w:pPr>
    <w:rPr>
      <w:rFonts w:ascii="Candara" w:eastAsia="Times New Roman" w:hAnsi="Candara" w:cs="Times New Roman"/>
      <w:sz w:val="20"/>
      <w:szCs w:val="24"/>
      <w:lang w:eastAsia="fr-FR"/>
    </w:rPr>
  </w:style>
  <w:style w:type="paragraph" w:styleId="Titre1">
    <w:name w:val="heading 1"/>
    <w:basedOn w:val="Normal"/>
    <w:next w:val="Normal"/>
    <w:link w:val="Titre1Car"/>
    <w:uiPriority w:val="9"/>
    <w:qFormat/>
    <w:rsid w:val="007368C5"/>
    <w:pPr>
      <w:keepNext/>
      <w:numPr>
        <w:numId w:val="41"/>
      </w:numPr>
      <w:spacing w:before="120" w:after="120"/>
      <w:outlineLvl w:val="0"/>
    </w:pPr>
    <w:rPr>
      <w:rFonts w:cs="Arial"/>
      <w:b/>
      <w:bCs/>
      <w:caps/>
      <w:color w:val="0070C0"/>
      <w:kern w:val="32"/>
      <w:sz w:val="22"/>
      <w:szCs w:val="32"/>
    </w:rPr>
  </w:style>
  <w:style w:type="paragraph" w:styleId="Titre2">
    <w:name w:val="heading 2"/>
    <w:basedOn w:val="Normal"/>
    <w:next w:val="Normal"/>
    <w:link w:val="Titre2Car"/>
    <w:uiPriority w:val="9"/>
    <w:qFormat/>
    <w:rsid w:val="007368C5"/>
    <w:pPr>
      <w:keepNext/>
      <w:numPr>
        <w:ilvl w:val="1"/>
        <w:numId w:val="41"/>
      </w:numPr>
      <w:spacing w:before="120" w:after="120"/>
      <w:outlineLvl w:val="1"/>
    </w:pPr>
    <w:rPr>
      <w:rFonts w:cs="Arial"/>
      <w:b/>
      <w:bCs/>
      <w:caps/>
      <w:color w:val="5C8E5D"/>
      <w:szCs w:val="22"/>
      <w:u w:val="single"/>
    </w:rPr>
  </w:style>
  <w:style w:type="paragraph" w:styleId="Titre3">
    <w:name w:val="heading 3"/>
    <w:aliases w:val="Car,Car Car,Car Car Car Car Car,Alpha3"/>
    <w:basedOn w:val="Normal"/>
    <w:next w:val="Normal"/>
    <w:link w:val="Titre3Car"/>
    <w:uiPriority w:val="9"/>
    <w:qFormat/>
    <w:rsid w:val="007368C5"/>
    <w:pPr>
      <w:keepNext/>
      <w:numPr>
        <w:ilvl w:val="2"/>
        <w:numId w:val="41"/>
      </w:numPr>
      <w:spacing w:before="120" w:after="120"/>
      <w:outlineLvl w:val="2"/>
    </w:pPr>
    <w:rPr>
      <w:rFonts w:cs="Arial"/>
      <w:caps/>
      <w:szCs w:val="22"/>
      <w:u w:val="single"/>
    </w:rPr>
  </w:style>
  <w:style w:type="paragraph" w:styleId="Titre4">
    <w:name w:val="heading 4"/>
    <w:basedOn w:val="Normal"/>
    <w:link w:val="Titre4Car"/>
    <w:uiPriority w:val="9"/>
    <w:qFormat/>
    <w:rsid w:val="007368C5"/>
    <w:pPr>
      <w:numPr>
        <w:ilvl w:val="3"/>
        <w:numId w:val="41"/>
      </w:numPr>
      <w:overflowPunct w:val="0"/>
      <w:autoSpaceDE w:val="0"/>
      <w:autoSpaceDN w:val="0"/>
      <w:adjustRightInd w:val="0"/>
      <w:spacing w:before="120" w:after="120"/>
      <w:textAlignment w:val="baseline"/>
      <w:outlineLvl w:val="3"/>
    </w:pPr>
    <w:rPr>
      <w:szCs w:val="20"/>
    </w:rPr>
  </w:style>
  <w:style w:type="paragraph" w:styleId="Titre5">
    <w:name w:val="heading 5"/>
    <w:basedOn w:val="Normal"/>
    <w:next w:val="Normal"/>
    <w:link w:val="Titre5Car"/>
    <w:uiPriority w:val="9"/>
    <w:qFormat/>
    <w:rsid w:val="007368C5"/>
    <w:pPr>
      <w:numPr>
        <w:ilvl w:val="4"/>
        <w:numId w:val="41"/>
      </w:numPr>
      <w:overflowPunct w:val="0"/>
      <w:autoSpaceDE w:val="0"/>
      <w:autoSpaceDN w:val="0"/>
      <w:adjustRightInd w:val="0"/>
      <w:spacing w:before="240" w:after="60"/>
      <w:textAlignment w:val="baseline"/>
      <w:outlineLvl w:val="4"/>
    </w:pPr>
    <w:rPr>
      <w:rFonts w:ascii="Arial" w:hAnsi="Arial"/>
      <w:sz w:val="22"/>
      <w:szCs w:val="20"/>
    </w:rPr>
  </w:style>
  <w:style w:type="paragraph" w:styleId="Titre6">
    <w:name w:val="heading 6"/>
    <w:basedOn w:val="Normal"/>
    <w:next w:val="Normal"/>
    <w:link w:val="Titre6Car"/>
    <w:qFormat/>
    <w:rsid w:val="007368C5"/>
    <w:pPr>
      <w:numPr>
        <w:ilvl w:val="5"/>
        <w:numId w:val="41"/>
      </w:numPr>
      <w:overflowPunct w:val="0"/>
      <w:autoSpaceDE w:val="0"/>
      <w:autoSpaceDN w:val="0"/>
      <w:adjustRightInd w:val="0"/>
      <w:spacing w:before="240" w:after="60"/>
      <w:textAlignment w:val="baseline"/>
      <w:outlineLvl w:val="5"/>
    </w:pPr>
    <w:rPr>
      <w:rFonts w:ascii="Times New Roman" w:hAnsi="Times New Roman"/>
      <w:i/>
      <w:sz w:val="22"/>
      <w:szCs w:val="20"/>
    </w:rPr>
  </w:style>
  <w:style w:type="paragraph" w:styleId="Titre7">
    <w:name w:val="heading 7"/>
    <w:basedOn w:val="Normal"/>
    <w:next w:val="Normal"/>
    <w:link w:val="Titre7Car"/>
    <w:uiPriority w:val="9"/>
    <w:qFormat/>
    <w:rsid w:val="007368C5"/>
    <w:pPr>
      <w:numPr>
        <w:ilvl w:val="6"/>
        <w:numId w:val="41"/>
      </w:numPr>
      <w:overflowPunct w:val="0"/>
      <w:autoSpaceDE w:val="0"/>
      <w:autoSpaceDN w:val="0"/>
      <w:adjustRightInd w:val="0"/>
      <w:spacing w:before="240" w:after="60"/>
      <w:textAlignment w:val="baseline"/>
      <w:outlineLvl w:val="6"/>
    </w:pPr>
    <w:rPr>
      <w:rFonts w:ascii="Arial" w:hAnsi="Arial"/>
      <w:szCs w:val="20"/>
    </w:rPr>
  </w:style>
  <w:style w:type="paragraph" w:styleId="Titre8">
    <w:name w:val="heading 8"/>
    <w:basedOn w:val="Normal"/>
    <w:next w:val="Normal"/>
    <w:link w:val="Titre8Car"/>
    <w:uiPriority w:val="9"/>
    <w:qFormat/>
    <w:rsid w:val="007368C5"/>
    <w:pPr>
      <w:numPr>
        <w:ilvl w:val="7"/>
        <w:numId w:val="41"/>
      </w:numPr>
      <w:overflowPunct w:val="0"/>
      <w:autoSpaceDE w:val="0"/>
      <w:autoSpaceDN w:val="0"/>
      <w:adjustRightInd w:val="0"/>
      <w:spacing w:before="240" w:after="60"/>
      <w:textAlignment w:val="baseline"/>
      <w:outlineLvl w:val="7"/>
    </w:pPr>
    <w:rPr>
      <w:rFonts w:ascii="Arial" w:hAnsi="Arial"/>
      <w:i/>
      <w:szCs w:val="20"/>
    </w:rPr>
  </w:style>
  <w:style w:type="paragraph" w:styleId="Titre9">
    <w:name w:val="heading 9"/>
    <w:basedOn w:val="Normal"/>
    <w:next w:val="Normal"/>
    <w:link w:val="Titre9Car"/>
    <w:uiPriority w:val="9"/>
    <w:qFormat/>
    <w:rsid w:val="007368C5"/>
    <w:pPr>
      <w:numPr>
        <w:ilvl w:val="8"/>
        <w:numId w:val="41"/>
      </w:numPr>
      <w:overflowPunct w:val="0"/>
      <w:autoSpaceDE w:val="0"/>
      <w:autoSpaceDN w:val="0"/>
      <w:adjustRightInd w:val="0"/>
      <w:spacing w:before="240" w:after="60"/>
      <w:textAlignment w:val="baseline"/>
      <w:outlineLvl w:val="8"/>
    </w:pPr>
    <w:rPr>
      <w:rFonts w:ascii="Arial" w:hAnsi="Arial"/>
      <w:b/>
      <w:i/>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368C5"/>
    <w:rPr>
      <w:rFonts w:ascii="Candara" w:eastAsia="Times New Roman" w:hAnsi="Candara" w:cs="Arial"/>
      <w:b/>
      <w:bCs/>
      <w:caps/>
      <w:color w:val="0070C0"/>
      <w:kern w:val="32"/>
      <w:szCs w:val="32"/>
      <w:lang w:eastAsia="fr-FR"/>
    </w:rPr>
  </w:style>
  <w:style w:type="character" w:customStyle="1" w:styleId="Titre2Car">
    <w:name w:val="Titre 2 Car"/>
    <w:basedOn w:val="Policepardfaut"/>
    <w:link w:val="Titre2"/>
    <w:uiPriority w:val="9"/>
    <w:rsid w:val="007368C5"/>
    <w:rPr>
      <w:rFonts w:ascii="Candara" w:eastAsia="Times New Roman" w:hAnsi="Candara" w:cs="Arial"/>
      <w:b/>
      <w:bCs/>
      <w:caps/>
      <w:color w:val="5C8E5D"/>
      <w:sz w:val="20"/>
      <w:u w:val="single"/>
      <w:lang w:eastAsia="fr-FR"/>
    </w:rPr>
  </w:style>
  <w:style w:type="character" w:customStyle="1" w:styleId="Titre3Car">
    <w:name w:val="Titre 3 Car"/>
    <w:aliases w:val="Car Car1,Car Car Car1,Car Car Car Car Car Car,Alpha3 Car"/>
    <w:basedOn w:val="Policepardfaut"/>
    <w:link w:val="Titre3"/>
    <w:uiPriority w:val="9"/>
    <w:rsid w:val="007368C5"/>
    <w:rPr>
      <w:rFonts w:ascii="Candara" w:eastAsia="Times New Roman" w:hAnsi="Candara" w:cs="Arial"/>
      <w:caps/>
      <w:sz w:val="20"/>
      <w:u w:val="single"/>
      <w:lang w:eastAsia="fr-FR"/>
    </w:rPr>
  </w:style>
  <w:style w:type="character" w:customStyle="1" w:styleId="Titre4Car">
    <w:name w:val="Titre 4 Car"/>
    <w:basedOn w:val="Policepardfaut"/>
    <w:link w:val="Titre4"/>
    <w:uiPriority w:val="9"/>
    <w:rsid w:val="007368C5"/>
    <w:rPr>
      <w:rFonts w:ascii="Candara" w:eastAsia="Times New Roman" w:hAnsi="Candara" w:cs="Times New Roman"/>
      <w:sz w:val="20"/>
      <w:szCs w:val="20"/>
      <w:lang w:eastAsia="fr-FR"/>
    </w:rPr>
  </w:style>
  <w:style w:type="character" w:customStyle="1" w:styleId="Titre5Car">
    <w:name w:val="Titre 5 Car"/>
    <w:basedOn w:val="Policepardfaut"/>
    <w:link w:val="Titre5"/>
    <w:uiPriority w:val="9"/>
    <w:rsid w:val="007368C5"/>
    <w:rPr>
      <w:rFonts w:ascii="Arial" w:eastAsia="Times New Roman" w:hAnsi="Arial" w:cs="Times New Roman"/>
      <w:szCs w:val="20"/>
      <w:lang w:eastAsia="fr-FR"/>
    </w:rPr>
  </w:style>
  <w:style w:type="character" w:customStyle="1" w:styleId="Titre6Car">
    <w:name w:val="Titre 6 Car"/>
    <w:basedOn w:val="Policepardfaut"/>
    <w:link w:val="Titre6"/>
    <w:rsid w:val="007368C5"/>
    <w:rPr>
      <w:rFonts w:ascii="Times New Roman" w:eastAsia="Times New Roman" w:hAnsi="Times New Roman" w:cs="Times New Roman"/>
      <w:i/>
      <w:szCs w:val="20"/>
      <w:lang w:eastAsia="fr-FR"/>
    </w:rPr>
  </w:style>
  <w:style w:type="character" w:customStyle="1" w:styleId="Titre7Car">
    <w:name w:val="Titre 7 Car"/>
    <w:basedOn w:val="Policepardfaut"/>
    <w:link w:val="Titre7"/>
    <w:uiPriority w:val="9"/>
    <w:rsid w:val="007368C5"/>
    <w:rPr>
      <w:rFonts w:ascii="Arial" w:eastAsia="Times New Roman" w:hAnsi="Arial" w:cs="Times New Roman"/>
      <w:sz w:val="20"/>
      <w:szCs w:val="20"/>
      <w:lang w:eastAsia="fr-FR"/>
    </w:rPr>
  </w:style>
  <w:style w:type="character" w:customStyle="1" w:styleId="Titre8Car">
    <w:name w:val="Titre 8 Car"/>
    <w:basedOn w:val="Policepardfaut"/>
    <w:link w:val="Titre8"/>
    <w:uiPriority w:val="9"/>
    <w:rsid w:val="007368C5"/>
    <w:rPr>
      <w:rFonts w:ascii="Arial" w:eastAsia="Times New Roman" w:hAnsi="Arial" w:cs="Times New Roman"/>
      <w:i/>
      <w:sz w:val="20"/>
      <w:szCs w:val="20"/>
      <w:lang w:eastAsia="fr-FR"/>
    </w:rPr>
  </w:style>
  <w:style w:type="character" w:customStyle="1" w:styleId="Titre9Car">
    <w:name w:val="Titre 9 Car"/>
    <w:basedOn w:val="Policepardfaut"/>
    <w:link w:val="Titre9"/>
    <w:uiPriority w:val="9"/>
    <w:rsid w:val="007368C5"/>
    <w:rPr>
      <w:rFonts w:ascii="Arial" w:eastAsia="Times New Roman" w:hAnsi="Arial" w:cs="Times New Roman"/>
      <w:b/>
      <w:i/>
      <w:sz w:val="20"/>
      <w:szCs w:val="20"/>
      <w:lang w:eastAsia="fr-FR"/>
    </w:rPr>
  </w:style>
  <w:style w:type="paragraph" w:customStyle="1" w:styleId="Default">
    <w:name w:val="Default"/>
    <w:rsid w:val="007368C5"/>
    <w:pPr>
      <w:widowControl w:val="0"/>
      <w:autoSpaceDE w:val="0"/>
      <w:autoSpaceDN w:val="0"/>
      <w:adjustRightInd w:val="0"/>
      <w:spacing w:after="0" w:line="240" w:lineRule="auto"/>
    </w:pPr>
    <w:rPr>
      <w:rFonts w:ascii="Times New Roman" w:eastAsia="Times New Roman" w:hAnsi="Times New Roman" w:cs="Times New Roman"/>
      <w:color w:val="000000"/>
      <w:sz w:val="24"/>
      <w:szCs w:val="24"/>
      <w:lang w:eastAsia="fr-FR"/>
    </w:rPr>
  </w:style>
  <w:style w:type="paragraph" w:customStyle="1" w:styleId="CM1">
    <w:name w:val="CM1"/>
    <w:basedOn w:val="Default"/>
    <w:next w:val="Default"/>
    <w:uiPriority w:val="99"/>
    <w:rsid w:val="007368C5"/>
    <w:rPr>
      <w:color w:val="auto"/>
    </w:rPr>
  </w:style>
  <w:style w:type="paragraph" w:customStyle="1" w:styleId="CM28">
    <w:name w:val="CM28"/>
    <w:basedOn w:val="Default"/>
    <w:next w:val="Default"/>
    <w:uiPriority w:val="99"/>
    <w:rsid w:val="007368C5"/>
    <w:pPr>
      <w:spacing w:after="235"/>
    </w:pPr>
    <w:rPr>
      <w:color w:val="auto"/>
    </w:rPr>
  </w:style>
  <w:style w:type="paragraph" w:customStyle="1" w:styleId="CM29">
    <w:name w:val="CM29"/>
    <w:basedOn w:val="Default"/>
    <w:next w:val="Default"/>
    <w:uiPriority w:val="99"/>
    <w:rsid w:val="007368C5"/>
    <w:pPr>
      <w:spacing w:after="115"/>
    </w:pPr>
    <w:rPr>
      <w:color w:val="auto"/>
    </w:rPr>
  </w:style>
  <w:style w:type="paragraph" w:customStyle="1" w:styleId="CM2">
    <w:name w:val="CM2"/>
    <w:basedOn w:val="Default"/>
    <w:next w:val="Default"/>
    <w:uiPriority w:val="99"/>
    <w:rsid w:val="007368C5"/>
    <w:rPr>
      <w:color w:val="auto"/>
    </w:rPr>
  </w:style>
  <w:style w:type="paragraph" w:customStyle="1" w:styleId="CM3">
    <w:name w:val="CM3"/>
    <w:basedOn w:val="Default"/>
    <w:next w:val="Default"/>
    <w:uiPriority w:val="99"/>
    <w:rsid w:val="007368C5"/>
    <w:rPr>
      <w:color w:val="auto"/>
    </w:rPr>
  </w:style>
  <w:style w:type="paragraph" w:customStyle="1" w:styleId="CM4">
    <w:name w:val="CM4"/>
    <w:basedOn w:val="Default"/>
    <w:next w:val="Default"/>
    <w:rsid w:val="007368C5"/>
    <w:pPr>
      <w:spacing w:line="360" w:lineRule="atLeast"/>
    </w:pPr>
    <w:rPr>
      <w:color w:val="auto"/>
    </w:rPr>
  </w:style>
  <w:style w:type="paragraph" w:customStyle="1" w:styleId="CM5">
    <w:name w:val="CM5"/>
    <w:basedOn w:val="Default"/>
    <w:next w:val="Default"/>
    <w:rsid w:val="007368C5"/>
    <w:rPr>
      <w:color w:val="auto"/>
    </w:rPr>
  </w:style>
  <w:style w:type="paragraph" w:customStyle="1" w:styleId="CM6">
    <w:name w:val="CM6"/>
    <w:basedOn w:val="Default"/>
    <w:next w:val="Default"/>
    <w:rsid w:val="007368C5"/>
    <w:pPr>
      <w:spacing w:line="360" w:lineRule="atLeast"/>
    </w:pPr>
    <w:rPr>
      <w:color w:val="auto"/>
    </w:rPr>
  </w:style>
  <w:style w:type="paragraph" w:customStyle="1" w:styleId="CM7">
    <w:name w:val="CM7"/>
    <w:basedOn w:val="Default"/>
    <w:next w:val="Default"/>
    <w:rsid w:val="007368C5"/>
    <w:rPr>
      <w:color w:val="auto"/>
    </w:rPr>
  </w:style>
  <w:style w:type="paragraph" w:customStyle="1" w:styleId="CM30">
    <w:name w:val="CM30"/>
    <w:basedOn w:val="Default"/>
    <w:next w:val="Default"/>
    <w:uiPriority w:val="99"/>
    <w:rsid w:val="007368C5"/>
    <w:pPr>
      <w:spacing w:after="463"/>
    </w:pPr>
    <w:rPr>
      <w:color w:val="auto"/>
    </w:rPr>
  </w:style>
  <w:style w:type="paragraph" w:customStyle="1" w:styleId="CM31">
    <w:name w:val="CM31"/>
    <w:basedOn w:val="Default"/>
    <w:next w:val="Default"/>
    <w:uiPriority w:val="99"/>
    <w:rsid w:val="007368C5"/>
    <w:pPr>
      <w:spacing w:after="743"/>
    </w:pPr>
    <w:rPr>
      <w:color w:val="auto"/>
    </w:rPr>
  </w:style>
  <w:style w:type="paragraph" w:customStyle="1" w:styleId="CM8">
    <w:name w:val="CM8"/>
    <w:basedOn w:val="Default"/>
    <w:next w:val="Default"/>
    <w:rsid w:val="007368C5"/>
    <w:pPr>
      <w:spacing w:line="360" w:lineRule="atLeast"/>
    </w:pPr>
    <w:rPr>
      <w:color w:val="auto"/>
    </w:rPr>
  </w:style>
  <w:style w:type="paragraph" w:customStyle="1" w:styleId="CM32">
    <w:name w:val="CM32"/>
    <w:basedOn w:val="Default"/>
    <w:next w:val="Default"/>
    <w:uiPriority w:val="99"/>
    <w:rsid w:val="007368C5"/>
    <w:pPr>
      <w:spacing w:after="358"/>
    </w:pPr>
    <w:rPr>
      <w:color w:val="auto"/>
    </w:rPr>
  </w:style>
  <w:style w:type="paragraph" w:customStyle="1" w:styleId="CM33">
    <w:name w:val="CM33"/>
    <w:basedOn w:val="Default"/>
    <w:next w:val="Default"/>
    <w:uiPriority w:val="99"/>
    <w:rsid w:val="007368C5"/>
    <w:pPr>
      <w:spacing w:after="1003"/>
    </w:pPr>
    <w:rPr>
      <w:color w:val="auto"/>
    </w:rPr>
  </w:style>
  <w:style w:type="paragraph" w:customStyle="1" w:styleId="CM34">
    <w:name w:val="CM34"/>
    <w:basedOn w:val="Default"/>
    <w:next w:val="Default"/>
    <w:uiPriority w:val="99"/>
    <w:rsid w:val="007368C5"/>
    <w:pPr>
      <w:spacing w:after="60"/>
    </w:pPr>
    <w:rPr>
      <w:color w:val="auto"/>
    </w:rPr>
  </w:style>
  <w:style w:type="paragraph" w:customStyle="1" w:styleId="CM35">
    <w:name w:val="CM35"/>
    <w:basedOn w:val="Default"/>
    <w:next w:val="Default"/>
    <w:uiPriority w:val="99"/>
    <w:rsid w:val="007368C5"/>
    <w:pPr>
      <w:spacing w:after="575"/>
    </w:pPr>
    <w:rPr>
      <w:color w:val="auto"/>
    </w:rPr>
  </w:style>
  <w:style w:type="paragraph" w:customStyle="1" w:styleId="CM36">
    <w:name w:val="CM36"/>
    <w:basedOn w:val="Default"/>
    <w:next w:val="Default"/>
    <w:uiPriority w:val="99"/>
    <w:rsid w:val="007368C5"/>
    <w:pPr>
      <w:spacing w:after="1190"/>
    </w:pPr>
    <w:rPr>
      <w:color w:val="auto"/>
    </w:rPr>
  </w:style>
  <w:style w:type="paragraph" w:customStyle="1" w:styleId="CM11">
    <w:name w:val="CM11"/>
    <w:basedOn w:val="Default"/>
    <w:next w:val="Default"/>
    <w:rsid w:val="007368C5"/>
    <w:rPr>
      <w:color w:val="auto"/>
    </w:rPr>
  </w:style>
  <w:style w:type="paragraph" w:customStyle="1" w:styleId="CM12">
    <w:name w:val="CM12"/>
    <w:basedOn w:val="Default"/>
    <w:next w:val="Default"/>
    <w:rsid w:val="007368C5"/>
    <w:rPr>
      <w:color w:val="auto"/>
    </w:rPr>
  </w:style>
  <w:style w:type="paragraph" w:customStyle="1" w:styleId="CM14">
    <w:name w:val="CM14"/>
    <w:basedOn w:val="Default"/>
    <w:next w:val="Default"/>
    <w:uiPriority w:val="99"/>
    <w:rsid w:val="007368C5"/>
    <w:pPr>
      <w:spacing w:line="360" w:lineRule="atLeast"/>
    </w:pPr>
    <w:rPr>
      <w:color w:val="auto"/>
    </w:rPr>
  </w:style>
  <w:style w:type="paragraph" w:customStyle="1" w:styleId="CM38">
    <w:name w:val="CM38"/>
    <w:basedOn w:val="Default"/>
    <w:next w:val="Default"/>
    <w:uiPriority w:val="99"/>
    <w:rsid w:val="007368C5"/>
    <w:pPr>
      <w:spacing w:after="523"/>
    </w:pPr>
    <w:rPr>
      <w:color w:val="auto"/>
    </w:rPr>
  </w:style>
  <w:style w:type="paragraph" w:customStyle="1" w:styleId="CM39">
    <w:name w:val="CM39"/>
    <w:basedOn w:val="Default"/>
    <w:next w:val="Default"/>
    <w:uiPriority w:val="99"/>
    <w:rsid w:val="007368C5"/>
    <w:pPr>
      <w:spacing w:after="1123"/>
    </w:pPr>
    <w:rPr>
      <w:color w:val="auto"/>
    </w:rPr>
  </w:style>
  <w:style w:type="paragraph" w:customStyle="1" w:styleId="CM37">
    <w:name w:val="CM37"/>
    <w:basedOn w:val="Default"/>
    <w:next w:val="Default"/>
    <w:uiPriority w:val="99"/>
    <w:rsid w:val="007368C5"/>
    <w:pPr>
      <w:spacing w:after="648"/>
    </w:pPr>
    <w:rPr>
      <w:color w:val="auto"/>
    </w:rPr>
  </w:style>
  <w:style w:type="paragraph" w:customStyle="1" w:styleId="CM10">
    <w:name w:val="CM10"/>
    <w:basedOn w:val="Default"/>
    <w:next w:val="Default"/>
    <w:rsid w:val="007368C5"/>
    <w:rPr>
      <w:color w:val="auto"/>
    </w:rPr>
  </w:style>
  <w:style w:type="paragraph" w:customStyle="1" w:styleId="CM9">
    <w:name w:val="CM9"/>
    <w:basedOn w:val="Default"/>
    <w:next w:val="Default"/>
    <w:uiPriority w:val="99"/>
    <w:rsid w:val="007368C5"/>
    <w:pPr>
      <w:spacing w:line="360" w:lineRule="atLeast"/>
    </w:pPr>
    <w:rPr>
      <w:color w:val="auto"/>
    </w:rPr>
  </w:style>
  <w:style w:type="paragraph" w:customStyle="1" w:styleId="CM41">
    <w:name w:val="CM41"/>
    <w:basedOn w:val="Default"/>
    <w:next w:val="Default"/>
    <w:uiPriority w:val="99"/>
    <w:rsid w:val="007368C5"/>
    <w:pPr>
      <w:spacing w:after="835"/>
    </w:pPr>
    <w:rPr>
      <w:color w:val="auto"/>
    </w:rPr>
  </w:style>
  <w:style w:type="paragraph" w:customStyle="1" w:styleId="CM19">
    <w:name w:val="CM19"/>
    <w:basedOn w:val="Default"/>
    <w:next w:val="Default"/>
    <w:uiPriority w:val="99"/>
    <w:rsid w:val="007368C5"/>
    <w:rPr>
      <w:color w:val="auto"/>
    </w:rPr>
  </w:style>
  <w:style w:type="paragraph" w:customStyle="1" w:styleId="CM40">
    <w:name w:val="CM40"/>
    <w:basedOn w:val="Default"/>
    <w:next w:val="Default"/>
    <w:uiPriority w:val="99"/>
    <w:rsid w:val="007368C5"/>
    <w:pPr>
      <w:spacing w:after="92"/>
    </w:pPr>
    <w:rPr>
      <w:color w:val="auto"/>
    </w:rPr>
  </w:style>
  <w:style w:type="paragraph" w:customStyle="1" w:styleId="CM42">
    <w:name w:val="CM42"/>
    <w:basedOn w:val="Default"/>
    <w:next w:val="Default"/>
    <w:uiPriority w:val="99"/>
    <w:rsid w:val="007368C5"/>
    <w:pPr>
      <w:spacing w:after="883"/>
    </w:pPr>
    <w:rPr>
      <w:color w:val="auto"/>
    </w:rPr>
  </w:style>
  <w:style w:type="paragraph" w:customStyle="1" w:styleId="CM20">
    <w:name w:val="CM20"/>
    <w:basedOn w:val="Default"/>
    <w:next w:val="Default"/>
    <w:uiPriority w:val="99"/>
    <w:rsid w:val="007368C5"/>
    <w:pPr>
      <w:spacing w:line="360" w:lineRule="atLeast"/>
    </w:pPr>
    <w:rPr>
      <w:color w:val="auto"/>
    </w:rPr>
  </w:style>
  <w:style w:type="paragraph" w:customStyle="1" w:styleId="CM21">
    <w:name w:val="CM21"/>
    <w:basedOn w:val="Default"/>
    <w:next w:val="Default"/>
    <w:uiPriority w:val="99"/>
    <w:rsid w:val="007368C5"/>
    <w:pPr>
      <w:spacing w:line="360" w:lineRule="atLeast"/>
    </w:pPr>
    <w:rPr>
      <w:color w:val="auto"/>
    </w:rPr>
  </w:style>
  <w:style w:type="paragraph" w:customStyle="1" w:styleId="CM22">
    <w:name w:val="CM22"/>
    <w:basedOn w:val="Default"/>
    <w:next w:val="Default"/>
    <w:uiPriority w:val="99"/>
    <w:rsid w:val="007368C5"/>
    <w:pPr>
      <w:spacing w:line="360" w:lineRule="atLeast"/>
    </w:pPr>
    <w:rPr>
      <w:color w:val="auto"/>
    </w:rPr>
  </w:style>
  <w:style w:type="paragraph" w:customStyle="1" w:styleId="CM23">
    <w:name w:val="CM23"/>
    <w:basedOn w:val="Default"/>
    <w:next w:val="Default"/>
    <w:uiPriority w:val="99"/>
    <w:rsid w:val="007368C5"/>
    <w:pPr>
      <w:spacing w:line="360" w:lineRule="atLeast"/>
    </w:pPr>
    <w:rPr>
      <w:color w:val="auto"/>
    </w:rPr>
  </w:style>
  <w:style w:type="paragraph" w:customStyle="1" w:styleId="CM24">
    <w:name w:val="CM24"/>
    <w:basedOn w:val="Default"/>
    <w:next w:val="Default"/>
    <w:uiPriority w:val="99"/>
    <w:rsid w:val="007368C5"/>
    <w:pPr>
      <w:spacing w:line="360" w:lineRule="atLeast"/>
    </w:pPr>
    <w:rPr>
      <w:color w:val="auto"/>
    </w:rPr>
  </w:style>
  <w:style w:type="paragraph" w:customStyle="1" w:styleId="CM25">
    <w:name w:val="CM25"/>
    <w:basedOn w:val="Default"/>
    <w:next w:val="Default"/>
    <w:uiPriority w:val="99"/>
    <w:rsid w:val="007368C5"/>
    <w:pPr>
      <w:spacing w:line="360" w:lineRule="atLeast"/>
    </w:pPr>
    <w:rPr>
      <w:color w:val="auto"/>
    </w:rPr>
  </w:style>
  <w:style w:type="paragraph" w:customStyle="1" w:styleId="CM26">
    <w:name w:val="CM26"/>
    <w:basedOn w:val="Default"/>
    <w:next w:val="Default"/>
    <w:uiPriority w:val="99"/>
    <w:rsid w:val="007368C5"/>
    <w:pPr>
      <w:spacing w:line="540" w:lineRule="atLeast"/>
    </w:pPr>
    <w:rPr>
      <w:color w:val="auto"/>
    </w:rPr>
  </w:style>
  <w:style w:type="paragraph" w:customStyle="1" w:styleId="CM43">
    <w:name w:val="CM43"/>
    <w:basedOn w:val="Default"/>
    <w:next w:val="Default"/>
    <w:uiPriority w:val="99"/>
    <w:rsid w:val="007368C5"/>
    <w:pPr>
      <w:spacing w:after="178"/>
    </w:pPr>
    <w:rPr>
      <w:color w:val="auto"/>
    </w:rPr>
  </w:style>
  <w:style w:type="paragraph" w:customStyle="1" w:styleId="CM27">
    <w:name w:val="CM27"/>
    <w:basedOn w:val="Default"/>
    <w:next w:val="Default"/>
    <w:uiPriority w:val="99"/>
    <w:rsid w:val="007368C5"/>
    <w:pPr>
      <w:spacing w:line="451" w:lineRule="atLeast"/>
    </w:pPr>
    <w:rPr>
      <w:color w:val="auto"/>
    </w:rPr>
  </w:style>
  <w:style w:type="paragraph" w:styleId="En-tte">
    <w:name w:val="header"/>
    <w:basedOn w:val="Normal"/>
    <w:link w:val="En-tteCar"/>
    <w:rsid w:val="007368C5"/>
    <w:pPr>
      <w:tabs>
        <w:tab w:val="center" w:pos="4536"/>
        <w:tab w:val="right" w:pos="9072"/>
      </w:tabs>
    </w:pPr>
  </w:style>
  <w:style w:type="character" w:customStyle="1" w:styleId="En-tteCar">
    <w:name w:val="En-tête Car"/>
    <w:basedOn w:val="Policepardfaut"/>
    <w:link w:val="En-tte"/>
    <w:rsid w:val="007368C5"/>
    <w:rPr>
      <w:rFonts w:ascii="Candara" w:eastAsia="Times New Roman" w:hAnsi="Candara" w:cs="Times New Roman"/>
      <w:sz w:val="20"/>
      <w:szCs w:val="24"/>
      <w:lang w:eastAsia="fr-FR"/>
    </w:rPr>
  </w:style>
  <w:style w:type="paragraph" w:styleId="Pieddepage">
    <w:name w:val="footer"/>
    <w:basedOn w:val="Normal"/>
    <w:link w:val="PieddepageCar"/>
    <w:uiPriority w:val="99"/>
    <w:rsid w:val="007368C5"/>
    <w:pPr>
      <w:tabs>
        <w:tab w:val="center" w:pos="4536"/>
        <w:tab w:val="right" w:pos="9072"/>
      </w:tabs>
    </w:pPr>
  </w:style>
  <w:style w:type="character" w:customStyle="1" w:styleId="PieddepageCar">
    <w:name w:val="Pied de page Car"/>
    <w:basedOn w:val="Policepardfaut"/>
    <w:link w:val="Pieddepage"/>
    <w:uiPriority w:val="99"/>
    <w:rsid w:val="007368C5"/>
    <w:rPr>
      <w:rFonts w:ascii="Candara" w:eastAsia="Times New Roman" w:hAnsi="Candara" w:cs="Times New Roman"/>
      <w:sz w:val="20"/>
      <w:szCs w:val="24"/>
      <w:lang w:eastAsia="fr-FR"/>
    </w:rPr>
  </w:style>
  <w:style w:type="character" w:styleId="Numrodepage">
    <w:name w:val="page number"/>
    <w:rsid w:val="007368C5"/>
    <w:rPr>
      <w:rFonts w:cs="Times New Roman"/>
    </w:rPr>
  </w:style>
  <w:style w:type="paragraph" w:customStyle="1" w:styleId="CM17">
    <w:name w:val="CM17"/>
    <w:basedOn w:val="Default"/>
    <w:next w:val="Default"/>
    <w:uiPriority w:val="99"/>
    <w:rsid w:val="007368C5"/>
    <w:pPr>
      <w:spacing w:after="480"/>
    </w:pPr>
    <w:rPr>
      <w:rFonts w:ascii="Arial" w:hAnsi="Arial" w:cs="Arial"/>
      <w:color w:val="auto"/>
    </w:rPr>
  </w:style>
  <w:style w:type="paragraph" w:customStyle="1" w:styleId="CM15">
    <w:name w:val="CM15"/>
    <w:basedOn w:val="Default"/>
    <w:next w:val="Default"/>
    <w:uiPriority w:val="99"/>
    <w:rsid w:val="007368C5"/>
    <w:pPr>
      <w:spacing w:after="255"/>
    </w:pPr>
    <w:rPr>
      <w:rFonts w:ascii="Arial" w:hAnsi="Arial" w:cs="Arial"/>
      <w:color w:val="auto"/>
    </w:rPr>
  </w:style>
  <w:style w:type="paragraph" w:styleId="TM2">
    <w:name w:val="toc 2"/>
    <w:basedOn w:val="Normal"/>
    <w:next w:val="Normal"/>
    <w:autoRedefine/>
    <w:uiPriority w:val="39"/>
    <w:unhideWhenUsed/>
    <w:rsid w:val="007368C5"/>
    <w:pPr>
      <w:tabs>
        <w:tab w:val="left" w:pos="880"/>
        <w:tab w:val="right" w:leader="dot" w:pos="10188"/>
      </w:tabs>
      <w:ind w:left="180"/>
    </w:pPr>
    <w:rPr>
      <w:caps/>
      <w:noProof/>
    </w:rPr>
  </w:style>
  <w:style w:type="paragraph" w:styleId="TM1">
    <w:name w:val="toc 1"/>
    <w:basedOn w:val="Normal"/>
    <w:next w:val="Normal"/>
    <w:autoRedefine/>
    <w:uiPriority w:val="39"/>
    <w:unhideWhenUsed/>
    <w:rsid w:val="007368C5"/>
    <w:pPr>
      <w:tabs>
        <w:tab w:val="left" w:pos="360"/>
        <w:tab w:val="right" w:leader="dot" w:pos="10188"/>
      </w:tabs>
    </w:pPr>
    <w:rPr>
      <w:b/>
      <w:caps/>
      <w:noProof/>
    </w:rPr>
  </w:style>
  <w:style w:type="paragraph" w:styleId="TM3">
    <w:name w:val="toc 3"/>
    <w:basedOn w:val="Normal"/>
    <w:next w:val="Normal"/>
    <w:autoRedefine/>
    <w:uiPriority w:val="39"/>
    <w:unhideWhenUsed/>
    <w:rsid w:val="007368C5"/>
    <w:pPr>
      <w:ind w:left="360"/>
    </w:pPr>
  </w:style>
  <w:style w:type="paragraph" w:styleId="TM4">
    <w:name w:val="toc 4"/>
    <w:basedOn w:val="Normal"/>
    <w:next w:val="Normal"/>
    <w:autoRedefine/>
    <w:uiPriority w:val="39"/>
    <w:unhideWhenUsed/>
    <w:rsid w:val="007368C5"/>
    <w:pPr>
      <w:spacing w:after="100" w:line="276" w:lineRule="auto"/>
      <w:ind w:left="660"/>
    </w:pPr>
    <w:rPr>
      <w:rFonts w:ascii="Calibri" w:hAnsi="Calibri"/>
      <w:sz w:val="22"/>
      <w:szCs w:val="22"/>
    </w:rPr>
  </w:style>
  <w:style w:type="paragraph" w:styleId="TM5">
    <w:name w:val="toc 5"/>
    <w:basedOn w:val="Normal"/>
    <w:next w:val="Normal"/>
    <w:autoRedefine/>
    <w:uiPriority w:val="39"/>
    <w:unhideWhenUsed/>
    <w:rsid w:val="007368C5"/>
    <w:pPr>
      <w:spacing w:after="100" w:line="276" w:lineRule="auto"/>
      <w:ind w:left="880"/>
    </w:pPr>
    <w:rPr>
      <w:rFonts w:ascii="Calibri" w:hAnsi="Calibri"/>
      <w:sz w:val="22"/>
      <w:szCs w:val="22"/>
    </w:rPr>
  </w:style>
  <w:style w:type="paragraph" w:styleId="TM6">
    <w:name w:val="toc 6"/>
    <w:basedOn w:val="Normal"/>
    <w:next w:val="Normal"/>
    <w:autoRedefine/>
    <w:uiPriority w:val="39"/>
    <w:unhideWhenUsed/>
    <w:rsid w:val="007368C5"/>
    <w:pPr>
      <w:spacing w:after="100" w:line="276" w:lineRule="auto"/>
      <w:ind w:left="1100"/>
    </w:pPr>
    <w:rPr>
      <w:rFonts w:ascii="Calibri" w:hAnsi="Calibri"/>
      <w:sz w:val="22"/>
      <w:szCs w:val="22"/>
    </w:rPr>
  </w:style>
  <w:style w:type="paragraph" w:styleId="TM7">
    <w:name w:val="toc 7"/>
    <w:basedOn w:val="Normal"/>
    <w:next w:val="Normal"/>
    <w:autoRedefine/>
    <w:uiPriority w:val="39"/>
    <w:unhideWhenUsed/>
    <w:rsid w:val="007368C5"/>
    <w:pPr>
      <w:spacing w:after="100" w:line="276" w:lineRule="auto"/>
      <w:ind w:left="1320"/>
    </w:pPr>
    <w:rPr>
      <w:rFonts w:ascii="Calibri" w:hAnsi="Calibri"/>
      <w:sz w:val="22"/>
      <w:szCs w:val="22"/>
    </w:rPr>
  </w:style>
  <w:style w:type="paragraph" w:styleId="TM8">
    <w:name w:val="toc 8"/>
    <w:basedOn w:val="Normal"/>
    <w:next w:val="Normal"/>
    <w:autoRedefine/>
    <w:uiPriority w:val="39"/>
    <w:unhideWhenUsed/>
    <w:rsid w:val="007368C5"/>
    <w:pPr>
      <w:spacing w:after="100" w:line="276" w:lineRule="auto"/>
      <w:ind w:left="1540"/>
    </w:pPr>
    <w:rPr>
      <w:rFonts w:ascii="Calibri" w:hAnsi="Calibri"/>
      <w:sz w:val="22"/>
      <w:szCs w:val="22"/>
    </w:rPr>
  </w:style>
  <w:style w:type="paragraph" w:styleId="TM9">
    <w:name w:val="toc 9"/>
    <w:basedOn w:val="Normal"/>
    <w:next w:val="Normal"/>
    <w:autoRedefine/>
    <w:uiPriority w:val="39"/>
    <w:unhideWhenUsed/>
    <w:rsid w:val="007368C5"/>
    <w:pPr>
      <w:spacing w:after="100" w:line="276" w:lineRule="auto"/>
      <w:ind w:left="1760"/>
    </w:pPr>
    <w:rPr>
      <w:rFonts w:ascii="Calibri" w:hAnsi="Calibri"/>
      <w:sz w:val="22"/>
      <w:szCs w:val="22"/>
    </w:rPr>
  </w:style>
  <w:style w:type="character" w:styleId="Lienhypertexte">
    <w:name w:val="Hyperlink"/>
    <w:uiPriority w:val="99"/>
    <w:unhideWhenUsed/>
    <w:rsid w:val="007368C5"/>
    <w:rPr>
      <w:color w:val="0000FF"/>
      <w:u w:val="single"/>
    </w:rPr>
  </w:style>
  <w:style w:type="paragraph" w:customStyle="1" w:styleId="RedaliaNormal">
    <w:name w:val="Redalia : Normal"/>
    <w:basedOn w:val="Normal"/>
    <w:rsid w:val="007368C5"/>
    <w:pPr>
      <w:widowControl w:val="0"/>
      <w:jc w:val="both"/>
    </w:pPr>
    <w:rPr>
      <w:rFonts w:ascii="Verdana" w:hAnsi="Verdana"/>
      <w:sz w:val="22"/>
      <w:szCs w:val="22"/>
      <w:lang w:eastAsia="zh-CN"/>
    </w:rPr>
  </w:style>
  <w:style w:type="character" w:customStyle="1" w:styleId="st">
    <w:name w:val="st"/>
    <w:basedOn w:val="Policepardfaut"/>
    <w:rsid w:val="007368C5"/>
  </w:style>
  <w:style w:type="paragraph" w:styleId="Corpsdetexte">
    <w:name w:val="Body Text"/>
    <w:basedOn w:val="Normal"/>
    <w:link w:val="CorpsdetexteCar"/>
    <w:semiHidden/>
    <w:rsid w:val="007368C5"/>
    <w:pPr>
      <w:overflowPunct w:val="0"/>
      <w:autoSpaceDE w:val="0"/>
      <w:autoSpaceDN w:val="0"/>
      <w:adjustRightInd w:val="0"/>
      <w:textAlignment w:val="baseline"/>
    </w:pPr>
    <w:rPr>
      <w:rFonts w:ascii="Arial" w:hAnsi="Arial"/>
      <w:szCs w:val="20"/>
    </w:rPr>
  </w:style>
  <w:style w:type="character" w:customStyle="1" w:styleId="CorpsdetexteCar">
    <w:name w:val="Corps de texte Car"/>
    <w:basedOn w:val="Policepardfaut"/>
    <w:link w:val="Corpsdetexte"/>
    <w:semiHidden/>
    <w:rsid w:val="007368C5"/>
    <w:rPr>
      <w:rFonts w:ascii="Arial" w:eastAsia="Times New Roman" w:hAnsi="Arial" w:cs="Times New Roman"/>
      <w:sz w:val="20"/>
      <w:szCs w:val="20"/>
      <w:lang w:eastAsia="fr-FR"/>
    </w:rPr>
  </w:style>
  <w:style w:type="paragraph" w:customStyle="1" w:styleId="NORMAL1">
    <w:name w:val="NORMAL1"/>
    <w:basedOn w:val="Normal"/>
    <w:semiHidden/>
    <w:rsid w:val="007368C5"/>
    <w:pPr>
      <w:overflowPunct w:val="0"/>
      <w:autoSpaceDE w:val="0"/>
      <w:autoSpaceDN w:val="0"/>
      <w:adjustRightInd w:val="0"/>
      <w:ind w:left="993"/>
      <w:textAlignment w:val="baseline"/>
    </w:pPr>
    <w:rPr>
      <w:rFonts w:ascii="Arial" w:hAnsi="Arial"/>
      <w:color w:val="000000"/>
      <w:szCs w:val="20"/>
    </w:rPr>
  </w:style>
  <w:style w:type="paragraph" w:customStyle="1" w:styleId="Paragraphedeliste1">
    <w:name w:val="Paragraphe de liste1"/>
    <w:basedOn w:val="Normal"/>
    <w:qFormat/>
    <w:rsid w:val="007368C5"/>
    <w:pPr>
      <w:overflowPunct w:val="0"/>
      <w:autoSpaceDE w:val="0"/>
      <w:autoSpaceDN w:val="0"/>
      <w:adjustRightInd w:val="0"/>
      <w:spacing w:line="240" w:lineRule="exact"/>
      <w:ind w:left="720"/>
      <w:jc w:val="both"/>
      <w:textAlignment w:val="baseline"/>
    </w:pPr>
    <w:rPr>
      <w:rFonts w:cs="Candara"/>
      <w:sz w:val="22"/>
      <w:szCs w:val="22"/>
    </w:rPr>
  </w:style>
  <w:style w:type="table" w:styleId="Grilledutableau">
    <w:name w:val="Table Grid"/>
    <w:basedOn w:val="TableauNormal"/>
    <w:uiPriority w:val="59"/>
    <w:rsid w:val="007368C5"/>
    <w:pPr>
      <w:spacing w:after="0" w:line="240" w:lineRule="auto"/>
    </w:pPr>
    <w:rPr>
      <w:rFonts w:ascii="Times New Roman" w:eastAsia="Times New Roman" w:hAnsi="Times New Roman" w:cs="Times New Roman"/>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traitnormal">
    <w:name w:val="Normal Indent"/>
    <w:basedOn w:val="Normal"/>
    <w:rsid w:val="007368C5"/>
    <w:pPr>
      <w:overflowPunct w:val="0"/>
      <w:autoSpaceDE w:val="0"/>
      <w:autoSpaceDN w:val="0"/>
      <w:adjustRightInd w:val="0"/>
      <w:ind w:left="708"/>
      <w:textAlignment w:val="baseline"/>
    </w:pPr>
    <w:rPr>
      <w:rFonts w:ascii="Arial" w:hAnsi="Arial"/>
      <w:szCs w:val="20"/>
    </w:rPr>
  </w:style>
  <w:style w:type="paragraph" w:customStyle="1" w:styleId="Normal2">
    <w:name w:val="Normal2"/>
    <w:basedOn w:val="Normal"/>
    <w:semiHidden/>
    <w:rsid w:val="007368C5"/>
    <w:pPr>
      <w:overflowPunct w:val="0"/>
      <w:autoSpaceDE w:val="0"/>
      <w:autoSpaceDN w:val="0"/>
      <w:adjustRightInd w:val="0"/>
      <w:ind w:left="1418"/>
      <w:textAlignment w:val="baseline"/>
    </w:pPr>
    <w:rPr>
      <w:rFonts w:ascii="Arial" w:hAnsi="Arial"/>
      <w:szCs w:val="20"/>
    </w:rPr>
  </w:style>
  <w:style w:type="paragraph" w:styleId="Corpsdetexte3">
    <w:name w:val="Body Text 3"/>
    <w:basedOn w:val="Normal"/>
    <w:link w:val="Corpsdetexte3Car"/>
    <w:semiHidden/>
    <w:rsid w:val="007368C5"/>
    <w:pPr>
      <w:overflowPunct w:val="0"/>
      <w:autoSpaceDE w:val="0"/>
      <w:autoSpaceDN w:val="0"/>
      <w:adjustRightInd w:val="0"/>
      <w:spacing w:after="120"/>
      <w:textAlignment w:val="baseline"/>
    </w:pPr>
    <w:rPr>
      <w:rFonts w:ascii="Arial" w:hAnsi="Arial"/>
      <w:sz w:val="16"/>
      <w:szCs w:val="16"/>
    </w:rPr>
  </w:style>
  <w:style w:type="character" w:customStyle="1" w:styleId="Corpsdetexte3Car">
    <w:name w:val="Corps de texte 3 Car"/>
    <w:basedOn w:val="Policepardfaut"/>
    <w:link w:val="Corpsdetexte3"/>
    <w:semiHidden/>
    <w:rsid w:val="007368C5"/>
    <w:rPr>
      <w:rFonts w:ascii="Arial" w:eastAsia="Times New Roman" w:hAnsi="Arial" w:cs="Times New Roman"/>
      <w:sz w:val="16"/>
      <w:szCs w:val="16"/>
      <w:lang w:eastAsia="fr-FR"/>
    </w:rPr>
  </w:style>
  <w:style w:type="paragraph" w:customStyle="1" w:styleId="t2">
    <w:name w:val="t2"/>
    <w:basedOn w:val="Normal"/>
    <w:semiHidden/>
    <w:rsid w:val="007368C5"/>
    <w:pPr>
      <w:widowControl w:val="0"/>
      <w:autoSpaceDE w:val="0"/>
      <w:autoSpaceDN w:val="0"/>
      <w:adjustRightInd w:val="0"/>
      <w:spacing w:line="240" w:lineRule="atLeast"/>
    </w:pPr>
    <w:rPr>
      <w:rFonts w:ascii="Times New Roman" w:hAnsi="Times New Roman"/>
    </w:rPr>
  </w:style>
  <w:style w:type="paragraph" w:customStyle="1" w:styleId="c17">
    <w:name w:val="c17"/>
    <w:basedOn w:val="Normal"/>
    <w:semiHidden/>
    <w:rsid w:val="007368C5"/>
    <w:pPr>
      <w:widowControl w:val="0"/>
      <w:autoSpaceDE w:val="0"/>
      <w:autoSpaceDN w:val="0"/>
      <w:adjustRightInd w:val="0"/>
      <w:spacing w:line="240" w:lineRule="atLeast"/>
      <w:jc w:val="center"/>
    </w:pPr>
    <w:rPr>
      <w:rFonts w:ascii="Times New Roman" w:hAnsi="Times New Roman"/>
    </w:rPr>
  </w:style>
  <w:style w:type="paragraph" w:styleId="Textedebulles">
    <w:name w:val="Balloon Text"/>
    <w:basedOn w:val="Normal"/>
    <w:link w:val="TextedebullesCar"/>
    <w:rsid w:val="007368C5"/>
    <w:pPr>
      <w:overflowPunct w:val="0"/>
      <w:autoSpaceDE w:val="0"/>
      <w:autoSpaceDN w:val="0"/>
      <w:adjustRightInd w:val="0"/>
      <w:textAlignment w:val="baseline"/>
    </w:pPr>
    <w:rPr>
      <w:rFonts w:ascii="Tahoma" w:hAnsi="Tahoma" w:cs="Tahoma"/>
      <w:sz w:val="16"/>
      <w:szCs w:val="16"/>
    </w:rPr>
  </w:style>
  <w:style w:type="character" w:customStyle="1" w:styleId="TextedebullesCar">
    <w:name w:val="Texte de bulles Car"/>
    <w:basedOn w:val="Policepardfaut"/>
    <w:link w:val="Textedebulles"/>
    <w:rsid w:val="007368C5"/>
    <w:rPr>
      <w:rFonts w:ascii="Tahoma" w:eastAsia="Times New Roman" w:hAnsi="Tahoma" w:cs="Tahoma"/>
      <w:sz w:val="16"/>
      <w:szCs w:val="16"/>
      <w:lang w:eastAsia="fr-FR"/>
    </w:rPr>
  </w:style>
  <w:style w:type="paragraph" w:customStyle="1" w:styleId="Normal3">
    <w:name w:val="Normal3"/>
    <w:basedOn w:val="Normal"/>
    <w:rsid w:val="007368C5"/>
    <w:pPr>
      <w:overflowPunct w:val="0"/>
      <w:autoSpaceDE w:val="0"/>
      <w:autoSpaceDN w:val="0"/>
      <w:adjustRightInd w:val="0"/>
      <w:ind w:left="2410"/>
      <w:textAlignment w:val="baseline"/>
    </w:pPr>
    <w:rPr>
      <w:rFonts w:ascii="Arial" w:hAnsi="Arial"/>
      <w:szCs w:val="20"/>
      <w:u w:val="single"/>
    </w:rPr>
  </w:style>
  <w:style w:type="paragraph" w:customStyle="1" w:styleId="Normal4">
    <w:name w:val="Normal4"/>
    <w:basedOn w:val="Normal3"/>
    <w:rsid w:val="007368C5"/>
    <w:rPr>
      <w:u w:val="none"/>
    </w:rPr>
  </w:style>
  <w:style w:type="paragraph" w:styleId="Normalcentr">
    <w:name w:val="Block Text"/>
    <w:basedOn w:val="Normal"/>
    <w:rsid w:val="007368C5"/>
    <w:pPr>
      <w:overflowPunct w:val="0"/>
      <w:autoSpaceDE w:val="0"/>
      <w:autoSpaceDN w:val="0"/>
      <w:adjustRightInd w:val="0"/>
      <w:textAlignment w:val="baseline"/>
    </w:pPr>
    <w:rPr>
      <w:rFonts w:ascii="Arial" w:hAnsi="Arial"/>
      <w:szCs w:val="20"/>
    </w:rPr>
  </w:style>
  <w:style w:type="paragraph" w:customStyle="1" w:styleId="normal20">
    <w:name w:val="normal2"/>
    <w:basedOn w:val="Normal"/>
    <w:link w:val="normal2Car"/>
    <w:semiHidden/>
    <w:rsid w:val="007368C5"/>
    <w:pPr>
      <w:tabs>
        <w:tab w:val="left" w:pos="1152"/>
      </w:tabs>
      <w:overflowPunct w:val="0"/>
      <w:autoSpaceDE w:val="0"/>
      <w:autoSpaceDN w:val="0"/>
      <w:adjustRightInd w:val="0"/>
      <w:ind w:left="1134"/>
      <w:textAlignment w:val="baseline"/>
    </w:pPr>
    <w:rPr>
      <w:rFonts w:ascii="Arial" w:hAnsi="Arial"/>
      <w:szCs w:val="20"/>
    </w:rPr>
  </w:style>
  <w:style w:type="paragraph" w:customStyle="1" w:styleId="NORM">
    <w:name w:val="NORM"/>
    <w:basedOn w:val="Normal"/>
    <w:semiHidden/>
    <w:rsid w:val="007368C5"/>
    <w:pPr>
      <w:overflowPunct w:val="0"/>
      <w:autoSpaceDE w:val="0"/>
      <w:autoSpaceDN w:val="0"/>
      <w:adjustRightInd w:val="0"/>
      <w:textAlignment w:val="baseline"/>
    </w:pPr>
    <w:rPr>
      <w:rFonts w:ascii="Arial" w:hAnsi="Arial"/>
      <w:color w:val="000000"/>
      <w:szCs w:val="20"/>
    </w:rPr>
  </w:style>
  <w:style w:type="paragraph" w:styleId="Retraitcorpsdetexte">
    <w:name w:val="Body Text Indent"/>
    <w:basedOn w:val="Normal"/>
    <w:link w:val="RetraitcorpsdetexteCar"/>
    <w:semiHidden/>
    <w:rsid w:val="007368C5"/>
    <w:pPr>
      <w:overflowPunct w:val="0"/>
      <w:autoSpaceDE w:val="0"/>
      <w:autoSpaceDN w:val="0"/>
      <w:adjustRightInd w:val="0"/>
      <w:spacing w:after="120"/>
      <w:ind w:left="283"/>
      <w:textAlignment w:val="baseline"/>
    </w:pPr>
    <w:rPr>
      <w:rFonts w:ascii="Arial" w:hAnsi="Arial"/>
      <w:szCs w:val="20"/>
    </w:rPr>
  </w:style>
  <w:style w:type="character" w:customStyle="1" w:styleId="RetraitcorpsdetexteCar">
    <w:name w:val="Retrait corps de texte Car"/>
    <w:basedOn w:val="Policepardfaut"/>
    <w:link w:val="Retraitcorpsdetexte"/>
    <w:semiHidden/>
    <w:rsid w:val="007368C5"/>
    <w:rPr>
      <w:rFonts w:ascii="Arial" w:eastAsia="Times New Roman" w:hAnsi="Arial" w:cs="Times New Roman"/>
      <w:sz w:val="20"/>
      <w:szCs w:val="20"/>
      <w:lang w:eastAsia="fr-FR"/>
    </w:rPr>
  </w:style>
  <w:style w:type="paragraph" w:customStyle="1" w:styleId="NORMAL21">
    <w:name w:val="NORMAL2"/>
    <w:basedOn w:val="Normal"/>
    <w:semiHidden/>
    <w:rsid w:val="007368C5"/>
    <w:pPr>
      <w:overflowPunct w:val="0"/>
      <w:autoSpaceDE w:val="0"/>
      <w:autoSpaceDN w:val="0"/>
      <w:adjustRightInd w:val="0"/>
      <w:ind w:left="1843"/>
      <w:textAlignment w:val="baseline"/>
    </w:pPr>
    <w:rPr>
      <w:rFonts w:ascii="Arial" w:hAnsi="Arial"/>
      <w:szCs w:val="20"/>
    </w:rPr>
  </w:style>
  <w:style w:type="paragraph" w:customStyle="1" w:styleId="Standard">
    <w:name w:val="Standard"/>
    <w:basedOn w:val="Normal"/>
    <w:rsid w:val="007368C5"/>
    <w:rPr>
      <w:rFonts w:ascii="Times New Roman" w:hAnsi="Times New Roman"/>
      <w:sz w:val="24"/>
    </w:rPr>
  </w:style>
  <w:style w:type="paragraph" w:styleId="Corpsdetexte2">
    <w:name w:val="Body Text 2"/>
    <w:basedOn w:val="Normal"/>
    <w:link w:val="Corpsdetexte2Car"/>
    <w:semiHidden/>
    <w:rsid w:val="007368C5"/>
    <w:pPr>
      <w:overflowPunct w:val="0"/>
      <w:autoSpaceDE w:val="0"/>
      <w:autoSpaceDN w:val="0"/>
      <w:adjustRightInd w:val="0"/>
      <w:spacing w:after="120" w:line="480" w:lineRule="auto"/>
      <w:textAlignment w:val="baseline"/>
    </w:pPr>
    <w:rPr>
      <w:rFonts w:ascii="Arial" w:hAnsi="Arial"/>
      <w:szCs w:val="20"/>
    </w:rPr>
  </w:style>
  <w:style w:type="character" w:customStyle="1" w:styleId="Corpsdetexte2Car">
    <w:name w:val="Corps de texte 2 Car"/>
    <w:basedOn w:val="Policepardfaut"/>
    <w:link w:val="Corpsdetexte2"/>
    <w:semiHidden/>
    <w:rsid w:val="007368C5"/>
    <w:rPr>
      <w:rFonts w:ascii="Arial" w:eastAsia="Times New Roman" w:hAnsi="Arial" w:cs="Times New Roman"/>
      <w:sz w:val="20"/>
      <w:szCs w:val="20"/>
      <w:lang w:eastAsia="fr-FR"/>
    </w:rPr>
  </w:style>
  <w:style w:type="paragraph" w:customStyle="1" w:styleId="Corpsdetexte21">
    <w:name w:val="Corps de texte 21"/>
    <w:basedOn w:val="Normal"/>
    <w:rsid w:val="007368C5"/>
    <w:rPr>
      <w:rFonts w:ascii="Lucida Sans" w:hAnsi="Lucida Sans" w:cs="Arial"/>
      <w:szCs w:val="20"/>
    </w:rPr>
  </w:style>
  <w:style w:type="paragraph" w:customStyle="1" w:styleId="Retraitcorpsdetexte31">
    <w:name w:val="Retrait corps de texte 31"/>
    <w:basedOn w:val="Normal"/>
    <w:rsid w:val="007368C5"/>
    <w:pPr>
      <w:ind w:left="567"/>
    </w:pPr>
    <w:rPr>
      <w:rFonts w:ascii="Lucida Sans" w:hAnsi="Lucida Sans" w:cs="Arial"/>
      <w:szCs w:val="20"/>
    </w:rPr>
  </w:style>
  <w:style w:type="paragraph" w:customStyle="1" w:styleId="Puce2">
    <w:name w:val="Puce 2"/>
    <w:basedOn w:val="Normal"/>
    <w:rsid w:val="007368C5"/>
    <w:pPr>
      <w:numPr>
        <w:numId w:val="51"/>
      </w:numPr>
    </w:pPr>
    <w:rPr>
      <w:rFonts w:ascii="Arial" w:hAnsi="Arial" w:cs="Arial"/>
      <w:sz w:val="22"/>
      <w:szCs w:val="22"/>
    </w:rPr>
  </w:style>
  <w:style w:type="character" w:customStyle="1" w:styleId="Titre2Car1">
    <w:name w:val="Titre 2 Car1"/>
    <w:aliases w:val="Titre 2 Car Car"/>
    <w:rsid w:val="007368C5"/>
    <w:rPr>
      <w:rFonts w:ascii="Arial" w:hAnsi="Arial"/>
      <w:b/>
      <w:caps/>
      <w:u w:val="single"/>
    </w:rPr>
  </w:style>
  <w:style w:type="character" w:customStyle="1" w:styleId="Titre2CarCarCar">
    <w:name w:val="Titre 2 Car Car Car"/>
    <w:rsid w:val="007368C5"/>
    <w:rPr>
      <w:rFonts w:ascii="Arial" w:hAnsi="Arial"/>
      <w:b/>
      <w:caps/>
      <w:sz w:val="22"/>
      <w:u w:val="none"/>
      <w:lang w:val="fr-FR" w:eastAsia="fr-FR" w:bidi="ar-SA"/>
    </w:rPr>
  </w:style>
  <w:style w:type="paragraph" w:styleId="Explorateurdedocuments">
    <w:name w:val="Document Map"/>
    <w:basedOn w:val="Normal"/>
    <w:link w:val="ExplorateurdedocumentsCar"/>
    <w:semiHidden/>
    <w:rsid w:val="007368C5"/>
    <w:pPr>
      <w:shd w:val="clear" w:color="auto" w:fill="000080"/>
      <w:overflowPunct w:val="0"/>
      <w:autoSpaceDE w:val="0"/>
      <w:autoSpaceDN w:val="0"/>
      <w:adjustRightInd w:val="0"/>
      <w:textAlignment w:val="baseline"/>
    </w:pPr>
    <w:rPr>
      <w:rFonts w:ascii="Tahoma" w:hAnsi="Tahoma" w:cs="Tahoma"/>
      <w:szCs w:val="20"/>
    </w:rPr>
  </w:style>
  <w:style w:type="character" w:customStyle="1" w:styleId="ExplorateurdedocumentsCar">
    <w:name w:val="Explorateur de documents Car"/>
    <w:basedOn w:val="Policepardfaut"/>
    <w:link w:val="Explorateurdedocuments"/>
    <w:semiHidden/>
    <w:rsid w:val="007368C5"/>
    <w:rPr>
      <w:rFonts w:ascii="Tahoma" w:eastAsia="Times New Roman" w:hAnsi="Tahoma" w:cs="Tahoma"/>
      <w:sz w:val="20"/>
      <w:szCs w:val="20"/>
      <w:shd w:val="clear" w:color="auto" w:fill="000080"/>
      <w:lang w:eastAsia="fr-FR"/>
    </w:rPr>
  </w:style>
  <w:style w:type="paragraph" w:styleId="Retraitcorpsdetexte3">
    <w:name w:val="Body Text Indent 3"/>
    <w:basedOn w:val="Normal"/>
    <w:link w:val="Retraitcorpsdetexte3Car"/>
    <w:rsid w:val="007368C5"/>
    <w:pPr>
      <w:overflowPunct w:val="0"/>
      <w:autoSpaceDE w:val="0"/>
      <w:autoSpaceDN w:val="0"/>
      <w:adjustRightInd w:val="0"/>
      <w:spacing w:after="120"/>
      <w:ind w:left="283"/>
      <w:textAlignment w:val="baseline"/>
    </w:pPr>
    <w:rPr>
      <w:rFonts w:ascii="Arial" w:hAnsi="Arial"/>
      <w:sz w:val="16"/>
      <w:szCs w:val="16"/>
    </w:rPr>
  </w:style>
  <w:style w:type="character" w:customStyle="1" w:styleId="Retraitcorpsdetexte3Car">
    <w:name w:val="Retrait corps de texte 3 Car"/>
    <w:basedOn w:val="Policepardfaut"/>
    <w:link w:val="Retraitcorpsdetexte3"/>
    <w:rsid w:val="007368C5"/>
    <w:rPr>
      <w:rFonts w:ascii="Arial" w:eastAsia="Times New Roman" w:hAnsi="Arial" w:cs="Times New Roman"/>
      <w:sz w:val="16"/>
      <w:szCs w:val="16"/>
      <w:lang w:eastAsia="fr-FR"/>
    </w:rPr>
  </w:style>
  <w:style w:type="paragraph" w:customStyle="1" w:styleId="CM13">
    <w:name w:val="CM13"/>
    <w:basedOn w:val="Default"/>
    <w:next w:val="Default"/>
    <w:rsid w:val="007368C5"/>
    <w:pPr>
      <w:spacing w:after="445"/>
    </w:pPr>
    <w:rPr>
      <w:rFonts w:ascii="Arial" w:hAnsi="Arial"/>
      <w:color w:val="auto"/>
    </w:rPr>
  </w:style>
  <w:style w:type="character" w:customStyle="1" w:styleId="CarCarCar">
    <w:name w:val="Car Car Car"/>
    <w:rsid w:val="007368C5"/>
    <w:rPr>
      <w:rFonts w:ascii="Arial" w:hAnsi="Arial"/>
      <w:b/>
      <w:lang w:val="fr-FR" w:eastAsia="fr-FR" w:bidi="ar-SA"/>
    </w:rPr>
  </w:style>
  <w:style w:type="paragraph" w:customStyle="1" w:styleId="nomal1">
    <w:name w:val="nomal_1"/>
    <w:basedOn w:val="normal20"/>
    <w:link w:val="nomal1Car"/>
    <w:qFormat/>
    <w:rsid w:val="007368C5"/>
    <w:pPr>
      <w:numPr>
        <w:numId w:val="49"/>
      </w:numPr>
    </w:pPr>
  </w:style>
  <w:style w:type="paragraph" w:customStyle="1" w:styleId="CarCarCarCarCarCarCarCarCarCarCarCarCarCarCarCarCarCarCarCarCarCar">
    <w:name w:val="Car Car Car Car Car Car Car Car Car Car Car Car Car Car Car Car Car Car Car Car Car Car"/>
    <w:basedOn w:val="Normal"/>
    <w:rsid w:val="007368C5"/>
    <w:pPr>
      <w:spacing w:after="160" w:line="240" w:lineRule="exact"/>
    </w:pPr>
    <w:rPr>
      <w:rFonts w:ascii="Verdana" w:hAnsi="Verdana"/>
      <w:szCs w:val="20"/>
      <w:lang w:val="en-US" w:eastAsia="en-US"/>
    </w:rPr>
  </w:style>
  <w:style w:type="character" w:customStyle="1" w:styleId="normal2Car">
    <w:name w:val="normal2 Car"/>
    <w:link w:val="normal20"/>
    <w:semiHidden/>
    <w:rsid w:val="007368C5"/>
    <w:rPr>
      <w:rFonts w:ascii="Arial" w:eastAsia="Times New Roman" w:hAnsi="Arial" w:cs="Times New Roman"/>
      <w:sz w:val="20"/>
      <w:szCs w:val="20"/>
      <w:lang w:eastAsia="fr-FR"/>
    </w:rPr>
  </w:style>
  <w:style w:type="character" w:customStyle="1" w:styleId="nomal1Car">
    <w:name w:val="nomal_1 Car"/>
    <w:basedOn w:val="normal2Car"/>
    <w:link w:val="nomal1"/>
    <w:rsid w:val="007368C5"/>
    <w:rPr>
      <w:rFonts w:ascii="Arial" w:eastAsia="Times New Roman" w:hAnsi="Arial" w:cs="Times New Roman"/>
      <w:sz w:val="20"/>
      <w:szCs w:val="20"/>
      <w:lang w:eastAsia="fr-FR"/>
    </w:rPr>
  </w:style>
  <w:style w:type="character" w:customStyle="1" w:styleId="contenu">
    <w:name w:val="contenu"/>
    <w:basedOn w:val="Policepardfaut"/>
    <w:rsid w:val="007368C5"/>
  </w:style>
  <w:style w:type="character" w:customStyle="1" w:styleId="apple-converted-space">
    <w:name w:val="apple-converted-space"/>
    <w:basedOn w:val="Policepardfaut"/>
    <w:rsid w:val="007368C5"/>
  </w:style>
  <w:style w:type="character" w:styleId="Accentuation">
    <w:name w:val="Emphasis"/>
    <w:uiPriority w:val="20"/>
    <w:qFormat/>
    <w:rsid w:val="007368C5"/>
    <w:rPr>
      <w:i/>
      <w:iCs/>
    </w:rPr>
  </w:style>
  <w:style w:type="paragraph" w:customStyle="1" w:styleId="Corpsdetexte31">
    <w:name w:val="Corps de texte 31"/>
    <w:basedOn w:val="Normal"/>
    <w:rsid w:val="007368C5"/>
    <w:pPr>
      <w:overflowPunct w:val="0"/>
      <w:autoSpaceDE w:val="0"/>
      <w:autoSpaceDN w:val="0"/>
      <w:adjustRightInd w:val="0"/>
      <w:jc w:val="both"/>
      <w:textAlignment w:val="baseline"/>
    </w:pPr>
    <w:rPr>
      <w:rFonts w:ascii="Times" w:hAnsi="Times"/>
      <w:sz w:val="24"/>
      <w:szCs w:val="20"/>
    </w:rPr>
  </w:style>
  <w:style w:type="paragraph" w:styleId="Paragraphedeliste">
    <w:name w:val="List Paragraph"/>
    <w:basedOn w:val="Normal"/>
    <w:uiPriority w:val="34"/>
    <w:qFormat/>
    <w:rsid w:val="007368C5"/>
    <w:pPr>
      <w:overflowPunct w:val="0"/>
      <w:autoSpaceDE w:val="0"/>
      <w:autoSpaceDN w:val="0"/>
      <w:adjustRightInd w:val="0"/>
      <w:spacing w:line="240" w:lineRule="exact"/>
      <w:ind w:left="720"/>
      <w:contextualSpacing/>
      <w:jc w:val="both"/>
      <w:textAlignment w:val="baseline"/>
    </w:pPr>
    <w:rPr>
      <w:sz w:val="22"/>
      <w:szCs w:val="20"/>
    </w:rPr>
  </w:style>
  <w:style w:type="paragraph" w:customStyle="1" w:styleId="GENUM">
    <w:name w:val="GENUM"/>
    <w:basedOn w:val="Normal"/>
    <w:rsid w:val="007368C5"/>
    <w:pPr>
      <w:widowControl w:val="0"/>
      <w:tabs>
        <w:tab w:val="left" w:pos="284"/>
      </w:tabs>
      <w:overflowPunct w:val="0"/>
      <w:autoSpaceDE w:val="0"/>
      <w:autoSpaceDN w:val="0"/>
      <w:adjustRightInd w:val="0"/>
      <w:spacing w:before="80"/>
      <w:ind w:left="964" w:hanging="284"/>
      <w:jc w:val="both"/>
      <w:textAlignment w:val="baseline"/>
    </w:pPr>
    <w:rPr>
      <w:rFonts w:ascii="Times" w:hAnsi="Times"/>
      <w:sz w:val="22"/>
      <w:szCs w:val="22"/>
    </w:rPr>
  </w:style>
  <w:style w:type="paragraph" w:customStyle="1" w:styleId="StyleStyleTitre310ptCandara">
    <w:name w:val="Style Style Titre 3 + 10 pt + Candara"/>
    <w:basedOn w:val="Normal"/>
    <w:rsid w:val="007368C5"/>
    <w:pPr>
      <w:keepNext/>
      <w:numPr>
        <w:ilvl w:val="2"/>
        <w:numId w:val="2"/>
      </w:numPr>
      <w:spacing w:before="120" w:after="120"/>
      <w:outlineLvl w:val="2"/>
    </w:pPr>
    <w:rPr>
      <w:rFonts w:cs="Arial"/>
      <w:b/>
      <w:bCs/>
      <w:szCs w:val="22"/>
      <w:u w:val="single"/>
    </w:rPr>
  </w:style>
  <w:style w:type="paragraph" w:customStyle="1" w:styleId="StyleTitre4Candara10pt">
    <w:name w:val="Style Titre 4 + Candara 10 pt"/>
    <w:basedOn w:val="Titre4"/>
    <w:rsid w:val="007368C5"/>
    <w:pPr>
      <w:keepNext/>
      <w:tabs>
        <w:tab w:val="clear" w:pos="1566"/>
        <w:tab w:val="num" w:pos="2225"/>
      </w:tabs>
      <w:overflowPunct/>
      <w:autoSpaceDE/>
      <w:autoSpaceDN/>
      <w:adjustRightInd/>
      <w:ind w:left="2153" w:hanging="648"/>
      <w:textAlignment w:val="auto"/>
    </w:pPr>
    <w:rPr>
      <w:rFonts w:cs="Arial"/>
      <w:bCs/>
      <w:szCs w:val="22"/>
      <w:u w:val="single"/>
    </w:rPr>
  </w:style>
  <w:style w:type="paragraph" w:customStyle="1" w:styleId="Textefragment">
    <w:name w:val="Texte fragment"/>
    <w:link w:val="TextefragmentCar"/>
    <w:rsid w:val="007368C5"/>
    <w:pPr>
      <w:spacing w:after="120" w:line="240" w:lineRule="auto"/>
    </w:pPr>
    <w:rPr>
      <w:rFonts w:ascii="Times New Roman" w:eastAsia="Times New Roman" w:hAnsi="Times New Roman" w:cs="Times New Roman"/>
      <w:sz w:val="24"/>
      <w:szCs w:val="20"/>
      <w:lang w:eastAsia="fr-FR"/>
    </w:rPr>
  </w:style>
  <w:style w:type="character" w:customStyle="1" w:styleId="TextefragmentCar">
    <w:name w:val="Texte fragment Car"/>
    <w:link w:val="Textefragment"/>
    <w:rsid w:val="007368C5"/>
    <w:rPr>
      <w:rFonts w:ascii="Times New Roman" w:eastAsia="Times New Roman" w:hAnsi="Times New Roman" w:cs="Times New Roman"/>
      <w:sz w:val="24"/>
      <w:szCs w:val="20"/>
      <w:lang w:eastAsia="fr-FR"/>
    </w:rPr>
  </w:style>
  <w:style w:type="paragraph" w:styleId="Listepuces">
    <w:name w:val="List Bullet"/>
    <w:basedOn w:val="Normal"/>
    <w:rsid w:val="007368C5"/>
    <w:pPr>
      <w:tabs>
        <w:tab w:val="left" w:pos="851"/>
        <w:tab w:val="left" w:pos="1701"/>
        <w:tab w:val="left" w:pos="2552"/>
        <w:tab w:val="left" w:pos="3969"/>
        <w:tab w:val="left" w:pos="5103"/>
        <w:tab w:val="left" w:pos="6521"/>
        <w:tab w:val="left" w:pos="7938"/>
      </w:tabs>
      <w:overflowPunct w:val="0"/>
      <w:autoSpaceDE w:val="0"/>
      <w:autoSpaceDN w:val="0"/>
      <w:adjustRightInd w:val="0"/>
      <w:ind w:left="1418"/>
      <w:jc w:val="both"/>
      <w:textAlignment w:val="baseline"/>
    </w:pPr>
    <w:rPr>
      <w:rFonts w:ascii="Times New Roman" w:hAnsi="Times New Roman"/>
      <w:sz w:val="22"/>
      <w:szCs w:val="20"/>
    </w:rPr>
  </w:style>
  <w:style w:type="character" w:customStyle="1" w:styleId="Lienhypertexte1">
    <w:name w:val="Lien hypertexte1"/>
    <w:rsid w:val="007368C5"/>
    <w:rPr>
      <w:color w:val="0000FF"/>
      <w:u w:val="single"/>
    </w:rPr>
  </w:style>
  <w:style w:type="paragraph" w:styleId="Index1">
    <w:name w:val="index 1"/>
    <w:basedOn w:val="Normal"/>
    <w:next w:val="Normal"/>
    <w:semiHidden/>
    <w:rsid w:val="007368C5"/>
    <w:pPr>
      <w:overflowPunct w:val="0"/>
      <w:autoSpaceDE w:val="0"/>
      <w:autoSpaceDN w:val="0"/>
      <w:adjustRightInd w:val="0"/>
      <w:ind w:left="220" w:hanging="220"/>
      <w:textAlignment w:val="baseline"/>
    </w:pPr>
    <w:rPr>
      <w:rFonts w:ascii="Times New Roman" w:hAnsi="Times New Roman"/>
      <w:noProof/>
      <w:szCs w:val="20"/>
    </w:rPr>
  </w:style>
  <w:style w:type="paragraph" w:styleId="Index2">
    <w:name w:val="index 2"/>
    <w:basedOn w:val="Normal"/>
    <w:next w:val="Normal"/>
    <w:semiHidden/>
    <w:rsid w:val="007368C5"/>
    <w:pPr>
      <w:overflowPunct w:val="0"/>
      <w:autoSpaceDE w:val="0"/>
      <w:autoSpaceDN w:val="0"/>
      <w:adjustRightInd w:val="0"/>
      <w:ind w:left="440" w:hanging="220"/>
      <w:textAlignment w:val="baseline"/>
    </w:pPr>
    <w:rPr>
      <w:rFonts w:ascii="Times New Roman" w:hAnsi="Times New Roman"/>
      <w:noProof/>
      <w:szCs w:val="20"/>
    </w:rPr>
  </w:style>
  <w:style w:type="paragraph" w:styleId="Index3">
    <w:name w:val="index 3"/>
    <w:basedOn w:val="Normal"/>
    <w:next w:val="Normal"/>
    <w:semiHidden/>
    <w:rsid w:val="007368C5"/>
    <w:pPr>
      <w:overflowPunct w:val="0"/>
      <w:autoSpaceDE w:val="0"/>
      <w:autoSpaceDN w:val="0"/>
      <w:adjustRightInd w:val="0"/>
      <w:ind w:left="660" w:hanging="220"/>
      <w:textAlignment w:val="baseline"/>
    </w:pPr>
    <w:rPr>
      <w:rFonts w:ascii="Times New Roman" w:hAnsi="Times New Roman"/>
      <w:noProof/>
      <w:szCs w:val="20"/>
    </w:rPr>
  </w:style>
  <w:style w:type="paragraph" w:styleId="Index4">
    <w:name w:val="index 4"/>
    <w:basedOn w:val="Normal"/>
    <w:next w:val="Normal"/>
    <w:semiHidden/>
    <w:rsid w:val="007368C5"/>
    <w:pPr>
      <w:overflowPunct w:val="0"/>
      <w:autoSpaceDE w:val="0"/>
      <w:autoSpaceDN w:val="0"/>
      <w:adjustRightInd w:val="0"/>
      <w:ind w:left="880" w:hanging="220"/>
      <w:textAlignment w:val="baseline"/>
    </w:pPr>
    <w:rPr>
      <w:rFonts w:ascii="Times New Roman" w:hAnsi="Times New Roman"/>
      <w:noProof/>
      <w:szCs w:val="20"/>
    </w:rPr>
  </w:style>
  <w:style w:type="paragraph" w:styleId="Index5">
    <w:name w:val="index 5"/>
    <w:basedOn w:val="Normal"/>
    <w:next w:val="Normal"/>
    <w:semiHidden/>
    <w:rsid w:val="007368C5"/>
    <w:pPr>
      <w:overflowPunct w:val="0"/>
      <w:autoSpaceDE w:val="0"/>
      <w:autoSpaceDN w:val="0"/>
      <w:adjustRightInd w:val="0"/>
      <w:ind w:left="1100" w:hanging="220"/>
      <w:textAlignment w:val="baseline"/>
    </w:pPr>
    <w:rPr>
      <w:rFonts w:ascii="Times New Roman" w:hAnsi="Times New Roman"/>
      <w:noProof/>
      <w:szCs w:val="20"/>
    </w:rPr>
  </w:style>
  <w:style w:type="paragraph" w:styleId="Index6">
    <w:name w:val="index 6"/>
    <w:basedOn w:val="Normal"/>
    <w:next w:val="Normal"/>
    <w:semiHidden/>
    <w:rsid w:val="007368C5"/>
    <w:pPr>
      <w:overflowPunct w:val="0"/>
      <w:autoSpaceDE w:val="0"/>
      <w:autoSpaceDN w:val="0"/>
      <w:adjustRightInd w:val="0"/>
      <w:ind w:left="1320" w:hanging="220"/>
      <w:textAlignment w:val="baseline"/>
    </w:pPr>
    <w:rPr>
      <w:rFonts w:ascii="Times New Roman" w:hAnsi="Times New Roman"/>
      <w:noProof/>
      <w:szCs w:val="20"/>
    </w:rPr>
  </w:style>
  <w:style w:type="paragraph" w:styleId="Index7">
    <w:name w:val="index 7"/>
    <w:basedOn w:val="Normal"/>
    <w:next w:val="Normal"/>
    <w:semiHidden/>
    <w:rsid w:val="007368C5"/>
    <w:pPr>
      <w:overflowPunct w:val="0"/>
      <w:autoSpaceDE w:val="0"/>
      <w:autoSpaceDN w:val="0"/>
      <w:adjustRightInd w:val="0"/>
      <w:ind w:left="1540" w:hanging="220"/>
      <w:textAlignment w:val="baseline"/>
    </w:pPr>
    <w:rPr>
      <w:rFonts w:ascii="Times New Roman" w:hAnsi="Times New Roman"/>
      <w:noProof/>
      <w:szCs w:val="20"/>
    </w:rPr>
  </w:style>
  <w:style w:type="paragraph" w:styleId="Index8">
    <w:name w:val="index 8"/>
    <w:basedOn w:val="Normal"/>
    <w:next w:val="Normal"/>
    <w:semiHidden/>
    <w:rsid w:val="007368C5"/>
    <w:pPr>
      <w:overflowPunct w:val="0"/>
      <w:autoSpaceDE w:val="0"/>
      <w:autoSpaceDN w:val="0"/>
      <w:adjustRightInd w:val="0"/>
      <w:ind w:left="1760" w:hanging="220"/>
      <w:textAlignment w:val="baseline"/>
    </w:pPr>
    <w:rPr>
      <w:rFonts w:ascii="Times New Roman" w:hAnsi="Times New Roman"/>
      <w:noProof/>
      <w:szCs w:val="20"/>
    </w:rPr>
  </w:style>
  <w:style w:type="paragraph" w:styleId="Index9">
    <w:name w:val="index 9"/>
    <w:basedOn w:val="Normal"/>
    <w:next w:val="Normal"/>
    <w:semiHidden/>
    <w:rsid w:val="007368C5"/>
    <w:pPr>
      <w:overflowPunct w:val="0"/>
      <w:autoSpaceDE w:val="0"/>
      <w:autoSpaceDN w:val="0"/>
      <w:adjustRightInd w:val="0"/>
      <w:ind w:left="1980" w:hanging="220"/>
      <w:textAlignment w:val="baseline"/>
    </w:pPr>
    <w:rPr>
      <w:rFonts w:ascii="Times New Roman" w:hAnsi="Times New Roman"/>
      <w:noProof/>
      <w:szCs w:val="20"/>
    </w:rPr>
  </w:style>
  <w:style w:type="paragraph" w:styleId="Titreindex">
    <w:name w:val="index heading"/>
    <w:basedOn w:val="Normal"/>
    <w:next w:val="Index1"/>
    <w:semiHidden/>
    <w:rsid w:val="007368C5"/>
    <w:pPr>
      <w:tabs>
        <w:tab w:val="right" w:leader="dot" w:pos="851"/>
        <w:tab w:val="left" w:pos="1701"/>
        <w:tab w:val="left" w:pos="2552"/>
        <w:tab w:val="left" w:pos="3969"/>
        <w:tab w:val="left" w:pos="5103"/>
        <w:tab w:val="left" w:pos="6521"/>
        <w:tab w:val="left" w:pos="7938"/>
      </w:tabs>
      <w:overflowPunct w:val="0"/>
      <w:autoSpaceDE w:val="0"/>
      <w:autoSpaceDN w:val="0"/>
      <w:adjustRightInd w:val="0"/>
      <w:spacing w:before="120" w:after="120"/>
      <w:textAlignment w:val="baseline"/>
    </w:pPr>
    <w:rPr>
      <w:rFonts w:ascii="Times New Roman" w:hAnsi="Times New Roman"/>
      <w:b/>
      <w:i/>
      <w:noProof/>
      <w:szCs w:val="20"/>
    </w:rPr>
  </w:style>
  <w:style w:type="paragraph" w:customStyle="1" w:styleId="StyleTitre2Justifi">
    <w:name w:val="Style Titre 2 + Justifié"/>
    <w:basedOn w:val="Titre2"/>
    <w:rsid w:val="007368C5"/>
    <w:pPr>
      <w:keepNext w:val="0"/>
      <w:numPr>
        <w:ilvl w:val="0"/>
        <w:numId w:val="0"/>
      </w:numPr>
      <w:tabs>
        <w:tab w:val="left" w:pos="851"/>
        <w:tab w:val="left" w:pos="1701"/>
      </w:tabs>
      <w:overflowPunct w:val="0"/>
      <w:autoSpaceDE w:val="0"/>
      <w:autoSpaceDN w:val="0"/>
      <w:adjustRightInd w:val="0"/>
      <w:spacing w:before="0" w:after="0"/>
      <w:jc w:val="both"/>
      <w:textAlignment w:val="baseline"/>
      <w:outlineLvl w:val="9"/>
    </w:pPr>
    <w:rPr>
      <w:rFonts w:ascii="Arial" w:hAnsi="Arial" w:cs="Times New Roman"/>
      <w:bCs w:val="0"/>
      <w:noProof/>
      <w:sz w:val="24"/>
      <w:szCs w:val="20"/>
    </w:rPr>
  </w:style>
  <w:style w:type="paragraph" w:styleId="NormalWeb">
    <w:name w:val="Normal (Web)"/>
    <w:basedOn w:val="Normal"/>
    <w:rsid w:val="007368C5"/>
    <w:pPr>
      <w:overflowPunct w:val="0"/>
      <w:autoSpaceDE w:val="0"/>
      <w:autoSpaceDN w:val="0"/>
      <w:adjustRightInd w:val="0"/>
      <w:spacing w:before="100" w:after="100"/>
      <w:textAlignment w:val="baseline"/>
    </w:pPr>
    <w:rPr>
      <w:rFonts w:ascii="Times New Roman" w:hAnsi="Times New Roman"/>
      <w:color w:val="FFFFFF"/>
      <w:sz w:val="24"/>
      <w:szCs w:val="20"/>
    </w:rPr>
  </w:style>
  <w:style w:type="paragraph" w:customStyle="1" w:styleId="TableParagraph">
    <w:name w:val="Table Paragraph"/>
    <w:basedOn w:val="Normal"/>
    <w:uiPriority w:val="1"/>
    <w:qFormat/>
    <w:rsid w:val="007368C5"/>
    <w:pPr>
      <w:widowControl w:val="0"/>
    </w:pPr>
    <w:rPr>
      <w:rFonts w:ascii="Calibri" w:eastAsia="Calibri" w:hAnsi="Calibri"/>
      <w:sz w:val="22"/>
      <w:szCs w:val="22"/>
      <w:lang w:val="en-US" w:eastAsia="en-US"/>
    </w:rPr>
  </w:style>
  <w:style w:type="character" w:customStyle="1" w:styleId="highlight">
    <w:name w:val="highlight"/>
    <w:basedOn w:val="Policepardfaut"/>
    <w:rsid w:val="007368C5"/>
  </w:style>
  <w:style w:type="character" w:customStyle="1" w:styleId="UnresolvedMention">
    <w:name w:val="Unresolved Mention"/>
    <w:uiPriority w:val="99"/>
    <w:semiHidden/>
    <w:unhideWhenUsed/>
    <w:rsid w:val="007368C5"/>
    <w:rPr>
      <w:color w:val="605E5C"/>
      <w:shd w:val="clear" w:color="auto" w:fill="E1DFDD"/>
    </w:rPr>
  </w:style>
  <w:style w:type="character" w:customStyle="1" w:styleId="markedcontent">
    <w:name w:val="markedcontent"/>
    <w:basedOn w:val="Policepardfaut"/>
    <w:rsid w:val="007368C5"/>
  </w:style>
  <w:style w:type="table" w:customStyle="1" w:styleId="Grilledutableau1">
    <w:name w:val="Grille du tableau1"/>
    <w:basedOn w:val="TableauNormal"/>
    <w:next w:val="Grilledutableau"/>
    <w:uiPriority w:val="39"/>
    <w:rsid w:val="007368C5"/>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7368C5"/>
    <w:rPr>
      <w:sz w:val="16"/>
      <w:szCs w:val="16"/>
    </w:rPr>
  </w:style>
  <w:style w:type="paragraph" w:styleId="Commentaire">
    <w:name w:val="annotation text"/>
    <w:basedOn w:val="Normal"/>
    <w:link w:val="CommentaireCar"/>
    <w:uiPriority w:val="99"/>
    <w:semiHidden/>
    <w:unhideWhenUsed/>
    <w:rsid w:val="007368C5"/>
    <w:rPr>
      <w:szCs w:val="20"/>
    </w:rPr>
  </w:style>
  <w:style w:type="character" w:customStyle="1" w:styleId="CommentaireCar">
    <w:name w:val="Commentaire Car"/>
    <w:basedOn w:val="Policepardfaut"/>
    <w:link w:val="Commentaire"/>
    <w:uiPriority w:val="99"/>
    <w:semiHidden/>
    <w:rsid w:val="007368C5"/>
    <w:rPr>
      <w:rFonts w:ascii="Candara" w:eastAsia="Times New Roman" w:hAnsi="Candara"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7368C5"/>
    <w:rPr>
      <w:b/>
      <w:bCs/>
    </w:rPr>
  </w:style>
  <w:style w:type="character" w:customStyle="1" w:styleId="ObjetducommentaireCar">
    <w:name w:val="Objet du commentaire Car"/>
    <w:basedOn w:val="CommentaireCar"/>
    <w:link w:val="Objetducommentaire"/>
    <w:uiPriority w:val="99"/>
    <w:semiHidden/>
    <w:rsid w:val="007368C5"/>
    <w:rPr>
      <w:rFonts w:ascii="Candara" w:eastAsia="Times New Roman" w:hAnsi="Candara" w:cs="Times New Roman"/>
      <w:b/>
      <w:bCs/>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jpeg"/><Relationship Id="rId26" Type="http://schemas.openxmlformats.org/officeDocument/2006/relationships/hyperlink" Target="http://www.infociments.fr/glossaire/p/parement" TargetMode="External"/><Relationship Id="rId39" Type="http://schemas.openxmlformats.org/officeDocument/2006/relationships/image" Target="media/image24.png"/><Relationship Id="rId21" Type="http://schemas.openxmlformats.org/officeDocument/2006/relationships/image" Target="media/image11.jpeg"/><Relationship Id="rId34" Type="http://schemas.openxmlformats.org/officeDocument/2006/relationships/image" Target="media/image19.emf"/><Relationship Id="rId42" Type="http://schemas.openxmlformats.org/officeDocument/2006/relationships/image" Target="media/image27.png"/><Relationship Id="rId47" Type="http://schemas.openxmlformats.org/officeDocument/2006/relationships/footer" Target="footer3.xml"/><Relationship Id="rId50" Type="http://schemas.openxmlformats.org/officeDocument/2006/relationships/image" Target="media/image33.emf"/><Relationship Id="rId55" Type="http://schemas.openxmlformats.org/officeDocument/2006/relationships/footer" Target="footer4.xml"/><Relationship Id="rId7" Type="http://schemas.openxmlformats.org/officeDocument/2006/relationships/header" Target="header1.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hyperlink" Target="http://www.infociments.fr/glossaire/b/beton" TargetMode="External"/><Relationship Id="rId33" Type="http://schemas.openxmlformats.org/officeDocument/2006/relationships/image" Target="media/image18.emf"/><Relationship Id="rId38" Type="http://schemas.openxmlformats.org/officeDocument/2006/relationships/image" Target="media/image23.jpeg"/><Relationship Id="rId46"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emf"/><Relationship Id="rId29" Type="http://schemas.openxmlformats.org/officeDocument/2006/relationships/image" Target="media/image15.jpeg"/><Relationship Id="rId41" Type="http://schemas.openxmlformats.org/officeDocument/2006/relationships/image" Target="media/image26.png"/><Relationship Id="rId54" Type="http://schemas.openxmlformats.org/officeDocument/2006/relationships/image" Target="media/image37.emf"/><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emf"/><Relationship Id="rId24" Type="http://schemas.openxmlformats.org/officeDocument/2006/relationships/image" Target="media/image13.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6.emf"/><Relationship Id="rId58"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https://www.public-expo.fr/img/fontaine-prelude-007720360-product_zoom.jpg" TargetMode="External"/><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2.emf"/><Relationship Id="rId57" Type="http://schemas.microsoft.com/office/2011/relationships/people" Target="people.xml"/><Relationship Id="rId10" Type="http://schemas.openxmlformats.org/officeDocument/2006/relationships/image" Target="media/image2.jpeg"/><Relationship Id="rId19" Type="http://schemas.openxmlformats.org/officeDocument/2006/relationships/image" Target="https://drainage-des-batiments.com/assets/img/quel-drain-pour-le-batiment.jpg" TargetMode="External"/><Relationship Id="rId31" Type="http://schemas.openxmlformats.org/officeDocument/2006/relationships/image" Target="media/image16.emf"/><Relationship Id="rId44" Type="http://schemas.openxmlformats.org/officeDocument/2006/relationships/image" Target="media/image29.png"/><Relationship Id="rId52" Type="http://schemas.openxmlformats.org/officeDocument/2006/relationships/image" Target="media/image35.emf"/><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hyperlink" Target="http://www.infociments.fr/glossaire/p/peau-coffrage" TargetMode="External"/><Relationship Id="rId30" Type="http://schemas.openxmlformats.org/officeDocument/2006/relationships/image" Target="https://www.frepat.com/wp-content/uploads/2020/06/P1020281-600x384.jpg" TargetMode="External"/><Relationship Id="rId35" Type="http://schemas.openxmlformats.org/officeDocument/2006/relationships/image" Target="media/image20.emf"/><Relationship Id="rId43" Type="http://schemas.openxmlformats.org/officeDocument/2006/relationships/image" Target="media/image28.png"/><Relationship Id="rId48" Type="http://schemas.openxmlformats.org/officeDocument/2006/relationships/image" Target="media/image31.emf"/><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4.emf"/><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189</Pages>
  <Words>106059</Words>
  <Characters>583330</Characters>
  <Application>Microsoft Office Word</Application>
  <DocSecurity>0</DocSecurity>
  <Lines>4861</Lines>
  <Paragraphs>1376</Paragraphs>
  <ScaleCrop>false</ScaleCrop>
  <Company>Banque de France</Company>
  <LinksUpToDate>false</LinksUpToDate>
  <CharactersWithSpaces>688013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LAAGE Eudoxie (DGSI DDSA)</dc:creator>
  <cp:keywords/>
  <dc:description/>
  <cp:lastModifiedBy>LAAGE Eudoxie (DGSI DDSA)</cp:lastModifiedBy>
  <cp:revision>1</cp:revision>
  <dcterms:created xsi:type="dcterms:W3CDTF">2023-08-05T17:03:00Z</dcterms:created>
  <dcterms:modified xsi:type="dcterms:W3CDTF">2023-08-05T17:06:00Z</dcterms:modified>
</cp:coreProperties>
</file>